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9AB0" w14:textId="77777777" w:rsidR="00A5723D" w:rsidRDefault="00A5723D">
      <w:pPr>
        <w:spacing w:line="480" w:lineRule="auto"/>
        <w:rPr>
          <w:color w:val="E65E5E"/>
          <w:sz w:val="32"/>
          <w:szCs w:val="32"/>
        </w:rPr>
      </w:pPr>
    </w:p>
    <w:p w14:paraId="2A5A1380" w14:textId="77777777" w:rsidR="00A5723D" w:rsidRDefault="00A5723D">
      <w:pPr>
        <w:spacing w:line="480" w:lineRule="auto"/>
        <w:rPr>
          <w:color w:val="E65E5E"/>
          <w:sz w:val="32"/>
          <w:szCs w:val="32"/>
        </w:rPr>
      </w:pPr>
    </w:p>
    <w:p w14:paraId="5CAAECDD" w14:textId="77777777" w:rsidR="00A5723D" w:rsidRDefault="002A2CA7">
      <w:pPr>
        <w:spacing w:line="480" w:lineRule="auto"/>
        <w:rPr>
          <w:color w:val="E65E5E"/>
          <w:sz w:val="32"/>
          <w:szCs w:val="32"/>
        </w:rPr>
      </w:pPr>
      <w:r>
        <w:rPr>
          <w:noProof/>
        </w:rPr>
        <w:drawing>
          <wp:anchor distT="114300" distB="114300" distL="114300" distR="114300" simplePos="0" relativeHeight="251658240" behindDoc="0" locked="0" layoutInCell="1" hidden="0" allowOverlap="1" wp14:anchorId="780869A9" wp14:editId="75CA6257">
            <wp:simplePos x="0" y="0"/>
            <wp:positionH relativeFrom="column">
              <wp:posOffset>-566737</wp:posOffset>
            </wp:positionH>
            <wp:positionV relativeFrom="paragraph">
              <wp:posOffset>419100</wp:posOffset>
            </wp:positionV>
            <wp:extent cx="7080703" cy="421659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80703" cy="4216598"/>
                    </a:xfrm>
                    <a:prstGeom prst="rect">
                      <a:avLst/>
                    </a:prstGeom>
                    <a:ln/>
                  </pic:spPr>
                </pic:pic>
              </a:graphicData>
            </a:graphic>
          </wp:anchor>
        </w:drawing>
      </w:r>
    </w:p>
    <w:p w14:paraId="244DD28C" w14:textId="77777777" w:rsidR="00A5723D" w:rsidRDefault="00A5723D">
      <w:pPr>
        <w:spacing w:line="480" w:lineRule="auto"/>
        <w:rPr>
          <w:color w:val="E65E5E"/>
          <w:sz w:val="32"/>
          <w:szCs w:val="32"/>
        </w:rPr>
      </w:pPr>
    </w:p>
    <w:p w14:paraId="58930CCA" w14:textId="77777777" w:rsidR="00A5723D" w:rsidRDefault="00A5723D">
      <w:pPr>
        <w:spacing w:line="480" w:lineRule="auto"/>
        <w:rPr>
          <w:color w:val="E65E5E"/>
          <w:sz w:val="32"/>
          <w:szCs w:val="32"/>
        </w:rPr>
      </w:pPr>
    </w:p>
    <w:p w14:paraId="1C5E899C" w14:textId="77777777" w:rsidR="00A5723D" w:rsidRDefault="00A5723D">
      <w:pPr>
        <w:spacing w:line="480" w:lineRule="auto"/>
        <w:rPr>
          <w:color w:val="E65E5E"/>
          <w:sz w:val="32"/>
          <w:szCs w:val="32"/>
        </w:rPr>
      </w:pPr>
    </w:p>
    <w:p w14:paraId="71D1F28C" w14:textId="77777777" w:rsidR="00A5723D" w:rsidRDefault="00A5723D">
      <w:pPr>
        <w:spacing w:line="480" w:lineRule="auto"/>
        <w:rPr>
          <w:color w:val="E65E5E"/>
          <w:sz w:val="32"/>
          <w:szCs w:val="32"/>
        </w:rPr>
      </w:pPr>
    </w:p>
    <w:p w14:paraId="1E52CCA3" w14:textId="77777777" w:rsidR="00A5723D" w:rsidRDefault="00A5723D">
      <w:pPr>
        <w:spacing w:line="480" w:lineRule="auto"/>
        <w:rPr>
          <w:color w:val="E65E5E"/>
          <w:sz w:val="32"/>
          <w:szCs w:val="32"/>
        </w:rPr>
      </w:pPr>
    </w:p>
    <w:p w14:paraId="698152B8" w14:textId="77777777" w:rsidR="00A5723D" w:rsidRDefault="002A2CA7">
      <w:pPr>
        <w:pStyle w:val="Heading1"/>
        <w:spacing w:line="480" w:lineRule="auto"/>
        <w:rPr>
          <w:rFonts w:ascii="Times New Roman" w:eastAsia="Times New Roman" w:hAnsi="Times New Roman" w:cs="Times New Roman"/>
          <w:sz w:val="24"/>
          <w:szCs w:val="24"/>
        </w:rPr>
      </w:pPr>
      <w:bookmarkStart w:id="0" w:name="_oqga0mtn5mdo" w:colFirst="0" w:colLast="0"/>
      <w:bookmarkEnd w:id="0"/>
      <w:r>
        <w:rPr>
          <w:rFonts w:ascii="Times New Roman" w:eastAsia="Times New Roman" w:hAnsi="Times New Roman" w:cs="Times New Roman"/>
          <w:sz w:val="24"/>
          <w:szCs w:val="24"/>
        </w:rPr>
        <w:lastRenderedPageBreak/>
        <w:t>Table of Contents</w:t>
      </w:r>
    </w:p>
    <w:sdt>
      <w:sdtPr>
        <w:id w:val="-701473695"/>
        <w:docPartObj>
          <w:docPartGallery w:val="Table of Contents"/>
          <w:docPartUnique/>
        </w:docPartObj>
      </w:sdtPr>
      <w:sdtEndPr/>
      <w:sdtContent>
        <w:p w14:paraId="214F3DF4" w14:textId="77777777" w:rsidR="00A5723D" w:rsidRDefault="002A2CA7">
          <w:pPr>
            <w:tabs>
              <w:tab w:val="right" w:pos="9360"/>
            </w:tabs>
            <w:spacing w:before="80" w:line="240" w:lineRule="auto"/>
            <w:rPr>
              <w:rFonts w:ascii="Times New Roman" w:eastAsia="Times New Roman" w:hAnsi="Times New Roman" w:cs="Times New Roman"/>
              <w:color w:val="000000"/>
            </w:rPr>
          </w:pPr>
          <w:r>
            <w:fldChar w:fldCharType="begin"/>
          </w:r>
          <w:r>
            <w:instrText xml:space="preserve"> TOC \h \u \z </w:instrText>
          </w:r>
          <w:r>
            <w:fldChar w:fldCharType="separate"/>
          </w:r>
          <w:hyperlink w:anchor="_oqga0mtn5mdo">
            <w:r>
              <w:rPr>
                <w:rFonts w:ascii="Times New Roman" w:eastAsia="Times New Roman" w:hAnsi="Times New Roman" w:cs="Times New Roman"/>
                <w:color w:val="000000"/>
              </w:rPr>
              <w:t>Table of Contents</w:t>
            </w:r>
          </w:hyperlink>
          <w:r>
            <w:rPr>
              <w:rFonts w:ascii="Times New Roman" w:eastAsia="Times New Roman" w:hAnsi="Times New Roman" w:cs="Times New Roman"/>
              <w:color w:val="000000"/>
            </w:rPr>
            <w:tab/>
          </w:r>
          <w:r>
            <w:fldChar w:fldCharType="begin"/>
          </w:r>
          <w:r>
            <w:instrText xml:space="preserve"> PAGEREF _oqga0mtn5mdo \h </w:instrText>
          </w:r>
          <w:r>
            <w:fldChar w:fldCharType="separate"/>
          </w:r>
          <w:r>
            <w:rPr>
              <w:rFonts w:ascii="Times New Roman" w:eastAsia="Times New Roman" w:hAnsi="Times New Roman" w:cs="Times New Roman"/>
              <w:b/>
              <w:color w:val="000000"/>
            </w:rPr>
            <w:t>2</w:t>
          </w:r>
          <w:r>
            <w:fldChar w:fldCharType="end"/>
          </w:r>
        </w:p>
        <w:p w14:paraId="78087CB3" w14:textId="77777777" w:rsidR="00A5723D" w:rsidRDefault="000F7063">
          <w:pPr>
            <w:tabs>
              <w:tab w:val="right" w:pos="9360"/>
            </w:tabs>
            <w:spacing w:before="200" w:line="240" w:lineRule="auto"/>
            <w:rPr>
              <w:rFonts w:ascii="Times New Roman" w:eastAsia="Times New Roman" w:hAnsi="Times New Roman" w:cs="Times New Roman"/>
              <w:b/>
              <w:color w:val="E65E5E"/>
            </w:rPr>
          </w:pPr>
          <w:hyperlink w:anchor="_la9jslrhgash">
            <w:r w:rsidR="002A2CA7">
              <w:rPr>
                <w:rFonts w:ascii="Times New Roman" w:eastAsia="Times New Roman" w:hAnsi="Times New Roman" w:cs="Times New Roman"/>
                <w:b/>
                <w:color w:val="E65E5E"/>
              </w:rPr>
              <w:t>About Pinnacle Physical Therapy</w:t>
            </w:r>
          </w:hyperlink>
          <w:r w:rsidR="002A2CA7">
            <w:rPr>
              <w:rFonts w:ascii="Times New Roman" w:eastAsia="Times New Roman" w:hAnsi="Times New Roman" w:cs="Times New Roman"/>
              <w:b/>
              <w:color w:val="E65E5E"/>
            </w:rPr>
            <w:tab/>
          </w:r>
          <w:r w:rsidR="002A2CA7">
            <w:fldChar w:fldCharType="begin"/>
          </w:r>
          <w:r w:rsidR="002A2CA7">
            <w:instrText xml:space="preserve"> PAGEREF _la9jslrhgash \h </w:instrText>
          </w:r>
          <w:r w:rsidR="002A2CA7">
            <w:fldChar w:fldCharType="separate"/>
          </w:r>
          <w:r w:rsidR="002A2CA7">
            <w:rPr>
              <w:rFonts w:ascii="Times New Roman" w:eastAsia="Times New Roman" w:hAnsi="Times New Roman" w:cs="Times New Roman"/>
              <w:b/>
              <w:color w:val="E65E5E"/>
            </w:rPr>
            <w:t>3</w:t>
          </w:r>
          <w:r w:rsidR="002A2CA7">
            <w:fldChar w:fldCharType="end"/>
          </w:r>
        </w:p>
        <w:p w14:paraId="78A4CEAB"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81guaiexphsh">
            <w:r w:rsidR="002A2CA7">
              <w:rPr>
                <w:rFonts w:ascii="Times New Roman" w:eastAsia="Times New Roman" w:hAnsi="Times New Roman" w:cs="Times New Roman"/>
                <w:color w:val="000000"/>
              </w:rPr>
              <w:t>Organization and Legal Structure</w:t>
            </w:r>
          </w:hyperlink>
          <w:r w:rsidR="002A2CA7">
            <w:rPr>
              <w:rFonts w:ascii="Times New Roman" w:eastAsia="Times New Roman" w:hAnsi="Times New Roman" w:cs="Times New Roman"/>
              <w:color w:val="000000"/>
            </w:rPr>
            <w:tab/>
          </w:r>
          <w:r w:rsidR="002A2CA7">
            <w:fldChar w:fldCharType="begin"/>
          </w:r>
          <w:r w:rsidR="002A2CA7">
            <w:instrText xml:space="preserve"> PAGEREF _81guaiexphsh \h </w:instrText>
          </w:r>
          <w:r w:rsidR="002A2CA7">
            <w:fldChar w:fldCharType="separate"/>
          </w:r>
          <w:r w:rsidR="002A2CA7">
            <w:rPr>
              <w:rFonts w:ascii="Times New Roman" w:eastAsia="Times New Roman" w:hAnsi="Times New Roman" w:cs="Times New Roman"/>
              <w:b/>
              <w:color w:val="000000"/>
            </w:rPr>
            <w:t>3</w:t>
          </w:r>
          <w:r w:rsidR="002A2CA7">
            <w:fldChar w:fldCharType="end"/>
          </w:r>
        </w:p>
        <w:p w14:paraId="659968D6"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7ua54cwol3wv">
            <w:r w:rsidR="002A2CA7">
              <w:rPr>
                <w:rFonts w:ascii="Times New Roman" w:eastAsia="Times New Roman" w:hAnsi="Times New Roman" w:cs="Times New Roman"/>
                <w:color w:val="000000"/>
              </w:rPr>
              <w:t>Description of Services</w:t>
            </w:r>
          </w:hyperlink>
          <w:r w:rsidR="002A2CA7">
            <w:rPr>
              <w:rFonts w:ascii="Times New Roman" w:eastAsia="Times New Roman" w:hAnsi="Times New Roman" w:cs="Times New Roman"/>
              <w:color w:val="000000"/>
            </w:rPr>
            <w:tab/>
          </w:r>
          <w:r w:rsidR="002A2CA7">
            <w:fldChar w:fldCharType="begin"/>
          </w:r>
          <w:r w:rsidR="002A2CA7">
            <w:instrText xml:space="preserve"> PAGEREF _7ua54cwol3wv \h </w:instrText>
          </w:r>
          <w:r w:rsidR="002A2CA7">
            <w:fldChar w:fldCharType="separate"/>
          </w:r>
          <w:r w:rsidR="002A2CA7">
            <w:rPr>
              <w:rFonts w:ascii="Times New Roman" w:eastAsia="Times New Roman" w:hAnsi="Times New Roman" w:cs="Times New Roman"/>
              <w:b/>
              <w:color w:val="000000"/>
            </w:rPr>
            <w:t>3</w:t>
          </w:r>
          <w:r w:rsidR="002A2CA7">
            <w:fldChar w:fldCharType="end"/>
          </w:r>
        </w:p>
        <w:p w14:paraId="4957B72D"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2ici8v3jiuzn">
            <w:r w:rsidR="002A2CA7">
              <w:rPr>
                <w:rFonts w:ascii="Times New Roman" w:eastAsia="Times New Roman" w:hAnsi="Times New Roman" w:cs="Times New Roman"/>
                <w:color w:val="000000"/>
              </w:rPr>
              <w:t>Mission Statement</w:t>
            </w:r>
          </w:hyperlink>
          <w:r w:rsidR="002A2CA7">
            <w:rPr>
              <w:rFonts w:ascii="Times New Roman" w:eastAsia="Times New Roman" w:hAnsi="Times New Roman" w:cs="Times New Roman"/>
              <w:color w:val="000000"/>
            </w:rPr>
            <w:tab/>
          </w:r>
          <w:r w:rsidR="002A2CA7">
            <w:fldChar w:fldCharType="begin"/>
          </w:r>
          <w:r w:rsidR="002A2CA7">
            <w:instrText xml:space="preserve"> PAGEREF _2ici8v3jiuzn \h </w:instrText>
          </w:r>
          <w:r w:rsidR="002A2CA7">
            <w:fldChar w:fldCharType="separate"/>
          </w:r>
          <w:r w:rsidR="002A2CA7">
            <w:rPr>
              <w:rFonts w:ascii="Times New Roman" w:eastAsia="Times New Roman" w:hAnsi="Times New Roman" w:cs="Times New Roman"/>
              <w:b/>
              <w:color w:val="000000"/>
            </w:rPr>
            <w:t>3</w:t>
          </w:r>
          <w:r w:rsidR="002A2CA7">
            <w:fldChar w:fldCharType="end"/>
          </w:r>
        </w:p>
        <w:p w14:paraId="451B2698"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mjccb4zgpkc6">
            <w:r w:rsidR="002A2CA7">
              <w:rPr>
                <w:rFonts w:ascii="Times New Roman" w:eastAsia="Times New Roman" w:hAnsi="Times New Roman" w:cs="Times New Roman"/>
                <w:color w:val="000000"/>
              </w:rPr>
              <w:t>Keys to Success</w:t>
            </w:r>
          </w:hyperlink>
          <w:r w:rsidR="002A2CA7">
            <w:rPr>
              <w:rFonts w:ascii="Times New Roman" w:eastAsia="Times New Roman" w:hAnsi="Times New Roman" w:cs="Times New Roman"/>
              <w:color w:val="000000"/>
            </w:rPr>
            <w:tab/>
          </w:r>
          <w:r w:rsidR="002A2CA7">
            <w:fldChar w:fldCharType="begin"/>
          </w:r>
          <w:r w:rsidR="002A2CA7">
            <w:instrText xml:space="preserve"> PAGEREF _mjccb4zgpkc6 \h </w:instrText>
          </w:r>
          <w:r w:rsidR="002A2CA7">
            <w:fldChar w:fldCharType="separate"/>
          </w:r>
          <w:r w:rsidR="002A2CA7">
            <w:rPr>
              <w:rFonts w:ascii="Times New Roman" w:eastAsia="Times New Roman" w:hAnsi="Times New Roman" w:cs="Times New Roman"/>
              <w:b/>
              <w:color w:val="000000"/>
            </w:rPr>
            <w:t>3</w:t>
          </w:r>
          <w:r w:rsidR="002A2CA7">
            <w:fldChar w:fldCharType="end"/>
          </w:r>
        </w:p>
        <w:p w14:paraId="3DA4689D" w14:textId="77777777" w:rsidR="00A5723D" w:rsidRDefault="000F7063">
          <w:pPr>
            <w:tabs>
              <w:tab w:val="right" w:pos="9360"/>
            </w:tabs>
            <w:spacing w:before="200" w:line="240" w:lineRule="auto"/>
            <w:rPr>
              <w:rFonts w:ascii="Times New Roman" w:eastAsia="Times New Roman" w:hAnsi="Times New Roman" w:cs="Times New Roman"/>
              <w:b/>
              <w:color w:val="E65E5E"/>
            </w:rPr>
          </w:pPr>
          <w:hyperlink w:anchor="_nde3bs1kdwh0">
            <w:r w:rsidR="002A2CA7">
              <w:rPr>
                <w:rFonts w:ascii="Times New Roman" w:eastAsia="Times New Roman" w:hAnsi="Times New Roman" w:cs="Times New Roman"/>
                <w:b/>
                <w:color w:val="E65E5E"/>
              </w:rPr>
              <w:t>SWOT Analysis</w:t>
            </w:r>
          </w:hyperlink>
          <w:r w:rsidR="002A2CA7">
            <w:rPr>
              <w:rFonts w:ascii="Times New Roman" w:eastAsia="Times New Roman" w:hAnsi="Times New Roman" w:cs="Times New Roman"/>
              <w:b/>
              <w:color w:val="E65E5E"/>
            </w:rPr>
            <w:tab/>
          </w:r>
          <w:r w:rsidR="002A2CA7">
            <w:fldChar w:fldCharType="begin"/>
          </w:r>
          <w:r w:rsidR="002A2CA7">
            <w:instrText xml:space="preserve"> PAGEREF _nde3bs1kdwh0 \h </w:instrText>
          </w:r>
          <w:r w:rsidR="002A2CA7">
            <w:fldChar w:fldCharType="separate"/>
          </w:r>
          <w:r w:rsidR="002A2CA7">
            <w:rPr>
              <w:rFonts w:ascii="Times New Roman" w:eastAsia="Times New Roman" w:hAnsi="Times New Roman" w:cs="Times New Roman"/>
              <w:b/>
              <w:color w:val="E65E5E"/>
            </w:rPr>
            <w:t>4</w:t>
          </w:r>
          <w:r w:rsidR="002A2CA7">
            <w:fldChar w:fldCharType="end"/>
          </w:r>
        </w:p>
        <w:p w14:paraId="674E2F3E"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ubzgnhxg3bw1">
            <w:r w:rsidR="002A2CA7">
              <w:rPr>
                <w:rFonts w:ascii="Times New Roman" w:eastAsia="Times New Roman" w:hAnsi="Times New Roman" w:cs="Times New Roman"/>
                <w:color w:val="000000"/>
              </w:rPr>
              <w:t>Environmental Scan</w:t>
            </w:r>
          </w:hyperlink>
          <w:r w:rsidR="002A2CA7">
            <w:rPr>
              <w:rFonts w:ascii="Times New Roman" w:eastAsia="Times New Roman" w:hAnsi="Times New Roman" w:cs="Times New Roman"/>
              <w:color w:val="000000"/>
            </w:rPr>
            <w:tab/>
          </w:r>
          <w:r w:rsidR="002A2CA7">
            <w:fldChar w:fldCharType="begin"/>
          </w:r>
          <w:r w:rsidR="002A2CA7">
            <w:instrText xml:space="preserve"> PAGEREF _ubzgnhxg3bw1 \h </w:instrText>
          </w:r>
          <w:r w:rsidR="002A2CA7">
            <w:fldChar w:fldCharType="separate"/>
          </w:r>
          <w:r w:rsidR="002A2CA7">
            <w:rPr>
              <w:rFonts w:ascii="Times New Roman" w:eastAsia="Times New Roman" w:hAnsi="Times New Roman" w:cs="Times New Roman"/>
              <w:b/>
              <w:color w:val="000000"/>
            </w:rPr>
            <w:t>4</w:t>
          </w:r>
          <w:r w:rsidR="002A2CA7">
            <w:fldChar w:fldCharType="end"/>
          </w:r>
        </w:p>
        <w:p w14:paraId="3D77400E" w14:textId="77777777" w:rsidR="00A5723D" w:rsidRDefault="000F7063">
          <w:pPr>
            <w:tabs>
              <w:tab w:val="right" w:pos="9360"/>
            </w:tabs>
            <w:spacing w:before="200" w:line="240" w:lineRule="auto"/>
            <w:rPr>
              <w:rFonts w:ascii="Times New Roman" w:eastAsia="Times New Roman" w:hAnsi="Times New Roman" w:cs="Times New Roman"/>
              <w:b/>
              <w:color w:val="E65E5E"/>
            </w:rPr>
          </w:pPr>
          <w:hyperlink w:anchor="_t7g8i47wjo8c">
            <w:r w:rsidR="002A2CA7">
              <w:rPr>
                <w:rFonts w:ascii="Times New Roman" w:eastAsia="Times New Roman" w:hAnsi="Times New Roman" w:cs="Times New Roman"/>
                <w:b/>
                <w:color w:val="E65E5E"/>
              </w:rPr>
              <w:t>Operations/ Structure of Business</w:t>
            </w:r>
          </w:hyperlink>
          <w:r w:rsidR="002A2CA7">
            <w:rPr>
              <w:rFonts w:ascii="Times New Roman" w:eastAsia="Times New Roman" w:hAnsi="Times New Roman" w:cs="Times New Roman"/>
              <w:b/>
              <w:color w:val="E65E5E"/>
            </w:rPr>
            <w:tab/>
          </w:r>
          <w:r w:rsidR="002A2CA7">
            <w:fldChar w:fldCharType="begin"/>
          </w:r>
          <w:r w:rsidR="002A2CA7">
            <w:instrText xml:space="preserve"> PAGEREF _t7g8i47wjo8c \h </w:instrText>
          </w:r>
          <w:r w:rsidR="002A2CA7">
            <w:fldChar w:fldCharType="separate"/>
          </w:r>
          <w:r w:rsidR="002A2CA7">
            <w:rPr>
              <w:rFonts w:ascii="Times New Roman" w:eastAsia="Times New Roman" w:hAnsi="Times New Roman" w:cs="Times New Roman"/>
              <w:b/>
              <w:color w:val="E65E5E"/>
            </w:rPr>
            <w:t>6</w:t>
          </w:r>
          <w:r w:rsidR="002A2CA7">
            <w:fldChar w:fldCharType="end"/>
          </w:r>
        </w:p>
        <w:p w14:paraId="22E12D75"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oebpopiy3ld5">
            <w:r w:rsidR="002A2CA7">
              <w:rPr>
                <w:rFonts w:ascii="Times New Roman" w:eastAsia="Times New Roman" w:hAnsi="Times New Roman" w:cs="Times New Roman"/>
                <w:color w:val="000000"/>
              </w:rPr>
              <w:t>Operation and Ownership Structure</w:t>
            </w:r>
          </w:hyperlink>
          <w:r w:rsidR="002A2CA7">
            <w:rPr>
              <w:rFonts w:ascii="Times New Roman" w:eastAsia="Times New Roman" w:hAnsi="Times New Roman" w:cs="Times New Roman"/>
              <w:color w:val="000000"/>
            </w:rPr>
            <w:tab/>
          </w:r>
          <w:r w:rsidR="002A2CA7">
            <w:fldChar w:fldCharType="begin"/>
          </w:r>
          <w:r w:rsidR="002A2CA7">
            <w:instrText xml:space="preserve"> PAGEREF _oebpopiy3ld5 \h </w:instrText>
          </w:r>
          <w:r w:rsidR="002A2CA7">
            <w:fldChar w:fldCharType="separate"/>
          </w:r>
          <w:r w:rsidR="002A2CA7">
            <w:rPr>
              <w:rFonts w:ascii="Times New Roman" w:eastAsia="Times New Roman" w:hAnsi="Times New Roman" w:cs="Times New Roman"/>
              <w:b/>
              <w:color w:val="000000"/>
            </w:rPr>
            <w:t>6</w:t>
          </w:r>
          <w:r w:rsidR="002A2CA7">
            <w:fldChar w:fldCharType="end"/>
          </w:r>
        </w:p>
        <w:p w14:paraId="3399A936"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4z924kt3wkis">
            <w:r w:rsidR="002A2CA7">
              <w:rPr>
                <w:rFonts w:ascii="Times New Roman" w:eastAsia="Times New Roman" w:hAnsi="Times New Roman" w:cs="Times New Roman"/>
                <w:color w:val="000000"/>
              </w:rPr>
              <w:t>Description of Organization</w:t>
            </w:r>
          </w:hyperlink>
          <w:r w:rsidR="002A2CA7">
            <w:rPr>
              <w:rFonts w:ascii="Times New Roman" w:eastAsia="Times New Roman" w:hAnsi="Times New Roman" w:cs="Times New Roman"/>
              <w:color w:val="000000"/>
            </w:rPr>
            <w:tab/>
          </w:r>
          <w:r w:rsidR="002A2CA7">
            <w:fldChar w:fldCharType="begin"/>
          </w:r>
          <w:r w:rsidR="002A2CA7">
            <w:instrText xml:space="preserve"> PAGEREF _4z924kt3wkis \h </w:instrText>
          </w:r>
          <w:r w:rsidR="002A2CA7">
            <w:fldChar w:fldCharType="separate"/>
          </w:r>
          <w:r w:rsidR="002A2CA7">
            <w:rPr>
              <w:rFonts w:ascii="Times New Roman" w:eastAsia="Times New Roman" w:hAnsi="Times New Roman" w:cs="Times New Roman"/>
              <w:b/>
              <w:color w:val="000000"/>
            </w:rPr>
            <w:t>6</w:t>
          </w:r>
          <w:r w:rsidR="002A2CA7">
            <w:fldChar w:fldCharType="end"/>
          </w:r>
        </w:p>
        <w:p w14:paraId="28FD4FF0"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s8bcwndodew0">
            <w:r w:rsidR="002A2CA7">
              <w:rPr>
                <w:rFonts w:ascii="Times New Roman" w:eastAsia="Times New Roman" w:hAnsi="Times New Roman" w:cs="Times New Roman"/>
                <w:color w:val="000000"/>
              </w:rPr>
              <w:t>Geographic Location and Facility Requirements</w:t>
            </w:r>
          </w:hyperlink>
          <w:r w:rsidR="002A2CA7">
            <w:rPr>
              <w:rFonts w:ascii="Times New Roman" w:eastAsia="Times New Roman" w:hAnsi="Times New Roman" w:cs="Times New Roman"/>
              <w:color w:val="000000"/>
            </w:rPr>
            <w:tab/>
          </w:r>
          <w:r w:rsidR="002A2CA7">
            <w:fldChar w:fldCharType="begin"/>
          </w:r>
          <w:r w:rsidR="002A2CA7">
            <w:instrText xml:space="preserve"> PAGEREF _s8bcwndodew0 \h </w:instrText>
          </w:r>
          <w:r w:rsidR="002A2CA7">
            <w:fldChar w:fldCharType="separate"/>
          </w:r>
          <w:r w:rsidR="002A2CA7">
            <w:rPr>
              <w:rFonts w:ascii="Times New Roman" w:eastAsia="Times New Roman" w:hAnsi="Times New Roman" w:cs="Times New Roman"/>
              <w:b/>
              <w:color w:val="000000"/>
            </w:rPr>
            <w:t>7</w:t>
          </w:r>
          <w:r w:rsidR="002A2CA7">
            <w:fldChar w:fldCharType="end"/>
          </w:r>
        </w:p>
        <w:p w14:paraId="18F0836E"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z5gyvtrs00xk">
            <w:r w:rsidR="002A2CA7">
              <w:rPr>
                <w:rFonts w:ascii="Times New Roman" w:eastAsia="Times New Roman" w:hAnsi="Times New Roman" w:cs="Times New Roman"/>
                <w:color w:val="000000"/>
              </w:rPr>
              <w:t>Hours of Operation</w:t>
            </w:r>
          </w:hyperlink>
          <w:r w:rsidR="002A2CA7">
            <w:rPr>
              <w:rFonts w:ascii="Times New Roman" w:eastAsia="Times New Roman" w:hAnsi="Times New Roman" w:cs="Times New Roman"/>
              <w:color w:val="000000"/>
            </w:rPr>
            <w:tab/>
          </w:r>
          <w:r w:rsidR="002A2CA7">
            <w:fldChar w:fldCharType="begin"/>
          </w:r>
          <w:r w:rsidR="002A2CA7">
            <w:instrText xml:space="preserve"> PAGEREF _z5gyvtrs00xk \h </w:instrText>
          </w:r>
          <w:r w:rsidR="002A2CA7">
            <w:fldChar w:fldCharType="separate"/>
          </w:r>
          <w:r w:rsidR="002A2CA7">
            <w:rPr>
              <w:rFonts w:ascii="Times New Roman" w:eastAsia="Times New Roman" w:hAnsi="Times New Roman" w:cs="Times New Roman"/>
              <w:b/>
              <w:color w:val="000000"/>
            </w:rPr>
            <w:t>7</w:t>
          </w:r>
          <w:r w:rsidR="002A2CA7">
            <w:fldChar w:fldCharType="end"/>
          </w:r>
        </w:p>
        <w:p w14:paraId="5DEED33F" w14:textId="77777777" w:rsidR="00A5723D" w:rsidRDefault="000F7063">
          <w:pPr>
            <w:tabs>
              <w:tab w:val="right" w:pos="9360"/>
            </w:tabs>
            <w:spacing w:before="200" w:line="240" w:lineRule="auto"/>
            <w:rPr>
              <w:rFonts w:ascii="Times New Roman" w:eastAsia="Times New Roman" w:hAnsi="Times New Roman" w:cs="Times New Roman"/>
              <w:b/>
              <w:color w:val="E65E5E"/>
            </w:rPr>
          </w:pPr>
          <w:hyperlink w:anchor="_n53y8truy5">
            <w:r w:rsidR="002A2CA7">
              <w:rPr>
                <w:rFonts w:ascii="Times New Roman" w:eastAsia="Times New Roman" w:hAnsi="Times New Roman" w:cs="Times New Roman"/>
                <w:b/>
                <w:color w:val="E65E5E"/>
              </w:rPr>
              <w:t>Personnel/ Staffing</w:t>
            </w:r>
          </w:hyperlink>
          <w:r w:rsidR="002A2CA7">
            <w:rPr>
              <w:rFonts w:ascii="Times New Roman" w:eastAsia="Times New Roman" w:hAnsi="Times New Roman" w:cs="Times New Roman"/>
              <w:b/>
              <w:color w:val="E65E5E"/>
            </w:rPr>
            <w:tab/>
          </w:r>
          <w:r w:rsidR="002A2CA7">
            <w:fldChar w:fldCharType="begin"/>
          </w:r>
          <w:r w:rsidR="002A2CA7">
            <w:instrText xml:space="preserve"> PAGEREF _n53y8truy5 \h </w:instrText>
          </w:r>
          <w:r w:rsidR="002A2CA7">
            <w:fldChar w:fldCharType="separate"/>
          </w:r>
          <w:r w:rsidR="002A2CA7">
            <w:rPr>
              <w:rFonts w:ascii="Times New Roman" w:eastAsia="Times New Roman" w:hAnsi="Times New Roman" w:cs="Times New Roman"/>
              <w:b/>
              <w:color w:val="E65E5E"/>
            </w:rPr>
            <w:t>8</w:t>
          </w:r>
          <w:r w:rsidR="002A2CA7">
            <w:fldChar w:fldCharType="end"/>
          </w:r>
        </w:p>
        <w:p w14:paraId="2E2B123F"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xiwexa60keyy">
            <w:r w:rsidR="002A2CA7">
              <w:rPr>
                <w:rFonts w:ascii="Times New Roman" w:eastAsia="Times New Roman" w:hAnsi="Times New Roman" w:cs="Times New Roman"/>
                <w:color w:val="000000"/>
              </w:rPr>
              <w:t>Personnel Requirements</w:t>
            </w:r>
          </w:hyperlink>
          <w:r w:rsidR="002A2CA7">
            <w:rPr>
              <w:rFonts w:ascii="Times New Roman" w:eastAsia="Times New Roman" w:hAnsi="Times New Roman" w:cs="Times New Roman"/>
              <w:color w:val="000000"/>
            </w:rPr>
            <w:tab/>
          </w:r>
          <w:r w:rsidR="002A2CA7">
            <w:fldChar w:fldCharType="begin"/>
          </w:r>
          <w:r w:rsidR="002A2CA7">
            <w:instrText xml:space="preserve"> PAGEREF _xiwexa60keyy \h </w:instrText>
          </w:r>
          <w:r w:rsidR="002A2CA7">
            <w:fldChar w:fldCharType="separate"/>
          </w:r>
          <w:r w:rsidR="002A2CA7">
            <w:rPr>
              <w:rFonts w:ascii="Times New Roman" w:eastAsia="Times New Roman" w:hAnsi="Times New Roman" w:cs="Times New Roman"/>
              <w:b/>
              <w:color w:val="000000"/>
            </w:rPr>
            <w:t>8</w:t>
          </w:r>
          <w:r w:rsidR="002A2CA7">
            <w:fldChar w:fldCharType="end"/>
          </w:r>
        </w:p>
        <w:p w14:paraId="4567C61D"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jyub8qtzi6m">
            <w:r w:rsidR="002A2CA7">
              <w:rPr>
                <w:rFonts w:ascii="Times New Roman" w:eastAsia="Times New Roman" w:hAnsi="Times New Roman" w:cs="Times New Roman"/>
                <w:color w:val="000000"/>
              </w:rPr>
              <w:t>Job Description for Key Personnel</w:t>
            </w:r>
          </w:hyperlink>
          <w:r w:rsidR="002A2CA7">
            <w:rPr>
              <w:rFonts w:ascii="Times New Roman" w:eastAsia="Times New Roman" w:hAnsi="Times New Roman" w:cs="Times New Roman"/>
              <w:color w:val="000000"/>
            </w:rPr>
            <w:tab/>
          </w:r>
          <w:r w:rsidR="002A2CA7">
            <w:fldChar w:fldCharType="begin"/>
          </w:r>
          <w:r w:rsidR="002A2CA7">
            <w:instrText xml:space="preserve"> PAGEREF _jyub8qtzi6m \h </w:instrText>
          </w:r>
          <w:r w:rsidR="002A2CA7">
            <w:fldChar w:fldCharType="separate"/>
          </w:r>
          <w:r w:rsidR="002A2CA7">
            <w:rPr>
              <w:rFonts w:ascii="Times New Roman" w:eastAsia="Times New Roman" w:hAnsi="Times New Roman" w:cs="Times New Roman"/>
              <w:b/>
              <w:color w:val="000000"/>
            </w:rPr>
            <w:t>8</w:t>
          </w:r>
          <w:r w:rsidR="002A2CA7">
            <w:fldChar w:fldCharType="end"/>
          </w:r>
        </w:p>
        <w:p w14:paraId="39282E76" w14:textId="77777777" w:rsidR="00A5723D" w:rsidRDefault="000F7063">
          <w:pPr>
            <w:tabs>
              <w:tab w:val="right" w:pos="9360"/>
            </w:tabs>
            <w:spacing w:before="200" w:line="240" w:lineRule="auto"/>
            <w:rPr>
              <w:rFonts w:ascii="Times New Roman" w:eastAsia="Times New Roman" w:hAnsi="Times New Roman" w:cs="Times New Roman"/>
              <w:b/>
              <w:color w:val="E65E5E"/>
            </w:rPr>
          </w:pPr>
          <w:hyperlink w:anchor="_13xofufkszax">
            <w:r w:rsidR="002A2CA7">
              <w:rPr>
                <w:rFonts w:ascii="Times New Roman" w:eastAsia="Times New Roman" w:hAnsi="Times New Roman" w:cs="Times New Roman"/>
                <w:b/>
                <w:color w:val="E65E5E"/>
              </w:rPr>
              <w:t>Regulation and Insurance</w:t>
            </w:r>
          </w:hyperlink>
          <w:r w:rsidR="002A2CA7">
            <w:rPr>
              <w:rFonts w:ascii="Times New Roman" w:eastAsia="Times New Roman" w:hAnsi="Times New Roman" w:cs="Times New Roman"/>
              <w:b/>
              <w:color w:val="E65E5E"/>
            </w:rPr>
            <w:tab/>
          </w:r>
          <w:r w:rsidR="002A2CA7">
            <w:fldChar w:fldCharType="begin"/>
          </w:r>
          <w:r w:rsidR="002A2CA7">
            <w:instrText xml:space="preserve"> PAGEREF _13xofufkszax \h </w:instrText>
          </w:r>
          <w:r w:rsidR="002A2CA7">
            <w:fldChar w:fldCharType="separate"/>
          </w:r>
          <w:r w:rsidR="002A2CA7">
            <w:rPr>
              <w:rFonts w:ascii="Times New Roman" w:eastAsia="Times New Roman" w:hAnsi="Times New Roman" w:cs="Times New Roman"/>
              <w:b/>
              <w:color w:val="E65E5E"/>
            </w:rPr>
            <w:t>9</w:t>
          </w:r>
          <w:r w:rsidR="002A2CA7">
            <w:fldChar w:fldCharType="end"/>
          </w:r>
        </w:p>
        <w:p w14:paraId="558B3C3C" w14:textId="77777777" w:rsidR="00A5723D" w:rsidRDefault="000F7063">
          <w:pPr>
            <w:tabs>
              <w:tab w:val="right" w:pos="9360"/>
            </w:tabs>
            <w:spacing w:before="200" w:line="240" w:lineRule="auto"/>
            <w:rPr>
              <w:rFonts w:ascii="Times New Roman" w:eastAsia="Times New Roman" w:hAnsi="Times New Roman" w:cs="Times New Roman"/>
              <w:color w:val="333333"/>
            </w:rPr>
          </w:pPr>
          <w:hyperlink w:anchor="_em0iafqg5567">
            <w:r w:rsidR="002A2CA7">
              <w:rPr>
                <w:rFonts w:ascii="Times New Roman" w:eastAsia="Times New Roman" w:hAnsi="Times New Roman" w:cs="Times New Roman"/>
                <w:color w:val="333333"/>
              </w:rPr>
              <w:t>Regulatory Requirements</w:t>
            </w:r>
          </w:hyperlink>
          <w:r w:rsidR="002A2CA7">
            <w:rPr>
              <w:rFonts w:ascii="Times New Roman" w:eastAsia="Times New Roman" w:hAnsi="Times New Roman" w:cs="Times New Roman"/>
              <w:color w:val="333333"/>
            </w:rPr>
            <w:tab/>
          </w:r>
          <w:r w:rsidR="002A2CA7">
            <w:fldChar w:fldCharType="begin"/>
          </w:r>
          <w:r w:rsidR="002A2CA7">
            <w:instrText xml:space="preserve"> PAGEREF _em0iafqg5567 \h </w:instrText>
          </w:r>
          <w:r w:rsidR="002A2CA7">
            <w:fldChar w:fldCharType="separate"/>
          </w:r>
          <w:r w:rsidR="002A2CA7">
            <w:rPr>
              <w:rFonts w:ascii="Times New Roman" w:eastAsia="Times New Roman" w:hAnsi="Times New Roman" w:cs="Times New Roman"/>
              <w:b/>
              <w:color w:val="333333"/>
            </w:rPr>
            <w:t>9</w:t>
          </w:r>
          <w:r w:rsidR="002A2CA7">
            <w:fldChar w:fldCharType="end"/>
          </w:r>
        </w:p>
        <w:p w14:paraId="59929BB1" w14:textId="77777777" w:rsidR="00A5723D" w:rsidRDefault="000F7063">
          <w:pPr>
            <w:tabs>
              <w:tab w:val="right" w:pos="9360"/>
            </w:tabs>
            <w:spacing w:before="200" w:line="240" w:lineRule="auto"/>
            <w:rPr>
              <w:rFonts w:ascii="Times New Roman" w:eastAsia="Times New Roman" w:hAnsi="Times New Roman" w:cs="Times New Roman"/>
              <w:color w:val="333333"/>
            </w:rPr>
          </w:pPr>
          <w:hyperlink w:anchor="_ecc2569f6dzo">
            <w:r w:rsidR="002A2CA7">
              <w:rPr>
                <w:rFonts w:ascii="Times New Roman" w:eastAsia="Times New Roman" w:hAnsi="Times New Roman" w:cs="Times New Roman"/>
                <w:color w:val="333333"/>
              </w:rPr>
              <w:t>Insurance Needs</w:t>
            </w:r>
          </w:hyperlink>
          <w:r w:rsidR="002A2CA7">
            <w:rPr>
              <w:rFonts w:ascii="Times New Roman" w:eastAsia="Times New Roman" w:hAnsi="Times New Roman" w:cs="Times New Roman"/>
              <w:color w:val="333333"/>
            </w:rPr>
            <w:tab/>
          </w:r>
          <w:r w:rsidR="002A2CA7">
            <w:fldChar w:fldCharType="begin"/>
          </w:r>
          <w:r w:rsidR="002A2CA7">
            <w:instrText xml:space="preserve"> PAGEREF _ecc2569f6dzo \h </w:instrText>
          </w:r>
          <w:r w:rsidR="002A2CA7">
            <w:fldChar w:fldCharType="separate"/>
          </w:r>
          <w:r w:rsidR="002A2CA7">
            <w:rPr>
              <w:rFonts w:ascii="Times New Roman" w:eastAsia="Times New Roman" w:hAnsi="Times New Roman" w:cs="Times New Roman"/>
              <w:b/>
              <w:color w:val="333333"/>
            </w:rPr>
            <w:t>10</w:t>
          </w:r>
          <w:r w:rsidR="002A2CA7">
            <w:fldChar w:fldCharType="end"/>
          </w:r>
        </w:p>
        <w:p w14:paraId="686BC398" w14:textId="77777777" w:rsidR="00A5723D" w:rsidRDefault="000F7063">
          <w:pPr>
            <w:tabs>
              <w:tab w:val="right" w:pos="9360"/>
            </w:tabs>
            <w:spacing w:before="200" w:line="240" w:lineRule="auto"/>
            <w:rPr>
              <w:rFonts w:ascii="Times New Roman" w:eastAsia="Times New Roman" w:hAnsi="Times New Roman" w:cs="Times New Roman"/>
              <w:b/>
              <w:color w:val="E65E5E"/>
            </w:rPr>
          </w:pPr>
          <w:hyperlink w:anchor="_vio8vfghdr4y">
            <w:r w:rsidR="002A2CA7">
              <w:rPr>
                <w:rFonts w:ascii="Times New Roman" w:eastAsia="Times New Roman" w:hAnsi="Times New Roman" w:cs="Times New Roman"/>
                <w:b/>
                <w:color w:val="E65E5E"/>
              </w:rPr>
              <w:t>Market Analysis/ Strategy</w:t>
            </w:r>
          </w:hyperlink>
          <w:r w:rsidR="002A2CA7">
            <w:rPr>
              <w:rFonts w:ascii="Times New Roman" w:eastAsia="Times New Roman" w:hAnsi="Times New Roman" w:cs="Times New Roman"/>
              <w:b/>
              <w:color w:val="E65E5E"/>
            </w:rPr>
            <w:tab/>
          </w:r>
          <w:r w:rsidR="002A2CA7">
            <w:fldChar w:fldCharType="begin"/>
          </w:r>
          <w:r w:rsidR="002A2CA7">
            <w:instrText xml:space="preserve"> PAGEREF _vio8vfghdr4y \h </w:instrText>
          </w:r>
          <w:r w:rsidR="002A2CA7">
            <w:fldChar w:fldCharType="separate"/>
          </w:r>
          <w:r w:rsidR="002A2CA7">
            <w:rPr>
              <w:rFonts w:ascii="Times New Roman" w:eastAsia="Times New Roman" w:hAnsi="Times New Roman" w:cs="Times New Roman"/>
              <w:b/>
              <w:color w:val="E65E5E"/>
            </w:rPr>
            <w:t>10</w:t>
          </w:r>
          <w:r w:rsidR="002A2CA7">
            <w:fldChar w:fldCharType="end"/>
          </w:r>
        </w:p>
        <w:p w14:paraId="093B8673" w14:textId="77777777" w:rsidR="00A5723D" w:rsidRDefault="000F7063">
          <w:pPr>
            <w:tabs>
              <w:tab w:val="right" w:pos="9360"/>
            </w:tabs>
            <w:spacing w:before="200" w:line="240" w:lineRule="auto"/>
            <w:rPr>
              <w:rFonts w:ascii="Times New Roman" w:eastAsia="Times New Roman" w:hAnsi="Times New Roman" w:cs="Times New Roman"/>
              <w:color w:val="333333"/>
            </w:rPr>
          </w:pPr>
          <w:hyperlink w:anchor="_foz5iuxqvwph">
            <w:r w:rsidR="002A2CA7">
              <w:rPr>
                <w:rFonts w:ascii="Times New Roman" w:eastAsia="Times New Roman" w:hAnsi="Times New Roman" w:cs="Times New Roman"/>
                <w:color w:val="333333"/>
              </w:rPr>
              <w:t>Market analysis and Strategy</w:t>
            </w:r>
          </w:hyperlink>
          <w:r w:rsidR="002A2CA7">
            <w:rPr>
              <w:rFonts w:ascii="Times New Roman" w:eastAsia="Times New Roman" w:hAnsi="Times New Roman" w:cs="Times New Roman"/>
              <w:color w:val="333333"/>
            </w:rPr>
            <w:tab/>
          </w:r>
          <w:r w:rsidR="002A2CA7">
            <w:fldChar w:fldCharType="begin"/>
          </w:r>
          <w:r w:rsidR="002A2CA7">
            <w:instrText xml:space="preserve"> PAGEREF _foz5iuxqvwph \h </w:instrText>
          </w:r>
          <w:r w:rsidR="002A2CA7">
            <w:fldChar w:fldCharType="separate"/>
          </w:r>
          <w:r w:rsidR="002A2CA7">
            <w:rPr>
              <w:rFonts w:ascii="Times New Roman" w:eastAsia="Times New Roman" w:hAnsi="Times New Roman" w:cs="Times New Roman"/>
              <w:b/>
              <w:color w:val="333333"/>
            </w:rPr>
            <w:t>10</w:t>
          </w:r>
          <w:r w:rsidR="002A2CA7">
            <w:fldChar w:fldCharType="end"/>
          </w:r>
        </w:p>
        <w:p w14:paraId="4BA1904A" w14:textId="77777777" w:rsidR="00A5723D" w:rsidRDefault="000F7063">
          <w:pPr>
            <w:tabs>
              <w:tab w:val="right" w:pos="9360"/>
            </w:tabs>
            <w:spacing w:before="200" w:line="240" w:lineRule="auto"/>
            <w:rPr>
              <w:rFonts w:ascii="Times New Roman" w:eastAsia="Times New Roman" w:hAnsi="Times New Roman" w:cs="Times New Roman"/>
              <w:b/>
              <w:color w:val="E65E5E"/>
            </w:rPr>
          </w:pPr>
          <w:hyperlink w:anchor="_g1lutd966q91">
            <w:r w:rsidR="002A2CA7">
              <w:rPr>
                <w:rFonts w:ascii="Times New Roman" w:eastAsia="Times New Roman" w:hAnsi="Times New Roman" w:cs="Times New Roman"/>
                <w:b/>
                <w:color w:val="E65E5E"/>
              </w:rPr>
              <w:t>Budgeting</w:t>
            </w:r>
          </w:hyperlink>
          <w:r w:rsidR="002A2CA7">
            <w:rPr>
              <w:rFonts w:ascii="Times New Roman" w:eastAsia="Times New Roman" w:hAnsi="Times New Roman" w:cs="Times New Roman"/>
              <w:b/>
              <w:color w:val="E65E5E"/>
            </w:rPr>
            <w:tab/>
          </w:r>
          <w:r w:rsidR="002A2CA7">
            <w:fldChar w:fldCharType="begin"/>
          </w:r>
          <w:r w:rsidR="002A2CA7">
            <w:instrText xml:space="preserve"> PAGEREF _g1lutd966q91 \h </w:instrText>
          </w:r>
          <w:r w:rsidR="002A2CA7">
            <w:fldChar w:fldCharType="separate"/>
          </w:r>
          <w:r w:rsidR="002A2CA7">
            <w:rPr>
              <w:rFonts w:ascii="Times New Roman" w:eastAsia="Times New Roman" w:hAnsi="Times New Roman" w:cs="Times New Roman"/>
              <w:b/>
              <w:color w:val="E65E5E"/>
            </w:rPr>
            <w:t>10</w:t>
          </w:r>
          <w:r w:rsidR="002A2CA7">
            <w:fldChar w:fldCharType="end"/>
          </w:r>
        </w:p>
        <w:p w14:paraId="10294EA9"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r90l2szgeq9y">
            <w:r w:rsidR="002A2CA7">
              <w:rPr>
                <w:rFonts w:ascii="Times New Roman" w:eastAsia="Times New Roman" w:hAnsi="Times New Roman" w:cs="Times New Roman"/>
                <w:color w:val="000000"/>
              </w:rPr>
              <w:t>Capital Budget</w:t>
            </w:r>
          </w:hyperlink>
          <w:r w:rsidR="002A2CA7">
            <w:rPr>
              <w:rFonts w:ascii="Times New Roman" w:eastAsia="Times New Roman" w:hAnsi="Times New Roman" w:cs="Times New Roman"/>
              <w:color w:val="000000"/>
            </w:rPr>
            <w:tab/>
          </w:r>
          <w:r w:rsidR="002A2CA7">
            <w:fldChar w:fldCharType="begin"/>
          </w:r>
          <w:r w:rsidR="002A2CA7">
            <w:instrText xml:space="preserve"> PAGEREF _r90l2szgeq9y \h </w:instrText>
          </w:r>
          <w:r w:rsidR="002A2CA7">
            <w:fldChar w:fldCharType="separate"/>
          </w:r>
          <w:r w:rsidR="002A2CA7">
            <w:rPr>
              <w:rFonts w:ascii="Times New Roman" w:eastAsia="Times New Roman" w:hAnsi="Times New Roman" w:cs="Times New Roman"/>
              <w:b/>
              <w:color w:val="000000"/>
            </w:rPr>
            <w:t>10</w:t>
          </w:r>
          <w:r w:rsidR="002A2CA7">
            <w:fldChar w:fldCharType="end"/>
          </w:r>
        </w:p>
        <w:p w14:paraId="1BBB72D4"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opoejfswrxlw">
            <w:r w:rsidR="002A2CA7">
              <w:rPr>
                <w:rFonts w:ascii="Times New Roman" w:eastAsia="Times New Roman" w:hAnsi="Times New Roman" w:cs="Times New Roman"/>
                <w:color w:val="000000"/>
              </w:rPr>
              <w:t>Annual Operations Expense Budget</w:t>
            </w:r>
          </w:hyperlink>
          <w:r w:rsidR="002A2CA7">
            <w:rPr>
              <w:rFonts w:ascii="Times New Roman" w:eastAsia="Times New Roman" w:hAnsi="Times New Roman" w:cs="Times New Roman"/>
              <w:color w:val="000000"/>
            </w:rPr>
            <w:tab/>
          </w:r>
          <w:r w:rsidR="002A2CA7">
            <w:fldChar w:fldCharType="begin"/>
          </w:r>
          <w:r w:rsidR="002A2CA7">
            <w:instrText xml:space="preserve"> PAGEREF _opoejfswrxlw \h </w:instrText>
          </w:r>
          <w:r w:rsidR="002A2CA7">
            <w:fldChar w:fldCharType="separate"/>
          </w:r>
          <w:r w:rsidR="002A2CA7">
            <w:rPr>
              <w:rFonts w:ascii="Times New Roman" w:eastAsia="Times New Roman" w:hAnsi="Times New Roman" w:cs="Times New Roman"/>
              <w:b/>
              <w:color w:val="000000"/>
            </w:rPr>
            <w:t>10</w:t>
          </w:r>
          <w:r w:rsidR="002A2CA7">
            <w:fldChar w:fldCharType="end"/>
          </w:r>
        </w:p>
        <w:p w14:paraId="0130E2CC" w14:textId="77777777" w:rsidR="00A5723D" w:rsidRDefault="000F7063">
          <w:pPr>
            <w:tabs>
              <w:tab w:val="right" w:pos="9360"/>
            </w:tabs>
            <w:spacing w:before="200" w:line="240" w:lineRule="auto"/>
            <w:rPr>
              <w:rFonts w:ascii="Times New Roman" w:eastAsia="Times New Roman" w:hAnsi="Times New Roman" w:cs="Times New Roman"/>
              <w:b/>
              <w:color w:val="E65E5E"/>
            </w:rPr>
          </w:pPr>
          <w:hyperlink w:anchor="_2qa3lbtqg4rv">
            <w:r w:rsidR="002A2CA7">
              <w:rPr>
                <w:rFonts w:ascii="Times New Roman" w:eastAsia="Times New Roman" w:hAnsi="Times New Roman" w:cs="Times New Roman"/>
                <w:b/>
                <w:color w:val="E65E5E"/>
              </w:rPr>
              <w:t>Payment Information</w:t>
            </w:r>
          </w:hyperlink>
          <w:r w:rsidR="002A2CA7">
            <w:rPr>
              <w:rFonts w:ascii="Times New Roman" w:eastAsia="Times New Roman" w:hAnsi="Times New Roman" w:cs="Times New Roman"/>
              <w:b/>
              <w:color w:val="E65E5E"/>
            </w:rPr>
            <w:tab/>
          </w:r>
          <w:r w:rsidR="002A2CA7">
            <w:fldChar w:fldCharType="begin"/>
          </w:r>
          <w:r w:rsidR="002A2CA7">
            <w:instrText xml:space="preserve"> PAGEREF _2qa3lbtqg4rv \h </w:instrText>
          </w:r>
          <w:r w:rsidR="002A2CA7">
            <w:fldChar w:fldCharType="separate"/>
          </w:r>
          <w:r w:rsidR="002A2CA7">
            <w:rPr>
              <w:rFonts w:ascii="Times New Roman" w:eastAsia="Times New Roman" w:hAnsi="Times New Roman" w:cs="Times New Roman"/>
              <w:b/>
              <w:color w:val="E65E5E"/>
            </w:rPr>
            <w:t>12</w:t>
          </w:r>
          <w:r w:rsidR="002A2CA7">
            <w:fldChar w:fldCharType="end"/>
          </w:r>
        </w:p>
        <w:p w14:paraId="4B794CED"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r6484eyjm1dt">
            <w:r w:rsidR="002A2CA7">
              <w:rPr>
                <w:rFonts w:ascii="Times New Roman" w:eastAsia="Times New Roman" w:hAnsi="Times New Roman" w:cs="Times New Roman"/>
                <w:color w:val="000000"/>
              </w:rPr>
              <w:t>Payer mix/case mix/revenue source</w:t>
            </w:r>
          </w:hyperlink>
          <w:r w:rsidR="002A2CA7">
            <w:rPr>
              <w:rFonts w:ascii="Times New Roman" w:eastAsia="Times New Roman" w:hAnsi="Times New Roman" w:cs="Times New Roman"/>
              <w:color w:val="000000"/>
            </w:rPr>
            <w:tab/>
          </w:r>
          <w:r w:rsidR="002A2CA7">
            <w:fldChar w:fldCharType="begin"/>
          </w:r>
          <w:r w:rsidR="002A2CA7">
            <w:instrText xml:space="preserve"> PAGEREF _r6484eyjm1dt \h </w:instrText>
          </w:r>
          <w:r w:rsidR="002A2CA7">
            <w:fldChar w:fldCharType="separate"/>
          </w:r>
          <w:r w:rsidR="002A2CA7">
            <w:rPr>
              <w:rFonts w:ascii="Times New Roman" w:eastAsia="Times New Roman" w:hAnsi="Times New Roman" w:cs="Times New Roman"/>
              <w:b/>
              <w:color w:val="000000"/>
            </w:rPr>
            <w:t>12</w:t>
          </w:r>
          <w:r w:rsidR="002A2CA7">
            <w:fldChar w:fldCharType="end"/>
          </w:r>
        </w:p>
        <w:p w14:paraId="07890F5F" w14:textId="77777777" w:rsidR="00A5723D" w:rsidRDefault="000F7063">
          <w:pPr>
            <w:tabs>
              <w:tab w:val="right" w:pos="9360"/>
            </w:tabs>
            <w:spacing w:before="200" w:line="240" w:lineRule="auto"/>
            <w:rPr>
              <w:rFonts w:ascii="Times New Roman" w:eastAsia="Times New Roman" w:hAnsi="Times New Roman" w:cs="Times New Roman"/>
              <w:color w:val="333333"/>
            </w:rPr>
          </w:pPr>
          <w:hyperlink w:anchor="_z85ne1dxa5q">
            <w:r w:rsidR="002A2CA7">
              <w:rPr>
                <w:rFonts w:ascii="Times New Roman" w:eastAsia="Times New Roman" w:hAnsi="Times New Roman" w:cs="Times New Roman"/>
                <w:color w:val="333333"/>
              </w:rPr>
              <w:t>Productivity estimates</w:t>
            </w:r>
          </w:hyperlink>
          <w:r w:rsidR="002A2CA7">
            <w:rPr>
              <w:rFonts w:ascii="Times New Roman" w:eastAsia="Times New Roman" w:hAnsi="Times New Roman" w:cs="Times New Roman"/>
              <w:color w:val="333333"/>
            </w:rPr>
            <w:tab/>
          </w:r>
          <w:r w:rsidR="002A2CA7">
            <w:fldChar w:fldCharType="begin"/>
          </w:r>
          <w:r w:rsidR="002A2CA7">
            <w:instrText xml:space="preserve"> PAGEREF _z85ne1dxa5q \h </w:instrText>
          </w:r>
          <w:r w:rsidR="002A2CA7">
            <w:fldChar w:fldCharType="separate"/>
          </w:r>
          <w:r w:rsidR="002A2CA7">
            <w:rPr>
              <w:rFonts w:ascii="Times New Roman" w:eastAsia="Times New Roman" w:hAnsi="Times New Roman" w:cs="Times New Roman"/>
              <w:b/>
              <w:color w:val="333333"/>
            </w:rPr>
            <w:t>13</w:t>
          </w:r>
          <w:r w:rsidR="002A2CA7">
            <w:fldChar w:fldCharType="end"/>
          </w:r>
        </w:p>
        <w:p w14:paraId="301F6456" w14:textId="77777777" w:rsidR="00A5723D" w:rsidRDefault="000F7063">
          <w:pPr>
            <w:tabs>
              <w:tab w:val="right" w:pos="9360"/>
            </w:tabs>
            <w:spacing w:before="200" w:line="240" w:lineRule="auto"/>
            <w:rPr>
              <w:rFonts w:ascii="Times New Roman" w:eastAsia="Times New Roman" w:hAnsi="Times New Roman" w:cs="Times New Roman"/>
              <w:color w:val="333333"/>
            </w:rPr>
          </w:pPr>
          <w:hyperlink w:anchor="_p9vj7vguvlsp">
            <w:r w:rsidR="002A2CA7">
              <w:rPr>
                <w:rFonts w:ascii="Times New Roman" w:eastAsia="Times New Roman" w:hAnsi="Times New Roman" w:cs="Times New Roman"/>
                <w:color w:val="333333"/>
              </w:rPr>
              <w:t>Estimated collection rates</w:t>
            </w:r>
          </w:hyperlink>
          <w:r w:rsidR="002A2CA7">
            <w:rPr>
              <w:rFonts w:ascii="Times New Roman" w:eastAsia="Times New Roman" w:hAnsi="Times New Roman" w:cs="Times New Roman"/>
              <w:color w:val="333333"/>
            </w:rPr>
            <w:tab/>
          </w:r>
          <w:r w:rsidR="002A2CA7">
            <w:fldChar w:fldCharType="begin"/>
          </w:r>
          <w:r w:rsidR="002A2CA7">
            <w:instrText xml:space="preserve"> PAGEREF _p9vj7vguvlsp \h </w:instrText>
          </w:r>
          <w:r w:rsidR="002A2CA7">
            <w:fldChar w:fldCharType="separate"/>
          </w:r>
          <w:r w:rsidR="002A2CA7">
            <w:rPr>
              <w:rFonts w:ascii="Times New Roman" w:eastAsia="Times New Roman" w:hAnsi="Times New Roman" w:cs="Times New Roman"/>
              <w:b/>
              <w:color w:val="333333"/>
            </w:rPr>
            <w:t>13</w:t>
          </w:r>
          <w:r w:rsidR="002A2CA7">
            <w:fldChar w:fldCharType="end"/>
          </w:r>
        </w:p>
        <w:p w14:paraId="3F591341" w14:textId="77777777" w:rsidR="00A5723D" w:rsidRDefault="000F7063">
          <w:pPr>
            <w:tabs>
              <w:tab w:val="right" w:pos="9360"/>
            </w:tabs>
            <w:spacing w:before="200" w:line="240" w:lineRule="auto"/>
            <w:rPr>
              <w:rFonts w:ascii="Times New Roman" w:eastAsia="Times New Roman" w:hAnsi="Times New Roman" w:cs="Times New Roman"/>
              <w:color w:val="333333"/>
            </w:rPr>
          </w:pPr>
          <w:hyperlink w:anchor="_tz0xaf6ndrlz">
            <w:r w:rsidR="002A2CA7">
              <w:rPr>
                <w:rFonts w:ascii="Times New Roman" w:eastAsia="Times New Roman" w:hAnsi="Times New Roman" w:cs="Times New Roman"/>
                <w:color w:val="333333"/>
              </w:rPr>
              <w:t>Annual revenue projections</w:t>
            </w:r>
          </w:hyperlink>
          <w:r w:rsidR="002A2CA7">
            <w:rPr>
              <w:rFonts w:ascii="Times New Roman" w:eastAsia="Times New Roman" w:hAnsi="Times New Roman" w:cs="Times New Roman"/>
              <w:color w:val="333333"/>
            </w:rPr>
            <w:tab/>
          </w:r>
          <w:r w:rsidR="002A2CA7">
            <w:fldChar w:fldCharType="begin"/>
          </w:r>
          <w:r w:rsidR="002A2CA7">
            <w:instrText xml:space="preserve"> PAGEREF _tz0xaf6ndrlz \h </w:instrText>
          </w:r>
          <w:r w:rsidR="002A2CA7">
            <w:fldChar w:fldCharType="separate"/>
          </w:r>
          <w:r w:rsidR="002A2CA7">
            <w:rPr>
              <w:rFonts w:ascii="Times New Roman" w:eastAsia="Times New Roman" w:hAnsi="Times New Roman" w:cs="Times New Roman"/>
              <w:b/>
              <w:color w:val="333333"/>
            </w:rPr>
            <w:t>13</w:t>
          </w:r>
          <w:r w:rsidR="002A2CA7">
            <w:fldChar w:fldCharType="end"/>
          </w:r>
        </w:p>
        <w:p w14:paraId="5744808D" w14:textId="77777777" w:rsidR="00A5723D" w:rsidRDefault="000F7063">
          <w:pPr>
            <w:tabs>
              <w:tab w:val="right" w:pos="9360"/>
            </w:tabs>
            <w:spacing w:before="200" w:line="240" w:lineRule="auto"/>
            <w:rPr>
              <w:rFonts w:ascii="Times New Roman" w:eastAsia="Times New Roman" w:hAnsi="Times New Roman" w:cs="Times New Roman"/>
              <w:b/>
              <w:color w:val="E65E5E"/>
            </w:rPr>
          </w:pPr>
          <w:hyperlink w:anchor="_14cc6gjyvu4l">
            <w:r w:rsidR="002A2CA7">
              <w:rPr>
                <w:rFonts w:ascii="Times New Roman" w:eastAsia="Times New Roman" w:hAnsi="Times New Roman" w:cs="Times New Roman"/>
                <w:b/>
                <w:color w:val="E65E5E"/>
              </w:rPr>
              <w:t>Break-Even Analysis</w:t>
            </w:r>
          </w:hyperlink>
          <w:r w:rsidR="002A2CA7">
            <w:rPr>
              <w:rFonts w:ascii="Times New Roman" w:eastAsia="Times New Roman" w:hAnsi="Times New Roman" w:cs="Times New Roman"/>
              <w:b/>
              <w:color w:val="E65E5E"/>
            </w:rPr>
            <w:tab/>
          </w:r>
          <w:r w:rsidR="002A2CA7">
            <w:fldChar w:fldCharType="begin"/>
          </w:r>
          <w:r w:rsidR="002A2CA7">
            <w:instrText xml:space="preserve"> PAGEREF _14cc6gjyvu4l \h </w:instrText>
          </w:r>
          <w:r w:rsidR="002A2CA7">
            <w:fldChar w:fldCharType="separate"/>
          </w:r>
          <w:r w:rsidR="002A2CA7">
            <w:rPr>
              <w:rFonts w:ascii="Times New Roman" w:eastAsia="Times New Roman" w:hAnsi="Times New Roman" w:cs="Times New Roman"/>
              <w:b/>
              <w:color w:val="E65E5E"/>
            </w:rPr>
            <w:t>13</w:t>
          </w:r>
          <w:r w:rsidR="002A2CA7">
            <w:fldChar w:fldCharType="end"/>
          </w:r>
        </w:p>
        <w:p w14:paraId="7A047630" w14:textId="77777777" w:rsidR="00A5723D" w:rsidRDefault="000F7063">
          <w:pPr>
            <w:tabs>
              <w:tab w:val="right" w:pos="9360"/>
            </w:tabs>
            <w:spacing w:before="200" w:line="240" w:lineRule="auto"/>
            <w:rPr>
              <w:rFonts w:ascii="Times New Roman" w:eastAsia="Times New Roman" w:hAnsi="Times New Roman" w:cs="Times New Roman"/>
              <w:color w:val="333333"/>
            </w:rPr>
          </w:pPr>
          <w:hyperlink w:anchor="_llrrrja35jjq">
            <w:r w:rsidR="002A2CA7">
              <w:rPr>
                <w:rFonts w:ascii="Times New Roman" w:eastAsia="Times New Roman" w:hAnsi="Times New Roman" w:cs="Times New Roman"/>
                <w:color w:val="333333"/>
              </w:rPr>
              <w:t>Break-Even Analysis</w:t>
            </w:r>
          </w:hyperlink>
          <w:r w:rsidR="002A2CA7">
            <w:rPr>
              <w:rFonts w:ascii="Times New Roman" w:eastAsia="Times New Roman" w:hAnsi="Times New Roman" w:cs="Times New Roman"/>
              <w:color w:val="333333"/>
            </w:rPr>
            <w:tab/>
          </w:r>
          <w:r w:rsidR="002A2CA7">
            <w:fldChar w:fldCharType="begin"/>
          </w:r>
          <w:r w:rsidR="002A2CA7">
            <w:instrText xml:space="preserve"> PAGEREF _llrrrja35jjq \h </w:instrText>
          </w:r>
          <w:r w:rsidR="002A2CA7">
            <w:fldChar w:fldCharType="separate"/>
          </w:r>
          <w:r w:rsidR="002A2CA7">
            <w:rPr>
              <w:rFonts w:ascii="Times New Roman" w:eastAsia="Times New Roman" w:hAnsi="Times New Roman" w:cs="Times New Roman"/>
              <w:b/>
              <w:color w:val="333333"/>
            </w:rPr>
            <w:t>13</w:t>
          </w:r>
          <w:r w:rsidR="002A2CA7">
            <w:fldChar w:fldCharType="end"/>
          </w:r>
        </w:p>
        <w:p w14:paraId="18370EE5" w14:textId="77777777" w:rsidR="00A5723D" w:rsidRDefault="000F7063">
          <w:pPr>
            <w:tabs>
              <w:tab w:val="right" w:pos="9360"/>
            </w:tabs>
            <w:spacing w:before="200" w:line="240" w:lineRule="auto"/>
            <w:rPr>
              <w:rFonts w:ascii="Times New Roman" w:eastAsia="Times New Roman" w:hAnsi="Times New Roman" w:cs="Times New Roman"/>
              <w:b/>
              <w:color w:val="E65E5E"/>
            </w:rPr>
          </w:pPr>
          <w:hyperlink w:anchor="_agrg59faud5w">
            <w:r w:rsidR="002A2CA7">
              <w:rPr>
                <w:rFonts w:ascii="Times New Roman" w:eastAsia="Times New Roman" w:hAnsi="Times New Roman" w:cs="Times New Roman"/>
                <w:b/>
                <w:color w:val="E65E5E"/>
              </w:rPr>
              <w:t>Information management systems</w:t>
            </w:r>
          </w:hyperlink>
          <w:r w:rsidR="002A2CA7">
            <w:rPr>
              <w:rFonts w:ascii="Times New Roman" w:eastAsia="Times New Roman" w:hAnsi="Times New Roman" w:cs="Times New Roman"/>
              <w:b/>
              <w:color w:val="E65E5E"/>
            </w:rPr>
            <w:tab/>
          </w:r>
          <w:r w:rsidR="002A2CA7">
            <w:fldChar w:fldCharType="begin"/>
          </w:r>
          <w:r w:rsidR="002A2CA7">
            <w:instrText xml:space="preserve"> PAGEREF _agrg59faud5w \h </w:instrText>
          </w:r>
          <w:r w:rsidR="002A2CA7">
            <w:fldChar w:fldCharType="separate"/>
          </w:r>
          <w:r w:rsidR="002A2CA7">
            <w:rPr>
              <w:rFonts w:ascii="Times New Roman" w:eastAsia="Times New Roman" w:hAnsi="Times New Roman" w:cs="Times New Roman"/>
              <w:b/>
              <w:color w:val="E65E5E"/>
            </w:rPr>
            <w:t>15</w:t>
          </w:r>
          <w:r w:rsidR="002A2CA7">
            <w:fldChar w:fldCharType="end"/>
          </w:r>
        </w:p>
        <w:p w14:paraId="1343199F" w14:textId="77777777" w:rsidR="00A5723D" w:rsidRDefault="000F7063">
          <w:pPr>
            <w:tabs>
              <w:tab w:val="right" w:pos="9360"/>
            </w:tabs>
            <w:spacing w:before="200" w:line="240" w:lineRule="auto"/>
            <w:rPr>
              <w:rFonts w:ascii="Times New Roman" w:eastAsia="Times New Roman" w:hAnsi="Times New Roman" w:cs="Times New Roman"/>
              <w:color w:val="000000"/>
            </w:rPr>
          </w:pPr>
          <w:hyperlink w:anchor="_yxci1xh3oni5">
            <w:r w:rsidR="002A2CA7">
              <w:rPr>
                <w:rFonts w:ascii="Times New Roman" w:eastAsia="Times New Roman" w:hAnsi="Times New Roman" w:cs="Times New Roman"/>
                <w:color w:val="000000"/>
              </w:rPr>
              <w:t>Outcomes assessment strategies</w:t>
            </w:r>
          </w:hyperlink>
          <w:r w:rsidR="002A2CA7">
            <w:rPr>
              <w:rFonts w:ascii="Times New Roman" w:eastAsia="Times New Roman" w:hAnsi="Times New Roman" w:cs="Times New Roman"/>
              <w:color w:val="000000"/>
            </w:rPr>
            <w:tab/>
          </w:r>
          <w:r w:rsidR="002A2CA7">
            <w:fldChar w:fldCharType="begin"/>
          </w:r>
          <w:r w:rsidR="002A2CA7">
            <w:instrText xml:space="preserve"> PAGEREF _yxci1xh3oni5 \h </w:instrText>
          </w:r>
          <w:r w:rsidR="002A2CA7">
            <w:fldChar w:fldCharType="separate"/>
          </w:r>
          <w:r w:rsidR="002A2CA7">
            <w:rPr>
              <w:rFonts w:ascii="Times New Roman" w:eastAsia="Times New Roman" w:hAnsi="Times New Roman" w:cs="Times New Roman"/>
              <w:b/>
              <w:color w:val="000000"/>
            </w:rPr>
            <w:t>15</w:t>
          </w:r>
          <w:r w:rsidR="002A2CA7">
            <w:fldChar w:fldCharType="end"/>
          </w:r>
        </w:p>
        <w:p w14:paraId="103AA59B" w14:textId="77777777" w:rsidR="00A5723D" w:rsidRDefault="000F7063">
          <w:pPr>
            <w:tabs>
              <w:tab w:val="right" w:pos="9360"/>
            </w:tabs>
            <w:spacing w:before="200" w:after="80" w:line="240" w:lineRule="auto"/>
            <w:rPr>
              <w:rFonts w:ascii="Times New Roman" w:eastAsia="Times New Roman" w:hAnsi="Times New Roman" w:cs="Times New Roman"/>
              <w:color w:val="000000"/>
            </w:rPr>
          </w:pPr>
          <w:hyperlink w:anchor="_ltaoir9bbbz6">
            <w:r w:rsidR="002A2CA7">
              <w:rPr>
                <w:rFonts w:ascii="Times New Roman" w:eastAsia="Times New Roman" w:hAnsi="Times New Roman" w:cs="Times New Roman"/>
                <w:color w:val="000000"/>
              </w:rPr>
              <w:t>Exit strategies</w:t>
            </w:r>
          </w:hyperlink>
          <w:r w:rsidR="002A2CA7">
            <w:rPr>
              <w:rFonts w:ascii="Times New Roman" w:eastAsia="Times New Roman" w:hAnsi="Times New Roman" w:cs="Times New Roman"/>
              <w:color w:val="000000"/>
            </w:rPr>
            <w:tab/>
          </w:r>
          <w:r w:rsidR="002A2CA7">
            <w:fldChar w:fldCharType="begin"/>
          </w:r>
          <w:r w:rsidR="002A2CA7">
            <w:instrText xml:space="preserve"> PAGEREF _ltaoir9bbbz6 \h </w:instrText>
          </w:r>
          <w:r w:rsidR="002A2CA7">
            <w:fldChar w:fldCharType="separate"/>
          </w:r>
          <w:r w:rsidR="002A2CA7">
            <w:rPr>
              <w:rFonts w:ascii="Times New Roman" w:eastAsia="Times New Roman" w:hAnsi="Times New Roman" w:cs="Times New Roman"/>
              <w:b/>
              <w:color w:val="000000"/>
            </w:rPr>
            <w:t>15</w:t>
          </w:r>
          <w:r w:rsidR="002A2CA7">
            <w:fldChar w:fldCharType="end"/>
          </w:r>
          <w:r w:rsidR="002A2CA7">
            <w:fldChar w:fldCharType="end"/>
          </w:r>
        </w:p>
      </w:sdtContent>
    </w:sdt>
    <w:p w14:paraId="34EFF1AB" w14:textId="77777777" w:rsidR="00A5723D" w:rsidRDefault="00A5723D">
      <w:pPr>
        <w:rPr>
          <w:rFonts w:ascii="Times New Roman" w:eastAsia="Times New Roman" w:hAnsi="Times New Roman" w:cs="Times New Roman"/>
          <w:color w:val="E65E5E"/>
          <w:sz w:val="32"/>
          <w:szCs w:val="32"/>
        </w:rPr>
      </w:pPr>
    </w:p>
    <w:p w14:paraId="7416F619" w14:textId="77777777" w:rsidR="00A5723D" w:rsidRDefault="00A5723D">
      <w:pPr>
        <w:rPr>
          <w:rFonts w:ascii="Times New Roman" w:eastAsia="Times New Roman" w:hAnsi="Times New Roman" w:cs="Times New Roman"/>
        </w:rPr>
      </w:pPr>
    </w:p>
    <w:p w14:paraId="2FEC1A23" w14:textId="77777777" w:rsidR="00A5723D" w:rsidRDefault="00A5723D">
      <w:pPr>
        <w:rPr>
          <w:rFonts w:ascii="Times New Roman" w:eastAsia="Times New Roman" w:hAnsi="Times New Roman" w:cs="Times New Roman"/>
        </w:rPr>
      </w:pPr>
    </w:p>
    <w:p w14:paraId="0FB390B4" w14:textId="77777777" w:rsidR="00A5723D" w:rsidRDefault="002A2CA7">
      <w:pPr>
        <w:pStyle w:val="Heading1"/>
        <w:spacing w:line="480" w:lineRule="auto"/>
        <w:rPr>
          <w:rFonts w:ascii="Times New Roman" w:eastAsia="Times New Roman" w:hAnsi="Times New Roman" w:cs="Times New Roman"/>
          <w:b/>
          <w:color w:val="E65E5E"/>
          <w:sz w:val="34"/>
          <w:szCs w:val="34"/>
          <w:u w:val="single"/>
        </w:rPr>
      </w:pPr>
      <w:bookmarkStart w:id="1" w:name="_la9jslrhgash" w:colFirst="0" w:colLast="0"/>
      <w:bookmarkEnd w:id="1"/>
      <w:r>
        <w:rPr>
          <w:rFonts w:ascii="Times New Roman" w:eastAsia="Times New Roman" w:hAnsi="Times New Roman" w:cs="Times New Roman"/>
          <w:b/>
          <w:color w:val="E65E5E"/>
          <w:sz w:val="34"/>
          <w:szCs w:val="34"/>
          <w:u w:val="single"/>
        </w:rPr>
        <w:t>About Pinnacle Physical Therapy</w:t>
      </w:r>
    </w:p>
    <w:p w14:paraId="76C2F0A6" w14:textId="77777777" w:rsidR="00A5723D" w:rsidRDefault="002A2CA7">
      <w:pPr>
        <w:pStyle w:val="Heading1"/>
        <w:rPr>
          <w:rFonts w:ascii="Times New Roman" w:eastAsia="Times New Roman" w:hAnsi="Times New Roman" w:cs="Times New Roman"/>
        </w:rPr>
      </w:pPr>
      <w:bookmarkStart w:id="2" w:name="_81guaiexphsh" w:colFirst="0" w:colLast="0"/>
      <w:bookmarkEnd w:id="2"/>
      <w:r>
        <w:rPr>
          <w:rFonts w:ascii="Times New Roman" w:eastAsia="Times New Roman" w:hAnsi="Times New Roman" w:cs="Times New Roman"/>
        </w:rPr>
        <w:tab/>
        <w:t>Organization and Legal Structure</w:t>
      </w:r>
    </w:p>
    <w:p w14:paraId="2F971767" w14:textId="77777777" w:rsidR="00A5723D" w:rsidRDefault="002A2CA7">
      <w:pPr>
        <w:numPr>
          <w:ilvl w:val="0"/>
          <w:numId w:val="17"/>
        </w:numPr>
        <w:spacing w:after="200"/>
        <w:rPr>
          <w:rFonts w:ascii="Times New Roman" w:eastAsia="Times New Roman" w:hAnsi="Times New Roman" w:cs="Times New Roman"/>
          <w:color w:val="E65E5E"/>
          <w:sz w:val="24"/>
          <w:szCs w:val="24"/>
        </w:rPr>
      </w:pPr>
      <w:r>
        <w:rPr>
          <w:rFonts w:ascii="Times New Roman" w:eastAsia="Times New Roman" w:hAnsi="Times New Roman" w:cs="Times New Roman"/>
          <w:color w:val="E65E5E"/>
        </w:rPr>
        <w:t>We are an S-Corporation which means the corporation does not pay corporate tax. Pay taxes through the individual tax rate and not the corporate tax rate. Loss or profit is on the owners so everything goes through to the owners. Being an S-Corporation, we avoid the double taxation that the C-Corporation entails. We can bring on more investors if more money is needed.</w:t>
      </w:r>
    </w:p>
    <w:p w14:paraId="52699113" w14:textId="77777777" w:rsidR="00A5723D" w:rsidRDefault="002A2CA7">
      <w:pPr>
        <w:pStyle w:val="Heading1"/>
        <w:rPr>
          <w:rFonts w:ascii="Times New Roman" w:eastAsia="Times New Roman" w:hAnsi="Times New Roman" w:cs="Times New Roman"/>
        </w:rPr>
      </w:pPr>
      <w:bookmarkStart w:id="3" w:name="_7ua54cwol3wv" w:colFirst="0" w:colLast="0"/>
      <w:bookmarkEnd w:id="3"/>
      <w:r>
        <w:rPr>
          <w:rFonts w:ascii="Times New Roman" w:eastAsia="Times New Roman" w:hAnsi="Times New Roman" w:cs="Times New Roman"/>
        </w:rPr>
        <w:tab/>
        <w:t>Description of Services</w:t>
      </w:r>
    </w:p>
    <w:p w14:paraId="36EF6AC2" w14:textId="77777777" w:rsidR="00A5723D" w:rsidRDefault="002A2CA7">
      <w:pPr>
        <w:numPr>
          <w:ilvl w:val="0"/>
          <w:numId w:val="6"/>
        </w:numPr>
        <w:rPr>
          <w:rFonts w:ascii="Times New Roman" w:eastAsia="Times New Roman" w:hAnsi="Times New Roman" w:cs="Times New Roman"/>
          <w:color w:val="E65E5E"/>
          <w:sz w:val="24"/>
          <w:szCs w:val="24"/>
        </w:rPr>
      </w:pPr>
      <w:r>
        <w:rPr>
          <w:rFonts w:ascii="Times New Roman" w:eastAsia="Times New Roman" w:hAnsi="Times New Roman" w:cs="Times New Roman"/>
          <w:color w:val="E65E5E"/>
        </w:rPr>
        <w:t>We are an outpatient clinic in Cary, NC which also has a cash based triage clinic on the weekend and Monday mornings which will meet the needs of local high school, middle school, and college athletes including football, basketball, baseball, golf, tennis, pickleball, rugby, and others.</w:t>
      </w:r>
    </w:p>
    <w:p w14:paraId="19DF5AB0" w14:textId="77777777" w:rsidR="00A5723D" w:rsidRDefault="00A5723D">
      <w:pPr>
        <w:ind w:left="1440"/>
        <w:rPr>
          <w:rFonts w:ascii="Times New Roman" w:eastAsia="Times New Roman" w:hAnsi="Times New Roman" w:cs="Times New Roman"/>
        </w:rPr>
      </w:pPr>
    </w:p>
    <w:p w14:paraId="28A6CCFC" w14:textId="77777777" w:rsidR="00A5723D" w:rsidRDefault="002A2CA7">
      <w:pPr>
        <w:pStyle w:val="Heading1"/>
        <w:rPr>
          <w:rFonts w:ascii="Times New Roman" w:eastAsia="Times New Roman" w:hAnsi="Times New Roman" w:cs="Times New Roman"/>
        </w:rPr>
      </w:pPr>
      <w:bookmarkStart w:id="4" w:name="_2ici8v3jiuzn" w:colFirst="0" w:colLast="0"/>
      <w:bookmarkEnd w:id="4"/>
      <w:r>
        <w:rPr>
          <w:rFonts w:ascii="Times New Roman" w:eastAsia="Times New Roman" w:hAnsi="Times New Roman" w:cs="Times New Roman"/>
        </w:rPr>
        <w:tab/>
        <w:t>Mission Statement</w:t>
      </w:r>
    </w:p>
    <w:p w14:paraId="2212981F" w14:textId="77777777" w:rsidR="00A5723D" w:rsidRDefault="002A2CA7">
      <w:pPr>
        <w:numPr>
          <w:ilvl w:val="0"/>
          <w:numId w:val="25"/>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Our mission is to encourage our patients to reach the pinnacle of their capabilities through high quality healthcare. </w:t>
      </w:r>
    </w:p>
    <w:p w14:paraId="3E62960F" w14:textId="77777777" w:rsidR="00A5723D" w:rsidRDefault="00A5723D">
      <w:pPr>
        <w:ind w:left="1440"/>
        <w:rPr>
          <w:rFonts w:ascii="Times New Roman" w:eastAsia="Times New Roman" w:hAnsi="Times New Roman" w:cs="Times New Roman"/>
          <w:color w:val="E65E5E"/>
        </w:rPr>
      </w:pPr>
    </w:p>
    <w:p w14:paraId="67238B26" w14:textId="77777777" w:rsidR="00A5723D" w:rsidRDefault="002A2CA7">
      <w:pPr>
        <w:rPr>
          <w:rFonts w:ascii="Times New Roman" w:eastAsia="Times New Roman" w:hAnsi="Times New Roman" w:cs="Times New Roman"/>
        </w:rPr>
      </w:pPr>
      <w:r>
        <w:rPr>
          <w:rFonts w:ascii="Times New Roman" w:eastAsia="Times New Roman" w:hAnsi="Times New Roman" w:cs="Times New Roman"/>
          <w:color w:val="E65E5E"/>
        </w:rPr>
        <w:tab/>
      </w:r>
      <w:r>
        <w:rPr>
          <w:rFonts w:ascii="Times New Roman" w:eastAsia="Times New Roman" w:hAnsi="Times New Roman" w:cs="Times New Roman"/>
        </w:rPr>
        <w:t>Vision Statement</w:t>
      </w:r>
    </w:p>
    <w:p w14:paraId="599E1881" w14:textId="77777777" w:rsidR="00A5723D" w:rsidRDefault="002A2CA7">
      <w:pPr>
        <w:numPr>
          <w:ilvl w:val="0"/>
          <w:numId w:val="25"/>
        </w:numPr>
        <w:rPr>
          <w:rFonts w:ascii="Times New Roman" w:eastAsia="Times New Roman" w:hAnsi="Times New Roman" w:cs="Times New Roman"/>
          <w:color w:val="E65E5E"/>
        </w:rPr>
      </w:pPr>
      <w:r>
        <w:rPr>
          <w:rFonts w:ascii="Times New Roman" w:eastAsia="Times New Roman" w:hAnsi="Times New Roman" w:cs="Times New Roman"/>
          <w:color w:val="E65E5E"/>
        </w:rPr>
        <w:t>In our pursuit of excellence, our vision is to provide high quality care to foster health in the local community.</w:t>
      </w:r>
    </w:p>
    <w:p w14:paraId="211EF5B1" w14:textId="77777777" w:rsidR="00A5723D" w:rsidRDefault="00A5723D">
      <w:pPr>
        <w:ind w:left="1440"/>
        <w:rPr>
          <w:rFonts w:ascii="Times New Roman" w:eastAsia="Times New Roman" w:hAnsi="Times New Roman" w:cs="Times New Roman"/>
        </w:rPr>
      </w:pPr>
    </w:p>
    <w:p w14:paraId="3BC43F33" w14:textId="77777777" w:rsidR="00A5723D" w:rsidRDefault="002A2CA7">
      <w:pPr>
        <w:pStyle w:val="Heading1"/>
        <w:rPr>
          <w:rFonts w:ascii="Times New Roman" w:eastAsia="Times New Roman" w:hAnsi="Times New Roman" w:cs="Times New Roman"/>
        </w:rPr>
      </w:pPr>
      <w:bookmarkStart w:id="5" w:name="_mjccb4zgpkc6" w:colFirst="0" w:colLast="0"/>
      <w:bookmarkEnd w:id="5"/>
      <w:r>
        <w:rPr>
          <w:rFonts w:ascii="Times New Roman" w:eastAsia="Times New Roman" w:hAnsi="Times New Roman" w:cs="Times New Roman"/>
        </w:rPr>
        <w:tab/>
        <w:t>Keys to Success</w:t>
      </w:r>
    </w:p>
    <w:p w14:paraId="72B94E55" w14:textId="04C0FE33" w:rsidR="00A5723D" w:rsidRDefault="002A2CA7">
      <w:pPr>
        <w:numPr>
          <w:ilvl w:val="0"/>
          <w:numId w:val="28"/>
        </w:numPr>
        <w:spacing w:after="200"/>
        <w:rPr>
          <w:rFonts w:ascii="Times New Roman" w:eastAsia="Times New Roman" w:hAnsi="Times New Roman" w:cs="Times New Roman"/>
          <w:color w:val="E65E5E"/>
        </w:rPr>
      </w:pPr>
      <w:r>
        <w:rPr>
          <w:rFonts w:ascii="Times New Roman" w:eastAsia="Times New Roman" w:hAnsi="Times New Roman" w:cs="Times New Roman"/>
          <w:color w:val="E65E5E"/>
        </w:rPr>
        <w:t xml:space="preserve">To separate ourselves from the competition and provide the best chance for a successful business, we will go to every elementary, middle, and high school as well as community college to advocate for our cash based triage clinic. This includes talking to principals, athletic directors, and coaches to educate them on the lack of care on the weekends for musculoskeletal issues due to injuries in sports like basketball, football, baseball, soccer, lacrosse, and rugby. To further </w:t>
      </w:r>
      <w:r w:rsidR="00017094">
        <w:rPr>
          <w:rFonts w:ascii="Times New Roman" w:eastAsia="Times New Roman" w:hAnsi="Times New Roman" w:cs="Times New Roman"/>
          <w:color w:val="E65E5E"/>
        </w:rPr>
        <w:t>incentivize</w:t>
      </w:r>
      <w:r>
        <w:rPr>
          <w:rFonts w:ascii="Times New Roman" w:eastAsia="Times New Roman" w:hAnsi="Times New Roman" w:cs="Times New Roman"/>
          <w:color w:val="E65E5E"/>
        </w:rPr>
        <w:t xml:space="preserve"> coaches referring their injured players to our </w:t>
      </w:r>
      <w:r>
        <w:rPr>
          <w:rFonts w:ascii="Times New Roman" w:eastAsia="Times New Roman" w:hAnsi="Times New Roman" w:cs="Times New Roman"/>
          <w:color w:val="E65E5E"/>
        </w:rPr>
        <w:lastRenderedPageBreak/>
        <w:t>triage clinic, we will provide a free, one time, injury prevention and physical performance skills day to the team. To reduce the likelihood of a civil lawsuit arising from an injury during the clinic, we will have each player sign a waiver prior to participating.</w:t>
      </w:r>
    </w:p>
    <w:p w14:paraId="49FF05AB" w14:textId="77777777" w:rsidR="00A5723D" w:rsidRDefault="002A2CA7">
      <w:pPr>
        <w:pStyle w:val="Heading1"/>
        <w:rPr>
          <w:rFonts w:ascii="Times New Roman" w:eastAsia="Times New Roman" w:hAnsi="Times New Roman" w:cs="Times New Roman"/>
          <w:b/>
          <w:color w:val="E65E5E"/>
          <w:sz w:val="34"/>
          <w:szCs w:val="34"/>
          <w:u w:val="single"/>
        </w:rPr>
      </w:pPr>
      <w:bookmarkStart w:id="6" w:name="_nde3bs1kdwh0" w:colFirst="0" w:colLast="0"/>
      <w:bookmarkEnd w:id="6"/>
      <w:r>
        <w:rPr>
          <w:rFonts w:ascii="Times New Roman" w:eastAsia="Times New Roman" w:hAnsi="Times New Roman" w:cs="Times New Roman"/>
          <w:b/>
          <w:color w:val="E65E5E"/>
          <w:sz w:val="34"/>
          <w:szCs w:val="34"/>
          <w:u w:val="single"/>
        </w:rPr>
        <w:t>SWOT Analysis</w:t>
      </w:r>
    </w:p>
    <w:p w14:paraId="57895573" w14:textId="77777777" w:rsidR="00A5723D" w:rsidRDefault="002A2CA7">
      <w:pPr>
        <w:rPr>
          <w:rFonts w:ascii="Times New Roman" w:eastAsia="Times New Roman" w:hAnsi="Times New Roman" w:cs="Times New Roman"/>
        </w:rPr>
      </w:pPr>
      <w:r>
        <w:rPr>
          <w:rFonts w:ascii="Times New Roman" w:eastAsia="Times New Roman" w:hAnsi="Times New Roman" w:cs="Times New Roman"/>
        </w:rPr>
        <w:tab/>
      </w:r>
    </w:p>
    <w:p w14:paraId="4A9FFEEF" w14:textId="77777777" w:rsidR="00A5723D" w:rsidRDefault="002A2CA7">
      <w:pPr>
        <w:pStyle w:val="Heading1"/>
        <w:rPr>
          <w:rFonts w:ascii="Times New Roman" w:eastAsia="Times New Roman" w:hAnsi="Times New Roman" w:cs="Times New Roman"/>
        </w:rPr>
      </w:pPr>
      <w:bookmarkStart w:id="7" w:name="_ubzgnhxg3bw1" w:colFirst="0" w:colLast="0"/>
      <w:bookmarkEnd w:id="7"/>
      <w:r>
        <w:rPr>
          <w:rFonts w:ascii="Times New Roman" w:eastAsia="Times New Roman" w:hAnsi="Times New Roman" w:cs="Times New Roman"/>
        </w:rPr>
        <w:tab/>
        <w:t>Environmental Scan</w:t>
      </w:r>
    </w:p>
    <w:p w14:paraId="7703EEB6"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  Demographics of Cary, NC:</w:t>
      </w:r>
    </w:p>
    <w:p w14:paraId="6CE9BECA"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Population: 170,282</w:t>
      </w:r>
    </w:p>
    <w:p w14:paraId="5E494331"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Age: average age 39.9 years old</w:t>
      </w:r>
    </w:p>
    <w:p w14:paraId="3BA399B9"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Educational level: 96.4% have an high school degree or higher, 67.8% hold a bachelor’s degree or higher</w:t>
      </w:r>
    </w:p>
    <w:p w14:paraId="0E4D2FC4"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Median household income: $104,669 per year</w:t>
      </w:r>
    </w:p>
    <w:p w14:paraId="422E38B6"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Lives with a disability under 65: 3.8%</w:t>
      </w:r>
    </w:p>
    <w:p w14:paraId="0242750A"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Without health insurance: 5.69%</w:t>
      </w:r>
    </w:p>
    <w:p w14:paraId="4A90A8B8"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Employee health insurance coverage: 67.6%</w:t>
      </w:r>
    </w:p>
    <w:p w14:paraId="2AA57B81"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Medicaid: 5.11%</w:t>
      </w:r>
    </w:p>
    <w:p w14:paraId="297FDA7B"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Medicare: 8.76%</w:t>
      </w:r>
    </w:p>
    <w:p w14:paraId="28ED79A0"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Diabetes: 8.6%</w:t>
      </w:r>
    </w:p>
    <w:p w14:paraId="395FB9E7"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Obesity: 27.6%</w:t>
      </w:r>
    </w:p>
    <w:p w14:paraId="286BB766"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Mean travel time to work: 23.3 minutes</w:t>
      </w:r>
    </w:p>
    <w:p w14:paraId="47678DC9"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78% drove alone to work</w:t>
      </w:r>
    </w:p>
    <w:p w14:paraId="6AB727AB"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Average household has 2 cars</w:t>
      </w:r>
    </w:p>
    <w:p w14:paraId="0F79A82F"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Owner occupied housing unit rate: 68.4%</w:t>
      </w:r>
    </w:p>
    <w:p w14:paraId="4935DD7A"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Economic Environment: </w:t>
      </w:r>
    </w:p>
    <w:p w14:paraId="327E7952"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Occupation types:</w:t>
      </w:r>
    </w:p>
    <w:p w14:paraId="39011D20" w14:textId="77777777" w:rsidR="00A5723D" w:rsidRDefault="002A2CA7">
      <w:pPr>
        <w:numPr>
          <w:ilvl w:val="2"/>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Management: 16.3%</w:t>
      </w:r>
    </w:p>
    <w:p w14:paraId="7AC72266" w14:textId="77777777" w:rsidR="00A5723D" w:rsidRDefault="002A2CA7">
      <w:pPr>
        <w:numPr>
          <w:ilvl w:val="2"/>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Computer and mathematical: 13.3%</w:t>
      </w:r>
    </w:p>
    <w:p w14:paraId="447F91B9" w14:textId="77777777" w:rsidR="00A5723D" w:rsidRDefault="002A2CA7">
      <w:pPr>
        <w:numPr>
          <w:ilvl w:val="2"/>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Business and financial: 8.8%</w:t>
      </w:r>
    </w:p>
    <w:p w14:paraId="6D064AFC" w14:textId="77777777" w:rsidR="00A5723D" w:rsidRDefault="002A2CA7">
      <w:pPr>
        <w:numPr>
          <w:ilvl w:val="2"/>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Education: 6.8%</w:t>
      </w:r>
    </w:p>
    <w:p w14:paraId="25778B27" w14:textId="77777777" w:rsidR="00A5723D" w:rsidRDefault="002A2CA7">
      <w:pPr>
        <w:numPr>
          <w:ilvl w:val="2"/>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Healthcare: 5.6%</w:t>
      </w:r>
    </w:p>
    <w:p w14:paraId="76221654" w14:textId="77777777" w:rsidR="00A5723D" w:rsidRDefault="002A2CA7">
      <w:pPr>
        <w:numPr>
          <w:ilvl w:val="2"/>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Architecture and engineering: 3.6%</w:t>
      </w:r>
    </w:p>
    <w:p w14:paraId="14BF9971"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There are over 20 physical therapy clinics in Cary, NC</w:t>
      </w:r>
    </w:p>
    <w:p w14:paraId="156E4085"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 Political Environment:</w:t>
      </w:r>
    </w:p>
    <w:p w14:paraId="41ADF832"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Utilize direct access with both our normal hours of clinic and our cash based triage clinic on Saturdays and Mondays.</w:t>
      </w:r>
    </w:p>
    <w:p w14:paraId="4A1773C0"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Technology Environment: </w:t>
      </w:r>
    </w:p>
    <w:p w14:paraId="00C06193"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Centered in Research Triangle and in close proximity to several universities</w:t>
      </w:r>
    </w:p>
    <w:p w14:paraId="6F6BE931"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Raleigh metro area is ranked #1 for STEM job growth according to Forbes</w:t>
      </w:r>
    </w:p>
    <w:p w14:paraId="19DDDDC3"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Broadband connection is #1 in Cary for the state of North Carolina</w:t>
      </w:r>
    </w:p>
    <w:p w14:paraId="6F914280"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 Stakeholder Environment:</w:t>
      </w:r>
    </w:p>
    <w:p w14:paraId="32B11F56"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Internal: owners, employees, patients</w:t>
      </w:r>
    </w:p>
    <w:p w14:paraId="500C0361"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External: competitors such as other PT clinics, patients, investors, regulatory bodies, payers</w:t>
      </w:r>
    </w:p>
    <w:p w14:paraId="77EA719B"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lastRenderedPageBreak/>
        <w:t xml:space="preserve"> Perception’s Environment: </w:t>
      </w:r>
    </w:p>
    <w:p w14:paraId="7815518C"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Wi-Fi offered to patients and visitors</w:t>
      </w:r>
    </w:p>
    <w:p w14:paraId="64E66D01"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Coffee maker in the clinic</w:t>
      </w:r>
    </w:p>
    <w:p w14:paraId="76F0B705"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Complementary small candies</w:t>
      </w:r>
    </w:p>
    <w:p w14:paraId="0BAA3E18"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Advocate for public transportation services of Cary, NC to install a bus stop in front of the clinic</w:t>
      </w:r>
    </w:p>
    <w:p w14:paraId="1D1CDB30"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 Accountability Environment:</w:t>
      </w:r>
    </w:p>
    <w:p w14:paraId="77118A50"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The business has legal responsibility to the Practice Act and any other professions’ Practice Acts that may work in the clinic </w:t>
      </w:r>
    </w:p>
    <w:p w14:paraId="76F42302"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Our mission statement explains the core of our existence as a company, that is to get people back to doing what they love. This could be playing basketball, hiking, or being able to walk up the bleachers at a grandchild’s baseball game. Our vision highlights the desire to promote healthy lifestyles within our community by advocating for exercise and physical activity with all our patients.</w:t>
      </w:r>
    </w:p>
    <w:p w14:paraId="0EEFFEFD"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 Competition Environment:</w:t>
      </w:r>
    </w:p>
    <w:p w14:paraId="2815DBBF"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There are numerous physical therapy clinics in Cary, NC and in the surrounding area. None of them provide weekend triage treatment and evaluation specifically for injuries in sports like football, basketball, baseball, golf, tennis, pickleball, rugby and more. We will utilize direct access to evaluate and treat these patients using a cash based system so a physician's referral is not required.</w:t>
      </w:r>
    </w:p>
    <w:p w14:paraId="699BEBD3"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Ecology Environment:</w:t>
      </w:r>
    </w:p>
    <w:p w14:paraId="1DB2FBC2"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Public health: monthly screenings for mold and other hazardous material will be conducted. There will be a specific area and disposal for any and all hazardous material.</w:t>
      </w:r>
    </w:p>
    <w:p w14:paraId="76710FD9"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Natural and man-made surroundings: large enough parking lot where patients can park and walk in the clinic from short distances and adequate handicap parking. Don’t allow trees or other shrubbery to cover the clinic sign.</w:t>
      </w:r>
    </w:p>
    <w:p w14:paraId="6A79F7E2"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Social Environment: </w:t>
      </w:r>
    </w:p>
    <w:p w14:paraId="64278346"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Age: average age 39.9 years old</w:t>
      </w:r>
    </w:p>
    <w:p w14:paraId="5AE3FD07" w14:textId="77777777" w:rsidR="00A5723D" w:rsidRDefault="002A2CA7">
      <w:pPr>
        <w:numPr>
          <w:ilvl w:val="1"/>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Foreign born population: 33.2%</w:t>
      </w:r>
    </w:p>
    <w:p w14:paraId="776EE542" w14:textId="77777777" w:rsidR="00A5723D" w:rsidRDefault="002A2CA7">
      <w:pPr>
        <w:numPr>
          <w:ilvl w:val="2"/>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Most common birthplace: Mexico</w:t>
      </w:r>
    </w:p>
    <w:p w14:paraId="745E0E82" w14:textId="77777777" w:rsidR="00A5723D" w:rsidRDefault="002A2CA7">
      <w:pPr>
        <w:numPr>
          <w:ilvl w:val="2"/>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 &lt; 1% of households in Cary, NC speak a non-English language at home as their primary language</w:t>
      </w:r>
    </w:p>
    <w:p w14:paraId="575F830B" w14:textId="77777777" w:rsidR="00A5723D" w:rsidRDefault="002A2CA7">
      <w:pPr>
        <w:numPr>
          <w:ilvl w:val="0"/>
          <w:numId w:val="21"/>
        </w:numPr>
        <w:rPr>
          <w:rFonts w:ascii="Times New Roman" w:eastAsia="Times New Roman" w:hAnsi="Times New Roman" w:cs="Times New Roman"/>
          <w:color w:val="E65E5E"/>
        </w:rPr>
      </w:pPr>
      <w:r>
        <w:rPr>
          <w:rFonts w:ascii="Times New Roman" w:eastAsia="Times New Roman" w:hAnsi="Times New Roman" w:cs="Times New Roman"/>
          <w:color w:val="E65E5E"/>
        </w:rPr>
        <w:t>Sources</w:t>
      </w:r>
    </w:p>
    <w:p w14:paraId="0633138B" w14:textId="77777777" w:rsidR="00A5723D" w:rsidRDefault="000F7063">
      <w:pPr>
        <w:numPr>
          <w:ilvl w:val="1"/>
          <w:numId w:val="21"/>
        </w:numPr>
        <w:rPr>
          <w:rFonts w:ascii="Times New Roman" w:eastAsia="Times New Roman" w:hAnsi="Times New Roman" w:cs="Times New Roman"/>
          <w:color w:val="E65E5E"/>
        </w:rPr>
      </w:pPr>
      <w:hyperlink r:id="rId8">
        <w:r w:rsidR="002A2CA7">
          <w:rPr>
            <w:rFonts w:ascii="Times New Roman" w:eastAsia="Times New Roman" w:hAnsi="Times New Roman" w:cs="Times New Roman"/>
            <w:color w:val="E65E5E"/>
            <w:u w:val="single"/>
          </w:rPr>
          <w:t>https://datausa.io/profile/geo/cary-nc/</w:t>
        </w:r>
      </w:hyperlink>
    </w:p>
    <w:p w14:paraId="7081671A" w14:textId="77777777" w:rsidR="00A5723D" w:rsidRDefault="000F7063">
      <w:pPr>
        <w:numPr>
          <w:ilvl w:val="1"/>
          <w:numId w:val="21"/>
        </w:numPr>
        <w:rPr>
          <w:rFonts w:ascii="Times New Roman" w:eastAsia="Times New Roman" w:hAnsi="Times New Roman" w:cs="Times New Roman"/>
          <w:color w:val="E65E5E"/>
        </w:rPr>
      </w:pPr>
      <w:hyperlink r:id="rId9">
        <w:r w:rsidR="002A2CA7">
          <w:rPr>
            <w:rFonts w:ascii="Times New Roman" w:eastAsia="Times New Roman" w:hAnsi="Times New Roman" w:cs="Times New Roman"/>
            <w:color w:val="E65E5E"/>
            <w:u w:val="single"/>
          </w:rPr>
          <w:t>https://account.newsobserver.com/paywall/subscriber-only?resume=218658040&amp;intcid=ab_archive</w:t>
        </w:r>
      </w:hyperlink>
    </w:p>
    <w:p w14:paraId="2F5D45B6" w14:textId="77777777" w:rsidR="00A5723D" w:rsidRDefault="000F7063">
      <w:pPr>
        <w:numPr>
          <w:ilvl w:val="1"/>
          <w:numId w:val="21"/>
        </w:numPr>
        <w:rPr>
          <w:rFonts w:ascii="Times New Roman" w:eastAsia="Times New Roman" w:hAnsi="Times New Roman" w:cs="Times New Roman"/>
          <w:color w:val="E65E5E"/>
        </w:rPr>
      </w:pPr>
      <w:hyperlink r:id="rId10">
        <w:r w:rsidR="002A2CA7">
          <w:rPr>
            <w:rFonts w:ascii="Times New Roman" w:eastAsia="Times New Roman" w:hAnsi="Times New Roman" w:cs="Times New Roman"/>
            <w:color w:val="E65E5E"/>
            <w:u w:val="single"/>
          </w:rPr>
          <w:t>https://raleigh-wake.org/news-and-media/news-and-rankings/job-growth-study-raleigh-no-2-in-tech-no-1-in-stem</w:t>
        </w:r>
      </w:hyperlink>
    </w:p>
    <w:p w14:paraId="284814EF" w14:textId="77777777" w:rsidR="00A5723D" w:rsidRDefault="00A5723D">
      <w:pPr>
        <w:rPr>
          <w:rFonts w:ascii="Times New Roman" w:eastAsia="Times New Roman" w:hAnsi="Times New Roman" w:cs="Times New Roman"/>
          <w:color w:val="FF0000"/>
          <w:sz w:val="20"/>
          <w:szCs w:val="20"/>
        </w:rPr>
      </w:pPr>
    </w:p>
    <w:p w14:paraId="7057E90A" w14:textId="77777777" w:rsidR="00A5723D" w:rsidRDefault="002A2CA7">
      <w:pPr>
        <w:pStyle w:val="Heading1"/>
        <w:rPr>
          <w:rFonts w:ascii="Times New Roman" w:eastAsia="Times New Roman" w:hAnsi="Times New Roman" w:cs="Times New Roman"/>
          <w:color w:val="E65E5E"/>
          <w:sz w:val="34"/>
          <w:szCs w:val="34"/>
          <w:u w:val="single"/>
        </w:rPr>
      </w:pPr>
      <w:bookmarkStart w:id="8" w:name="_t7g8i47wjo8c" w:colFirst="0" w:colLast="0"/>
      <w:bookmarkEnd w:id="8"/>
      <w:r>
        <w:rPr>
          <w:rFonts w:ascii="Times New Roman" w:eastAsia="Times New Roman" w:hAnsi="Times New Roman" w:cs="Times New Roman"/>
          <w:color w:val="E65E5E"/>
          <w:sz w:val="34"/>
          <w:szCs w:val="34"/>
          <w:u w:val="single"/>
        </w:rPr>
        <w:t>Operations/ Structure of Business</w:t>
      </w:r>
    </w:p>
    <w:p w14:paraId="77942B20" w14:textId="77777777" w:rsidR="00A5723D" w:rsidRDefault="00A5723D">
      <w:pPr>
        <w:rPr>
          <w:rFonts w:ascii="Times New Roman" w:eastAsia="Times New Roman" w:hAnsi="Times New Roman" w:cs="Times New Roman"/>
        </w:rPr>
      </w:pPr>
    </w:p>
    <w:p w14:paraId="0A476CA1" w14:textId="77777777" w:rsidR="00A5723D" w:rsidRDefault="002A2CA7">
      <w:pPr>
        <w:pStyle w:val="Heading1"/>
        <w:rPr>
          <w:rFonts w:ascii="Times New Roman" w:eastAsia="Times New Roman" w:hAnsi="Times New Roman" w:cs="Times New Roman"/>
        </w:rPr>
      </w:pPr>
      <w:bookmarkStart w:id="9" w:name="_oebpopiy3ld5" w:colFirst="0" w:colLast="0"/>
      <w:bookmarkEnd w:id="9"/>
      <w:r>
        <w:rPr>
          <w:rFonts w:ascii="Times New Roman" w:eastAsia="Times New Roman" w:hAnsi="Times New Roman" w:cs="Times New Roman"/>
        </w:rPr>
        <w:tab/>
        <w:t>Operation and Ownership Structure</w:t>
      </w:r>
    </w:p>
    <w:p w14:paraId="711F15A8" w14:textId="77777777" w:rsidR="00A5723D" w:rsidRDefault="002A2CA7">
      <w:pPr>
        <w:numPr>
          <w:ilvl w:val="0"/>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Shareholders</w:t>
      </w:r>
    </w:p>
    <w:p w14:paraId="508EBE93" w14:textId="77777777" w:rsidR="00A5723D" w:rsidRDefault="002A2CA7">
      <w:pPr>
        <w:numPr>
          <w:ilvl w:val="1"/>
          <w:numId w:val="11"/>
        </w:numPr>
        <w:rPr>
          <w:rFonts w:ascii="Times New Roman" w:eastAsia="Times New Roman" w:hAnsi="Times New Roman" w:cs="Times New Roman"/>
          <w:color w:val="E65E5E"/>
        </w:rPr>
      </w:pPr>
      <w:r>
        <w:rPr>
          <w:rFonts w:ascii="Times New Roman" w:eastAsia="Times New Roman" w:hAnsi="Times New Roman" w:cs="Times New Roman"/>
          <w:color w:val="E65E5E"/>
        </w:rPr>
        <w:lastRenderedPageBreak/>
        <w:t>2 Physical Therapists and 1 Business Investor</w:t>
      </w:r>
    </w:p>
    <w:p w14:paraId="0F31E0A7" w14:textId="77777777" w:rsidR="00A5723D" w:rsidRDefault="002A2CA7">
      <w:pPr>
        <w:numPr>
          <w:ilvl w:val="2"/>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Carson Matthews, DPT (33.333%)</w:t>
      </w:r>
    </w:p>
    <w:p w14:paraId="07841294" w14:textId="77777777" w:rsidR="00A5723D" w:rsidRDefault="002A2CA7">
      <w:pPr>
        <w:numPr>
          <w:ilvl w:val="2"/>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Mac Garrett, DPT (33.333%)</w:t>
      </w:r>
    </w:p>
    <w:p w14:paraId="70C97C2C" w14:textId="77777777" w:rsidR="00A5723D" w:rsidRDefault="002A2CA7">
      <w:pPr>
        <w:numPr>
          <w:ilvl w:val="2"/>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John Doe (33.333%)</w:t>
      </w:r>
    </w:p>
    <w:p w14:paraId="7CAD9DF7" w14:textId="77777777" w:rsidR="00A5723D" w:rsidRDefault="002A2CA7">
      <w:pPr>
        <w:numPr>
          <w:ilvl w:val="0"/>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Employees</w:t>
      </w:r>
    </w:p>
    <w:p w14:paraId="2B9201D8" w14:textId="77777777" w:rsidR="00A5723D" w:rsidRDefault="002A2CA7">
      <w:pPr>
        <w:numPr>
          <w:ilvl w:val="1"/>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4 Physical Therapists (including MG and CM)</w:t>
      </w:r>
    </w:p>
    <w:p w14:paraId="1B5D91B7" w14:textId="77777777" w:rsidR="00A5723D" w:rsidRDefault="002A2CA7">
      <w:pPr>
        <w:numPr>
          <w:ilvl w:val="1"/>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2 Physical Therapy Assistants</w:t>
      </w:r>
    </w:p>
    <w:p w14:paraId="6FABCF93" w14:textId="77777777" w:rsidR="00A5723D" w:rsidRDefault="002A2CA7">
      <w:pPr>
        <w:numPr>
          <w:ilvl w:val="1"/>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1 Office Manager (run front desk)</w:t>
      </w:r>
    </w:p>
    <w:p w14:paraId="2D474027" w14:textId="77777777" w:rsidR="00A5723D" w:rsidRDefault="002A2CA7">
      <w:pPr>
        <w:numPr>
          <w:ilvl w:val="0"/>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Operational Structure</w:t>
      </w:r>
    </w:p>
    <w:p w14:paraId="2174D47D" w14:textId="77777777" w:rsidR="00A5723D" w:rsidRDefault="002A2CA7">
      <w:pPr>
        <w:numPr>
          <w:ilvl w:val="1"/>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Regular business hours</w:t>
      </w:r>
    </w:p>
    <w:p w14:paraId="1A087B5B" w14:textId="77777777" w:rsidR="00A5723D" w:rsidRDefault="002A2CA7">
      <w:pPr>
        <w:numPr>
          <w:ilvl w:val="2"/>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All employees present each day of the week</w:t>
      </w:r>
    </w:p>
    <w:p w14:paraId="52711186" w14:textId="77777777" w:rsidR="00A5723D" w:rsidRDefault="002A2CA7">
      <w:pPr>
        <w:numPr>
          <w:ilvl w:val="1"/>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Cash based triage on Mondays (walk in’s or by appointment)</w:t>
      </w:r>
    </w:p>
    <w:p w14:paraId="56BA15C0" w14:textId="77777777" w:rsidR="00A5723D" w:rsidRDefault="002A2CA7">
      <w:pPr>
        <w:numPr>
          <w:ilvl w:val="2"/>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1 PT designated for the 8:00-10:00 slot (same PT as that previous Saturday)</w:t>
      </w:r>
    </w:p>
    <w:p w14:paraId="3BE138F2" w14:textId="77777777" w:rsidR="00A5723D" w:rsidRDefault="002A2CA7">
      <w:pPr>
        <w:numPr>
          <w:ilvl w:val="2"/>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All other employees will be present for normal business hours</w:t>
      </w:r>
    </w:p>
    <w:p w14:paraId="4A527FB8" w14:textId="77777777" w:rsidR="00A5723D" w:rsidRDefault="002A2CA7">
      <w:pPr>
        <w:numPr>
          <w:ilvl w:val="1"/>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Cash based triage on Saturdays</w:t>
      </w:r>
    </w:p>
    <w:p w14:paraId="59FA8D95" w14:textId="77777777" w:rsidR="00A5723D" w:rsidRDefault="002A2CA7">
      <w:pPr>
        <w:numPr>
          <w:ilvl w:val="2"/>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1 PT and 1 PTA present during operation hours</w:t>
      </w:r>
    </w:p>
    <w:p w14:paraId="7C1681DD" w14:textId="77777777" w:rsidR="00A5723D" w:rsidRDefault="002A2CA7">
      <w:pPr>
        <w:numPr>
          <w:ilvl w:val="3"/>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Each PT will rotate weekly (1 PT for roughly every week of the month)</w:t>
      </w:r>
    </w:p>
    <w:p w14:paraId="0680FB57" w14:textId="77777777" w:rsidR="00A5723D" w:rsidRDefault="002A2CA7">
      <w:pPr>
        <w:numPr>
          <w:ilvl w:val="3"/>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Each PTA will rotate (roughly work every other weekend)</w:t>
      </w:r>
    </w:p>
    <w:p w14:paraId="1D36FC6B" w14:textId="77777777" w:rsidR="00A5723D" w:rsidRDefault="002A2CA7">
      <w:pPr>
        <w:numPr>
          <w:ilvl w:val="3"/>
          <w:numId w:val="11"/>
        </w:numPr>
        <w:rPr>
          <w:rFonts w:ascii="Times New Roman" w:eastAsia="Times New Roman" w:hAnsi="Times New Roman" w:cs="Times New Roman"/>
          <w:color w:val="E65E5E"/>
        </w:rPr>
      </w:pPr>
      <w:r>
        <w:rPr>
          <w:rFonts w:ascii="Times New Roman" w:eastAsia="Times New Roman" w:hAnsi="Times New Roman" w:cs="Times New Roman"/>
          <w:color w:val="E65E5E"/>
        </w:rPr>
        <w:t>Have either Carson or Mac on call every weekend to come in, in case of increased number of triage patients</w:t>
      </w:r>
    </w:p>
    <w:p w14:paraId="617E571B" w14:textId="77777777" w:rsidR="00A5723D" w:rsidRDefault="00A5723D">
      <w:pPr>
        <w:ind w:left="3600"/>
        <w:rPr>
          <w:rFonts w:ascii="Times New Roman" w:eastAsia="Times New Roman" w:hAnsi="Times New Roman" w:cs="Times New Roman"/>
          <w:color w:val="E65E5E"/>
        </w:rPr>
      </w:pPr>
    </w:p>
    <w:p w14:paraId="46E09687" w14:textId="77777777" w:rsidR="00A5723D" w:rsidRDefault="002A2CA7">
      <w:pPr>
        <w:pStyle w:val="Heading1"/>
        <w:rPr>
          <w:rFonts w:ascii="Times New Roman" w:eastAsia="Times New Roman" w:hAnsi="Times New Roman" w:cs="Times New Roman"/>
        </w:rPr>
      </w:pPr>
      <w:bookmarkStart w:id="10" w:name="_4z924kt3wkis" w:colFirst="0" w:colLast="0"/>
      <w:bookmarkEnd w:id="10"/>
      <w:r>
        <w:rPr>
          <w:rFonts w:ascii="Times New Roman" w:eastAsia="Times New Roman" w:hAnsi="Times New Roman" w:cs="Times New Roman"/>
        </w:rPr>
        <w:tab/>
        <w:t>Description of Organization</w:t>
      </w:r>
    </w:p>
    <w:p w14:paraId="30FB8C37" w14:textId="77777777" w:rsidR="00A5723D" w:rsidRDefault="002A2CA7">
      <w:pPr>
        <w:numPr>
          <w:ilvl w:val="0"/>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Corporation established by an incorporator (an attorney's office) </w:t>
      </w:r>
    </w:p>
    <w:p w14:paraId="3D3EE549" w14:textId="77777777" w:rsidR="00A5723D" w:rsidRDefault="002A2CA7">
      <w:pPr>
        <w:numPr>
          <w:ilvl w:val="0"/>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Verified that the name “Pinnacle Physical Therapy” is not being used anywhere else in the state</w:t>
      </w:r>
    </w:p>
    <w:p w14:paraId="30EEEA0D" w14:textId="77777777" w:rsidR="00A5723D" w:rsidRDefault="000F7063">
      <w:pPr>
        <w:numPr>
          <w:ilvl w:val="1"/>
          <w:numId w:val="27"/>
        </w:numPr>
        <w:rPr>
          <w:rFonts w:ascii="Times New Roman" w:eastAsia="Times New Roman" w:hAnsi="Times New Roman" w:cs="Times New Roman"/>
          <w:color w:val="E65E5E"/>
        </w:rPr>
      </w:pPr>
      <w:hyperlink r:id="rId11">
        <w:r w:rsidR="002A2CA7">
          <w:rPr>
            <w:rFonts w:ascii="Times New Roman" w:eastAsia="Times New Roman" w:hAnsi="Times New Roman" w:cs="Times New Roman"/>
            <w:color w:val="E65E5E"/>
            <w:u w:val="single"/>
          </w:rPr>
          <w:t>https://www.sosnc.gov/online_services/search/by_title/_Business_Registration</w:t>
        </w:r>
      </w:hyperlink>
    </w:p>
    <w:p w14:paraId="5895C7F8" w14:textId="77777777" w:rsidR="00A5723D" w:rsidRDefault="002A2CA7">
      <w:pPr>
        <w:numPr>
          <w:ilvl w:val="0"/>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File to article of incorporation with the State’s Secretary of State</w:t>
      </w:r>
    </w:p>
    <w:p w14:paraId="0525475E" w14:textId="77777777" w:rsidR="00A5723D" w:rsidRDefault="002A2CA7">
      <w:pPr>
        <w:numPr>
          <w:ilvl w:val="0"/>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Board of directors elected </w:t>
      </w:r>
    </w:p>
    <w:p w14:paraId="022FA590" w14:textId="77777777" w:rsidR="00A5723D" w:rsidRDefault="002A2CA7">
      <w:pPr>
        <w:numPr>
          <w:ilvl w:val="1"/>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7 total (3 internal and 4 external)</w:t>
      </w:r>
    </w:p>
    <w:p w14:paraId="78EF3291" w14:textId="77777777" w:rsidR="00A5723D" w:rsidRDefault="002A2CA7">
      <w:pPr>
        <w:numPr>
          <w:ilvl w:val="1"/>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Mac and Carson, who are also shareholders as well as a PTA with the most experience working in the clinic.</w:t>
      </w:r>
    </w:p>
    <w:p w14:paraId="0B73D9CB" w14:textId="77777777" w:rsidR="00A5723D" w:rsidRDefault="002A2CA7">
      <w:pPr>
        <w:numPr>
          <w:ilvl w:val="1"/>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Outside board members will include a loyal and respected patient, referring physician, lawyer, and a local school athletic director</w:t>
      </w:r>
    </w:p>
    <w:p w14:paraId="7677078D" w14:textId="77777777" w:rsidR="00A5723D" w:rsidRDefault="002A2CA7">
      <w:pPr>
        <w:numPr>
          <w:ilvl w:val="1"/>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Board of directors will meet every 3 months to discuss management and oversight</w:t>
      </w:r>
    </w:p>
    <w:p w14:paraId="4F699F03" w14:textId="77777777" w:rsidR="00A5723D" w:rsidRDefault="002A2CA7">
      <w:pPr>
        <w:numPr>
          <w:ilvl w:val="0"/>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Officers elected (elected by the Board of directors)</w:t>
      </w:r>
    </w:p>
    <w:p w14:paraId="22061A6C" w14:textId="77777777" w:rsidR="00A5723D" w:rsidRDefault="002A2CA7">
      <w:pPr>
        <w:numPr>
          <w:ilvl w:val="1"/>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President: Carson Matthews</w:t>
      </w:r>
    </w:p>
    <w:p w14:paraId="5F305D07" w14:textId="77777777" w:rsidR="00A5723D" w:rsidRDefault="002A2CA7">
      <w:pPr>
        <w:numPr>
          <w:ilvl w:val="1"/>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Vice President: Mac Garrett</w:t>
      </w:r>
    </w:p>
    <w:p w14:paraId="5D6DAD6F" w14:textId="77777777" w:rsidR="00A5723D" w:rsidRDefault="002A2CA7">
      <w:pPr>
        <w:numPr>
          <w:ilvl w:val="1"/>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Secretary: Receptionist </w:t>
      </w:r>
    </w:p>
    <w:p w14:paraId="53A357A3" w14:textId="77777777" w:rsidR="00A5723D" w:rsidRDefault="002A2CA7">
      <w:pPr>
        <w:numPr>
          <w:ilvl w:val="1"/>
          <w:numId w:val="27"/>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Treasurer: Accountant </w:t>
      </w:r>
    </w:p>
    <w:p w14:paraId="3C65D9AA" w14:textId="77777777" w:rsidR="00A5723D" w:rsidRDefault="002A2CA7">
      <w:pPr>
        <w:numPr>
          <w:ilvl w:val="0"/>
          <w:numId w:val="3"/>
        </w:numPr>
        <w:rPr>
          <w:rFonts w:ascii="Times New Roman" w:eastAsia="Times New Roman" w:hAnsi="Times New Roman" w:cs="Times New Roman"/>
          <w:color w:val="E65E5E"/>
        </w:rPr>
      </w:pPr>
      <w:r>
        <w:rPr>
          <w:rFonts w:ascii="Times New Roman" w:eastAsia="Times New Roman" w:hAnsi="Times New Roman" w:cs="Times New Roman"/>
          <w:color w:val="E65E5E"/>
        </w:rPr>
        <w:t>Articles of Incorporation</w:t>
      </w:r>
    </w:p>
    <w:p w14:paraId="2A5C133E" w14:textId="77777777" w:rsidR="00A5723D" w:rsidRDefault="002A2CA7">
      <w:pPr>
        <w:numPr>
          <w:ilvl w:val="1"/>
          <w:numId w:val="3"/>
        </w:numPr>
        <w:rPr>
          <w:rFonts w:ascii="Times New Roman" w:eastAsia="Times New Roman" w:hAnsi="Times New Roman" w:cs="Times New Roman"/>
          <w:color w:val="E65E5E"/>
        </w:rPr>
      </w:pPr>
      <w:r>
        <w:rPr>
          <w:rFonts w:ascii="Times New Roman" w:eastAsia="Times New Roman" w:hAnsi="Times New Roman" w:cs="Times New Roman"/>
          <w:color w:val="E65E5E"/>
        </w:rPr>
        <w:t>Rules of governance of the corporation</w:t>
      </w:r>
    </w:p>
    <w:p w14:paraId="295B0C1D" w14:textId="77777777" w:rsidR="00A5723D" w:rsidRDefault="002A2CA7">
      <w:pPr>
        <w:numPr>
          <w:ilvl w:val="2"/>
          <w:numId w:val="3"/>
        </w:numPr>
        <w:rPr>
          <w:rFonts w:ascii="Times New Roman" w:eastAsia="Times New Roman" w:hAnsi="Times New Roman" w:cs="Times New Roman"/>
          <w:color w:val="E65E5E"/>
        </w:rPr>
      </w:pPr>
      <w:r>
        <w:rPr>
          <w:rFonts w:ascii="Times New Roman" w:eastAsia="Times New Roman" w:hAnsi="Times New Roman" w:cs="Times New Roman"/>
          <w:color w:val="E65E5E"/>
        </w:rPr>
        <w:lastRenderedPageBreak/>
        <w:t>Corporation name: Pinnacle Physical Therapy</w:t>
      </w:r>
    </w:p>
    <w:p w14:paraId="24EC7F2A" w14:textId="77777777" w:rsidR="00A5723D" w:rsidRDefault="002A2CA7">
      <w:pPr>
        <w:numPr>
          <w:ilvl w:val="2"/>
          <w:numId w:val="3"/>
        </w:numPr>
        <w:rPr>
          <w:rFonts w:ascii="Times New Roman" w:eastAsia="Times New Roman" w:hAnsi="Times New Roman" w:cs="Times New Roman"/>
          <w:color w:val="E65E5E"/>
        </w:rPr>
      </w:pPr>
      <w:r>
        <w:rPr>
          <w:rFonts w:ascii="Times New Roman" w:eastAsia="Times New Roman" w:hAnsi="Times New Roman" w:cs="Times New Roman"/>
          <w:color w:val="E65E5E"/>
        </w:rPr>
        <w:t>Registered agent to receive legal documents: Mac Garrett</w:t>
      </w:r>
    </w:p>
    <w:p w14:paraId="1FD744CD" w14:textId="77777777" w:rsidR="00A5723D" w:rsidRDefault="002A2CA7">
      <w:pPr>
        <w:numPr>
          <w:ilvl w:val="2"/>
          <w:numId w:val="3"/>
        </w:numPr>
        <w:rPr>
          <w:rFonts w:ascii="Times New Roman" w:eastAsia="Times New Roman" w:hAnsi="Times New Roman" w:cs="Times New Roman"/>
          <w:color w:val="E65E5E"/>
        </w:rPr>
      </w:pPr>
      <w:r>
        <w:rPr>
          <w:rFonts w:ascii="Times New Roman" w:eastAsia="Times New Roman" w:hAnsi="Times New Roman" w:cs="Times New Roman"/>
          <w:color w:val="E65E5E"/>
        </w:rPr>
        <w:t>Corporate structure: S-Corporation (profit)</w:t>
      </w:r>
    </w:p>
    <w:p w14:paraId="20773E72" w14:textId="77777777" w:rsidR="00A5723D" w:rsidRDefault="002A2CA7">
      <w:pPr>
        <w:numPr>
          <w:ilvl w:val="2"/>
          <w:numId w:val="3"/>
        </w:numPr>
        <w:rPr>
          <w:rFonts w:ascii="Times New Roman" w:eastAsia="Times New Roman" w:hAnsi="Times New Roman" w:cs="Times New Roman"/>
          <w:color w:val="E65E5E"/>
        </w:rPr>
      </w:pPr>
      <w:r>
        <w:rPr>
          <w:rFonts w:ascii="Times New Roman" w:eastAsia="Times New Roman" w:hAnsi="Times New Roman" w:cs="Times New Roman"/>
          <w:color w:val="E65E5E"/>
        </w:rPr>
        <w:t>Board of director names and addresses</w:t>
      </w:r>
    </w:p>
    <w:p w14:paraId="19A36A51" w14:textId="77777777" w:rsidR="00A5723D" w:rsidRDefault="002A2CA7">
      <w:pPr>
        <w:numPr>
          <w:ilvl w:val="2"/>
          <w:numId w:val="3"/>
        </w:numPr>
        <w:rPr>
          <w:rFonts w:ascii="Times New Roman" w:eastAsia="Times New Roman" w:hAnsi="Times New Roman" w:cs="Times New Roman"/>
          <w:color w:val="E65E5E"/>
        </w:rPr>
      </w:pPr>
      <w:r>
        <w:rPr>
          <w:rFonts w:ascii="Times New Roman" w:eastAsia="Times New Roman" w:hAnsi="Times New Roman" w:cs="Times New Roman"/>
          <w:color w:val="E65E5E"/>
        </w:rPr>
        <w:t>Shares allocated to shareholders</w:t>
      </w:r>
    </w:p>
    <w:p w14:paraId="2D32632B" w14:textId="77777777" w:rsidR="00A5723D" w:rsidRDefault="002A2CA7">
      <w:pPr>
        <w:numPr>
          <w:ilvl w:val="2"/>
          <w:numId w:val="3"/>
        </w:numPr>
        <w:rPr>
          <w:rFonts w:ascii="Times New Roman" w:eastAsia="Times New Roman" w:hAnsi="Times New Roman" w:cs="Times New Roman"/>
          <w:color w:val="E65E5E"/>
        </w:rPr>
      </w:pPr>
      <w:r>
        <w:rPr>
          <w:rFonts w:ascii="Times New Roman" w:eastAsia="Times New Roman" w:hAnsi="Times New Roman" w:cs="Times New Roman"/>
          <w:color w:val="E65E5E"/>
        </w:rPr>
        <w:t>Duration: perpetual existence</w:t>
      </w:r>
    </w:p>
    <w:p w14:paraId="011335E0" w14:textId="77777777" w:rsidR="00A5723D" w:rsidRDefault="002A2CA7">
      <w:pPr>
        <w:numPr>
          <w:ilvl w:val="2"/>
          <w:numId w:val="3"/>
        </w:numPr>
        <w:rPr>
          <w:rFonts w:ascii="Times New Roman" w:eastAsia="Times New Roman" w:hAnsi="Times New Roman" w:cs="Times New Roman"/>
          <w:color w:val="E65E5E"/>
        </w:rPr>
      </w:pPr>
      <w:r>
        <w:rPr>
          <w:rFonts w:ascii="Times New Roman" w:eastAsia="Times New Roman" w:hAnsi="Times New Roman" w:cs="Times New Roman"/>
          <w:color w:val="E65E5E"/>
        </w:rPr>
        <w:t>Name, signature, and address of attorney (incorporator)</w:t>
      </w:r>
    </w:p>
    <w:p w14:paraId="59069044" w14:textId="77777777" w:rsidR="00A5723D" w:rsidRDefault="000F7063">
      <w:pPr>
        <w:numPr>
          <w:ilvl w:val="2"/>
          <w:numId w:val="3"/>
        </w:numPr>
        <w:rPr>
          <w:rFonts w:ascii="Times New Roman" w:eastAsia="Times New Roman" w:hAnsi="Times New Roman" w:cs="Times New Roman"/>
          <w:color w:val="E65E5E"/>
        </w:rPr>
      </w:pPr>
      <w:hyperlink r:id="rId12">
        <w:r w:rsidR="002A2CA7">
          <w:rPr>
            <w:rFonts w:ascii="Times New Roman" w:eastAsia="Times New Roman" w:hAnsi="Times New Roman" w:cs="Times New Roman"/>
            <w:color w:val="E65E5E"/>
            <w:u w:val="single"/>
          </w:rPr>
          <w:t>https://www.investopedia.com/terms/a/articlesofincorporation.asp</w:t>
        </w:r>
      </w:hyperlink>
    </w:p>
    <w:p w14:paraId="6BD95BE4" w14:textId="77777777" w:rsidR="00A5723D" w:rsidRDefault="002A2CA7">
      <w:pPr>
        <w:numPr>
          <w:ilvl w:val="0"/>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Shareholders Agreement</w:t>
      </w:r>
    </w:p>
    <w:p w14:paraId="0CA7214F" w14:textId="77777777" w:rsidR="00A5723D" w:rsidRDefault="002A2CA7">
      <w:pPr>
        <w:numPr>
          <w:ilvl w:val="1"/>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Private document</w:t>
      </w:r>
    </w:p>
    <w:p w14:paraId="02B58156" w14:textId="77777777" w:rsidR="00A5723D" w:rsidRDefault="002A2CA7">
      <w:pPr>
        <w:numPr>
          <w:ilvl w:val="1"/>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Further defines shareholder and corporation relationship</w:t>
      </w:r>
    </w:p>
    <w:p w14:paraId="082F651C" w14:textId="77777777" w:rsidR="00A5723D" w:rsidRDefault="002A2CA7">
      <w:pPr>
        <w:numPr>
          <w:ilvl w:val="1"/>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Document is meant to protect the minority shareholder and addresses ownership percentages</w:t>
      </w:r>
    </w:p>
    <w:p w14:paraId="1D46A4BD" w14:textId="77777777" w:rsidR="00A5723D" w:rsidRDefault="002A2CA7">
      <w:pPr>
        <w:numPr>
          <w:ilvl w:val="2"/>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Three owners of Pinnacle Physical Therapy in which all three owners have a ⅓ ownership percentage in the company meaning each is a minority shareholder</w:t>
      </w:r>
    </w:p>
    <w:p w14:paraId="3A2AAEA8" w14:textId="77777777" w:rsidR="00A5723D" w:rsidRDefault="002A2CA7">
      <w:pPr>
        <w:numPr>
          <w:ilvl w:val="0"/>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Employment Agreement</w:t>
      </w:r>
    </w:p>
    <w:p w14:paraId="127B42FB" w14:textId="77777777" w:rsidR="00A5723D" w:rsidRDefault="002A2CA7">
      <w:pPr>
        <w:numPr>
          <w:ilvl w:val="1"/>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Describes relationship between the employee and the corporation</w:t>
      </w:r>
    </w:p>
    <w:p w14:paraId="1DC54E2F" w14:textId="77777777" w:rsidR="00A5723D" w:rsidRDefault="002A2CA7">
      <w:pPr>
        <w:numPr>
          <w:ilvl w:val="1"/>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Terms of employment and comply with employee job descriptions</w:t>
      </w:r>
    </w:p>
    <w:p w14:paraId="355520FD" w14:textId="77777777" w:rsidR="00A5723D" w:rsidRDefault="002A2CA7">
      <w:pPr>
        <w:numPr>
          <w:ilvl w:val="1"/>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Addresses salary and benefits</w:t>
      </w:r>
    </w:p>
    <w:p w14:paraId="1DDF616E" w14:textId="77777777" w:rsidR="00A5723D" w:rsidRDefault="002A2CA7">
      <w:pPr>
        <w:numPr>
          <w:ilvl w:val="1"/>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No-compete clause </w:t>
      </w:r>
    </w:p>
    <w:p w14:paraId="1DA9726F" w14:textId="77777777" w:rsidR="00A5723D" w:rsidRDefault="002A2CA7">
      <w:pPr>
        <w:numPr>
          <w:ilvl w:val="2"/>
          <w:numId w:val="14"/>
        </w:numPr>
        <w:rPr>
          <w:rFonts w:ascii="Times New Roman" w:eastAsia="Times New Roman" w:hAnsi="Times New Roman" w:cs="Times New Roman"/>
          <w:color w:val="E65E5E"/>
        </w:rPr>
      </w:pPr>
      <w:r>
        <w:rPr>
          <w:rFonts w:ascii="Times New Roman" w:eastAsia="Times New Roman" w:hAnsi="Times New Roman" w:cs="Times New Roman"/>
          <w:color w:val="E65E5E"/>
        </w:rPr>
        <w:t>If someone quits or is fired, they can’t go work for another company that is in direct competition and within a 30 mile radius of Pinnacle Physical Therapy for 1 year</w:t>
      </w:r>
    </w:p>
    <w:p w14:paraId="0897CC04" w14:textId="77777777" w:rsidR="00A5723D" w:rsidRDefault="00A5723D">
      <w:pPr>
        <w:ind w:left="2880"/>
        <w:rPr>
          <w:rFonts w:ascii="Times New Roman" w:eastAsia="Times New Roman" w:hAnsi="Times New Roman" w:cs="Times New Roman"/>
          <w:color w:val="E65E5E"/>
        </w:rPr>
      </w:pPr>
    </w:p>
    <w:p w14:paraId="427A7811" w14:textId="77777777" w:rsidR="00A5723D" w:rsidRDefault="002A2CA7">
      <w:pPr>
        <w:pStyle w:val="Heading1"/>
        <w:rPr>
          <w:rFonts w:ascii="Times New Roman" w:eastAsia="Times New Roman" w:hAnsi="Times New Roman" w:cs="Times New Roman"/>
        </w:rPr>
      </w:pPr>
      <w:bookmarkStart w:id="11" w:name="_s8bcwndodew0" w:colFirst="0" w:colLast="0"/>
      <w:bookmarkEnd w:id="11"/>
      <w:r>
        <w:rPr>
          <w:rFonts w:ascii="Times New Roman" w:eastAsia="Times New Roman" w:hAnsi="Times New Roman" w:cs="Times New Roman"/>
        </w:rPr>
        <w:tab/>
        <w:t>Geographic Location and Facility Requirements</w:t>
      </w:r>
    </w:p>
    <w:p w14:paraId="6F5CEA02" w14:textId="77777777" w:rsidR="00A5723D" w:rsidRDefault="002A2CA7">
      <w:pPr>
        <w:numPr>
          <w:ilvl w:val="0"/>
          <w:numId w:val="9"/>
        </w:numPr>
        <w:rPr>
          <w:rFonts w:ascii="Times New Roman" w:eastAsia="Times New Roman" w:hAnsi="Times New Roman" w:cs="Times New Roman"/>
          <w:color w:val="E65E5E"/>
          <w:sz w:val="24"/>
          <w:szCs w:val="24"/>
        </w:rPr>
      </w:pPr>
      <w:r>
        <w:rPr>
          <w:rFonts w:ascii="Times New Roman" w:eastAsia="Times New Roman" w:hAnsi="Times New Roman" w:cs="Times New Roman"/>
          <w:color w:val="E65E5E"/>
        </w:rPr>
        <w:t xml:space="preserve">Cary, NC due to the median household income being $104,669 per year (NC median household income $54,602). Six high schools around Cary, NC. The Raleigh-Cary metro area is the fastest growing city in North Carolina growing 25.6% from 2010-2020. </w:t>
      </w:r>
      <w:r>
        <w:rPr>
          <w:rFonts w:ascii="Times New Roman" w:eastAsia="Times New Roman" w:hAnsi="Times New Roman" w:cs="Times New Roman"/>
          <w:i/>
          <w:color w:val="E65E5E"/>
        </w:rPr>
        <w:t>Money Magazine</w:t>
      </w:r>
      <w:r>
        <w:rPr>
          <w:rFonts w:ascii="Times New Roman" w:eastAsia="Times New Roman" w:hAnsi="Times New Roman" w:cs="Times New Roman"/>
          <w:color w:val="E65E5E"/>
        </w:rPr>
        <w:t xml:space="preserve"> ranks Cary the 5</w:t>
      </w:r>
      <w:r>
        <w:rPr>
          <w:rFonts w:ascii="Times New Roman" w:eastAsia="Times New Roman" w:hAnsi="Times New Roman" w:cs="Times New Roman"/>
          <w:color w:val="E65E5E"/>
          <w:vertAlign w:val="superscript"/>
        </w:rPr>
        <w:t>th</w:t>
      </w:r>
      <w:r>
        <w:rPr>
          <w:rFonts w:ascii="Times New Roman" w:eastAsia="Times New Roman" w:hAnsi="Times New Roman" w:cs="Times New Roman"/>
          <w:color w:val="E65E5E"/>
        </w:rPr>
        <w:t xml:space="preserve"> best place to live in the United States. The facility needs to be big enough for at least 3 private treatment rooms, office space, small gym, and a small waiting area for patients.</w:t>
      </w:r>
    </w:p>
    <w:p w14:paraId="5A8A33A7" w14:textId="77777777" w:rsidR="00A5723D" w:rsidRDefault="00A5723D">
      <w:pPr>
        <w:ind w:left="1440"/>
        <w:rPr>
          <w:rFonts w:ascii="Times New Roman" w:eastAsia="Times New Roman" w:hAnsi="Times New Roman" w:cs="Times New Roman"/>
          <w:color w:val="E65E5E"/>
        </w:rPr>
      </w:pPr>
    </w:p>
    <w:p w14:paraId="02EC8149" w14:textId="77777777" w:rsidR="00A5723D" w:rsidRDefault="002A2CA7">
      <w:pPr>
        <w:pStyle w:val="Heading1"/>
        <w:rPr>
          <w:rFonts w:ascii="Times New Roman" w:eastAsia="Times New Roman" w:hAnsi="Times New Roman" w:cs="Times New Roman"/>
        </w:rPr>
      </w:pPr>
      <w:bookmarkStart w:id="12" w:name="_z5gyvtrs00xk" w:colFirst="0" w:colLast="0"/>
      <w:bookmarkEnd w:id="12"/>
      <w:r>
        <w:rPr>
          <w:rFonts w:ascii="Times New Roman" w:eastAsia="Times New Roman" w:hAnsi="Times New Roman" w:cs="Times New Roman"/>
        </w:rPr>
        <w:tab/>
        <w:t>Hours of Operation</w:t>
      </w:r>
    </w:p>
    <w:p w14:paraId="46288B69" w14:textId="77777777" w:rsidR="00A5723D" w:rsidRDefault="002A2CA7">
      <w:pPr>
        <w:numPr>
          <w:ilvl w:val="0"/>
          <w:numId w:val="4"/>
        </w:numPr>
        <w:rPr>
          <w:rFonts w:ascii="Times New Roman" w:eastAsia="Times New Roman" w:hAnsi="Times New Roman" w:cs="Times New Roman"/>
          <w:color w:val="E65E5E"/>
        </w:rPr>
      </w:pPr>
      <w:r>
        <w:rPr>
          <w:rFonts w:ascii="Times New Roman" w:eastAsia="Times New Roman" w:hAnsi="Times New Roman" w:cs="Times New Roman"/>
          <w:color w:val="E65E5E"/>
        </w:rPr>
        <w:t>8:00-5:00 Monday-Friday. Cash based triage on Saturdays from 9:00-12:00 and Mondays from 8:00-10:00</w:t>
      </w:r>
    </w:p>
    <w:p w14:paraId="1C791656" w14:textId="77777777" w:rsidR="00A5723D" w:rsidRDefault="002A2CA7">
      <w:pPr>
        <w:numPr>
          <w:ilvl w:val="1"/>
          <w:numId w:val="4"/>
        </w:numPr>
        <w:spacing w:after="200"/>
        <w:rPr>
          <w:rFonts w:ascii="Times New Roman" w:eastAsia="Times New Roman" w:hAnsi="Times New Roman" w:cs="Times New Roman"/>
          <w:color w:val="E65E5E"/>
        </w:rPr>
      </w:pPr>
      <w:r>
        <w:rPr>
          <w:rFonts w:ascii="Times New Roman" w:eastAsia="Times New Roman" w:hAnsi="Times New Roman" w:cs="Times New Roman"/>
          <w:color w:val="E65E5E"/>
        </w:rPr>
        <w:t>45 minute lunch break</w:t>
      </w:r>
    </w:p>
    <w:p w14:paraId="6C5AADE4" w14:textId="77777777" w:rsidR="00A5723D" w:rsidRDefault="00A5723D">
      <w:pPr>
        <w:pStyle w:val="Heading1"/>
        <w:rPr>
          <w:rFonts w:ascii="Times New Roman" w:eastAsia="Times New Roman" w:hAnsi="Times New Roman" w:cs="Times New Roman"/>
          <w:b/>
          <w:color w:val="E65E5E"/>
          <w:sz w:val="34"/>
          <w:szCs w:val="34"/>
          <w:u w:val="single"/>
        </w:rPr>
      </w:pPr>
      <w:bookmarkStart w:id="13" w:name="_kgcasvlume34" w:colFirst="0" w:colLast="0"/>
      <w:bookmarkEnd w:id="13"/>
    </w:p>
    <w:p w14:paraId="6DCDFD0F" w14:textId="77777777" w:rsidR="00A5723D" w:rsidRDefault="002A2CA7">
      <w:pPr>
        <w:pStyle w:val="Heading1"/>
        <w:rPr>
          <w:rFonts w:ascii="Times New Roman" w:eastAsia="Times New Roman" w:hAnsi="Times New Roman" w:cs="Times New Roman"/>
          <w:b/>
          <w:color w:val="E65E5E"/>
          <w:sz w:val="34"/>
          <w:szCs w:val="34"/>
          <w:u w:val="single"/>
        </w:rPr>
      </w:pPr>
      <w:bookmarkStart w:id="14" w:name="_n53y8truy5" w:colFirst="0" w:colLast="0"/>
      <w:bookmarkEnd w:id="14"/>
      <w:r>
        <w:rPr>
          <w:rFonts w:ascii="Times New Roman" w:eastAsia="Times New Roman" w:hAnsi="Times New Roman" w:cs="Times New Roman"/>
          <w:b/>
          <w:color w:val="E65E5E"/>
          <w:sz w:val="34"/>
          <w:szCs w:val="34"/>
          <w:u w:val="single"/>
        </w:rPr>
        <w:t>Personnel/ Staffing</w:t>
      </w:r>
    </w:p>
    <w:p w14:paraId="127224C2" w14:textId="77777777" w:rsidR="00A5723D" w:rsidRDefault="00A5723D">
      <w:pPr>
        <w:rPr>
          <w:rFonts w:ascii="Times New Roman" w:eastAsia="Times New Roman" w:hAnsi="Times New Roman" w:cs="Times New Roman"/>
        </w:rPr>
      </w:pPr>
    </w:p>
    <w:p w14:paraId="3FF8E724" w14:textId="77777777" w:rsidR="00A5723D" w:rsidRDefault="002A2CA7">
      <w:pPr>
        <w:pStyle w:val="Heading1"/>
        <w:rPr>
          <w:rFonts w:ascii="Times New Roman" w:eastAsia="Times New Roman" w:hAnsi="Times New Roman" w:cs="Times New Roman"/>
        </w:rPr>
      </w:pPr>
      <w:bookmarkStart w:id="15" w:name="_xiwexa60keyy" w:colFirst="0" w:colLast="0"/>
      <w:bookmarkEnd w:id="15"/>
      <w:r>
        <w:rPr>
          <w:rFonts w:ascii="Times New Roman" w:eastAsia="Times New Roman" w:hAnsi="Times New Roman" w:cs="Times New Roman"/>
        </w:rPr>
        <w:tab/>
        <w:t>Personnel Requirements</w:t>
      </w:r>
    </w:p>
    <w:p w14:paraId="4AC8208D" w14:textId="77777777" w:rsidR="00A5723D" w:rsidRDefault="002A2CA7">
      <w:pPr>
        <w:numPr>
          <w:ilvl w:val="0"/>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PT Requirements</w:t>
      </w:r>
    </w:p>
    <w:p w14:paraId="7A959E35" w14:textId="77777777" w:rsidR="00A5723D" w:rsidRDefault="002A2CA7">
      <w:pPr>
        <w:numPr>
          <w:ilvl w:val="1"/>
          <w:numId w:val="18"/>
        </w:numPr>
        <w:rPr>
          <w:rFonts w:ascii="Times New Roman" w:eastAsia="Times New Roman" w:hAnsi="Times New Roman" w:cs="Times New Roman"/>
          <w:color w:val="E65E5E"/>
        </w:rPr>
      </w:pPr>
      <w:r>
        <w:rPr>
          <w:rFonts w:ascii="Times New Roman" w:eastAsia="Times New Roman" w:hAnsi="Times New Roman" w:cs="Times New Roman"/>
          <w:color w:val="E65E5E"/>
        </w:rPr>
        <w:lastRenderedPageBreak/>
        <w:t>Graduate from a Doctorate of Physical Therapy program (DPT)</w:t>
      </w:r>
    </w:p>
    <w:p w14:paraId="58E3410D" w14:textId="77777777" w:rsidR="00A5723D" w:rsidRDefault="002A2CA7">
      <w:pPr>
        <w:numPr>
          <w:ilvl w:val="1"/>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Pass the National Physical Therapy Examination (NPTE)</w:t>
      </w:r>
    </w:p>
    <w:p w14:paraId="21437BD9" w14:textId="77777777" w:rsidR="00A5723D" w:rsidRDefault="002A2CA7">
      <w:pPr>
        <w:numPr>
          <w:ilvl w:val="1"/>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Be a licensed Physical Therapist in the state of North Carolina</w:t>
      </w:r>
    </w:p>
    <w:p w14:paraId="34F2EB6E" w14:textId="77777777" w:rsidR="00A5723D" w:rsidRDefault="002A2CA7">
      <w:pPr>
        <w:numPr>
          <w:ilvl w:val="1"/>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Preferably 3 years of experience as a PT, specifically focused work in an orthopedic setting</w:t>
      </w:r>
    </w:p>
    <w:p w14:paraId="663EAC42" w14:textId="77777777" w:rsidR="00A5723D" w:rsidRDefault="002A2CA7">
      <w:pPr>
        <w:numPr>
          <w:ilvl w:val="0"/>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PTA Requirements </w:t>
      </w:r>
    </w:p>
    <w:p w14:paraId="0D633CE4" w14:textId="77777777" w:rsidR="00A5723D" w:rsidRDefault="002A2CA7">
      <w:pPr>
        <w:numPr>
          <w:ilvl w:val="1"/>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High school diploma or equivalent</w:t>
      </w:r>
    </w:p>
    <w:p w14:paraId="3323B34C" w14:textId="5546DFFA" w:rsidR="00A5723D" w:rsidRDefault="002A2CA7">
      <w:pPr>
        <w:numPr>
          <w:ilvl w:val="1"/>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Associates Degree from a program accredited by the </w:t>
      </w:r>
      <w:r w:rsidR="0078133A">
        <w:rPr>
          <w:rFonts w:ascii="Times New Roman" w:eastAsia="Times New Roman" w:hAnsi="Times New Roman" w:cs="Times New Roman"/>
          <w:color w:val="E65E5E"/>
        </w:rPr>
        <w:t>Commission</w:t>
      </w:r>
      <w:r>
        <w:rPr>
          <w:rFonts w:ascii="Times New Roman" w:eastAsia="Times New Roman" w:hAnsi="Times New Roman" w:cs="Times New Roman"/>
          <w:color w:val="E65E5E"/>
        </w:rPr>
        <w:t xml:space="preserve"> on Accreditation in Physical Therapy Education  </w:t>
      </w:r>
    </w:p>
    <w:p w14:paraId="7BA2347C" w14:textId="1EBD333D" w:rsidR="00A5723D" w:rsidRDefault="002A2CA7">
      <w:pPr>
        <w:numPr>
          <w:ilvl w:val="1"/>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Preferably at least 1 </w:t>
      </w:r>
      <w:r w:rsidR="0078133A">
        <w:rPr>
          <w:rFonts w:ascii="Times New Roman" w:eastAsia="Times New Roman" w:hAnsi="Times New Roman" w:cs="Times New Roman"/>
          <w:color w:val="E65E5E"/>
        </w:rPr>
        <w:t>years’ experience</w:t>
      </w:r>
      <w:r>
        <w:rPr>
          <w:rFonts w:ascii="Times New Roman" w:eastAsia="Times New Roman" w:hAnsi="Times New Roman" w:cs="Times New Roman"/>
          <w:color w:val="E65E5E"/>
        </w:rPr>
        <w:t xml:space="preserve"> as a PTA, specific to an orthopedic setting</w:t>
      </w:r>
    </w:p>
    <w:p w14:paraId="18C47D00" w14:textId="77777777" w:rsidR="00A5723D" w:rsidRDefault="002A2CA7">
      <w:pPr>
        <w:numPr>
          <w:ilvl w:val="0"/>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Receptionist Requirements</w:t>
      </w:r>
    </w:p>
    <w:p w14:paraId="44FC1788" w14:textId="77777777" w:rsidR="00A5723D" w:rsidRDefault="002A2CA7">
      <w:pPr>
        <w:numPr>
          <w:ilvl w:val="1"/>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High school diploma or equivalent</w:t>
      </w:r>
    </w:p>
    <w:p w14:paraId="161F8E88" w14:textId="77777777" w:rsidR="00A5723D" w:rsidRDefault="002A2CA7">
      <w:pPr>
        <w:numPr>
          <w:ilvl w:val="1"/>
          <w:numId w:val="18"/>
        </w:numPr>
        <w:rPr>
          <w:rFonts w:ascii="Times New Roman" w:eastAsia="Times New Roman" w:hAnsi="Times New Roman" w:cs="Times New Roman"/>
          <w:color w:val="E65E5E"/>
        </w:rPr>
      </w:pPr>
      <w:r>
        <w:rPr>
          <w:rFonts w:ascii="Times New Roman" w:eastAsia="Times New Roman" w:hAnsi="Times New Roman" w:cs="Times New Roman"/>
          <w:color w:val="E65E5E"/>
        </w:rPr>
        <w:t>Preferably 1 year of job experience in related fields</w:t>
      </w:r>
    </w:p>
    <w:p w14:paraId="53ABADE1" w14:textId="77777777" w:rsidR="00A5723D" w:rsidRDefault="00A5723D">
      <w:pPr>
        <w:ind w:left="2160"/>
        <w:rPr>
          <w:rFonts w:ascii="Times New Roman" w:eastAsia="Times New Roman" w:hAnsi="Times New Roman" w:cs="Times New Roman"/>
          <w:color w:val="E65E5E"/>
        </w:rPr>
      </w:pPr>
    </w:p>
    <w:p w14:paraId="7C3A6C99" w14:textId="77777777" w:rsidR="00A5723D" w:rsidRDefault="00A5723D">
      <w:pPr>
        <w:ind w:left="2160"/>
        <w:rPr>
          <w:rFonts w:ascii="Times New Roman" w:eastAsia="Times New Roman" w:hAnsi="Times New Roman" w:cs="Times New Roman"/>
          <w:color w:val="E65E5E"/>
        </w:rPr>
      </w:pPr>
    </w:p>
    <w:p w14:paraId="68651DF2" w14:textId="77777777" w:rsidR="00A5723D" w:rsidRDefault="002A2CA7">
      <w:pPr>
        <w:pStyle w:val="Heading1"/>
        <w:rPr>
          <w:rFonts w:ascii="Times New Roman" w:eastAsia="Times New Roman" w:hAnsi="Times New Roman" w:cs="Times New Roman"/>
        </w:rPr>
      </w:pPr>
      <w:bookmarkStart w:id="16" w:name="_jyub8qtzi6m" w:colFirst="0" w:colLast="0"/>
      <w:bookmarkEnd w:id="16"/>
      <w:r>
        <w:rPr>
          <w:rFonts w:ascii="Times New Roman" w:eastAsia="Times New Roman" w:hAnsi="Times New Roman" w:cs="Times New Roman"/>
        </w:rPr>
        <w:tab/>
        <w:t>Job Description for Key Personnel</w:t>
      </w:r>
    </w:p>
    <w:p w14:paraId="0A3AAA34" w14:textId="77777777" w:rsidR="00A5723D" w:rsidRDefault="002A2CA7">
      <w:pPr>
        <w:numPr>
          <w:ilvl w:val="0"/>
          <w:numId w:val="10"/>
        </w:numPr>
        <w:rPr>
          <w:rFonts w:ascii="Times New Roman" w:eastAsia="Times New Roman" w:hAnsi="Times New Roman" w:cs="Times New Roman"/>
          <w:color w:val="E65E5E"/>
        </w:rPr>
      </w:pPr>
      <w:r>
        <w:rPr>
          <w:rFonts w:ascii="Times New Roman" w:eastAsia="Times New Roman" w:hAnsi="Times New Roman" w:cs="Times New Roman"/>
          <w:color w:val="E65E5E"/>
        </w:rPr>
        <w:t>Physical therapists typically do the following:</w:t>
      </w:r>
    </w:p>
    <w:p w14:paraId="07A045D7"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Review patients’ medical history and referrals or notes from doctors, surgeons, or other healthcare workers</w:t>
      </w:r>
    </w:p>
    <w:p w14:paraId="2AA3FE62"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Diagnose patients’ functions and movements by observing them stand or walk and by listening to their concerns</w:t>
      </w:r>
    </w:p>
    <w:p w14:paraId="7062AEB2"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Develop individualized plans of care for patients, outlining the patients’ goals and the expected outcomes of the plans</w:t>
      </w:r>
    </w:p>
    <w:p w14:paraId="14D4CC3E"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Use exercises, stretching maneuvers, hands-on therapy, and equipment to ease patients’ pain, help them increase their mobility, prevent further pain or injury, and facilitate health and wellness</w:t>
      </w:r>
    </w:p>
    <w:p w14:paraId="42AC1774"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Evaluate and record a patients’ progress, modifying the plan of care and trying new treatments as needed</w:t>
      </w:r>
    </w:p>
    <w:p w14:paraId="5F0C8811"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Educate patients and their families about what to expect from the recovery process and how to cope with challenges throughout the process</w:t>
      </w:r>
    </w:p>
    <w:p w14:paraId="7ECCE696"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Assist in cleanliness and organization of clinic and daily operation needs</w:t>
      </w:r>
    </w:p>
    <w:p w14:paraId="15B716B6" w14:textId="77777777" w:rsidR="00A5723D" w:rsidRDefault="000F7063">
      <w:pPr>
        <w:numPr>
          <w:ilvl w:val="1"/>
          <w:numId w:val="10"/>
        </w:numPr>
        <w:spacing w:line="240" w:lineRule="auto"/>
        <w:rPr>
          <w:rFonts w:ascii="Times New Roman" w:eastAsia="Times New Roman" w:hAnsi="Times New Roman" w:cs="Times New Roman"/>
          <w:color w:val="E65E5E"/>
        </w:rPr>
      </w:pPr>
      <w:hyperlink r:id="rId13" w:anchor="tab-2">
        <w:r w:rsidR="002A2CA7">
          <w:rPr>
            <w:rFonts w:ascii="Times New Roman" w:eastAsia="Times New Roman" w:hAnsi="Times New Roman" w:cs="Times New Roman"/>
            <w:color w:val="E65E5E"/>
            <w:u w:val="single"/>
          </w:rPr>
          <w:t>https://www.bls.gov/ooh/healthcare/physical-therapists.htm#tab-2</w:t>
        </w:r>
      </w:hyperlink>
    </w:p>
    <w:p w14:paraId="2BEEEE4E" w14:textId="77777777" w:rsidR="00A5723D" w:rsidRDefault="002A2CA7">
      <w:pPr>
        <w:numPr>
          <w:ilvl w:val="0"/>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Physical therapist assistants typically do the following:</w:t>
      </w:r>
    </w:p>
    <w:p w14:paraId="0838E3EE"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Observe patients before, during, and after therapy, noting the patient’s status and reporting it to a physical therapist</w:t>
      </w:r>
    </w:p>
    <w:p w14:paraId="098CE0C7"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Help patients do specific exercises as part of the plan of care</w:t>
      </w:r>
    </w:p>
    <w:p w14:paraId="7C97F86C"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Treat patients using a variety of techniques, such as massage and stretching</w:t>
      </w:r>
    </w:p>
    <w:p w14:paraId="6D224809"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Use devices and equipment, such as walkers, to help patients</w:t>
      </w:r>
    </w:p>
    <w:p w14:paraId="57326466"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Educate patients and family members about what to do after treatment</w:t>
      </w:r>
    </w:p>
    <w:p w14:paraId="434282E2"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Assist in cleanliness and organization of clinic and daily operation needs</w:t>
      </w:r>
    </w:p>
    <w:p w14:paraId="69A3EC2B" w14:textId="77777777" w:rsidR="00A5723D" w:rsidRDefault="000F7063">
      <w:pPr>
        <w:numPr>
          <w:ilvl w:val="1"/>
          <w:numId w:val="10"/>
        </w:numPr>
        <w:spacing w:line="381" w:lineRule="auto"/>
        <w:rPr>
          <w:rFonts w:ascii="Times New Roman" w:eastAsia="Times New Roman" w:hAnsi="Times New Roman" w:cs="Times New Roman"/>
          <w:color w:val="E65E5E"/>
        </w:rPr>
      </w:pPr>
      <w:hyperlink r:id="rId14" w:anchor="tab-2">
        <w:r w:rsidR="002A2CA7">
          <w:rPr>
            <w:rFonts w:ascii="Times New Roman" w:eastAsia="Times New Roman" w:hAnsi="Times New Roman" w:cs="Times New Roman"/>
            <w:color w:val="E65E5E"/>
            <w:u w:val="single"/>
          </w:rPr>
          <w:t>https://www.bls.gov/ooh/healthcare/physical-therapist-assistants-and-aides.htm#tab-2</w:t>
        </w:r>
      </w:hyperlink>
    </w:p>
    <w:p w14:paraId="50A8262E" w14:textId="77777777" w:rsidR="00A5723D" w:rsidRDefault="002A2CA7">
      <w:pPr>
        <w:numPr>
          <w:ilvl w:val="0"/>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Receptionists typically do the following:</w:t>
      </w:r>
    </w:p>
    <w:p w14:paraId="5DCD9684"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Answer the telephone and take messages or forward calls</w:t>
      </w:r>
    </w:p>
    <w:p w14:paraId="33141DB2"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Schedule and confirm appointments and maintain calendars</w:t>
      </w:r>
    </w:p>
    <w:p w14:paraId="25C4040A"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Greet customers, clients, and other visitors</w:t>
      </w:r>
    </w:p>
    <w:p w14:paraId="6BDBCD52"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Check in visitors and direct or escort them to their destinations</w:t>
      </w:r>
    </w:p>
    <w:p w14:paraId="6A60ACE3"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lastRenderedPageBreak/>
        <w:t>Inform other employees of visitors’ arrivals or cancellations</w:t>
      </w:r>
    </w:p>
    <w:p w14:paraId="19D56219"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Enter customer information into the organization's database</w:t>
      </w:r>
    </w:p>
    <w:p w14:paraId="2A21268F"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Copy, file, and maintain paper or electronic documents</w:t>
      </w:r>
    </w:p>
    <w:p w14:paraId="54D10EBE"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Handle incoming and outgoing correspondence</w:t>
      </w:r>
    </w:p>
    <w:p w14:paraId="732F8435" w14:textId="77777777" w:rsidR="00A5723D" w:rsidRDefault="002A2CA7">
      <w:pPr>
        <w:numPr>
          <w:ilvl w:val="1"/>
          <w:numId w:val="10"/>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Assist in cleanliness and organization of clinic and daily operation needs</w:t>
      </w:r>
    </w:p>
    <w:p w14:paraId="00EFE8C2" w14:textId="77777777" w:rsidR="00A5723D" w:rsidRDefault="000F7063">
      <w:pPr>
        <w:numPr>
          <w:ilvl w:val="1"/>
          <w:numId w:val="10"/>
        </w:numPr>
        <w:spacing w:after="420" w:line="240" w:lineRule="auto"/>
        <w:rPr>
          <w:rFonts w:ascii="Times New Roman" w:eastAsia="Times New Roman" w:hAnsi="Times New Roman" w:cs="Times New Roman"/>
          <w:color w:val="E65E5E"/>
        </w:rPr>
      </w:pPr>
      <w:hyperlink r:id="rId15" w:anchor="tab-2">
        <w:r w:rsidR="002A2CA7">
          <w:rPr>
            <w:rFonts w:ascii="Times New Roman" w:eastAsia="Times New Roman" w:hAnsi="Times New Roman" w:cs="Times New Roman"/>
            <w:color w:val="E65E5E"/>
            <w:u w:val="single"/>
          </w:rPr>
          <w:t>https://www.bls.gov/ooh/office-and-administrative-support/receptionists.htm#tab-2</w:t>
        </w:r>
      </w:hyperlink>
    </w:p>
    <w:p w14:paraId="0EC10590" w14:textId="77777777" w:rsidR="00A5723D" w:rsidRDefault="002A2CA7">
      <w:pPr>
        <w:pStyle w:val="Heading1"/>
        <w:spacing w:after="420" w:line="240" w:lineRule="auto"/>
        <w:rPr>
          <w:rFonts w:ascii="Times New Roman" w:eastAsia="Times New Roman" w:hAnsi="Times New Roman" w:cs="Times New Roman"/>
          <w:b/>
          <w:color w:val="E65E5E"/>
          <w:sz w:val="34"/>
          <w:szCs w:val="34"/>
          <w:u w:val="single"/>
        </w:rPr>
      </w:pPr>
      <w:bookmarkStart w:id="17" w:name="_13xofufkszax" w:colFirst="0" w:colLast="0"/>
      <w:bookmarkEnd w:id="17"/>
      <w:r>
        <w:rPr>
          <w:rFonts w:ascii="Times New Roman" w:eastAsia="Times New Roman" w:hAnsi="Times New Roman" w:cs="Times New Roman"/>
          <w:b/>
          <w:color w:val="E65E5E"/>
          <w:sz w:val="34"/>
          <w:szCs w:val="34"/>
          <w:u w:val="single"/>
        </w:rPr>
        <w:t>Regulation and Insurance</w:t>
      </w:r>
    </w:p>
    <w:p w14:paraId="1DFF29CD" w14:textId="77777777" w:rsidR="00A5723D" w:rsidRDefault="002A2CA7">
      <w:pPr>
        <w:pStyle w:val="Heading1"/>
        <w:rPr>
          <w:rFonts w:ascii="Times New Roman" w:eastAsia="Times New Roman" w:hAnsi="Times New Roman" w:cs="Times New Roman"/>
        </w:rPr>
      </w:pPr>
      <w:bookmarkStart w:id="18" w:name="_em0iafqg5567" w:colFirst="0" w:colLast="0"/>
      <w:bookmarkEnd w:id="18"/>
      <w:r>
        <w:rPr>
          <w:rFonts w:ascii="Times New Roman" w:eastAsia="Times New Roman" w:hAnsi="Times New Roman" w:cs="Times New Roman"/>
        </w:rPr>
        <w:tab/>
        <w:t>Regulatory Requirements</w:t>
      </w:r>
    </w:p>
    <w:p w14:paraId="60F35D33" w14:textId="77777777" w:rsidR="00A5723D" w:rsidRDefault="002A2CA7">
      <w:pPr>
        <w:numPr>
          <w:ilvl w:val="0"/>
          <w:numId w:val="1"/>
        </w:numPr>
        <w:rPr>
          <w:rFonts w:ascii="Times New Roman" w:eastAsia="Times New Roman" w:hAnsi="Times New Roman" w:cs="Times New Roman"/>
          <w:color w:val="E65E5E"/>
        </w:rPr>
      </w:pPr>
      <w:r>
        <w:rPr>
          <w:rFonts w:ascii="Times New Roman" w:eastAsia="Times New Roman" w:hAnsi="Times New Roman" w:cs="Times New Roman"/>
          <w:color w:val="E65E5E"/>
        </w:rPr>
        <w:t>We will comprise a corporate Compliance Plan that reflects the values and ethics of Pinnacle Physical Therapy. The business will follow generally accepted accounting principles (GAAP).</w:t>
      </w:r>
    </w:p>
    <w:p w14:paraId="734B46CD" w14:textId="77777777" w:rsidR="00A5723D" w:rsidRDefault="002A2CA7">
      <w:pPr>
        <w:numPr>
          <w:ilvl w:val="0"/>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Employment regulation will comply with standards set by the following organizations and documents</w:t>
      </w:r>
    </w:p>
    <w:p w14:paraId="29E823C1"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Fair Labor Standards Act (FLSA)</w:t>
      </w:r>
    </w:p>
    <w:p w14:paraId="49B07190"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Consumer Credit Protection Act</w:t>
      </w:r>
    </w:p>
    <w:p w14:paraId="110181F9"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Federal Employees’ Compensation Act</w:t>
      </w:r>
    </w:p>
    <w:p w14:paraId="01E3ED13"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Family and Medical Leave Act (FMLA)</w:t>
      </w:r>
    </w:p>
    <w:p w14:paraId="200AAD8C"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Americans with Disability Act (ADA)</w:t>
      </w:r>
    </w:p>
    <w:p w14:paraId="54B09DD1"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Age Discrimination and Employment Act (ADEA)</w:t>
      </w:r>
    </w:p>
    <w:p w14:paraId="16A3301F"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Pregnancy Discrimination Act (PDA)</w:t>
      </w:r>
    </w:p>
    <w:p w14:paraId="0D79DCE6"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Equal Pay Act (EPA)</w:t>
      </w:r>
    </w:p>
    <w:p w14:paraId="171C098C"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Occupational Safety and Health Act (OSHA)</w:t>
      </w:r>
    </w:p>
    <w:p w14:paraId="29A6F6DC" w14:textId="77777777" w:rsidR="00A5723D" w:rsidRDefault="002A2CA7">
      <w:pPr>
        <w:numPr>
          <w:ilvl w:val="0"/>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Health Care Regulation will comply with standards set by the following documents.</w:t>
      </w:r>
    </w:p>
    <w:p w14:paraId="055915D7"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The Federal False Claims Act</w:t>
      </w:r>
    </w:p>
    <w:p w14:paraId="45A78A42"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Anti-Kickback Statute</w:t>
      </w:r>
    </w:p>
    <w:p w14:paraId="476FE5CF"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Employee Retirement Income Security Act (ERISA)</w:t>
      </w:r>
    </w:p>
    <w:p w14:paraId="2AD01C41"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Consolidated Omnibus Budget Reconciliation Act (COBRA)</w:t>
      </w:r>
    </w:p>
    <w:p w14:paraId="0CD8AC3A"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Health Insurance Portability and Accountability Act (HIPAA)</w:t>
      </w:r>
    </w:p>
    <w:p w14:paraId="6F53F2E7" w14:textId="77777777" w:rsidR="00A5723D" w:rsidRDefault="002A2CA7">
      <w:pPr>
        <w:numPr>
          <w:ilvl w:val="0"/>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Food and Drug/ Environmental Regulation</w:t>
      </w:r>
    </w:p>
    <w:p w14:paraId="029A6CDA"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Food Allergy Labeling and Consumer Protection Act</w:t>
      </w:r>
    </w:p>
    <w:p w14:paraId="794E8E14" w14:textId="77777777" w:rsidR="00A5723D" w:rsidRDefault="002A2CA7">
      <w:pPr>
        <w:numPr>
          <w:ilvl w:val="1"/>
          <w:numId w:val="16"/>
        </w:numPr>
        <w:rPr>
          <w:rFonts w:ascii="Times New Roman" w:eastAsia="Times New Roman" w:hAnsi="Times New Roman" w:cs="Times New Roman"/>
          <w:color w:val="E65E5E"/>
        </w:rPr>
      </w:pPr>
      <w:r>
        <w:rPr>
          <w:rFonts w:ascii="Times New Roman" w:eastAsia="Times New Roman" w:hAnsi="Times New Roman" w:cs="Times New Roman"/>
          <w:color w:val="E65E5E"/>
        </w:rPr>
        <w:t>The Emergency Planning &amp; Community Right-to-Know Act (EPCRA)</w:t>
      </w:r>
    </w:p>
    <w:p w14:paraId="55AD9FE2" w14:textId="77777777" w:rsidR="00A5723D" w:rsidRDefault="00A5723D">
      <w:pPr>
        <w:ind w:left="2160"/>
        <w:rPr>
          <w:rFonts w:ascii="Times New Roman" w:eastAsia="Times New Roman" w:hAnsi="Times New Roman" w:cs="Times New Roman"/>
          <w:color w:val="E65E5E"/>
        </w:rPr>
      </w:pPr>
    </w:p>
    <w:p w14:paraId="00DB935F" w14:textId="77777777" w:rsidR="00A5723D" w:rsidRDefault="002A2CA7">
      <w:pPr>
        <w:pStyle w:val="Heading1"/>
        <w:ind w:left="720"/>
        <w:rPr>
          <w:rFonts w:ascii="Times New Roman" w:eastAsia="Times New Roman" w:hAnsi="Times New Roman" w:cs="Times New Roman"/>
        </w:rPr>
      </w:pPr>
      <w:bookmarkStart w:id="19" w:name="_ecc2569f6dzo" w:colFirst="0" w:colLast="0"/>
      <w:bookmarkEnd w:id="19"/>
      <w:r>
        <w:rPr>
          <w:rFonts w:ascii="Times New Roman" w:eastAsia="Times New Roman" w:hAnsi="Times New Roman" w:cs="Times New Roman"/>
        </w:rPr>
        <w:t>Insurance Needs</w:t>
      </w:r>
    </w:p>
    <w:p w14:paraId="02B15711" w14:textId="77777777" w:rsidR="00A5723D" w:rsidRDefault="002A2CA7">
      <w:pPr>
        <w:numPr>
          <w:ilvl w:val="0"/>
          <w:numId w:val="22"/>
        </w:numPr>
        <w:rPr>
          <w:rFonts w:ascii="Times New Roman" w:eastAsia="Times New Roman" w:hAnsi="Times New Roman" w:cs="Times New Roman"/>
          <w:color w:val="E65E5E"/>
        </w:rPr>
      </w:pPr>
      <w:r>
        <w:rPr>
          <w:rFonts w:ascii="Times New Roman" w:eastAsia="Times New Roman" w:hAnsi="Times New Roman" w:cs="Times New Roman"/>
          <w:color w:val="E65E5E"/>
        </w:rPr>
        <w:t>Need a financial hardship program in place that is available to everyone if, for example, a patient is unable to pay the copay due to financial circumstances</w:t>
      </w:r>
    </w:p>
    <w:p w14:paraId="6865D974" w14:textId="77777777" w:rsidR="00A5723D" w:rsidRDefault="002A2CA7">
      <w:pPr>
        <w:numPr>
          <w:ilvl w:val="1"/>
          <w:numId w:val="22"/>
        </w:numPr>
        <w:spacing w:after="200"/>
        <w:rPr>
          <w:rFonts w:ascii="Times New Roman" w:eastAsia="Times New Roman" w:hAnsi="Times New Roman" w:cs="Times New Roman"/>
          <w:color w:val="E65E5E"/>
        </w:rPr>
      </w:pPr>
      <w:r>
        <w:rPr>
          <w:rFonts w:ascii="Times New Roman" w:eastAsia="Times New Roman" w:hAnsi="Times New Roman" w:cs="Times New Roman"/>
          <w:color w:val="E65E5E"/>
        </w:rPr>
        <w:t xml:space="preserve">We will require patients to submit pay stubs if they aren't able to pay co-pays and apply for the financial hardship program </w:t>
      </w:r>
    </w:p>
    <w:p w14:paraId="265417E9" w14:textId="77777777" w:rsidR="00A5723D" w:rsidRDefault="002A2CA7">
      <w:pPr>
        <w:pStyle w:val="Heading1"/>
        <w:rPr>
          <w:rFonts w:ascii="Times New Roman" w:eastAsia="Times New Roman" w:hAnsi="Times New Roman" w:cs="Times New Roman"/>
          <w:b/>
          <w:color w:val="E65E5E"/>
          <w:sz w:val="34"/>
          <w:szCs w:val="34"/>
          <w:u w:val="single"/>
        </w:rPr>
      </w:pPr>
      <w:bookmarkStart w:id="20" w:name="_vio8vfghdr4y" w:colFirst="0" w:colLast="0"/>
      <w:bookmarkEnd w:id="20"/>
      <w:r>
        <w:rPr>
          <w:rFonts w:ascii="Times New Roman" w:eastAsia="Times New Roman" w:hAnsi="Times New Roman" w:cs="Times New Roman"/>
          <w:b/>
          <w:color w:val="E65E5E"/>
          <w:sz w:val="34"/>
          <w:szCs w:val="34"/>
          <w:u w:val="single"/>
        </w:rPr>
        <w:t>Market Analysis/ Strategy</w:t>
      </w:r>
    </w:p>
    <w:p w14:paraId="03260BEE" w14:textId="77777777" w:rsidR="00A5723D" w:rsidRDefault="00A5723D">
      <w:pPr>
        <w:rPr>
          <w:rFonts w:ascii="Times New Roman" w:eastAsia="Times New Roman" w:hAnsi="Times New Roman" w:cs="Times New Roman"/>
        </w:rPr>
      </w:pPr>
    </w:p>
    <w:p w14:paraId="65A46B79" w14:textId="77777777" w:rsidR="00A5723D" w:rsidRDefault="002A2CA7">
      <w:pPr>
        <w:pStyle w:val="Heading1"/>
        <w:rPr>
          <w:rFonts w:ascii="Times New Roman" w:eastAsia="Times New Roman" w:hAnsi="Times New Roman" w:cs="Times New Roman"/>
        </w:rPr>
      </w:pPr>
      <w:bookmarkStart w:id="21" w:name="_foz5iuxqvwph" w:colFirst="0" w:colLast="0"/>
      <w:bookmarkEnd w:id="21"/>
      <w:r>
        <w:rPr>
          <w:rFonts w:ascii="Times New Roman" w:eastAsia="Times New Roman" w:hAnsi="Times New Roman" w:cs="Times New Roman"/>
        </w:rPr>
        <w:lastRenderedPageBreak/>
        <w:tab/>
        <w:t>Market analysis and Strategy</w:t>
      </w:r>
    </w:p>
    <w:p w14:paraId="6FBBDBC5" w14:textId="77777777" w:rsidR="00A5723D" w:rsidRDefault="002A2CA7">
      <w:pPr>
        <w:numPr>
          <w:ilvl w:val="0"/>
          <w:numId w:val="19"/>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Market Analysis:</w:t>
      </w:r>
    </w:p>
    <w:p w14:paraId="14EB0B1B" w14:textId="77777777" w:rsidR="00A5723D" w:rsidRDefault="002A2CA7">
      <w:pPr>
        <w:numPr>
          <w:ilvl w:val="0"/>
          <w:numId w:val="15"/>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What services we are going to provide</w:t>
      </w:r>
    </w:p>
    <w:p w14:paraId="1815CC13" w14:textId="77777777" w:rsidR="00A5723D" w:rsidRDefault="002A2CA7">
      <w:pPr>
        <w:numPr>
          <w:ilvl w:val="1"/>
          <w:numId w:val="15"/>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Skilled physical therapy services including post-op rehab, orthopedic rehab, neuromuscular rehab, gait analysis, running analysis, maintenance programs, endurance and strength training, sports related injuries, and more</w:t>
      </w:r>
    </w:p>
    <w:p w14:paraId="1742B066" w14:textId="77777777" w:rsidR="00A5723D" w:rsidRDefault="002A2CA7">
      <w:pPr>
        <w:numPr>
          <w:ilvl w:val="0"/>
          <w:numId w:val="15"/>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Competitors</w:t>
      </w:r>
    </w:p>
    <w:p w14:paraId="7475F512" w14:textId="5F118D62" w:rsidR="00A5723D" w:rsidRDefault="002A2CA7">
      <w:pPr>
        <w:numPr>
          <w:ilvl w:val="1"/>
          <w:numId w:val="15"/>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 xml:space="preserve">There will be other physical therapy clinics in Cary that offer similar services as we will but what sets us apart is the cash based triage clinic that we also offer on weekends. This will </w:t>
      </w:r>
      <w:r w:rsidR="001F55D2">
        <w:rPr>
          <w:rFonts w:ascii="Times New Roman" w:eastAsia="Times New Roman" w:hAnsi="Times New Roman" w:cs="Times New Roman"/>
          <w:color w:val="E65E5E"/>
        </w:rPr>
        <w:t>incentivize</w:t>
      </w:r>
      <w:r>
        <w:rPr>
          <w:rFonts w:ascii="Times New Roman" w:eastAsia="Times New Roman" w:hAnsi="Times New Roman" w:cs="Times New Roman"/>
          <w:color w:val="E65E5E"/>
        </w:rPr>
        <w:t xml:space="preserve"> local high school athletes to seek Pinnacle Physical Therapy for treatment due to sports injuries occurring on </w:t>
      </w:r>
      <w:r w:rsidR="001F55D2">
        <w:rPr>
          <w:rFonts w:ascii="Times New Roman" w:eastAsia="Times New Roman" w:hAnsi="Times New Roman" w:cs="Times New Roman"/>
          <w:color w:val="E65E5E"/>
        </w:rPr>
        <w:t>Fridays</w:t>
      </w:r>
      <w:r>
        <w:rPr>
          <w:rFonts w:ascii="Times New Roman" w:eastAsia="Times New Roman" w:hAnsi="Times New Roman" w:cs="Times New Roman"/>
          <w:color w:val="E65E5E"/>
        </w:rPr>
        <w:t xml:space="preserve"> and </w:t>
      </w:r>
      <w:r w:rsidR="001F55D2">
        <w:rPr>
          <w:rFonts w:ascii="Times New Roman" w:eastAsia="Times New Roman" w:hAnsi="Times New Roman" w:cs="Times New Roman"/>
          <w:color w:val="E65E5E"/>
        </w:rPr>
        <w:t>Saturdays</w:t>
      </w:r>
      <w:r>
        <w:rPr>
          <w:rFonts w:ascii="Times New Roman" w:eastAsia="Times New Roman" w:hAnsi="Times New Roman" w:cs="Times New Roman"/>
          <w:color w:val="E65E5E"/>
        </w:rPr>
        <w:t>. This relationship we will build with local schools will be due to the free, one time, injury prevention and physical performance skills day we will offer to the team</w:t>
      </w:r>
    </w:p>
    <w:p w14:paraId="6C47A055" w14:textId="77777777" w:rsidR="00A5723D" w:rsidRDefault="002A2CA7">
      <w:pPr>
        <w:numPr>
          <w:ilvl w:val="0"/>
          <w:numId w:val="12"/>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Marketing Strategy:</w:t>
      </w:r>
    </w:p>
    <w:p w14:paraId="12DED332" w14:textId="77777777" w:rsidR="00A5723D" w:rsidRDefault="002A2CA7">
      <w:pPr>
        <w:numPr>
          <w:ilvl w:val="0"/>
          <w:numId w:val="7"/>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Target Market</w:t>
      </w:r>
    </w:p>
    <w:p w14:paraId="0958D173" w14:textId="77777777" w:rsidR="00A5723D" w:rsidRDefault="002A2CA7">
      <w:pPr>
        <w:numPr>
          <w:ilvl w:val="1"/>
          <w:numId w:val="7"/>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Youth sports, leading up to high school athletes in the local area (~30 minutes or less), as well as community college sports in the area</w:t>
      </w:r>
    </w:p>
    <w:p w14:paraId="2F67E9AB" w14:textId="77777777" w:rsidR="00A5723D" w:rsidRDefault="002A2CA7">
      <w:pPr>
        <w:numPr>
          <w:ilvl w:val="0"/>
          <w:numId w:val="7"/>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Methods</w:t>
      </w:r>
    </w:p>
    <w:p w14:paraId="407C0423" w14:textId="77777777" w:rsidR="00A5723D" w:rsidRDefault="002A2CA7">
      <w:pPr>
        <w:numPr>
          <w:ilvl w:val="1"/>
          <w:numId w:val="7"/>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Reach the target audience by budgeting for advertising banners at the local schools</w:t>
      </w:r>
    </w:p>
    <w:p w14:paraId="70B78356" w14:textId="77777777" w:rsidR="00A5723D" w:rsidRDefault="002A2CA7">
      <w:pPr>
        <w:numPr>
          <w:ilvl w:val="1"/>
          <w:numId w:val="7"/>
        </w:numP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Sponsoring local baseball, soccer, volleyball tournaments etc.</w:t>
      </w:r>
    </w:p>
    <w:p w14:paraId="4B36652A" w14:textId="77777777" w:rsidR="00A5723D" w:rsidRDefault="002A2CA7">
      <w:pPr>
        <w:numPr>
          <w:ilvl w:val="1"/>
          <w:numId w:val="7"/>
        </w:numPr>
        <w:spacing w:after="200"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T-shirts for additional marketing strategies</w:t>
      </w:r>
    </w:p>
    <w:p w14:paraId="00D3DDE5" w14:textId="77777777" w:rsidR="00A5723D" w:rsidRDefault="002A2CA7">
      <w:pPr>
        <w:pStyle w:val="Heading1"/>
        <w:spacing w:after="200" w:line="240" w:lineRule="auto"/>
        <w:rPr>
          <w:rFonts w:ascii="Times New Roman" w:eastAsia="Times New Roman" w:hAnsi="Times New Roman" w:cs="Times New Roman"/>
          <w:b/>
          <w:color w:val="E65E5E"/>
          <w:sz w:val="34"/>
          <w:szCs w:val="34"/>
          <w:u w:val="single"/>
        </w:rPr>
      </w:pPr>
      <w:bookmarkStart w:id="22" w:name="_g1lutd966q91" w:colFirst="0" w:colLast="0"/>
      <w:bookmarkEnd w:id="22"/>
      <w:r>
        <w:rPr>
          <w:rFonts w:ascii="Times New Roman" w:eastAsia="Times New Roman" w:hAnsi="Times New Roman" w:cs="Times New Roman"/>
          <w:b/>
          <w:color w:val="E65E5E"/>
          <w:sz w:val="34"/>
          <w:szCs w:val="34"/>
          <w:u w:val="single"/>
        </w:rPr>
        <w:t>Budgeting</w:t>
      </w:r>
    </w:p>
    <w:p w14:paraId="5AF4414D" w14:textId="77777777" w:rsidR="00A5723D" w:rsidRDefault="002A2CA7">
      <w:pPr>
        <w:rPr>
          <w:rFonts w:ascii="Times New Roman" w:eastAsia="Times New Roman" w:hAnsi="Times New Roman" w:cs="Times New Roman"/>
        </w:rPr>
      </w:pPr>
      <w:r>
        <w:rPr>
          <w:rFonts w:ascii="Times New Roman" w:eastAsia="Times New Roman" w:hAnsi="Times New Roman" w:cs="Times New Roman"/>
        </w:rPr>
        <w:tab/>
      </w:r>
    </w:p>
    <w:p w14:paraId="677A2021" w14:textId="77777777" w:rsidR="00A5723D" w:rsidRDefault="002A2CA7">
      <w:pPr>
        <w:pStyle w:val="Heading1"/>
        <w:rPr>
          <w:rFonts w:ascii="Times New Roman" w:eastAsia="Times New Roman" w:hAnsi="Times New Roman" w:cs="Times New Roman"/>
        </w:rPr>
      </w:pPr>
      <w:bookmarkStart w:id="23" w:name="_r90l2szgeq9y" w:colFirst="0" w:colLast="0"/>
      <w:bookmarkEnd w:id="23"/>
      <w:r>
        <w:rPr>
          <w:rFonts w:ascii="Times New Roman" w:eastAsia="Times New Roman" w:hAnsi="Times New Roman" w:cs="Times New Roman"/>
        </w:rPr>
        <w:tab/>
        <w:t>Capital Budget</w:t>
      </w:r>
    </w:p>
    <w:p w14:paraId="532F92A4" w14:textId="77777777" w:rsidR="00A5723D" w:rsidRDefault="002A2CA7">
      <w:pPr>
        <w:numPr>
          <w:ilvl w:val="0"/>
          <w:numId w:val="2"/>
        </w:numPr>
        <w:rPr>
          <w:rFonts w:ascii="Times New Roman" w:eastAsia="Times New Roman" w:hAnsi="Times New Roman" w:cs="Times New Roman"/>
          <w:color w:val="E65E5E"/>
        </w:rPr>
      </w:pPr>
      <w:r>
        <w:rPr>
          <w:rFonts w:ascii="Times New Roman" w:eastAsia="Times New Roman" w:hAnsi="Times New Roman" w:cs="Times New Roman"/>
          <w:color w:val="E65E5E"/>
        </w:rPr>
        <w:t>Capital budget</w:t>
      </w:r>
      <w:r>
        <w:rPr>
          <w:rFonts w:ascii="Times New Roman" w:eastAsia="Times New Roman" w:hAnsi="Times New Roman" w:cs="Times New Roman"/>
          <w:b/>
          <w:color w:val="E65E5E"/>
        </w:rPr>
        <w:t xml:space="preserve"> </w:t>
      </w:r>
      <w:r>
        <w:rPr>
          <w:rFonts w:ascii="Times New Roman" w:eastAsia="Times New Roman" w:hAnsi="Times New Roman" w:cs="Times New Roman"/>
          <w:color w:val="E65E5E"/>
        </w:rPr>
        <w:t>is start-up budget (one-time BIG items)</w:t>
      </w:r>
    </w:p>
    <w:p w14:paraId="631972B2" w14:textId="77777777" w:rsidR="00A5723D" w:rsidRDefault="002A2CA7">
      <w:pPr>
        <w:numPr>
          <w:ilvl w:val="1"/>
          <w:numId w:val="2"/>
        </w:numPr>
        <w:rPr>
          <w:rFonts w:ascii="Times New Roman" w:eastAsia="Times New Roman" w:hAnsi="Times New Roman" w:cs="Times New Roman"/>
          <w:color w:val="E65E5E"/>
        </w:rPr>
      </w:pPr>
      <w:r>
        <w:rPr>
          <w:rFonts w:ascii="Times New Roman" w:eastAsia="Times New Roman" w:hAnsi="Times New Roman" w:cs="Times New Roman"/>
          <w:color w:val="E65E5E"/>
        </w:rPr>
        <w:t>Equipment (NuStep, treatment table, hydrocollator, assistive devices, weights, modalities, computers, chairs, coffee maker, printer, washer and dryer, etc.)</w:t>
      </w:r>
    </w:p>
    <w:p w14:paraId="6251FDB0" w14:textId="77777777" w:rsidR="00A5723D" w:rsidRDefault="002A2CA7">
      <w:pPr>
        <w:rPr>
          <w:rFonts w:ascii="Times New Roman" w:eastAsia="Times New Roman" w:hAnsi="Times New Roman" w:cs="Times New Roman"/>
        </w:rPr>
      </w:pPr>
      <w:r>
        <w:rPr>
          <w:rFonts w:ascii="Times New Roman" w:eastAsia="Times New Roman" w:hAnsi="Times New Roman" w:cs="Times New Roman"/>
        </w:rPr>
        <w:tab/>
      </w:r>
    </w:p>
    <w:p w14:paraId="7E7E3FC5" w14:textId="77777777" w:rsidR="00A5723D" w:rsidRDefault="002A2CA7">
      <w:pPr>
        <w:pStyle w:val="Heading1"/>
        <w:rPr>
          <w:rFonts w:ascii="Times New Roman" w:eastAsia="Times New Roman" w:hAnsi="Times New Roman" w:cs="Times New Roman"/>
        </w:rPr>
      </w:pPr>
      <w:bookmarkStart w:id="24" w:name="_opoejfswrxlw" w:colFirst="0" w:colLast="0"/>
      <w:bookmarkEnd w:id="24"/>
      <w:r>
        <w:rPr>
          <w:rFonts w:ascii="Times New Roman" w:eastAsia="Times New Roman" w:hAnsi="Times New Roman" w:cs="Times New Roman"/>
        </w:rPr>
        <w:tab/>
        <w:t>Annual Operations Expense Budget</w:t>
      </w:r>
    </w:p>
    <w:p w14:paraId="4C616BEA" w14:textId="77777777" w:rsidR="00A5723D" w:rsidRDefault="002A2CA7">
      <w:pPr>
        <w:numPr>
          <w:ilvl w:val="0"/>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Operation budget</w:t>
      </w:r>
    </w:p>
    <w:p w14:paraId="5075D9E1"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Revenue/income:</w:t>
      </w:r>
      <w:r>
        <w:rPr>
          <w:rFonts w:ascii="Times New Roman" w:eastAsia="Times New Roman" w:hAnsi="Times New Roman" w:cs="Times New Roman"/>
          <w:b/>
          <w:color w:val="E65E5E"/>
        </w:rPr>
        <w:t xml:space="preserve"> </w:t>
      </w:r>
    </w:p>
    <w:p w14:paraId="54347FD4" w14:textId="77777777" w:rsidR="00A5723D" w:rsidRDefault="002A2CA7">
      <w:pPr>
        <w:numPr>
          <w:ilvl w:val="2"/>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Patient fees (payment for PT services like insurance payers), cashed based services, products you sell (lumbar roll, orthotics, Theraputty), subscription service</w:t>
      </w:r>
    </w:p>
    <w:p w14:paraId="7D18C1DA"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Cost/expenses:</w:t>
      </w:r>
      <w:r>
        <w:rPr>
          <w:rFonts w:ascii="Times New Roman" w:eastAsia="Times New Roman" w:hAnsi="Times New Roman" w:cs="Times New Roman"/>
          <w:b/>
          <w:color w:val="E65E5E"/>
        </w:rPr>
        <w:t xml:space="preserve"> </w:t>
      </w:r>
    </w:p>
    <w:p w14:paraId="39D1C03B" w14:textId="77777777" w:rsidR="00A5723D" w:rsidRDefault="002A2CA7">
      <w:pPr>
        <w:numPr>
          <w:ilvl w:val="2"/>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Bank loan, rent or mortgage, utilities, taxes (property, income tax is only paid with C-corporation), payroll tax, salaries, insurance (professional liability, workers comp, etc.), benefits (health insurance, retirement plan, licensing fees, PTO (paid time off)), must pay for electronic medical records (EMR, HEP program), marketing, supplies (TheraBand, paper, ink, etc.)</w:t>
      </w:r>
    </w:p>
    <w:p w14:paraId="3EC870F9" w14:textId="77777777" w:rsidR="00A5723D" w:rsidRDefault="002A2CA7">
      <w:pPr>
        <w:numPr>
          <w:ilvl w:val="3"/>
          <w:numId w:val="20"/>
        </w:numPr>
        <w:rPr>
          <w:rFonts w:ascii="Times New Roman" w:eastAsia="Times New Roman" w:hAnsi="Times New Roman" w:cs="Times New Roman"/>
          <w:color w:val="E65E5E"/>
        </w:rPr>
      </w:pPr>
      <w:r>
        <w:rPr>
          <w:rFonts w:ascii="Times New Roman" w:eastAsia="Times New Roman" w:hAnsi="Times New Roman" w:cs="Times New Roman"/>
          <w:color w:val="E65E5E"/>
        </w:rPr>
        <w:lastRenderedPageBreak/>
        <w:t>Loan repayment: capital budget and 3 months operating expenses</w:t>
      </w:r>
    </w:p>
    <w:p w14:paraId="2AA2DC9F" w14:textId="77777777" w:rsidR="00A5723D" w:rsidRDefault="002A2CA7">
      <w:pPr>
        <w:numPr>
          <w:ilvl w:val="4"/>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Capital budget: $18,887</w:t>
      </w:r>
    </w:p>
    <w:p w14:paraId="44F68346" w14:textId="77777777" w:rsidR="00A5723D" w:rsidRDefault="002A2CA7">
      <w:pPr>
        <w:numPr>
          <w:ilvl w:val="4"/>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3 months operating expenses: ($556,902.57 / 12 months) x 3 months= $139,225</w:t>
      </w:r>
    </w:p>
    <w:p w14:paraId="4016E128" w14:textId="77777777" w:rsidR="00A5723D" w:rsidRDefault="002A2CA7">
      <w:pPr>
        <w:numPr>
          <w:ilvl w:val="5"/>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$18,887+$139,225= $158,112</w:t>
      </w:r>
    </w:p>
    <w:p w14:paraId="48C8955F" w14:textId="77777777" w:rsidR="00A5723D" w:rsidRDefault="002A2CA7">
      <w:pPr>
        <w:numPr>
          <w:ilvl w:val="5"/>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10 year loan interest rate: 3.27%</w:t>
      </w:r>
    </w:p>
    <w:p w14:paraId="52172F2F" w14:textId="77777777" w:rsidR="00A5723D" w:rsidRDefault="000F7063">
      <w:pPr>
        <w:numPr>
          <w:ilvl w:val="6"/>
          <w:numId w:val="20"/>
        </w:numPr>
        <w:rPr>
          <w:rFonts w:ascii="Times New Roman" w:eastAsia="Times New Roman" w:hAnsi="Times New Roman" w:cs="Times New Roman"/>
          <w:color w:val="E65E5E"/>
        </w:rPr>
      </w:pPr>
      <w:hyperlink r:id="rId16">
        <w:r w:rsidR="002A2CA7">
          <w:rPr>
            <w:rFonts w:ascii="Times New Roman" w:eastAsia="Times New Roman" w:hAnsi="Times New Roman" w:cs="Times New Roman"/>
            <w:color w:val="E65E5E"/>
            <w:u w:val="single"/>
          </w:rPr>
          <w:t>https://www.merchantmaverick.com/sba-loan-rates/</w:t>
        </w:r>
      </w:hyperlink>
    </w:p>
    <w:p w14:paraId="5E79F776" w14:textId="77777777" w:rsidR="00A5723D" w:rsidRDefault="002A2CA7">
      <w:pPr>
        <w:numPr>
          <w:ilvl w:val="5"/>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$1,546.53 per month, $18,558.63 per year</w:t>
      </w:r>
    </w:p>
    <w:p w14:paraId="08175E76" w14:textId="77777777" w:rsidR="00A5723D" w:rsidRDefault="000F7063">
      <w:pPr>
        <w:numPr>
          <w:ilvl w:val="6"/>
          <w:numId w:val="20"/>
        </w:numPr>
        <w:rPr>
          <w:rFonts w:ascii="Times New Roman" w:eastAsia="Times New Roman" w:hAnsi="Times New Roman" w:cs="Times New Roman"/>
          <w:color w:val="E65E5E"/>
        </w:rPr>
      </w:pPr>
      <w:hyperlink r:id="rId17" w:anchor="amortized-result">
        <w:r w:rsidR="002A2CA7">
          <w:rPr>
            <w:rFonts w:ascii="Times New Roman" w:eastAsia="Times New Roman" w:hAnsi="Times New Roman" w:cs="Times New Roman"/>
            <w:color w:val="E65E5E"/>
            <w:u w:val="single"/>
          </w:rPr>
          <w:t>https://www.calculator.net/loan-calculator.html?cloanamount=158112&amp;cloanterm=10&amp;cloantermmonth=0&amp;cinterestrate=3.27&amp;ccompound=monthly&amp;cpayback=month&amp;x=114&amp;y=12#amortized-result</w:t>
        </w:r>
      </w:hyperlink>
    </w:p>
    <w:p w14:paraId="038F7A43" w14:textId="77777777" w:rsidR="00A5723D" w:rsidRDefault="002A2CA7">
      <w:pPr>
        <w:numPr>
          <w:ilvl w:val="0"/>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Direct cost:</w:t>
      </w:r>
    </w:p>
    <w:p w14:paraId="325201F4"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Payroll of the professionals (PT salary and benefits)</w:t>
      </w:r>
    </w:p>
    <w:p w14:paraId="0F21CE87"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Any and all needed equipment to deliver the service (treatment tables, exercise equipment)</w:t>
      </w:r>
    </w:p>
    <w:p w14:paraId="1EFCBF33" w14:textId="77777777" w:rsidR="00A5723D" w:rsidRDefault="002A2CA7">
      <w:pPr>
        <w:numPr>
          <w:ilvl w:val="0"/>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Indirect cost:</w:t>
      </w:r>
    </w:p>
    <w:p w14:paraId="613FDD2B"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Rent</w:t>
      </w:r>
    </w:p>
    <w:p w14:paraId="6A14AC0F"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Marketing</w:t>
      </w:r>
    </w:p>
    <w:p w14:paraId="3619BBCD"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Administrative staff salaries</w:t>
      </w:r>
    </w:p>
    <w:p w14:paraId="14468716"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Office equipment</w:t>
      </w:r>
    </w:p>
    <w:p w14:paraId="70B901C6"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Phones</w:t>
      </w:r>
    </w:p>
    <w:p w14:paraId="0485FE45"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Electricity</w:t>
      </w:r>
    </w:p>
    <w:p w14:paraId="237861ED"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Water</w:t>
      </w:r>
    </w:p>
    <w:p w14:paraId="5C51982A"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Insurance</w:t>
      </w:r>
    </w:p>
    <w:p w14:paraId="41475FA5" w14:textId="77777777" w:rsidR="00A5723D" w:rsidRDefault="002A2CA7">
      <w:pPr>
        <w:numPr>
          <w:ilvl w:val="0"/>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Fixed cost:</w:t>
      </w:r>
    </w:p>
    <w:p w14:paraId="6A2D155B"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Salary</w:t>
      </w:r>
    </w:p>
    <w:p w14:paraId="5E992AC9"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Rent</w:t>
      </w:r>
    </w:p>
    <w:p w14:paraId="350B3BFC" w14:textId="77777777" w:rsidR="00A5723D" w:rsidRDefault="002A2CA7">
      <w:pPr>
        <w:numPr>
          <w:ilvl w:val="0"/>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Variable cost:</w:t>
      </w:r>
    </w:p>
    <w:p w14:paraId="0B08F9A8" w14:textId="77777777" w:rsidR="00A5723D" w:rsidRDefault="002A2CA7">
      <w:pPr>
        <w:numPr>
          <w:ilvl w:val="1"/>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Supplies (paper, printer ink, TheraBands, wipes, electrodes, massage cream, paper towels, hand sanitizer, and more)</w:t>
      </w:r>
    </w:p>
    <w:p w14:paraId="725E63F7" w14:textId="77777777" w:rsidR="00A5723D" w:rsidRDefault="002A2CA7">
      <w:pPr>
        <w:numPr>
          <w:ilvl w:val="0"/>
          <w:numId w:val="20"/>
        </w:numPr>
        <w:rPr>
          <w:rFonts w:ascii="Times New Roman" w:eastAsia="Times New Roman" w:hAnsi="Times New Roman" w:cs="Times New Roman"/>
          <w:color w:val="E65E5E"/>
        </w:rPr>
      </w:pPr>
      <w:r>
        <w:rPr>
          <w:rFonts w:ascii="Times New Roman" w:eastAsia="Times New Roman" w:hAnsi="Times New Roman" w:cs="Times New Roman"/>
          <w:color w:val="E65E5E"/>
        </w:rPr>
        <w:t>Link to detailed budget</w:t>
      </w:r>
    </w:p>
    <w:p w14:paraId="2A2DF4F1" w14:textId="77777777" w:rsidR="00A5723D" w:rsidRDefault="000F7063">
      <w:pPr>
        <w:numPr>
          <w:ilvl w:val="1"/>
          <w:numId w:val="20"/>
        </w:numPr>
        <w:rPr>
          <w:rFonts w:ascii="Times New Roman" w:eastAsia="Times New Roman" w:hAnsi="Times New Roman" w:cs="Times New Roman"/>
          <w:color w:val="E65E5E"/>
        </w:rPr>
      </w:pPr>
      <w:hyperlink r:id="rId18">
        <w:r w:rsidR="002A2CA7">
          <w:rPr>
            <w:rFonts w:ascii="Times New Roman" w:eastAsia="Times New Roman" w:hAnsi="Times New Roman" w:cs="Times New Roman"/>
            <w:color w:val="E65E5E"/>
            <w:u w:val="single"/>
          </w:rPr>
          <w:t>https://docs.google.com/spreadsheets/d/1PQwFwsFuiS4QC2hopxcnMpEomX8bACuhLOIIBVJqFGI/edit?usp=sharing</w:t>
        </w:r>
      </w:hyperlink>
    </w:p>
    <w:p w14:paraId="401A7EEB" w14:textId="77777777" w:rsidR="00A5723D" w:rsidRDefault="00A5723D">
      <w:pPr>
        <w:rPr>
          <w:rFonts w:ascii="Times New Roman" w:eastAsia="Times New Roman" w:hAnsi="Times New Roman" w:cs="Times New Roman"/>
          <w:color w:val="E65E5E"/>
        </w:rPr>
      </w:pPr>
    </w:p>
    <w:p w14:paraId="5383CE25" w14:textId="77777777" w:rsidR="00A5723D" w:rsidRDefault="002A2CA7">
      <w:pPr>
        <w:pStyle w:val="Heading1"/>
        <w:rPr>
          <w:rFonts w:ascii="Times New Roman" w:eastAsia="Times New Roman" w:hAnsi="Times New Roman" w:cs="Times New Roman"/>
          <w:b/>
          <w:color w:val="E65E5E"/>
          <w:sz w:val="34"/>
          <w:szCs w:val="34"/>
          <w:u w:val="single"/>
        </w:rPr>
      </w:pPr>
      <w:bookmarkStart w:id="25" w:name="_2qa3lbtqg4rv" w:colFirst="0" w:colLast="0"/>
      <w:bookmarkEnd w:id="25"/>
      <w:r>
        <w:rPr>
          <w:rFonts w:ascii="Times New Roman" w:eastAsia="Times New Roman" w:hAnsi="Times New Roman" w:cs="Times New Roman"/>
          <w:b/>
          <w:color w:val="E65E5E"/>
          <w:sz w:val="34"/>
          <w:szCs w:val="34"/>
          <w:u w:val="single"/>
        </w:rPr>
        <w:t>Payment Information</w:t>
      </w:r>
    </w:p>
    <w:p w14:paraId="028833F1" w14:textId="77777777" w:rsidR="00A5723D" w:rsidRDefault="00A5723D">
      <w:pPr>
        <w:rPr>
          <w:rFonts w:ascii="Times New Roman" w:eastAsia="Times New Roman" w:hAnsi="Times New Roman" w:cs="Times New Roman"/>
        </w:rPr>
      </w:pPr>
    </w:p>
    <w:p w14:paraId="3E3D5781" w14:textId="77777777" w:rsidR="00A5723D" w:rsidRDefault="002A2CA7">
      <w:pPr>
        <w:pStyle w:val="Heading1"/>
        <w:rPr>
          <w:rFonts w:ascii="Times New Roman" w:eastAsia="Times New Roman" w:hAnsi="Times New Roman" w:cs="Times New Roman"/>
        </w:rPr>
      </w:pPr>
      <w:bookmarkStart w:id="26" w:name="_r6484eyjm1dt" w:colFirst="0" w:colLast="0"/>
      <w:bookmarkEnd w:id="26"/>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Payer mix/case mix/revenue source</w:t>
      </w:r>
    </w:p>
    <w:p w14:paraId="5252B71F" w14:textId="77777777" w:rsidR="00A5723D" w:rsidRDefault="002A2CA7">
      <w:pPr>
        <w:numPr>
          <w:ilvl w:val="0"/>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We plan to receive insurance reimbursement from patients with Medicare Part B, private health insurance, and receive cash payment for the triage clinic</w:t>
      </w:r>
    </w:p>
    <w:p w14:paraId="4A480723" w14:textId="77777777" w:rsidR="00A5723D" w:rsidRDefault="002A2CA7">
      <w:pPr>
        <w:numPr>
          <w:ilvl w:val="0"/>
          <w:numId w:val="26"/>
        </w:numPr>
        <w:rPr>
          <w:rFonts w:ascii="Times New Roman" w:eastAsia="Times New Roman" w:hAnsi="Times New Roman" w:cs="Times New Roman"/>
          <w:color w:val="E65E5E"/>
        </w:rPr>
      </w:pPr>
      <w:r>
        <w:rPr>
          <w:rFonts w:ascii="Times New Roman" w:eastAsia="Times New Roman" w:hAnsi="Times New Roman" w:cs="Times New Roman"/>
          <w:color w:val="E65E5E"/>
        </w:rPr>
        <w:lastRenderedPageBreak/>
        <w:t>We plan to base our fee schedule off of Medicare’s Fee Schedule for CPT codes and reimbursement</w:t>
      </w:r>
    </w:p>
    <w:p w14:paraId="4846B29D" w14:textId="77777777" w:rsidR="00A5723D" w:rsidRDefault="002A2CA7">
      <w:pPr>
        <w:numPr>
          <w:ilvl w:val="1"/>
          <w:numId w:val="26"/>
        </w:numPr>
        <w:spacing w:after="200"/>
        <w:rPr>
          <w:rFonts w:ascii="Times New Roman" w:eastAsia="Times New Roman" w:hAnsi="Times New Roman" w:cs="Times New Roman"/>
          <w:color w:val="E65E5E"/>
        </w:rPr>
      </w:pPr>
      <w:r>
        <w:rPr>
          <w:rFonts w:ascii="Times New Roman" w:eastAsia="Times New Roman" w:hAnsi="Times New Roman" w:cs="Times New Roman"/>
          <w:color w:val="E65E5E"/>
        </w:rPr>
        <w:t>This is typically the highest reimbursement and is a good indicator for what other insurances’ fee schedules will look like. Cash based payers, including Triage visits, will use a flat rate of $90 for therapy services provided.</w:t>
      </w:r>
    </w:p>
    <w:p w14:paraId="5B3F1643" w14:textId="77777777" w:rsidR="00A5723D" w:rsidRDefault="002A2CA7">
      <w:pPr>
        <w:spacing w:after="200"/>
        <w:ind w:left="2160"/>
        <w:rPr>
          <w:rFonts w:ascii="Times New Roman" w:eastAsia="Times New Roman" w:hAnsi="Times New Roman" w:cs="Times New Roman"/>
          <w:color w:val="E65E5E"/>
        </w:rPr>
      </w:pPr>
      <w:r>
        <w:rPr>
          <w:rFonts w:ascii="Times New Roman" w:eastAsia="Times New Roman" w:hAnsi="Times New Roman" w:cs="Times New Roman"/>
          <w:color w:val="E65E5E"/>
        </w:rPr>
        <w:t>Estimated Payer Mix:</w:t>
      </w:r>
    </w:p>
    <w:p w14:paraId="1E45F164" w14:textId="77777777" w:rsidR="00A5723D" w:rsidRDefault="002A2CA7">
      <w:pPr>
        <w:spacing w:after="200"/>
        <w:ind w:left="2160"/>
        <w:rPr>
          <w:rFonts w:ascii="Times New Roman" w:eastAsia="Times New Roman" w:hAnsi="Times New Roman" w:cs="Times New Roman"/>
          <w:color w:val="E65E5E"/>
        </w:rPr>
      </w:pPr>
      <w:r>
        <w:rPr>
          <w:rFonts w:ascii="Times New Roman" w:eastAsia="Times New Roman" w:hAnsi="Times New Roman" w:cs="Times New Roman"/>
          <w:color w:val="E65E5E"/>
        </w:rPr>
        <w:t>90% private insurance</w:t>
      </w:r>
    </w:p>
    <w:p w14:paraId="7C4A5620" w14:textId="77777777" w:rsidR="00A5723D" w:rsidRDefault="002A2CA7">
      <w:pPr>
        <w:spacing w:after="200"/>
        <w:ind w:left="2160"/>
        <w:rPr>
          <w:rFonts w:ascii="Times New Roman" w:eastAsia="Times New Roman" w:hAnsi="Times New Roman" w:cs="Times New Roman"/>
          <w:color w:val="E65E5E"/>
        </w:rPr>
      </w:pPr>
      <w:r>
        <w:rPr>
          <w:rFonts w:ascii="Times New Roman" w:eastAsia="Times New Roman" w:hAnsi="Times New Roman" w:cs="Times New Roman"/>
          <w:color w:val="E65E5E"/>
        </w:rPr>
        <w:t>5% Medicare</w:t>
      </w:r>
    </w:p>
    <w:p w14:paraId="4AD710CC" w14:textId="77777777" w:rsidR="00A5723D" w:rsidRDefault="002A2CA7">
      <w:pPr>
        <w:spacing w:after="200"/>
        <w:ind w:left="2160"/>
        <w:rPr>
          <w:rFonts w:ascii="Times New Roman" w:eastAsia="Times New Roman" w:hAnsi="Times New Roman" w:cs="Times New Roman"/>
          <w:color w:val="E65E5E"/>
        </w:rPr>
      </w:pPr>
      <w:r>
        <w:rPr>
          <w:rFonts w:ascii="Times New Roman" w:eastAsia="Times New Roman" w:hAnsi="Times New Roman" w:cs="Times New Roman"/>
          <w:color w:val="E65E5E"/>
        </w:rPr>
        <w:t>5% Cash - based</w:t>
      </w:r>
    </w:p>
    <w:p w14:paraId="37AC2FA9" w14:textId="77777777" w:rsidR="00A5723D" w:rsidRDefault="002A2CA7">
      <w:pPr>
        <w:spacing w:after="200"/>
        <w:ind w:left="2160"/>
        <w:rPr>
          <w:rFonts w:ascii="Times New Roman" w:eastAsia="Times New Roman" w:hAnsi="Times New Roman" w:cs="Times New Roman"/>
          <w:color w:val="E65E5E"/>
        </w:rPr>
      </w:pPr>
      <w:r>
        <w:rPr>
          <w:rFonts w:ascii="Times New Roman" w:eastAsia="Times New Roman" w:hAnsi="Times New Roman" w:cs="Times New Roman"/>
          <w:color w:val="E65E5E"/>
        </w:rPr>
        <w:t>Fee Schedule for Insurance based care:</w:t>
      </w:r>
    </w:p>
    <w:p w14:paraId="63AD4028" w14:textId="77777777" w:rsidR="00A5723D" w:rsidRDefault="002A2CA7">
      <w:pPr>
        <w:spacing w:after="200"/>
        <w:ind w:left="2160"/>
        <w:rPr>
          <w:rFonts w:ascii="Times New Roman" w:eastAsia="Times New Roman" w:hAnsi="Times New Roman" w:cs="Times New Roman"/>
          <w:color w:val="E65E5E"/>
        </w:rPr>
      </w:pPr>
      <w:r>
        <w:rPr>
          <w:rFonts w:ascii="Times New Roman" w:eastAsia="Times New Roman" w:hAnsi="Times New Roman" w:cs="Times New Roman"/>
          <w:color w:val="E65E5E"/>
        </w:rPr>
        <w:t>We will base our fee schedule on a 10% reduction of what Medicare’s Fee Schedule rates are to maintain realistic conditions.</w:t>
      </w:r>
    </w:p>
    <w:p w14:paraId="08832F9A" w14:textId="77777777" w:rsidR="00A5723D" w:rsidRDefault="002A2CA7">
      <w:pPr>
        <w:spacing w:after="200"/>
        <w:ind w:left="2160"/>
        <w:rPr>
          <w:rFonts w:ascii="Times New Roman" w:eastAsia="Times New Roman" w:hAnsi="Times New Roman" w:cs="Times New Roman"/>
          <w:color w:val="E65E5E"/>
        </w:rPr>
      </w:pPr>
      <w:r>
        <w:rPr>
          <w:rFonts w:ascii="Cardo" w:eastAsia="Cardo" w:hAnsi="Cardo" w:cs="Cardo"/>
          <w:color w:val="E65E5E"/>
        </w:rPr>
        <w:t>Example for cost change: Medicare Rate → 10% Reduced Rate</w:t>
      </w:r>
    </w:p>
    <w:tbl>
      <w:tblPr>
        <w:tblStyle w:val="a"/>
        <w:tblW w:w="7965" w:type="dxa"/>
        <w:tblInd w:w="2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400"/>
        <w:gridCol w:w="3150"/>
      </w:tblGrid>
      <w:tr w:rsidR="00A5723D" w14:paraId="7C4E39A4" w14:textId="77777777">
        <w:tc>
          <w:tcPr>
            <w:tcW w:w="2415" w:type="dxa"/>
            <w:shd w:val="clear" w:color="auto" w:fill="auto"/>
            <w:tcMar>
              <w:top w:w="100" w:type="dxa"/>
              <w:left w:w="100" w:type="dxa"/>
              <w:bottom w:w="100" w:type="dxa"/>
              <w:right w:w="100" w:type="dxa"/>
            </w:tcMar>
          </w:tcPr>
          <w:p w14:paraId="2BC5DE18"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b/>
                <w:color w:val="E65E5E"/>
              </w:rPr>
            </w:pPr>
            <w:r>
              <w:rPr>
                <w:rFonts w:ascii="Times New Roman" w:eastAsia="Times New Roman" w:hAnsi="Times New Roman" w:cs="Times New Roman"/>
                <w:b/>
                <w:color w:val="E65E5E"/>
              </w:rPr>
              <w:t>CPT Code</w:t>
            </w:r>
          </w:p>
        </w:tc>
        <w:tc>
          <w:tcPr>
            <w:tcW w:w="2400" w:type="dxa"/>
            <w:shd w:val="clear" w:color="auto" w:fill="auto"/>
            <w:tcMar>
              <w:top w:w="100" w:type="dxa"/>
              <w:left w:w="100" w:type="dxa"/>
              <w:bottom w:w="100" w:type="dxa"/>
              <w:right w:w="100" w:type="dxa"/>
            </w:tcMar>
          </w:tcPr>
          <w:p w14:paraId="60E60C91"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b/>
                <w:color w:val="E65E5E"/>
              </w:rPr>
            </w:pPr>
            <w:r>
              <w:rPr>
                <w:rFonts w:ascii="Times New Roman" w:eastAsia="Times New Roman" w:hAnsi="Times New Roman" w:cs="Times New Roman"/>
                <w:b/>
                <w:color w:val="E65E5E"/>
              </w:rPr>
              <w:t>Cost</w:t>
            </w:r>
          </w:p>
        </w:tc>
        <w:tc>
          <w:tcPr>
            <w:tcW w:w="3150" w:type="dxa"/>
            <w:shd w:val="clear" w:color="auto" w:fill="auto"/>
            <w:tcMar>
              <w:top w:w="100" w:type="dxa"/>
              <w:left w:w="100" w:type="dxa"/>
              <w:bottom w:w="100" w:type="dxa"/>
              <w:right w:w="100" w:type="dxa"/>
            </w:tcMar>
          </w:tcPr>
          <w:p w14:paraId="747D0C4F"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b/>
                <w:color w:val="E65E5E"/>
              </w:rPr>
            </w:pPr>
            <w:r>
              <w:rPr>
                <w:rFonts w:ascii="Times New Roman" w:eastAsia="Times New Roman" w:hAnsi="Times New Roman" w:cs="Times New Roman"/>
                <w:b/>
                <w:color w:val="E65E5E"/>
              </w:rPr>
              <w:t>Treatment</w:t>
            </w:r>
          </w:p>
        </w:tc>
      </w:tr>
      <w:tr w:rsidR="00A5723D" w14:paraId="51253F97" w14:textId="77777777">
        <w:tc>
          <w:tcPr>
            <w:tcW w:w="2415" w:type="dxa"/>
            <w:shd w:val="clear" w:color="auto" w:fill="auto"/>
            <w:tcMar>
              <w:top w:w="100" w:type="dxa"/>
              <w:left w:w="100" w:type="dxa"/>
              <w:bottom w:w="100" w:type="dxa"/>
              <w:right w:w="100" w:type="dxa"/>
            </w:tcMar>
          </w:tcPr>
          <w:p w14:paraId="60064E06"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97110</w:t>
            </w:r>
          </w:p>
        </w:tc>
        <w:tc>
          <w:tcPr>
            <w:tcW w:w="2400" w:type="dxa"/>
            <w:shd w:val="clear" w:color="auto" w:fill="auto"/>
            <w:tcMar>
              <w:top w:w="100" w:type="dxa"/>
              <w:left w:w="100" w:type="dxa"/>
              <w:bottom w:w="100" w:type="dxa"/>
              <w:right w:w="100" w:type="dxa"/>
            </w:tcMar>
          </w:tcPr>
          <w:p w14:paraId="6CEC2959"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$26.31</w:t>
            </w:r>
          </w:p>
        </w:tc>
        <w:tc>
          <w:tcPr>
            <w:tcW w:w="3150" w:type="dxa"/>
            <w:shd w:val="clear" w:color="auto" w:fill="auto"/>
            <w:tcMar>
              <w:top w:w="100" w:type="dxa"/>
              <w:left w:w="100" w:type="dxa"/>
              <w:bottom w:w="100" w:type="dxa"/>
              <w:right w:w="100" w:type="dxa"/>
            </w:tcMar>
          </w:tcPr>
          <w:p w14:paraId="3AFB2E1F"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Therapeutic Exercise</w:t>
            </w:r>
          </w:p>
        </w:tc>
      </w:tr>
      <w:tr w:rsidR="00A5723D" w14:paraId="1847E696" w14:textId="77777777">
        <w:tc>
          <w:tcPr>
            <w:tcW w:w="2415" w:type="dxa"/>
            <w:shd w:val="clear" w:color="auto" w:fill="auto"/>
            <w:tcMar>
              <w:top w:w="100" w:type="dxa"/>
              <w:left w:w="100" w:type="dxa"/>
              <w:bottom w:w="100" w:type="dxa"/>
              <w:right w:w="100" w:type="dxa"/>
            </w:tcMar>
          </w:tcPr>
          <w:p w14:paraId="1D056604"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97112</w:t>
            </w:r>
          </w:p>
        </w:tc>
        <w:tc>
          <w:tcPr>
            <w:tcW w:w="2400" w:type="dxa"/>
            <w:shd w:val="clear" w:color="auto" w:fill="auto"/>
            <w:tcMar>
              <w:top w:w="100" w:type="dxa"/>
              <w:left w:w="100" w:type="dxa"/>
              <w:bottom w:w="100" w:type="dxa"/>
              <w:right w:w="100" w:type="dxa"/>
            </w:tcMar>
          </w:tcPr>
          <w:p w14:paraId="732758FA"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$30.50</w:t>
            </w:r>
          </w:p>
        </w:tc>
        <w:tc>
          <w:tcPr>
            <w:tcW w:w="3150" w:type="dxa"/>
            <w:shd w:val="clear" w:color="auto" w:fill="auto"/>
            <w:tcMar>
              <w:top w:w="100" w:type="dxa"/>
              <w:left w:w="100" w:type="dxa"/>
              <w:bottom w:w="100" w:type="dxa"/>
              <w:right w:w="100" w:type="dxa"/>
            </w:tcMar>
          </w:tcPr>
          <w:p w14:paraId="478D717F"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Neuromuscular Reeducation</w:t>
            </w:r>
          </w:p>
        </w:tc>
      </w:tr>
      <w:tr w:rsidR="00A5723D" w14:paraId="4A16C579" w14:textId="77777777">
        <w:tc>
          <w:tcPr>
            <w:tcW w:w="2415" w:type="dxa"/>
            <w:shd w:val="clear" w:color="auto" w:fill="auto"/>
            <w:tcMar>
              <w:top w:w="100" w:type="dxa"/>
              <w:left w:w="100" w:type="dxa"/>
              <w:bottom w:w="100" w:type="dxa"/>
              <w:right w:w="100" w:type="dxa"/>
            </w:tcMar>
          </w:tcPr>
          <w:p w14:paraId="1965CCFB"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97116</w:t>
            </w:r>
          </w:p>
        </w:tc>
        <w:tc>
          <w:tcPr>
            <w:tcW w:w="2400" w:type="dxa"/>
            <w:shd w:val="clear" w:color="auto" w:fill="auto"/>
            <w:tcMar>
              <w:top w:w="100" w:type="dxa"/>
              <w:left w:w="100" w:type="dxa"/>
              <w:bottom w:w="100" w:type="dxa"/>
              <w:right w:w="100" w:type="dxa"/>
            </w:tcMar>
          </w:tcPr>
          <w:p w14:paraId="71756D68"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$26.31</w:t>
            </w:r>
          </w:p>
        </w:tc>
        <w:tc>
          <w:tcPr>
            <w:tcW w:w="3150" w:type="dxa"/>
            <w:shd w:val="clear" w:color="auto" w:fill="auto"/>
            <w:tcMar>
              <w:top w:w="100" w:type="dxa"/>
              <w:left w:w="100" w:type="dxa"/>
              <w:bottom w:w="100" w:type="dxa"/>
              <w:right w:w="100" w:type="dxa"/>
            </w:tcMar>
          </w:tcPr>
          <w:p w14:paraId="40F31FC6"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Gait Training</w:t>
            </w:r>
          </w:p>
        </w:tc>
      </w:tr>
      <w:tr w:rsidR="00A5723D" w14:paraId="1730764C" w14:textId="77777777">
        <w:tc>
          <w:tcPr>
            <w:tcW w:w="2415" w:type="dxa"/>
            <w:shd w:val="clear" w:color="auto" w:fill="auto"/>
            <w:tcMar>
              <w:top w:w="100" w:type="dxa"/>
              <w:left w:w="100" w:type="dxa"/>
              <w:bottom w:w="100" w:type="dxa"/>
              <w:right w:w="100" w:type="dxa"/>
            </w:tcMar>
          </w:tcPr>
          <w:p w14:paraId="66A284ED"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97140</w:t>
            </w:r>
          </w:p>
        </w:tc>
        <w:tc>
          <w:tcPr>
            <w:tcW w:w="2400" w:type="dxa"/>
            <w:shd w:val="clear" w:color="auto" w:fill="auto"/>
            <w:tcMar>
              <w:top w:w="100" w:type="dxa"/>
              <w:left w:w="100" w:type="dxa"/>
              <w:bottom w:w="100" w:type="dxa"/>
              <w:right w:w="100" w:type="dxa"/>
            </w:tcMar>
          </w:tcPr>
          <w:p w14:paraId="03D26D5D"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$24.22</w:t>
            </w:r>
          </w:p>
        </w:tc>
        <w:tc>
          <w:tcPr>
            <w:tcW w:w="3150" w:type="dxa"/>
            <w:shd w:val="clear" w:color="auto" w:fill="auto"/>
            <w:tcMar>
              <w:top w:w="100" w:type="dxa"/>
              <w:left w:w="100" w:type="dxa"/>
              <w:bottom w:w="100" w:type="dxa"/>
              <w:right w:w="100" w:type="dxa"/>
            </w:tcMar>
          </w:tcPr>
          <w:p w14:paraId="3ABA4687"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Manual Therapy</w:t>
            </w:r>
          </w:p>
        </w:tc>
      </w:tr>
      <w:tr w:rsidR="00A5723D" w14:paraId="374AC137" w14:textId="77777777">
        <w:tc>
          <w:tcPr>
            <w:tcW w:w="2415" w:type="dxa"/>
            <w:shd w:val="clear" w:color="auto" w:fill="auto"/>
            <w:tcMar>
              <w:top w:w="100" w:type="dxa"/>
              <w:left w:w="100" w:type="dxa"/>
              <w:bottom w:w="100" w:type="dxa"/>
              <w:right w:w="100" w:type="dxa"/>
            </w:tcMar>
          </w:tcPr>
          <w:p w14:paraId="3936FF80"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97530</w:t>
            </w:r>
          </w:p>
        </w:tc>
        <w:tc>
          <w:tcPr>
            <w:tcW w:w="2400" w:type="dxa"/>
            <w:shd w:val="clear" w:color="auto" w:fill="auto"/>
            <w:tcMar>
              <w:top w:w="100" w:type="dxa"/>
              <w:left w:w="100" w:type="dxa"/>
              <w:bottom w:w="100" w:type="dxa"/>
              <w:right w:w="100" w:type="dxa"/>
            </w:tcMar>
          </w:tcPr>
          <w:p w14:paraId="0DF4ACB1"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$33.86</w:t>
            </w:r>
          </w:p>
        </w:tc>
        <w:tc>
          <w:tcPr>
            <w:tcW w:w="3150" w:type="dxa"/>
            <w:shd w:val="clear" w:color="auto" w:fill="auto"/>
            <w:tcMar>
              <w:top w:w="100" w:type="dxa"/>
              <w:left w:w="100" w:type="dxa"/>
              <w:bottom w:w="100" w:type="dxa"/>
              <w:right w:w="100" w:type="dxa"/>
            </w:tcMar>
          </w:tcPr>
          <w:p w14:paraId="7E91B7F2"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Therapeutic Activity</w:t>
            </w:r>
          </w:p>
        </w:tc>
      </w:tr>
      <w:tr w:rsidR="00A5723D" w14:paraId="56E346B9" w14:textId="77777777">
        <w:tc>
          <w:tcPr>
            <w:tcW w:w="2415" w:type="dxa"/>
            <w:shd w:val="clear" w:color="auto" w:fill="auto"/>
            <w:tcMar>
              <w:top w:w="100" w:type="dxa"/>
              <w:left w:w="100" w:type="dxa"/>
              <w:bottom w:w="100" w:type="dxa"/>
              <w:right w:w="100" w:type="dxa"/>
            </w:tcMar>
          </w:tcPr>
          <w:p w14:paraId="49E33006"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97161</w:t>
            </w:r>
          </w:p>
        </w:tc>
        <w:tc>
          <w:tcPr>
            <w:tcW w:w="2400" w:type="dxa"/>
            <w:shd w:val="clear" w:color="auto" w:fill="auto"/>
            <w:tcMar>
              <w:top w:w="100" w:type="dxa"/>
              <w:left w:w="100" w:type="dxa"/>
              <w:bottom w:w="100" w:type="dxa"/>
              <w:right w:w="100" w:type="dxa"/>
            </w:tcMar>
          </w:tcPr>
          <w:p w14:paraId="2BB6363D"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$88.41</w:t>
            </w:r>
          </w:p>
        </w:tc>
        <w:tc>
          <w:tcPr>
            <w:tcW w:w="3150" w:type="dxa"/>
            <w:shd w:val="clear" w:color="auto" w:fill="auto"/>
            <w:tcMar>
              <w:top w:w="100" w:type="dxa"/>
              <w:left w:w="100" w:type="dxa"/>
              <w:bottom w:w="100" w:type="dxa"/>
              <w:right w:w="100" w:type="dxa"/>
            </w:tcMar>
          </w:tcPr>
          <w:p w14:paraId="084B96C2"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Low Complexity (20 min)</w:t>
            </w:r>
          </w:p>
        </w:tc>
      </w:tr>
      <w:tr w:rsidR="00A5723D" w14:paraId="4DF5158E" w14:textId="77777777">
        <w:tc>
          <w:tcPr>
            <w:tcW w:w="2415" w:type="dxa"/>
            <w:shd w:val="clear" w:color="auto" w:fill="auto"/>
            <w:tcMar>
              <w:top w:w="100" w:type="dxa"/>
              <w:left w:w="100" w:type="dxa"/>
              <w:bottom w:w="100" w:type="dxa"/>
              <w:right w:w="100" w:type="dxa"/>
            </w:tcMar>
          </w:tcPr>
          <w:p w14:paraId="681D1486"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97162</w:t>
            </w:r>
          </w:p>
        </w:tc>
        <w:tc>
          <w:tcPr>
            <w:tcW w:w="2400" w:type="dxa"/>
            <w:shd w:val="clear" w:color="auto" w:fill="auto"/>
            <w:tcMar>
              <w:top w:w="100" w:type="dxa"/>
              <w:left w:w="100" w:type="dxa"/>
              <w:bottom w:w="100" w:type="dxa"/>
              <w:right w:w="100" w:type="dxa"/>
            </w:tcMar>
          </w:tcPr>
          <w:p w14:paraId="3EA95968"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$88.41</w:t>
            </w:r>
          </w:p>
        </w:tc>
        <w:tc>
          <w:tcPr>
            <w:tcW w:w="3150" w:type="dxa"/>
            <w:shd w:val="clear" w:color="auto" w:fill="auto"/>
            <w:tcMar>
              <w:top w:w="100" w:type="dxa"/>
              <w:left w:w="100" w:type="dxa"/>
              <w:bottom w:w="100" w:type="dxa"/>
              <w:right w:w="100" w:type="dxa"/>
            </w:tcMar>
          </w:tcPr>
          <w:p w14:paraId="01D7C6DF"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Moderate Complexity (30 min)</w:t>
            </w:r>
          </w:p>
        </w:tc>
      </w:tr>
      <w:tr w:rsidR="00A5723D" w14:paraId="440093D5" w14:textId="77777777">
        <w:tc>
          <w:tcPr>
            <w:tcW w:w="2415" w:type="dxa"/>
            <w:shd w:val="clear" w:color="auto" w:fill="auto"/>
            <w:tcMar>
              <w:top w:w="100" w:type="dxa"/>
              <w:left w:w="100" w:type="dxa"/>
              <w:bottom w:w="100" w:type="dxa"/>
              <w:right w:w="100" w:type="dxa"/>
            </w:tcMar>
          </w:tcPr>
          <w:p w14:paraId="4E48B96F"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97167</w:t>
            </w:r>
          </w:p>
        </w:tc>
        <w:tc>
          <w:tcPr>
            <w:tcW w:w="2400" w:type="dxa"/>
            <w:shd w:val="clear" w:color="auto" w:fill="auto"/>
            <w:tcMar>
              <w:top w:w="100" w:type="dxa"/>
              <w:left w:w="100" w:type="dxa"/>
              <w:bottom w:w="100" w:type="dxa"/>
              <w:right w:w="100" w:type="dxa"/>
            </w:tcMar>
          </w:tcPr>
          <w:p w14:paraId="56FEC7CA"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$88.41</w:t>
            </w:r>
          </w:p>
        </w:tc>
        <w:tc>
          <w:tcPr>
            <w:tcW w:w="3150" w:type="dxa"/>
            <w:shd w:val="clear" w:color="auto" w:fill="auto"/>
            <w:tcMar>
              <w:top w:w="100" w:type="dxa"/>
              <w:left w:w="100" w:type="dxa"/>
              <w:bottom w:w="100" w:type="dxa"/>
              <w:right w:w="100" w:type="dxa"/>
            </w:tcMar>
          </w:tcPr>
          <w:p w14:paraId="074382E1" w14:textId="77777777" w:rsidR="00A5723D" w:rsidRDefault="002A2CA7">
            <w:pPr>
              <w:widowControl w:val="0"/>
              <w:pBdr>
                <w:top w:val="nil"/>
                <w:left w:val="nil"/>
                <w:bottom w:val="nil"/>
                <w:right w:val="nil"/>
                <w:between w:val="nil"/>
              </w:pBdr>
              <w:spacing w:line="240" w:lineRule="auto"/>
              <w:rPr>
                <w:rFonts w:ascii="Times New Roman" w:eastAsia="Times New Roman" w:hAnsi="Times New Roman" w:cs="Times New Roman"/>
                <w:color w:val="E65E5E"/>
              </w:rPr>
            </w:pPr>
            <w:r>
              <w:rPr>
                <w:rFonts w:ascii="Times New Roman" w:eastAsia="Times New Roman" w:hAnsi="Times New Roman" w:cs="Times New Roman"/>
                <w:color w:val="E65E5E"/>
              </w:rPr>
              <w:t>High Complexity (45 min)</w:t>
            </w:r>
          </w:p>
        </w:tc>
      </w:tr>
    </w:tbl>
    <w:p w14:paraId="65341EA7" w14:textId="77777777" w:rsidR="00A5723D" w:rsidRDefault="00A5723D">
      <w:pPr>
        <w:spacing w:after="200"/>
        <w:ind w:left="1440"/>
        <w:rPr>
          <w:rFonts w:ascii="Times New Roman" w:eastAsia="Times New Roman" w:hAnsi="Times New Roman" w:cs="Times New Roman"/>
          <w:color w:val="E65E5E"/>
        </w:rPr>
      </w:pPr>
    </w:p>
    <w:p w14:paraId="1B88E96D" w14:textId="77777777" w:rsidR="00A5723D" w:rsidRDefault="002A2CA7">
      <w:pPr>
        <w:numPr>
          <w:ilvl w:val="0"/>
          <w:numId w:val="13"/>
        </w:numPr>
        <w:rPr>
          <w:rFonts w:ascii="Times New Roman" w:eastAsia="Times New Roman" w:hAnsi="Times New Roman" w:cs="Times New Roman"/>
          <w:color w:val="E65E5E"/>
        </w:rPr>
      </w:pPr>
      <w:r>
        <w:rPr>
          <w:rFonts w:ascii="Times New Roman" w:eastAsia="Times New Roman" w:hAnsi="Times New Roman" w:cs="Times New Roman"/>
          <w:color w:val="E65E5E"/>
        </w:rPr>
        <w:t>Unit of Service Price Calculation:</w:t>
      </w:r>
    </w:p>
    <w:p w14:paraId="6E6FBEA1" w14:textId="58A33849" w:rsidR="00A5723D" w:rsidRDefault="002A2CA7">
      <w:pPr>
        <w:numPr>
          <w:ilvl w:val="1"/>
          <w:numId w:val="13"/>
        </w:numPr>
        <w:rPr>
          <w:rFonts w:ascii="Times New Roman" w:eastAsia="Times New Roman" w:hAnsi="Times New Roman" w:cs="Times New Roman"/>
          <w:color w:val="E65E5E"/>
        </w:rPr>
      </w:pPr>
      <w:r>
        <w:rPr>
          <w:rFonts w:ascii="Times New Roman" w:eastAsia="Times New Roman" w:hAnsi="Times New Roman" w:cs="Times New Roman"/>
          <w:color w:val="E65E5E"/>
        </w:rPr>
        <w:t>90% of 4 units therapeutic exercise ($94.71), 5% of 3 units therapeutic exercise ($3.94), 5% of cash based rate ($4.50), (</w:t>
      </w:r>
      <w:r>
        <w:rPr>
          <w:rFonts w:ascii="Times New Roman" w:eastAsia="Times New Roman" w:hAnsi="Times New Roman" w:cs="Times New Roman"/>
          <w:b/>
          <w:color w:val="E65E5E"/>
          <w:u w:val="single"/>
        </w:rPr>
        <w:t>$103.15</w:t>
      </w:r>
      <w:r>
        <w:rPr>
          <w:rFonts w:ascii="Times New Roman" w:eastAsia="Times New Roman" w:hAnsi="Times New Roman" w:cs="Times New Roman"/>
          <w:color w:val="E65E5E"/>
        </w:rPr>
        <w:t xml:space="preserve"> total price used in break</w:t>
      </w:r>
      <w:r w:rsidR="00D93EDC">
        <w:rPr>
          <w:rFonts w:ascii="Times New Roman" w:eastAsia="Times New Roman" w:hAnsi="Times New Roman" w:cs="Times New Roman"/>
          <w:color w:val="E65E5E"/>
        </w:rPr>
        <w:t>-</w:t>
      </w:r>
      <w:r>
        <w:rPr>
          <w:rFonts w:ascii="Times New Roman" w:eastAsia="Times New Roman" w:hAnsi="Times New Roman" w:cs="Times New Roman"/>
          <w:color w:val="E65E5E"/>
        </w:rPr>
        <w:t>even analysis)</w:t>
      </w:r>
    </w:p>
    <w:p w14:paraId="4FF123FE" w14:textId="77777777" w:rsidR="00A5723D" w:rsidRDefault="002A2CA7">
      <w:pPr>
        <w:numPr>
          <w:ilvl w:val="2"/>
          <w:numId w:val="13"/>
        </w:numPr>
        <w:rPr>
          <w:rFonts w:ascii="Times New Roman" w:eastAsia="Times New Roman" w:hAnsi="Times New Roman" w:cs="Times New Roman"/>
          <w:b/>
          <w:color w:val="E65E5E"/>
        </w:rPr>
      </w:pPr>
      <w:r>
        <w:rPr>
          <w:rFonts w:ascii="Times New Roman" w:eastAsia="Times New Roman" w:hAnsi="Times New Roman" w:cs="Times New Roman"/>
          <w:b/>
          <w:color w:val="E65E5E"/>
        </w:rPr>
        <w:t>We chose this for our price because it is going to be a more accurate estimate for how we anticipate the payer mix to be represented.</w:t>
      </w:r>
    </w:p>
    <w:p w14:paraId="70FEAAB3" w14:textId="77777777" w:rsidR="00A5723D" w:rsidRDefault="002A2CA7">
      <w:pPr>
        <w:numPr>
          <w:ilvl w:val="1"/>
          <w:numId w:val="13"/>
        </w:numPr>
        <w:rPr>
          <w:rFonts w:ascii="Times New Roman" w:eastAsia="Times New Roman" w:hAnsi="Times New Roman" w:cs="Times New Roman"/>
          <w:color w:val="E65E5E"/>
        </w:rPr>
      </w:pPr>
      <w:r>
        <w:rPr>
          <w:rFonts w:ascii="Times New Roman" w:eastAsia="Times New Roman" w:hAnsi="Times New Roman" w:cs="Times New Roman"/>
          <w:color w:val="E65E5E"/>
        </w:rPr>
        <w:t>Another option is to do 4 units therapeutic exercise just because of simplicity and it will be the majority of our payer mix. ($105.24)</w:t>
      </w:r>
    </w:p>
    <w:p w14:paraId="74E796A7" w14:textId="77777777" w:rsidR="00A5723D" w:rsidRDefault="002A2CA7">
      <w:pPr>
        <w:numPr>
          <w:ilvl w:val="2"/>
          <w:numId w:val="13"/>
        </w:numPr>
        <w:rPr>
          <w:rFonts w:ascii="Times New Roman" w:eastAsia="Times New Roman" w:hAnsi="Times New Roman" w:cs="Times New Roman"/>
          <w:color w:val="E65E5E"/>
        </w:rPr>
      </w:pPr>
      <w:r>
        <w:rPr>
          <w:rFonts w:ascii="Times New Roman" w:eastAsia="Times New Roman" w:hAnsi="Times New Roman" w:cs="Times New Roman"/>
          <w:color w:val="E65E5E"/>
        </w:rPr>
        <w:lastRenderedPageBreak/>
        <w:t>We chose to not use this as our UOS Price because it will not be as accurate.</w:t>
      </w:r>
    </w:p>
    <w:p w14:paraId="738B67CC" w14:textId="77777777" w:rsidR="00A5723D" w:rsidRDefault="002A2CA7">
      <w:pPr>
        <w:numPr>
          <w:ilvl w:val="1"/>
          <w:numId w:val="13"/>
        </w:numPr>
        <w:rPr>
          <w:rFonts w:ascii="Times New Roman" w:eastAsia="Times New Roman" w:hAnsi="Times New Roman" w:cs="Times New Roman"/>
          <w:color w:val="E65E5E"/>
        </w:rPr>
      </w:pPr>
      <w:r>
        <w:rPr>
          <w:rFonts w:ascii="Times New Roman" w:eastAsia="Times New Roman" w:hAnsi="Times New Roman" w:cs="Times New Roman"/>
          <w:color w:val="E65E5E"/>
        </w:rPr>
        <w:t>Cash Based Payers:</w:t>
      </w:r>
    </w:p>
    <w:p w14:paraId="4619E2F0" w14:textId="77777777" w:rsidR="00A5723D" w:rsidRDefault="002A2CA7">
      <w:pPr>
        <w:numPr>
          <w:ilvl w:val="1"/>
          <w:numId w:val="23"/>
        </w:numPr>
        <w:rPr>
          <w:rFonts w:ascii="Times New Roman" w:eastAsia="Times New Roman" w:hAnsi="Times New Roman" w:cs="Times New Roman"/>
          <w:color w:val="E65E5E"/>
        </w:rPr>
      </w:pPr>
      <w:r>
        <w:rPr>
          <w:rFonts w:ascii="Times New Roman" w:eastAsia="Times New Roman" w:hAnsi="Times New Roman" w:cs="Times New Roman"/>
          <w:color w:val="E65E5E"/>
        </w:rPr>
        <w:t>$90 Flat Rate for any therapy services billed</w:t>
      </w:r>
    </w:p>
    <w:p w14:paraId="6A23E554" w14:textId="77777777" w:rsidR="00A5723D" w:rsidRDefault="002A2CA7">
      <w:pPr>
        <w:numPr>
          <w:ilvl w:val="1"/>
          <w:numId w:val="23"/>
        </w:numPr>
        <w:spacing w:after="200"/>
        <w:rPr>
          <w:rFonts w:ascii="Times New Roman" w:eastAsia="Times New Roman" w:hAnsi="Times New Roman" w:cs="Times New Roman"/>
          <w:color w:val="E65E5E"/>
        </w:rPr>
      </w:pPr>
      <w:r>
        <w:rPr>
          <w:rFonts w:ascii="Times New Roman" w:eastAsia="Times New Roman" w:hAnsi="Times New Roman" w:cs="Times New Roman"/>
          <w:color w:val="E65E5E"/>
        </w:rPr>
        <w:t xml:space="preserve">This is to simplify the billing process and avoid any unintentional fraudulent acts such as pricing discrimination. </w:t>
      </w:r>
    </w:p>
    <w:p w14:paraId="7E21C70A" w14:textId="77777777" w:rsidR="00A5723D" w:rsidRDefault="002A2CA7">
      <w:pPr>
        <w:pStyle w:val="Heading1"/>
        <w:ind w:left="720"/>
        <w:rPr>
          <w:rFonts w:ascii="Times New Roman" w:eastAsia="Times New Roman" w:hAnsi="Times New Roman" w:cs="Times New Roman"/>
        </w:rPr>
      </w:pPr>
      <w:bookmarkStart w:id="27" w:name="_z85ne1dxa5q" w:colFirst="0" w:colLast="0"/>
      <w:bookmarkEnd w:id="27"/>
      <w:r>
        <w:rPr>
          <w:rFonts w:ascii="Times New Roman" w:eastAsia="Times New Roman" w:hAnsi="Times New Roman" w:cs="Times New Roman"/>
        </w:rPr>
        <w:t>Productivity estimates</w:t>
      </w:r>
    </w:p>
    <w:p w14:paraId="70DDD0AD" w14:textId="77777777" w:rsidR="00A5723D" w:rsidRDefault="002A2CA7">
      <w:pPr>
        <w:numPr>
          <w:ilvl w:val="0"/>
          <w:numId w:val="26"/>
        </w:numPr>
        <w:spacing w:after="200"/>
        <w:rPr>
          <w:rFonts w:ascii="Times New Roman" w:eastAsia="Times New Roman" w:hAnsi="Times New Roman" w:cs="Times New Roman"/>
          <w:color w:val="E65E5E"/>
        </w:rPr>
      </w:pPr>
      <w:r>
        <w:rPr>
          <w:rFonts w:ascii="Times New Roman" w:eastAsia="Times New Roman" w:hAnsi="Times New Roman" w:cs="Times New Roman"/>
          <w:color w:val="E65E5E"/>
        </w:rPr>
        <w:t>Approximately, on average, 70% productive for the year</w:t>
      </w:r>
    </w:p>
    <w:p w14:paraId="089B7B68" w14:textId="77777777" w:rsidR="00A5723D" w:rsidRDefault="002A2CA7">
      <w:pPr>
        <w:pStyle w:val="Heading1"/>
        <w:ind w:left="720"/>
        <w:rPr>
          <w:rFonts w:ascii="Times New Roman" w:eastAsia="Times New Roman" w:hAnsi="Times New Roman" w:cs="Times New Roman"/>
        </w:rPr>
      </w:pPr>
      <w:bookmarkStart w:id="28" w:name="_p9vj7vguvlsp" w:colFirst="0" w:colLast="0"/>
      <w:bookmarkEnd w:id="28"/>
      <w:r>
        <w:rPr>
          <w:rFonts w:ascii="Times New Roman" w:eastAsia="Times New Roman" w:hAnsi="Times New Roman" w:cs="Times New Roman"/>
        </w:rPr>
        <w:t>Estimated collection rates</w:t>
      </w:r>
    </w:p>
    <w:p w14:paraId="4FD9F050" w14:textId="77777777" w:rsidR="00A5723D" w:rsidRDefault="002A2CA7">
      <w:pPr>
        <w:numPr>
          <w:ilvl w:val="0"/>
          <w:numId w:val="5"/>
        </w:numPr>
        <w:rPr>
          <w:rFonts w:ascii="Times New Roman" w:eastAsia="Times New Roman" w:hAnsi="Times New Roman" w:cs="Times New Roman"/>
          <w:color w:val="E65E5E"/>
        </w:rPr>
      </w:pPr>
      <w:r>
        <w:rPr>
          <w:rFonts w:ascii="Times New Roman" w:eastAsia="Times New Roman" w:hAnsi="Times New Roman" w:cs="Times New Roman"/>
          <w:color w:val="E65E5E"/>
        </w:rPr>
        <w:t>Co-Pays with insurance will be on average $30 a visit</w:t>
      </w:r>
    </w:p>
    <w:p w14:paraId="76E51B5B" w14:textId="77777777" w:rsidR="00A5723D" w:rsidRDefault="002A2CA7">
      <w:pPr>
        <w:numPr>
          <w:ilvl w:val="0"/>
          <w:numId w:val="5"/>
        </w:numPr>
        <w:rPr>
          <w:rFonts w:ascii="Times New Roman" w:eastAsia="Times New Roman" w:hAnsi="Times New Roman" w:cs="Times New Roman"/>
          <w:color w:val="E65E5E"/>
        </w:rPr>
      </w:pPr>
      <w:r>
        <w:rPr>
          <w:rFonts w:ascii="Times New Roman" w:eastAsia="Times New Roman" w:hAnsi="Times New Roman" w:cs="Times New Roman"/>
          <w:color w:val="E65E5E"/>
        </w:rPr>
        <w:t>Co-Pays for cash-based triage will be $90 a visit</w:t>
      </w:r>
    </w:p>
    <w:p w14:paraId="4E575A49" w14:textId="77777777" w:rsidR="00A5723D" w:rsidRDefault="000F7063">
      <w:pPr>
        <w:numPr>
          <w:ilvl w:val="0"/>
          <w:numId w:val="5"/>
        </w:numPr>
        <w:rPr>
          <w:rFonts w:ascii="Times New Roman" w:eastAsia="Times New Roman" w:hAnsi="Times New Roman" w:cs="Times New Roman"/>
          <w:color w:val="E65E5E"/>
        </w:rPr>
      </w:pPr>
      <w:hyperlink r:id="rId19">
        <w:r w:rsidR="002A2CA7">
          <w:rPr>
            <w:rFonts w:ascii="Times New Roman" w:eastAsia="Times New Roman" w:hAnsi="Times New Roman" w:cs="Times New Roman"/>
            <w:color w:val="E65E5E"/>
            <w:u w:val="single"/>
          </w:rPr>
          <w:t>https://thervo.com/costs/physical-therapy-cost</w:t>
        </w:r>
      </w:hyperlink>
    </w:p>
    <w:p w14:paraId="082F6F7A" w14:textId="77777777" w:rsidR="00A5723D" w:rsidRDefault="00A5723D">
      <w:pPr>
        <w:rPr>
          <w:rFonts w:ascii="Times New Roman" w:eastAsia="Times New Roman" w:hAnsi="Times New Roman" w:cs="Times New Roman"/>
        </w:rPr>
      </w:pPr>
    </w:p>
    <w:p w14:paraId="1ED43D57" w14:textId="77777777" w:rsidR="00A5723D" w:rsidRDefault="002A2CA7">
      <w:pPr>
        <w:pStyle w:val="Heading1"/>
        <w:spacing w:after="200"/>
        <w:ind w:left="720"/>
        <w:rPr>
          <w:rFonts w:ascii="Times New Roman" w:eastAsia="Times New Roman" w:hAnsi="Times New Roman" w:cs="Times New Roman"/>
        </w:rPr>
      </w:pPr>
      <w:bookmarkStart w:id="29" w:name="_tz0xaf6ndrlz" w:colFirst="0" w:colLast="0"/>
      <w:bookmarkEnd w:id="29"/>
      <w:r>
        <w:rPr>
          <w:rFonts w:ascii="Times New Roman" w:eastAsia="Times New Roman" w:hAnsi="Times New Roman" w:cs="Times New Roman"/>
        </w:rPr>
        <w:t>Annual revenue projections</w:t>
      </w:r>
    </w:p>
    <w:p w14:paraId="4F41F7EA" w14:textId="77777777" w:rsidR="00A5723D" w:rsidRDefault="002A2CA7">
      <w:pPr>
        <w:numPr>
          <w:ilvl w:val="0"/>
          <w:numId w:val="8"/>
        </w:numPr>
        <w:rPr>
          <w:rFonts w:ascii="Times New Roman" w:eastAsia="Times New Roman" w:hAnsi="Times New Roman" w:cs="Times New Roman"/>
          <w:color w:val="E65E5E"/>
        </w:rPr>
      </w:pPr>
      <w:r>
        <w:rPr>
          <w:rFonts w:ascii="Times New Roman" w:eastAsia="Times New Roman" w:hAnsi="Times New Roman" w:cs="Times New Roman"/>
          <w:color w:val="E65E5E"/>
        </w:rPr>
        <w:t>11,459 units possible in the year, projected to be at 70% of complete productivity.</w:t>
      </w:r>
    </w:p>
    <w:p w14:paraId="30D0A686" w14:textId="77777777" w:rsidR="00A5723D" w:rsidRDefault="002A2CA7">
      <w:pPr>
        <w:numPr>
          <w:ilvl w:val="1"/>
          <w:numId w:val="8"/>
        </w:numPr>
        <w:rPr>
          <w:rFonts w:ascii="Times New Roman" w:eastAsia="Times New Roman" w:hAnsi="Times New Roman" w:cs="Times New Roman"/>
          <w:color w:val="E65E5E"/>
        </w:rPr>
      </w:pPr>
      <w:r>
        <w:rPr>
          <w:rFonts w:ascii="Times New Roman" w:eastAsia="Times New Roman" w:hAnsi="Times New Roman" w:cs="Times New Roman"/>
          <w:color w:val="E65E5E"/>
        </w:rPr>
        <w:t>$103.15 UOS price x 11,459 UOS = ...</w:t>
      </w:r>
    </w:p>
    <w:p w14:paraId="4F912657" w14:textId="77777777" w:rsidR="00A5723D" w:rsidRDefault="002A2CA7">
      <w:pPr>
        <w:numPr>
          <w:ilvl w:val="1"/>
          <w:numId w:val="8"/>
        </w:numPr>
        <w:rPr>
          <w:rFonts w:ascii="Times New Roman" w:eastAsia="Times New Roman" w:hAnsi="Times New Roman" w:cs="Times New Roman"/>
          <w:b/>
          <w:color w:val="E65E5E"/>
        </w:rPr>
      </w:pPr>
      <w:r>
        <w:rPr>
          <w:rFonts w:ascii="Times New Roman" w:eastAsia="Times New Roman" w:hAnsi="Times New Roman" w:cs="Times New Roman"/>
          <w:b/>
          <w:color w:val="E65E5E"/>
        </w:rPr>
        <w:t>$1,181,995.85 in revenue this year (projected)</w:t>
      </w:r>
    </w:p>
    <w:p w14:paraId="0E78B246" w14:textId="77777777" w:rsidR="00A5723D" w:rsidRDefault="00A5723D">
      <w:pPr>
        <w:rPr>
          <w:rFonts w:ascii="Times New Roman" w:eastAsia="Times New Roman" w:hAnsi="Times New Roman" w:cs="Times New Roman"/>
        </w:rPr>
      </w:pPr>
    </w:p>
    <w:p w14:paraId="475BD2AA" w14:textId="77777777" w:rsidR="00A5723D" w:rsidRDefault="002A2CA7">
      <w:pPr>
        <w:pStyle w:val="Heading1"/>
        <w:spacing w:after="200"/>
        <w:rPr>
          <w:rFonts w:ascii="Times New Roman" w:eastAsia="Times New Roman" w:hAnsi="Times New Roman" w:cs="Times New Roman"/>
          <w:b/>
          <w:color w:val="E65E5E"/>
          <w:sz w:val="34"/>
          <w:szCs w:val="34"/>
          <w:u w:val="single"/>
        </w:rPr>
      </w:pPr>
      <w:bookmarkStart w:id="30" w:name="_14cc6gjyvu4l" w:colFirst="0" w:colLast="0"/>
      <w:bookmarkEnd w:id="30"/>
      <w:r>
        <w:rPr>
          <w:rFonts w:ascii="Times New Roman" w:eastAsia="Times New Roman" w:hAnsi="Times New Roman" w:cs="Times New Roman"/>
          <w:b/>
          <w:color w:val="E65E5E"/>
          <w:sz w:val="34"/>
          <w:szCs w:val="34"/>
          <w:u w:val="single"/>
        </w:rPr>
        <w:t>Break-Even Analysis</w:t>
      </w:r>
    </w:p>
    <w:p w14:paraId="28AD962E" w14:textId="77777777" w:rsidR="00A5723D" w:rsidRDefault="002A2CA7">
      <w:pPr>
        <w:pStyle w:val="Heading1"/>
        <w:rPr>
          <w:rFonts w:ascii="Times New Roman" w:eastAsia="Times New Roman" w:hAnsi="Times New Roman" w:cs="Times New Roman"/>
        </w:rPr>
      </w:pPr>
      <w:bookmarkStart w:id="31" w:name="_llrrrja35jjq" w:colFirst="0" w:colLast="0"/>
      <w:bookmarkEnd w:id="31"/>
      <w:r>
        <w:rPr>
          <w:rFonts w:ascii="Times New Roman" w:eastAsia="Times New Roman" w:hAnsi="Times New Roman" w:cs="Times New Roman"/>
        </w:rPr>
        <w:tab/>
        <w:t>Break-Even Analysis</w:t>
      </w:r>
    </w:p>
    <w:p w14:paraId="2667350F" w14:textId="77777777" w:rsidR="00A5723D" w:rsidRDefault="002A2CA7">
      <w:pPr>
        <w:numPr>
          <w:ilvl w:val="0"/>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Fixed costs: salaries, rent, utilities, logistics, personnel cost, taxes, etc.</w:t>
      </w:r>
    </w:p>
    <w:p w14:paraId="606B4BD3" w14:textId="77777777" w:rsidR="00A5723D" w:rsidRDefault="002A2CA7">
      <w:pPr>
        <w:numPr>
          <w:ilvl w:val="0"/>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Price: expected fee schedule based on Medicare, reduced 10% (biggest payer and other payers follow suit)</w:t>
      </w:r>
    </w:p>
    <w:p w14:paraId="0F48D385" w14:textId="77777777" w:rsidR="00A5723D" w:rsidRDefault="002A2CA7">
      <w:pPr>
        <w:numPr>
          <w:ilvl w:val="0"/>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Variable cost: supplies</w:t>
      </w:r>
    </w:p>
    <w:p w14:paraId="77E73E13" w14:textId="77777777" w:rsidR="00A5723D" w:rsidRDefault="002A2CA7">
      <w:pPr>
        <w:numPr>
          <w:ilvl w:val="0"/>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Unit of service: </w:t>
      </w:r>
    </w:p>
    <w:p w14:paraId="7D4557E8"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The UOS will be based on 1 visit. The time frame we want for our unit of service is 45 minutes (each session is 45 minutes)</w:t>
      </w:r>
    </w:p>
    <w:p w14:paraId="684A6CF8"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6 clinicians, 11 UOS service per day (Monday-Friday) for each clinician and 4 UOS on Saturday (cash-based triage clinic)</w:t>
      </w:r>
    </w:p>
    <w:p w14:paraId="0A435285"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11 UOS per clinician x 6 clinicians= 66 total UOS per day (Monday-Friday), 4 UOS on Saturday (cash-based triage clinic)</w:t>
      </w:r>
    </w:p>
    <w:p w14:paraId="53C1656C"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260 workdays per year x 66 total UOS per day (Monday-Friday)= 17,160 UOS per year (Monday-Friday)</w:t>
      </w:r>
    </w:p>
    <w:p w14:paraId="3D5CC769"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50 Saturday’s worked per year x 4 UOS (Saturday cash-based triage)= 200 UOS per year (Saturday cash-based triage clinic)</w:t>
      </w:r>
    </w:p>
    <w:p w14:paraId="2B5AE58E"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17,160 UOS per year (Monday-Friday) + 200 UOS per year (Saturday)</w:t>
      </w:r>
    </w:p>
    <w:p w14:paraId="59254D54" w14:textId="77777777" w:rsidR="00A5723D" w:rsidRDefault="002A2CA7">
      <w:pPr>
        <w:numPr>
          <w:ilvl w:val="2"/>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17,360 UOS per year available</w:t>
      </w:r>
    </w:p>
    <w:p w14:paraId="07147A11"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3 weeks off per year (15 days off per year for each clinician)</w:t>
      </w:r>
    </w:p>
    <w:p w14:paraId="379B9CE4"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15 days off per year x 11 UOS per day for 1 clinician= 165 UOS PTO per year for 1 clinician</w:t>
      </w:r>
    </w:p>
    <w:p w14:paraId="67DEB1F0" w14:textId="77777777" w:rsidR="00A5723D" w:rsidRDefault="002A2CA7">
      <w:pPr>
        <w:numPr>
          <w:ilvl w:val="2"/>
          <w:numId w:val="26"/>
        </w:numPr>
        <w:rPr>
          <w:rFonts w:ascii="Times New Roman" w:eastAsia="Times New Roman" w:hAnsi="Times New Roman" w:cs="Times New Roman"/>
          <w:color w:val="E65E5E"/>
        </w:rPr>
      </w:pPr>
      <w:r>
        <w:rPr>
          <w:rFonts w:ascii="Times New Roman" w:eastAsia="Times New Roman" w:hAnsi="Times New Roman" w:cs="Times New Roman"/>
          <w:color w:val="E65E5E"/>
        </w:rPr>
        <w:lastRenderedPageBreak/>
        <w:t>Clinicians must get someone to cover for them if they want to take Saturday off. Someone will always be there on Saturday’s to run the cash-based triage clinic</w:t>
      </w:r>
    </w:p>
    <w:p w14:paraId="655D3F98"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165 UOS PTO per year for 1 clinician x 6 clinicians= 990 UOS PTO per year for all clinicians</w:t>
      </w:r>
    </w:p>
    <w:p w14:paraId="455D8A47"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17,360 UOS per year available - 990 UOS PTO per year for all clinicians</w:t>
      </w:r>
    </w:p>
    <w:p w14:paraId="308E9A63" w14:textId="77777777" w:rsidR="00A5723D" w:rsidRDefault="002A2CA7">
      <w:pPr>
        <w:numPr>
          <w:ilvl w:val="2"/>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16,370 units of service available per year after PTO</w:t>
      </w:r>
    </w:p>
    <w:p w14:paraId="69C5A493"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 xml:space="preserve">Approximately, on average, 70% productive for patient care for the year. 16,370 x 70%= </w:t>
      </w:r>
      <w:r>
        <w:rPr>
          <w:rFonts w:ascii="Times New Roman" w:eastAsia="Times New Roman" w:hAnsi="Times New Roman" w:cs="Times New Roman"/>
          <w:b/>
          <w:color w:val="E65E5E"/>
        </w:rPr>
        <w:t>11,459 is our UOS available for the year</w:t>
      </w:r>
    </w:p>
    <w:p w14:paraId="5E4788B9" w14:textId="77777777" w:rsidR="00A5723D" w:rsidRDefault="002A2CA7">
      <w:pPr>
        <w:numPr>
          <w:ilvl w:val="0"/>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Employee salaries:</w:t>
      </w:r>
    </w:p>
    <w:p w14:paraId="7954FB91"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4 Physical Therapists (including MG and CM)</w:t>
      </w:r>
    </w:p>
    <w:p w14:paraId="4C43EC20" w14:textId="77777777" w:rsidR="00A5723D" w:rsidRDefault="002A2CA7">
      <w:pPr>
        <w:numPr>
          <w:ilvl w:val="2"/>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Each PT makes $70,000 per year</w:t>
      </w:r>
    </w:p>
    <w:p w14:paraId="64C66A9A" w14:textId="77777777" w:rsidR="00A5723D" w:rsidRDefault="002A2CA7">
      <w:pPr>
        <w:numPr>
          <w:ilvl w:val="3"/>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$70,000 x 4 PT’s</w:t>
      </w:r>
    </w:p>
    <w:p w14:paraId="2AF49420" w14:textId="77777777" w:rsidR="00A5723D" w:rsidRDefault="002A2CA7">
      <w:pPr>
        <w:numPr>
          <w:ilvl w:val="4"/>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$280,000 per year</w:t>
      </w:r>
    </w:p>
    <w:p w14:paraId="03E364F9"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2 PTA</w:t>
      </w:r>
    </w:p>
    <w:p w14:paraId="45A553A9" w14:textId="77777777" w:rsidR="00A5723D" w:rsidRDefault="002A2CA7">
      <w:pPr>
        <w:numPr>
          <w:ilvl w:val="2"/>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Each PTA makes $45,000 per year</w:t>
      </w:r>
    </w:p>
    <w:p w14:paraId="728764DD" w14:textId="77777777" w:rsidR="00A5723D" w:rsidRDefault="002A2CA7">
      <w:pPr>
        <w:numPr>
          <w:ilvl w:val="3"/>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$45,000 x 2 PTA’s</w:t>
      </w:r>
    </w:p>
    <w:p w14:paraId="4F3576C2" w14:textId="77777777" w:rsidR="00A5723D" w:rsidRDefault="002A2CA7">
      <w:pPr>
        <w:numPr>
          <w:ilvl w:val="4"/>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$90,000 per year</w:t>
      </w:r>
    </w:p>
    <w:p w14:paraId="5119CFB6"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1 Office Manager (run front desk)</w:t>
      </w:r>
    </w:p>
    <w:p w14:paraId="66424DC9" w14:textId="77777777" w:rsidR="00A5723D" w:rsidRDefault="002A2CA7">
      <w:pPr>
        <w:numPr>
          <w:ilvl w:val="2"/>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$32,000 per year</w:t>
      </w:r>
    </w:p>
    <w:p w14:paraId="18AEFB9A"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Total salaries per year for all employees</w:t>
      </w:r>
    </w:p>
    <w:p w14:paraId="0BF705C9" w14:textId="77777777" w:rsidR="00A5723D" w:rsidRDefault="002A2CA7">
      <w:pPr>
        <w:numPr>
          <w:ilvl w:val="2"/>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$402,000 per year</w:t>
      </w:r>
    </w:p>
    <w:p w14:paraId="1EA5A466" w14:textId="77777777" w:rsidR="00A5723D" w:rsidRDefault="002A2CA7">
      <w:pPr>
        <w:numPr>
          <w:ilvl w:val="0"/>
          <w:numId w:val="26"/>
        </w:numPr>
        <w:rPr>
          <w:rFonts w:ascii="Times New Roman" w:eastAsia="Times New Roman" w:hAnsi="Times New Roman" w:cs="Times New Roman"/>
          <w:color w:val="E65E5E"/>
        </w:rPr>
      </w:pPr>
      <w:r>
        <w:rPr>
          <w:rFonts w:ascii="Times New Roman" w:eastAsia="Times New Roman" w:hAnsi="Times New Roman" w:cs="Times New Roman"/>
          <w:color w:val="E65E5E"/>
          <w:highlight w:val="white"/>
        </w:rPr>
        <w:t xml:space="preserve">The average office rental rate in Cary, NC is </w:t>
      </w:r>
      <w:r>
        <w:rPr>
          <w:rFonts w:ascii="Times New Roman" w:eastAsia="Times New Roman" w:hAnsi="Times New Roman" w:cs="Times New Roman"/>
          <w:color w:val="E65E5E"/>
        </w:rPr>
        <w:t>$25.51 per square foot</w:t>
      </w:r>
    </w:p>
    <w:p w14:paraId="53A08F41"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For a 2,500 sq. ft. clinic, the rent would be $63,775 per year in rent, this is $5,314 per month</w:t>
      </w:r>
    </w:p>
    <w:p w14:paraId="51A4A547" w14:textId="77777777" w:rsidR="00A5723D" w:rsidRDefault="002A2CA7">
      <w:pPr>
        <w:numPr>
          <w:ilvl w:val="1"/>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Average utility cost per square foot of private sector outpatient business: $1.80 per square foot</w:t>
      </w:r>
    </w:p>
    <w:p w14:paraId="34656784" w14:textId="77777777" w:rsidR="00A5723D" w:rsidRDefault="002A2CA7">
      <w:pPr>
        <w:numPr>
          <w:ilvl w:val="2"/>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$375 per month, $4,500 per year (includes water and electricity)</w:t>
      </w:r>
    </w:p>
    <w:p w14:paraId="3140FAD0" w14:textId="77777777" w:rsidR="00A5723D" w:rsidRDefault="000F7063">
      <w:pPr>
        <w:numPr>
          <w:ilvl w:val="1"/>
          <w:numId w:val="26"/>
        </w:numPr>
        <w:rPr>
          <w:rFonts w:ascii="Times New Roman" w:eastAsia="Times New Roman" w:hAnsi="Times New Roman" w:cs="Times New Roman"/>
          <w:color w:val="E65E5E"/>
          <w:highlight w:val="white"/>
        </w:rPr>
      </w:pPr>
      <w:hyperlink r:id="rId20">
        <w:r w:rsidR="002A2CA7">
          <w:rPr>
            <w:rFonts w:ascii="Times New Roman" w:eastAsia="Times New Roman" w:hAnsi="Times New Roman" w:cs="Times New Roman"/>
            <w:color w:val="E65E5E"/>
            <w:highlight w:val="white"/>
            <w:u w:val="single"/>
          </w:rPr>
          <w:t>https://www.commercialcafe.com/office/us/nc/cary/</w:t>
        </w:r>
      </w:hyperlink>
    </w:p>
    <w:p w14:paraId="24E2B875" w14:textId="77777777" w:rsidR="00A5723D" w:rsidRDefault="000F7063">
      <w:pPr>
        <w:numPr>
          <w:ilvl w:val="1"/>
          <w:numId w:val="26"/>
        </w:numPr>
        <w:rPr>
          <w:rFonts w:ascii="Times New Roman" w:eastAsia="Times New Roman" w:hAnsi="Times New Roman" w:cs="Times New Roman"/>
          <w:color w:val="E65E5E"/>
          <w:highlight w:val="white"/>
        </w:rPr>
      </w:pPr>
      <w:hyperlink r:id="rId21">
        <w:r w:rsidR="002A2CA7">
          <w:rPr>
            <w:rFonts w:ascii="Times New Roman" w:eastAsia="Times New Roman" w:hAnsi="Times New Roman" w:cs="Times New Roman"/>
            <w:color w:val="E65E5E"/>
            <w:highlight w:val="white"/>
            <w:u w:val="single"/>
          </w:rPr>
          <w:t>https://www.webpt.com/blog/office-space-how-to-choose-a-location-for-your-pt-clinic/</w:t>
        </w:r>
      </w:hyperlink>
    </w:p>
    <w:p w14:paraId="28CB3181" w14:textId="77777777" w:rsidR="00A5723D" w:rsidRDefault="000F7063">
      <w:pPr>
        <w:numPr>
          <w:ilvl w:val="1"/>
          <w:numId w:val="26"/>
        </w:numPr>
        <w:rPr>
          <w:rFonts w:ascii="Times New Roman" w:eastAsia="Times New Roman" w:hAnsi="Times New Roman" w:cs="Times New Roman"/>
          <w:color w:val="E65E5E"/>
        </w:rPr>
      </w:pPr>
      <w:hyperlink r:id="rId22">
        <w:r w:rsidR="002A2CA7">
          <w:rPr>
            <w:rFonts w:ascii="Times New Roman" w:eastAsia="Times New Roman" w:hAnsi="Times New Roman" w:cs="Times New Roman"/>
            <w:color w:val="E65E5E"/>
            <w:u w:val="single"/>
          </w:rPr>
          <w:t>https://www.iotacommunications.com/blog/average-utility-cost-per-square-foot-commercial-property/</w:t>
        </w:r>
      </w:hyperlink>
    </w:p>
    <w:p w14:paraId="1636E2E7" w14:textId="77777777" w:rsidR="00A5723D" w:rsidRDefault="002A2CA7">
      <w:pPr>
        <w:numPr>
          <w:ilvl w:val="0"/>
          <w:numId w:val="26"/>
        </w:numPr>
        <w:rPr>
          <w:rFonts w:ascii="Times New Roman" w:eastAsia="Times New Roman" w:hAnsi="Times New Roman" w:cs="Times New Roman"/>
          <w:color w:val="E65E5E"/>
          <w:highlight w:val="white"/>
        </w:rPr>
      </w:pPr>
      <w:r>
        <w:rPr>
          <w:rFonts w:ascii="Times New Roman" w:eastAsia="Times New Roman" w:hAnsi="Times New Roman" w:cs="Times New Roman"/>
          <w:color w:val="E65E5E"/>
          <w:highlight w:val="white"/>
        </w:rPr>
        <w:t>Supplies</w:t>
      </w:r>
    </w:p>
    <w:p w14:paraId="52AB84DE" w14:textId="77777777" w:rsidR="00A5723D" w:rsidRDefault="002A2CA7">
      <w:pPr>
        <w:numPr>
          <w:ilvl w:val="1"/>
          <w:numId w:val="26"/>
        </w:numPr>
        <w:rPr>
          <w:rFonts w:ascii="Times New Roman" w:eastAsia="Times New Roman" w:hAnsi="Times New Roman" w:cs="Times New Roman"/>
          <w:color w:val="E65E5E"/>
          <w:highlight w:val="white"/>
        </w:rPr>
      </w:pPr>
      <w:r>
        <w:rPr>
          <w:rFonts w:ascii="Times New Roman" w:eastAsia="Times New Roman" w:hAnsi="Times New Roman" w:cs="Times New Roman"/>
          <w:color w:val="E65E5E"/>
        </w:rPr>
        <w:t>Paper, printer ink, TheraBands, wipes, electrodes, massage cream, paper towels, hand sanitizer, and more</w:t>
      </w:r>
    </w:p>
    <w:p w14:paraId="19152765" w14:textId="77777777" w:rsidR="00A5723D" w:rsidRDefault="000F7063">
      <w:pPr>
        <w:numPr>
          <w:ilvl w:val="1"/>
          <w:numId w:val="26"/>
        </w:numPr>
        <w:rPr>
          <w:rFonts w:ascii="Times New Roman" w:eastAsia="Times New Roman" w:hAnsi="Times New Roman" w:cs="Times New Roman"/>
          <w:color w:val="E65E5E"/>
        </w:rPr>
      </w:pPr>
      <w:hyperlink r:id="rId23">
        <w:r w:rsidR="002A2CA7">
          <w:rPr>
            <w:rFonts w:ascii="Times New Roman" w:eastAsia="Times New Roman" w:hAnsi="Times New Roman" w:cs="Times New Roman"/>
            <w:color w:val="E65E5E"/>
            <w:u w:val="single"/>
          </w:rPr>
          <w:t>https://docs.google.com/spreadsheets/d/1PQwFwsFuiS4QC2hopxcnMpEomX8bACuhLOIIBVJqFGI/edit?usp=sharing</w:t>
        </w:r>
      </w:hyperlink>
    </w:p>
    <w:p w14:paraId="5B951300" w14:textId="77777777" w:rsidR="00A5723D" w:rsidRDefault="002A2CA7">
      <w:pPr>
        <w:numPr>
          <w:ilvl w:val="0"/>
          <w:numId w:val="26"/>
        </w:numPr>
        <w:rPr>
          <w:rFonts w:ascii="Times New Roman" w:eastAsia="Times New Roman" w:hAnsi="Times New Roman" w:cs="Times New Roman"/>
          <w:color w:val="E65E5E"/>
          <w:highlight w:val="white"/>
        </w:rPr>
      </w:pPr>
      <w:r>
        <w:rPr>
          <w:rFonts w:ascii="Times New Roman" w:eastAsia="Times New Roman" w:hAnsi="Times New Roman" w:cs="Times New Roman"/>
          <w:color w:val="E65E5E"/>
          <w:highlight w:val="white"/>
        </w:rPr>
        <w:t>Break-even quantity = fixed costs/price-variable cost per UOS</w:t>
      </w:r>
    </w:p>
    <w:p w14:paraId="0106C184" w14:textId="77777777" w:rsidR="00A5723D" w:rsidRDefault="002A2CA7">
      <w:pPr>
        <w:numPr>
          <w:ilvl w:val="0"/>
          <w:numId w:val="26"/>
        </w:numPr>
        <w:rPr>
          <w:rFonts w:ascii="Times New Roman" w:eastAsia="Times New Roman" w:hAnsi="Times New Roman" w:cs="Times New Roman"/>
          <w:b/>
          <w:color w:val="E65E5E"/>
          <w:highlight w:val="white"/>
        </w:rPr>
      </w:pPr>
      <w:r>
        <w:rPr>
          <w:rFonts w:ascii="Times New Roman" w:eastAsia="Times New Roman" w:hAnsi="Times New Roman" w:cs="Times New Roman"/>
          <w:b/>
          <w:color w:val="E65E5E"/>
          <w:highlight w:val="white"/>
        </w:rPr>
        <w:t>Break-even quantity = $574,712.93 / ($103.15 - ($1,384 / 11,459 UOS)</w:t>
      </w:r>
    </w:p>
    <w:p w14:paraId="7B3AA89C" w14:textId="77777777" w:rsidR="00A5723D" w:rsidRDefault="002A2CA7">
      <w:pPr>
        <w:numPr>
          <w:ilvl w:val="1"/>
          <w:numId w:val="26"/>
        </w:numPr>
        <w:rPr>
          <w:rFonts w:ascii="Times New Roman" w:eastAsia="Times New Roman" w:hAnsi="Times New Roman" w:cs="Times New Roman"/>
          <w:color w:val="E65E5E"/>
          <w:highlight w:val="white"/>
        </w:rPr>
      </w:pPr>
      <w:r>
        <w:rPr>
          <w:rFonts w:ascii="Times New Roman" w:eastAsia="Times New Roman" w:hAnsi="Times New Roman" w:cs="Times New Roman"/>
          <w:color w:val="E65E5E"/>
          <w:highlight w:val="white"/>
        </w:rPr>
        <w:t>Break-Even Quantity = $574,076.93 / ($103.15-0.12077)</w:t>
      </w:r>
    </w:p>
    <w:p w14:paraId="146369B4" w14:textId="77777777" w:rsidR="00A5723D" w:rsidRDefault="002A2CA7">
      <w:pPr>
        <w:numPr>
          <w:ilvl w:val="2"/>
          <w:numId w:val="26"/>
        </w:numPr>
        <w:rPr>
          <w:rFonts w:ascii="Times New Roman" w:eastAsia="Times New Roman" w:hAnsi="Times New Roman" w:cs="Times New Roman"/>
          <w:color w:val="E65E5E"/>
          <w:highlight w:val="white"/>
        </w:rPr>
      </w:pPr>
      <w:r>
        <w:rPr>
          <w:rFonts w:ascii="Times New Roman" w:eastAsia="Times New Roman" w:hAnsi="Times New Roman" w:cs="Times New Roman"/>
          <w:color w:val="E65E5E"/>
          <w:highlight w:val="white"/>
        </w:rPr>
        <w:t>$574,712.93 / 103.03</w:t>
      </w:r>
    </w:p>
    <w:p w14:paraId="44DAD52A" w14:textId="77777777" w:rsidR="00A5723D" w:rsidRDefault="002A2CA7">
      <w:pPr>
        <w:numPr>
          <w:ilvl w:val="2"/>
          <w:numId w:val="26"/>
        </w:numPr>
        <w:rPr>
          <w:rFonts w:ascii="Times New Roman" w:eastAsia="Times New Roman" w:hAnsi="Times New Roman" w:cs="Times New Roman"/>
          <w:color w:val="E65E5E"/>
          <w:highlight w:val="white"/>
        </w:rPr>
      </w:pPr>
      <w:r>
        <w:rPr>
          <w:rFonts w:ascii="Times New Roman" w:eastAsia="Times New Roman" w:hAnsi="Times New Roman" w:cs="Times New Roman"/>
          <w:color w:val="E65E5E"/>
          <w:highlight w:val="white"/>
        </w:rPr>
        <w:t>5,578.11 units (this is how many visits it will take to break even)</w:t>
      </w:r>
    </w:p>
    <w:p w14:paraId="1A307DA2" w14:textId="77777777" w:rsidR="00A5723D" w:rsidRDefault="002A2CA7">
      <w:pPr>
        <w:numPr>
          <w:ilvl w:val="2"/>
          <w:numId w:val="26"/>
        </w:numPr>
        <w:rPr>
          <w:rFonts w:ascii="Times New Roman" w:eastAsia="Times New Roman" w:hAnsi="Times New Roman" w:cs="Times New Roman"/>
          <w:color w:val="E65E5E"/>
          <w:highlight w:val="white"/>
        </w:rPr>
      </w:pPr>
      <w:r>
        <w:rPr>
          <w:rFonts w:ascii="Times New Roman" w:eastAsia="Times New Roman" w:hAnsi="Times New Roman" w:cs="Times New Roman"/>
          <w:color w:val="E65E5E"/>
        </w:rPr>
        <w:lastRenderedPageBreak/>
        <w:t>11,459 is our UOS available for the year / 12 months= 955 UOS available per month</w:t>
      </w:r>
    </w:p>
    <w:p w14:paraId="51506D5E" w14:textId="5C6AA762" w:rsidR="00A5723D" w:rsidRDefault="002A2CA7">
      <w:pPr>
        <w:numPr>
          <w:ilvl w:val="2"/>
          <w:numId w:val="26"/>
        </w:numPr>
        <w:rPr>
          <w:rFonts w:ascii="Times New Roman" w:eastAsia="Times New Roman" w:hAnsi="Times New Roman" w:cs="Times New Roman"/>
          <w:color w:val="E65E5E"/>
        </w:rPr>
      </w:pPr>
      <w:r>
        <w:rPr>
          <w:rFonts w:ascii="Times New Roman" w:eastAsia="Times New Roman" w:hAnsi="Times New Roman" w:cs="Times New Roman"/>
          <w:color w:val="E65E5E"/>
          <w:highlight w:val="white"/>
        </w:rPr>
        <w:t>5,578.11</w:t>
      </w:r>
      <w:r>
        <w:rPr>
          <w:rFonts w:ascii="Times New Roman" w:eastAsia="Times New Roman" w:hAnsi="Times New Roman" w:cs="Times New Roman"/>
          <w:color w:val="E65E5E"/>
        </w:rPr>
        <w:t xml:space="preserve"> visits to break</w:t>
      </w:r>
      <w:r w:rsidR="00D93EDC">
        <w:rPr>
          <w:rFonts w:ascii="Times New Roman" w:eastAsia="Times New Roman" w:hAnsi="Times New Roman" w:cs="Times New Roman"/>
          <w:color w:val="E65E5E"/>
        </w:rPr>
        <w:t>-</w:t>
      </w:r>
      <w:r>
        <w:rPr>
          <w:rFonts w:ascii="Times New Roman" w:eastAsia="Times New Roman" w:hAnsi="Times New Roman" w:cs="Times New Roman"/>
          <w:color w:val="E65E5E"/>
        </w:rPr>
        <w:t>even / 955 UOS available per month</w:t>
      </w:r>
    </w:p>
    <w:p w14:paraId="15808DDC" w14:textId="77777777" w:rsidR="00A5723D" w:rsidRDefault="002A2CA7">
      <w:pPr>
        <w:numPr>
          <w:ilvl w:val="3"/>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5.84 months to break even</w:t>
      </w:r>
    </w:p>
    <w:p w14:paraId="7FCEFB2C" w14:textId="77777777" w:rsidR="00A5723D" w:rsidRDefault="002A2CA7">
      <w:pPr>
        <w:numPr>
          <w:ilvl w:val="3"/>
          <w:numId w:val="26"/>
        </w:numPr>
        <w:rPr>
          <w:rFonts w:ascii="Times New Roman" w:eastAsia="Times New Roman" w:hAnsi="Times New Roman" w:cs="Times New Roman"/>
          <w:color w:val="E65E5E"/>
        </w:rPr>
      </w:pPr>
      <w:r>
        <w:rPr>
          <w:rFonts w:ascii="Times New Roman" w:eastAsia="Times New Roman" w:hAnsi="Times New Roman" w:cs="Times New Roman"/>
          <w:color w:val="E65E5E"/>
        </w:rPr>
        <w:t>955 UOS available per month x 5 months= 4,775 UOS available at 5 months</w:t>
      </w:r>
    </w:p>
    <w:p w14:paraId="4286C769" w14:textId="77777777" w:rsidR="00A5723D" w:rsidRDefault="002A2CA7">
      <w:pPr>
        <w:numPr>
          <w:ilvl w:val="3"/>
          <w:numId w:val="26"/>
        </w:numPr>
        <w:rPr>
          <w:rFonts w:ascii="Times New Roman" w:eastAsia="Times New Roman" w:hAnsi="Times New Roman" w:cs="Times New Roman"/>
          <w:color w:val="E65E5E"/>
        </w:rPr>
      </w:pPr>
      <w:r>
        <w:rPr>
          <w:rFonts w:ascii="Times New Roman" w:eastAsia="Times New Roman" w:hAnsi="Times New Roman" w:cs="Times New Roman"/>
          <w:color w:val="E65E5E"/>
          <w:highlight w:val="white"/>
        </w:rPr>
        <w:t>5,578.11</w:t>
      </w:r>
      <w:r>
        <w:rPr>
          <w:rFonts w:ascii="Times New Roman" w:eastAsia="Times New Roman" w:hAnsi="Times New Roman" w:cs="Times New Roman"/>
          <w:color w:val="E65E5E"/>
        </w:rPr>
        <w:t xml:space="preserve"> visits to break even - 4,775 UOS available at 5 months= ~804 visits within month 5</w:t>
      </w:r>
    </w:p>
    <w:p w14:paraId="479CEDDF" w14:textId="02A44B86" w:rsidR="00A5723D" w:rsidRDefault="002A2CA7">
      <w:pPr>
        <w:numPr>
          <w:ilvl w:val="3"/>
          <w:numId w:val="26"/>
        </w:numPr>
        <w:spacing w:after="200"/>
        <w:rPr>
          <w:rFonts w:ascii="Times New Roman" w:eastAsia="Times New Roman" w:hAnsi="Times New Roman" w:cs="Times New Roman"/>
          <w:b/>
          <w:color w:val="E65E5E"/>
        </w:rPr>
      </w:pPr>
      <w:r>
        <w:rPr>
          <w:rFonts w:ascii="Times New Roman" w:eastAsia="Times New Roman" w:hAnsi="Times New Roman" w:cs="Times New Roman"/>
          <w:b/>
          <w:color w:val="E65E5E"/>
        </w:rPr>
        <w:t>Break even in month 5 after ~804 visits</w:t>
      </w:r>
    </w:p>
    <w:p w14:paraId="6A5E5EF9" w14:textId="77777777" w:rsidR="00A5723D" w:rsidRDefault="00A5723D">
      <w:pPr>
        <w:rPr>
          <w:rFonts w:ascii="Times New Roman" w:eastAsia="Times New Roman" w:hAnsi="Times New Roman" w:cs="Times New Roman"/>
          <w:sz w:val="14"/>
          <w:szCs w:val="14"/>
        </w:rPr>
      </w:pPr>
    </w:p>
    <w:p w14:paraId="416E63ED" w14:textId="77777777" w:rsidR="00A5723D" w:rsidRDefault="002A2CA7">
      <w:pPr>
        <w:pStyle w:val="Heading1"/>
        <w:rPr>
          <w:rFonts w:ascii="Times New Roman" w:eastAsia="Times New Roman" w:hAnsi="Times New Roman" w:cs="Times New Roman"/>
          <w:b/>
          <w:color w:val="E65E5E"/>
          <w:sz w:val="34"/>
          <w:szCs w:val="34"/>
          <w:u w:val="single"/>
        </w:rPr>
      </w:pPr>
      <w:bookmarkStart w:id="32" w:name="_agrg59faud5w" w:colFirst="0" w:colLast="0"/>
      <w:bookmarkEnd w:id="32"/>
      <w:r>
        <w:rPr>
          <w:rFonts w:ascii="Times New Roman" w:eastAsia="Times New Roman" w:hAnsi="Times New Roman" w:cs="Times New Roman"/>
          <w:b/>
          <w:color w:val="E65E5E"/>
          <w:sz w:val="34"/>
          <w:szCs w:val="34"/>
          <w:u w:val="single"/>
        </w:rPr>
        <w:t>Information management systems</w:t>
      </w:r>
    </w:p>
    <w:p w14:paraId="42FC6366" w14:textId="77777777" w:rsidR="00A5723D" w:rsidRDefault="00A5723D"/>
    <w:p w14:paraId="677E13E6" w14:textId="77777777" w:rsidR="00A5723D" w:rsidRDefault="002A2CA7">
      <w:pPr>
        <w:pStyle w:val="Heading1"/>
        <w:ind w:firstLine="720"/>
        <w:rPr>
          <w:rFonts w:ascii="Times New Roman" w:eastAsia="Times New Roman" w:hAnsi="Times New Roman" w:cs="Times New Roman"/>
        </w:rPr>
      </w:pPr>
      <w:bookmarkStart w:id="33" w:name="_yxci1xh3oni5" w:colFirst="0" w:colLast="0"/>
      <w:bookmarkEnd w:id="33"/>
      <w:r>
        <w:rPr>
          <w:rFonts w:ascii="Times New Roman" w:eastAsia="Times New Roman" w:hAnsi="Times New Roman" w:cs="Times New Roman"/>
        </w:rPr>
        <w:t>Outcomes assessment strategies</w:t>
      </w:r>
    </w:p>
    <w:p w14:paraId="6ACE4235" w14:textId="77777777" w:rsidR="00A5723D" w:rsidRDefault="002A2CA7">
      <w:pPr>
        <w:numPr>
          <w:ilvl w:val="0"/>
          <w:numId w:val="24"/>
        </w:numPr>
        <w:rPr>
          <w:rFonts w:ascii="Times New Roman" w:eastAsia="Times New Roman" w:hAnsi="Times New Roman" w:cs="Times New Roman"/>
          <w:color w:val="E65E5E"/>
        </w:rPr>
      </w:pPr>
      <w:r>
        <w:rPr>
          <w:rFonts w:ascii="Times New Roman" w:eastAsia="Times New Roman" w:hAnsi="Times New Roman" w:cs="Times New Roman"/>
          <w:color w:val="E65E5E"/>
        </w:rPr>
        <w:t>We will use FOTO as our EMR. This software is able to compile customer satisfaction in tandem with outcome measures we use in the clinic.</w:t>
      </w:r>
    </w:p>
    <w:p w14:paraId="05CEDB6D" w14:textId="77777777" w:rsidR="00A5723D" w:rsidRDefault="002A2CA7">
      <w:pPr>
        <w:pStyle w:val="Heading1"/>
        <w:ind w:firstLine="720"/>
        <w:rPr>
          <w:rFonts w:ascii="Times New Roman" w:eastAsia="Times New Roman" w:hAnsi="Times New Roman" w:cs="Times New Roman"/>
        </w:rPr>
      </w:pPr>
      <w:bookmarkStart w:id="34" w:name="_ltaoir9bbbz6" w:colFirst="0" w:colLast="0"/>
      <w:bookmarkEnd w:id="34"/>
      <w:r>
        <w:rPr>
          <w:rFonts w:ascii="Times New Roman" w:eastAsia="Times New Roman" w:hAnsi="Times New Roman" w:cs="Times New Roman"/>
        </w:rPr>
        <w:t>Exit strategies</w:t>
      </w:r>
    </w:p>
    <w:p w14:paraId="6BC494ED" w14:textId="77777777" w:rsidR="00A5723D" w:rsidRDefault="002A2CA7">
      <w:pPr>
        <w:numPr>
          <w:ilvl w:val="0"/>
          <w:numId w:val="26"/>
        </w:numPr>
        <w:spacing w:before="140"/>
        <w:rPr>
          <w:rFonts w:ascii="Times New Roman" w:eastAsia="Times New Roman" w:hAnsi="Times New Roman" w:cs="Times New Roman"/>
          <w:color w:val="E65E5E"/>
          <w:highlight w:val="white"/>
        </w:rPr>
      </w:pPr>
      <w:r>
        <w:rPr>
          <w:rFonts w:ascii="Times New Roman" w:eastAsia="Times New Roman" w:hAnsi="Times New Roman" w:cs="Times New Roman"/>
          <w:color w:val="E65E5E"/>
          <w:highlight w:val="white"/>
        </w:rPr>
        <w:t xml:space="preserve">Merger and acquisition: this would be used when a homogeneous company merges with Pinnacle Physical Therapy or if we were bought out by a larger company. This exit strategy could be used if our revenue wasn’t sustainable or if we weren’t able to maintain an adequate patient volume </w:t>
      </w:r>
    </w:p>
    <w:p w14:paraId="6F922801" w14:textId="77777777" w:rsidR="00A5723D" w:rsidRDefault="002A2CA7">
      <w:pPr>
        <w:numPr>
          <w:ilvl w:val="0"/>
          <w:numId w:val="26"/>
        </w:numPr>
        <w:rPr>
          <w:rFonts w:ascii="Times New Roman" w:eastAsia="Times New Roman" w:hAnsi="Times New Roman" w:cs="Times New Roman"/>
          <w:color w:val="E65E5E"/>
          <w:highlight w:val="white"/>
        </w:rPr>
      </w:pPr>
      <w:r>
        <w:rPr>
          <w:rFonts w:ascii="Times New Roman" w:eastAsia="Times New Roman" w:hAnsi="Times New Roman" w:cs="Times New Roman"/>
          <w:color w:val="E65E5E"/>
          <w:highlight w:val="white"/>
        </w:rPr>
        <w:t>Sell the business: this would be used if we had good revenue and were tired of running a business. It would be great for all parties involved because we get paid, our investors get paid, and the buyer gets a chance to grow an already successful business</w:t>
      </w:r>
    </w:p>
    <w:p w14:paraId="55159B62" w14:textId="77777777" w:rsidR="00A5723D" w:rsidRDefault="00A5723D"/>
    <w:p w14:paraId="38F6E388" w14:textId="77777777" w:rsidR="00A5723D" w:rsidRDefault="00A5723D">
      <w:pPr>
        <w:spacing w:after="200"/>
        <w:rPr>
          <w:rFonts w:ascii="Times New Roman" w:eastAsia="Times New Roman" w:hAnsi="Times New Roman" w:cs="Times New Roman"/>
          <w:sz w:val="20"/>
          <w:szCs w:val="20"/>
        </w:rPr>
      </w:pPr>
    </w:p>
    <w:p w14:paraId="7283A594" w14:textId="77777777" w:rsidR="00A5723D" w:rsidRDefault="00A5723D">
      <w:pPr>
        <w:spacing w:after="200"/>
        <w:rPr>
          <w:rFonts w:ascii="Times New Roman" w:eastAsia="Times New Roman" w:hAnsi="Times New Roman" w:cs="Times New Roman"/>
          <w:sz w:val="20"/>
          <w:szCs w:val="20"/>
        </w:rPr>
      </w:pPr>
    </w:p>
    <w:p w14:paraId="3F74226A" w14:textId="77777777" w:rsidR="00A5723D" w:rsidRDefault="00A5723D">
      <w:pPr>
        <w:spacing w:after="200"/>
        <w:rPr>
          <w:rFonts w:ascii="Times New Roman" w:eastAsia="Times New Roman" w:hAnsi="Times New Roman" w:cs="Times New Roman"/>
          <w:sz w:val="20"/>
          <w:szCs w:val="20"/>
        </w:rPr>
      </w:pPr>
    </w:p>
    <w:p w14:paraId="65591BE4" w14:textId="77777777" w:rsidR="00A5723D" w:rsidRDefault="00A5723D"/>
    <w:p w14:paraId="268FDC70" w14:textId="77777777" w:rsidR="00A5723D" w:rsidRDefault="00A5723D"/>
    <w:sectPr w:rsidR="00A5723D">
      <w:footerReference w:type="default" r:id="rId24"/>
      <w:headerReference w:type="first" r:id="rId25"/>
      <w:foot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4082" w14:textId="77777777" w:rsidR="000F7063" w:rsidRDefault="000F7063">
      <w:pPr>
        <w:spacing w:line="240" w:lineRule="auto"/>
      </w:pPr>
      <w:r>
        <w:separator/>
      </w:r>
    </w:p>
  </w:endnote>
  <w:endnote w:type="continuationSeparator" w:id="0">
    <w:p w14:paraId="711A057C" w14:textId="77777777" w:rsidR="000F7063" w:rsidRDefault="000F7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9160" w14:textId="6E80EE64" w:rsidR="00A5723D" w:rsidRDefault="000F7063">
    <w:pPr>
      <w:rPr>
        <w:rFonts w:ascii="Times New Roman" w:eastAsia="Times New Roman" w:hAnsi="Times New Roman" w:cs="Times New Roman"/>
        <w:sz w:val="16"/>
        <w:szCs w:val="16"/>
      </w:rPr>
    </w:pPr>
    <w:hyperlink w:anchor="_oqga0mtn5mdo">
      <w:r w:rsidR="002A2CA7">
        <w:rPr>
          <w:rFonts w:ascii="Times New Roman" w:eastAsia="Times New Roman" w:hAnsi="Times New Roman" w:cs="Times New Roman"/>
          <w:color w:val="1155CC"/>
          <w:sz w:val="16"/>
          <w:szCs w:val="16"/>
          <w:u w:val="single"/>
        </w:rPr>
        <w:t>Double Click to go back to “Table of Contents</w:t>
      </w:r>
    </w:hyperlink>
    <w:r w:rsidR="002A2CA7">
      <w:rPr>
        <w:rFonts w:ascii="Times New Roman" w:eastAsia="Times New Roman" w:hAnsi="Times New Roman" w:cs="Times New Roman"/>
        <w:sz w:val="16"/>
        <w:szCs w:val="16"/>
      </w:rPr>
      <w:t>”</w:t>
    </w:r>
    <w:r w:rsidR="002A2CA7">
      <w:rPr>
        <w:rFonts w:ascii="Times New Roman" w:eastAsia="Times New Roman" w:hAnsi="Times New Roman" w:cs="Times New Roman"/>
        <w:sz w:val="16"/>
        <w:szCs w:val="16"/>
      </w:rPr>
      <w:tab/>
    </w:r>
    <w:r w:rsidR="002A2CA7">
      <w:rPr>
        <w:rFonts w:ascii="Times New Roman" w:eastAsia="Times New Roman" w:hAnsi="Times New Roman" w:cs="Times New Roman"/>
        <w:sz w:val="16"/>
        <w:szCs w:val="16"/>
      </w:rPr>
      <w:tab/>
    </w:r>
    <w:r w:rsidR="002A2CA7">
      <w:rPr>
        <w:rFonts w:ascii="Times New Roman" w:eastAsia="Times New Roman" w:hAnsi="Times New Roman" w:cs="Times New Roman"/>
        <w:sz w:val="16"/>
        <w:szCs w:val="16"/>
      </w:rPr>
      <w:tab/>
    </w:r>
    <w:r w:rsidR="002A2CA7">
      <w:rPr>
        <w:rFonts w:ascii="Times New Roman" w:eastAsia="Times New Roman" w:hAnsi="Times New Roman" w:cs="Times New Roman"/>
        <w:sz w:val="16"/>
        <w:szCs w:val="16"/>
      </w:rPr>
      <w:tab/>
    </w:r>
    <w:r w:rsidR="002A2CA7">
      <w:rPr>
        <w:rFonts w:ascii="Times New Roman" w:eastAsia="Times New Roman" w:hAnsi="Times New Roman" w:cs="Times New Roman"/>
        <w:sz w:val="16"/>
        <w:szCs w:val="16"/>
      </w:rPr>
      <w:tab/>
    </w:r>
    <w:r w:rsidR="002A2CA7">
      <w:rPr>
        <w:rFonts w:ascii="Times New Roman" w:eastAsia="Times New Roman" w:hAnsi="Times New Roman" w:cs="Times New Roman"/>
        <w:sz w:val="16"/>
        <w:szCs w:val="16"/>
      </w:rPr>
      <w:tab/>
    </w:r>
    <w:r w:rsidR="002A2CA7">
      <w:rPr>
        <w:rFonts w:ascii="Times New Roman" w:eastAsia="Times New Roman" w:hAnsi="Times New Roman" w:cs="Times New Roman"/>
        <w:sz w:val="16"/>
        <w:szCs w:val="16"/>
      </w:rPr>
      <w:tab/>
    </w:r>
    <w:r w:rsidR="002A2CA7">
      <w:rPr>
        <w:rFonts w:ascii="Times New Roman" w:eastAsia="Times New Roman" w:hAnsi="Times New Roman" w:cs="Times New Roman"/>
        <w:sz w:val="16"/>
        <w:szCs w:val="16"/>
      </w:rPr>
      <w:tab/>
    </w:r>
    <w:r w:rsidR="002A2CA7">
      <w:rPr>
        <w:rFonts w:ascii="Times New Roman" w:eastAsia="Times New Roman" w:hAnsi="Times New Roman" w:cs="Times New Roman"/>
        <w:sz w:val="16"/>
        <w:szCs w:val="16"/>
      </w:rPr>
      <w:tab/>
    </w:r>
    <w:r w:rsidR="002A2CA7">
      <w:rPr>
        <w:rFonts w:ascii="Times New Roman" w:eastAsia="Times New Roman" w:hAnsi="Times New Roman" w:cs="Times New Roman"/>
        <w:sz w:val="16"/>
        <w:szCs w:val="16"/>
      </w:rPr>
      <w:fldChar w:fldCharType="begin"/>
    </w:r>
    <w:r w:rsidR="002A2CA7">
      <w:rPr>
        <w:rFonts w:ascii="Times New Roman" w:eastAsia="Times New Roman" w:hAnsi="Times New Roman" w:cs="Times New Roman"/>
        <w:sz w:val="16"/>
        <w:szCs w:val="16"/>
      </w:rPr>
      <w:instrText>PAGE</w:instrText>
    </w:r>
    <w:r w:rsidR="002A2CA7">
      <w:rPr>
        <w:rFonts w:ascii="Times New Roman" w:eastAsia="Times New Roman" w:hAnsi="Times New Roman" w:cs="Times New Roman"/>
        <w:sz w:val="16"/>
        <w:szCs w:val="16"/>
      </w:rPr>
      <w:fldChar w:fldCharType="separate"/>
    </w:r>
    <w:r w:rsidR="00017094">
      <w:rPr>
        <w:rFonts w:ascii="Times New Roman" w:eastAsia="Times New Roman" w:hAnsi="Times New Roman" w:cs="Times New Roman"/>
        <w:noProof/>
        <w:sz w:val="16"/>
        <w:szCs w:val="16"/>
      </w:rPr>
      <w:t>2</w:t>
    </w:r>
    <w:r w:rsidR="002A2CA7">
      <w:rPr>
        <w:rFonts w:ascii="Times New Roman" w:eastAsia="Times New Roman" w:hAnsi="Times New Roman"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B007" w14:textId="77777777" w:rsidR="00A5723D" w:rsidRDefault="002A2CA7">
    <w:pPr>
      <w:jc w:val="right"/>
    </w:pPr>
    <w:r>
      <w:fldChar w:fldCharType="begin"/>
    </w:r>
    <w:r>
      <w:instrText>PAGE</w:instrText>
    </w:r>
    <w:r>
      <w:fldChar w:fldCharType="separate"/>
    </w:r>
    <w:r w:rsidR="000170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C5F5" w14:textId="77777777" w:rsidR="000F7063" w:rsidRDefault="000F7063">
      <w:pPr>
        <w:spacing w:line="240" w:lineRule="auto"/>
      </w:pPr>
      <w:r>
        <w:separator/>
      </w:r>
    </w:p>
  </w:footnote>
  <w:footnote w:type="continuationSeparator" w:id="0">
    <w:p w14:paraId="2FE2F73B" w14:textId="77777777" w:rsidR="000F7063" w:rsidRDefault="000F7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0892" w14:textId="77777777" w:rsidR="00A5723D" w:rsidRDefault="00A572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69D"/>
    <w:multiLevelType w:val="multilevel"/>
    <w:tmpl w:val="962C7D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8B3410"/>
    <w:multiLevelType w:val="multilevel"/>
    <w:tmpl w:val="F93E4E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D42D07"/>
    <w:multiLevelType w:val="multilevel"/>
    <w:tmpl w:val="303CEC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F01A2A"/>
    <w:multiLevelType w:val="multilevel"/>
    <w:tmpl w:val="FCC0E7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1265B7"/>
    <w:multiLevelType w:val="multilevel"/>
    <w:tmpl w:val="B8E47F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49A7B20"/>
    <w:multiLevelType w:val="multilevel"/>
    <w:tmpl w:val="929606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1D7D34"/>
    <w:multiLevelType w:val="multilevel"/>
    <w:tmpl w:val="0BECC4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D61445D"/>
    <w:multiLevelType w:val="multilevel"/>
    <w:tmpl w:val="C44083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F232F4C"/>
    <w:multiLevelType w:val="multilevel"/>
    <w:tmpl w:val="635AF5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41F60A6"/>
    <w:multiLevelType w:val="multilevel"/>
    <w:tmpl w:val="FC1C5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57C3FDC"/>
    <w:multiLevelType w:val="multilevel"/>
    <w:tmpl w:val="21BEFD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BB62E85"/>
    <w:multiLevelType w:val="multilevel"/>
    <w:tmpl w:val="A96400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6192925"/>
    <w:multiLevelType w:val="multilevel"/>
    <w:tmpl w:val="64E88B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ADB294E"/>
    <w:multiLevelType w:val="multilevel"/>
    <w:tmpl w:val="9230DA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D3846FF"/>
    <w:multiLevelType w:val="multilevel"/>
    <w:tmpl w:val="F18C2E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04715DC"/>
    <w:multiLevelType w:val="multilevel"/>
    <w:tmpl w:val="978EA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4081EB8"/>
    <w:multiLevelType w:val="multilevel"/>
    <w:tmpl w:val="469AEB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82E5E4B"/>
    <w:multiLevelType w:val="multilevel"/>
    <w:tmpl w:val="808AB0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98E0574"/>
    <w:multiLevelType w:val="multilevel"/>
    <w:tmpl w:val="DB98EF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A4C0BFF"/>
    <w:multiLevelType w:val="multilevel"/>
    <w:tmpl w:val="ED6A8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4BF007D7"/>
    <w:multiLevelType w:val="multilevel"/>
    <w:tmpl w:val="F22293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2A01872"/>
    <w:multiLevelType w:val="multilevel"/>
    <w:tmpl w:val="ECCA91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4B14B0C"/>
    <w:multiLevelType w:val="multilevel"/>
    <w:tmpl w:val="9830D4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6C80D8D"/>
    <w:multiLevelType w:val="multilevel"/>
    <w:tmpl w:val="31D4F8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BC07D3E"/>
    <w:multiLevelType w:val="multilevel"/>
    <w:tmpl w:val="06A435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0025071"/>
    <w:multiLevelType w:val="multilevel"/>
    <w:tmpl w:val="80BAF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458332B"/>
    <w:multiLevelType w:val="multilevel"/>
    <w:tmpl w:val="7714D8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C8E300E"/>
    <w:multiLevelType w:val="multilevel"/>
    <w:tmpl w:val="9BFA51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0"/>
  </w:num>
  <w:num w:numId="2">
    <w:abstractNumId w:val="2"/>
  </w:num>
  <w:num w:numId="3">
    <w:abstractNumId w:val="9"/>
  </w:num>
  <w:num w:numId="4">
    <w:abstractNumId w:val="14"/>
  </w:num>
  <w:num w:numId="5">
    <w:abstractNumId w:val="15"/>
  </w:num>
  <w:num w:numId="6">
    <w:abstractNumId w:val="6"/>
  </w:num>
  <w:num w:numId="7">
    <w:abstractNumId w:val="13"/>
  </w:num>
  <w:num w:numId="8">
    <w:abstractNumId w:val="5"/>
  </w:num>
  <w:num w:numId="9">
    <w:abstractNumId w:val="25"/>
  </w:num>
  <w:num w:numId="10">
    <w:abstractNumId w:val="0"/>
  </w:num>
  <w:num w:numId="11">
    <w:abstractNumId w:val="18"/>
  </w:num>
  <w:num w:numId="12">
    <w:abstractNumId w:val="21"/>
  </w:num>
  <w:num w:numId="13">
    <w:abstractNumId w:val="23"/>
  </w:num>
  <w:num w:numId="14">
    <w:abstractNumId w:val="16"/>
  </w:num>
  <w:num w:numId="15">
    <w:abstractNumId w:val="19"/>
  </w:num>
  <w:num w:numId="16">
    <w:abstractNumId w:val="11"/>
  </w:num>
  <w:num w:numId="17">
    <w:abstractNumId w:val="8"/>
  </w:num>
  <w:num w:numId="18">
    <w:abstractNumId w:val="26"/>
  </w:num>
  <w:num w:numId="19">
    <w:abstractNumId w:val="12"/>
  </w:num>
  <w:num w:numId="20">
    <w:abstractNumId w:val="3"/>
  </w:num>
  <w:num w:numId="21">
    <w:abstractNumId w:val="1"/>
  </w:num>
  <w:num w:numId="22">
    <w:abstractNumId w:val="7"/>
  </w:num>
  <w:num w:numId="23">
    <w:abstractNumId w:val="27"/>
  </w:num>
  <w:num w:numId="24">
    <w:abstractNumId w:val="10"/>
  </w:num>
  <w:num w:numId="25">
    <w:abstractNumId w:val="17"/>
  </w:num>
  <w:num w:numId="26">
    <w:abstractNumId w:val="24"/>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3D"/>
    <w:rsid w:val="00017094"/>
    <w:rsid w:val="000F7063"/>
    <w:rsid w:val="001F55D2"/>
    <w:rsid w:val="002A2CA7"/>
    <w:rsid w:val="0078133A"/>
    <w:rsid w:val="007A40BF"/>
    <w:rsid w:val="00A5723D"/>
    <w:rsid w:val="00D322B5"/>
    <w:rsid w:val="00D9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DD096"/>
  <w15:docId w15:val="{FD5FCD01-4116-AF48-B6F7-4387EC83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usa.io/profile/geo/cary-nc/" TargetMode="External"/><Relationship Id="rId13" Type="http://schemas.openxmlformats.org/officeDocument/2006/relationships/hyperlink" Target="https://www.bls.gov/ooh/healthcare/physical-therapists.htm" TargetMode="External"/><Relationship Id="rId18" Type="http://schemas.openxmlformats.org/officeDocument/2006/relationships/hyperlink" Target="https://docs.google.com/spreadsheets/d/1PQwFwsFuiS4QC2hopxcnMpEomX8bACuhLOIIBVJqFGI/edit?usp=sharin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webpt.com/blog/office-space-how-to-choose-a-location-for-your-pt-clinic/" TargetMode="External"/><Relationship Id="rId7" Type="http://schemas.openxmlformats.org/officeDocument/2006/relationships/image" Target="media/image1.png"/><Relationship Id="rId12" Type="http://schemas.openxmlformats.org/officeDocument/2006/relationships/hyperlink" Target="https://www.investopedia.com/terms/a/articlesofincorporation.asp" TargetMode="External"/><Relationship Id="rId17" Type="http://schemas.openxmlformats.org/officeDocument/2006/relationships/hyperlink" Target="https://www.calculator.net/loan-calculator.html?cloanamount=158112&amp;cloanterm=10&amp;cloantermmonth=0&amp;cinterestrate=3.27&amp;ccompound=monthly&amp;cpayback=month&amp;x=114&amp;y=1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erchantmaverick.com/sba-loan-rates/" TargetMode="External"/><Relationship Id="rId20" Type="http://schemas.openxmlformats.org/officeDocument/2006/relationships/hyperlink" Target="https://www.commercialcafe.com/office/us/nc/c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snc.gov/online_services/search/by_title/_Business_Registr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ls.gov/ooh/office-and-administrative-support/receptionists.htm" TargetMode="External"/><Relationship Id="rId23" Type="http://schemas.openxmlformats.org/officeDocument/2006/relationships/hyperlink" Target="https://docs.google.com/spreadsheets/d/1PQwFwsFuiS4QC2hopxcnMpEomX8bACuhLOIIBVJqFGI/edit?usp=sharing" TargetMode="External"/><Relationship Id="rId28" Type="http://schemas.openxmlformats.org/officeDocument/2006/relationships/theme" Target="theme/theme1.xml"/><Relationship Id="rId10" Type="http://schemas.openxmlformats.org/officeDocument/2006/relationships/hyperlink" Target="https://raleigh-wake.org/news-and-media/news-and-rankings/job-growth-study-raleigh-no-2-in-tech-no-1-in-stem" TargetMode="External"/><Relationship Id="rId19" Type="http://schemas.openxmlformats.org/officeDocument/2006/relationships/hyperlink" Target="https://thervo.com/costs/physical-therapy-cost" TargetMode="External"/><Relationship Id="rId4" Type="http://schemas.openxmlformats.org/officeDocument/2006/relationships/webSettings" Target="webSettings.xml"/><Relationship Id="rId9" Type="http://schemas.openxmlformats.org/officeDocument/2006/relationships/hyperlink" Target="https://account.newsobserver.com/paywall/subscriber-only?resume=218658040&amp;intcid=ab_archive" TargetMode="External"/><Relationship Id="rId14" Type="http://schemas.openxmlformats.org/officeDocument/2006/relationships/hyperlink" Target="https://www.bls.gov/ooh/healthcare/physical-therapist-assistants-and-aides.htm" TargetMode="External"/><Relationship Id="rId22" Type="http://schemas.openxmlformats.org/officeDocument/2006/relationships/hyperlink" Target="https://www.iotacommunications.com/blog/average-utility-cost-per-square-foot-commercial-proper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4119</Words>
  <Characters>23482</Characters>
  <Application>Microsoft Office Word</Application>
  <DocSecurity>0</DocSecurity>
  <Lines>195</Lines>
  <Paragraphs>55</Paragraphs>
  <ScaleCrop>false</ScaleCrop>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Matthews, Carson Wayne</cp:lastModifiedBy>
  <cp:revision>2</cp:revision>
  <dcterms:created xsi:type="dcterms:W3CDTF">2022-01-22T18:30:00Z</dcterms:created>
  <dcterms:modified xsi:type="dcterms:W3CDTF">2022-01-22T18:30:00Z</dcterms:modified>
</cp:coreProperties>
</file>