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04FAE" w:rsidRPr="00716EE5" w:rsidRDefault="00094F17" w:rsidP="00512DC5">
      <w:pPr>
        <w:jc w:val="center"/>
        <w:rPr>
          <w:rFonts w:ascii="Arial" w:hAnsi="Arial" w:cs="Arial"/>
          <w:b/>
          <w:sz w:val="24"/>
          <w:szCs w:val="24"/>
          <w:u w:val="single"/>
        </w:rPr>
      </w:pPr>
      <w:r>
        <w:rPr>
          <w:rFonts w:ascii="Arial" w:hAnsi="Arial" w:cs="Arial"/>
          <w:b/>
          <w:sz w:val="24"/>
          <w:szCs w:val="24"/>
          <w:u w:val="single"/>
        </w:rPr>
        <w:t>Pediatric Community Health Promotion Program</w:t>
      </w:r>
      <w:bookmarkStart w:id="0" w:name="_GoBack"/>
      <w:bookmarkEnd w:id="0"/>
    </w:p>
    <w:p w:rsidR="00512DC5" w:rsidRPr="00716EE5" w:rsidRDefault="00512DC5" w:rsidP="00512DC5">
      <w:pPr>
        <w:spacing w:line="480" w:lineRule="auto"/>
        <w:rPr>
          <w:rFonts w:ascii="Arial" w:hAnsi="Arial" w:cs="Arial"/>
          <w:b/>
          <w:sz w:val="24"/>
          <w:szCs w:val="24"/>
        </w:rPr>
      </w:pPr>
      <w:r w:rsidRPr="00716EE5">
        <w:rPr>
          <w:rFonts w:ascii="Arial" w:hAnsi="Arial" w:cs="Arial"/>
          <w:b/>
          <w:sz w:val="24"/>
          <w:szCs w:val="24"/>
        </w:rPr>
        <w:t>Background</w:t>
      </w:r>
    </w:p>
    <w:p w:rsidR="00512DC5" w:rsidRPr="00716EE5" w:rsidRDefault="00512DC5" w:rsidP="00512DC5">
      <w:pPr>
        <w:spacing w:line="480" w:lineRule="auto"/>
        <w:ind w:firstLine="720"/>
        <w:rPr>
          <w:rFonts w:ascii="Arial" w:hAnsi="Arial" w:cs="Arial"/>
          <w:sz w:val="24"/>
          <w:szCs w:val="24"/>
        </w:rPr>
      </w:pPr>
      <w:r w:rsidRPr="00716EE5">
        <w:rPr>
          <w:rFonts w:ascii="Arial" w:hAnsi="Arial" w:cs="Arial"/>
          <w:sz w:val="24"/>
          <w:szCs w:val="24"/>
        </w:rPr>
        <w:t xml:space="preserve">The purpose of this health promotion program is to provide a feasible outlet for children with disabilities to manage weight and associated poor health outcomes while educating the child and family with evidence based interventions. </w:t>
      </w:r>
    </w:p>
    <w:p w:rsidR="00512DC5" w:rsidRPr="00716EE5" w:rsidRDefault="00512DC5" w:rsidP="00512DC5">
      <w:pPr>
        <w:spacing w:line="480" w:lineRule="auto"/>
        <w:rPr>
          <w:rFonts w:ascii="Arial" w:hAnsi="Arial" w:cs="Arial"/>
          <w:i/>
          <w:sz w:val="24"/>
          <w:szCs w:val="24"/>
        </w:rPr>
      </w:pPr>
      <w:r w:rsidRPr="00716EE5">
        <w:rPr>
          <w:rFonts w:ascii="Arial" w:hAnsi="Arial" w:cs="Arial"/>
          <w:i/>
          <w:sz w:val="24"/>
          <w:szCs w:val="24"/>
        </w:rPr>
        <w:t>Outcomes</w:t>
      </w:r>
    </w:p>
    <w:p w:rsidR="00512DC5" w:rsidRPr="00716EE5" w:rsidRDefault="00512DC5" w:rsidP="00512DC5">
      <w:pPr>
        <w:spacing w:line="480" w:lineRule="auto"/>
        <w:rPr>
          <w:rFonts w:ascii="Arial" w:hAnsi="Arial" w:cs="Arial"/>
          <w:sz w:val="24"/>
          <w:szCs w:val="24"/>
        </w:rPr>
      </w:pPr>
      <w:r w:rsidRPr="00716EE5">
        <w:rPr>
          <w:rFonts w:ascii="Arial" w:hAnsi="Arial" w:cs="Arial"/>
          <w:sz w:val="24"/>
          <w:szCs w:val="24"/>
        </w:rPr>
        <w:tab/>
        <w:t>The focus of the health promotion program will be obesity and well-being. Obesity has multiple effects on a child’s life and this program hopes to address or provide resources for all factors.</w:t>
      </w:r>
      <w:r w:rsidRPr="00716EE5">
        <w:rPr>
          <w:rFonts w:ascii="Arial" w:hAnsi="Arial" w:cs="Arial"/>
          <w:sz w:val="24"/>
          <w:szCs w:val="24"/>
          <w:vertAlign w:val="superscript"/>
        </w:rPr>
        <w:t>1</w:t>
      </w:r>
      <w:r w:rsidRPr="00716EE5">
        <w:rPr>
          <w:rFonts w:ascii="Arial" w:hAnsi="Arial" w:cs="Arial"/>
          <w:sz w:val="24"/>
          <w:szCs w:val="24"/>
        </w:rPr>
        <w:t xml:space="preserve"> The program will use three outcome measure to assess changes in body mass index (BMI), cardiorespiratory fitness, and health-related quality of life</w:t>
      </w:r>
      <w:r w:rsidR="00B301E9" w:rsidRPr="00716EE5">
        <w:rPr>
          <w:rFonts w:ascii="Arial" w:hAnsi="Arial" w:cs="Arial"/>
          <w:sz w:val="24"/>
          <w:szCs w:val="24"/>
        </w:rPr>
        <w:t xml:space="preserve"> (QOL)</w:t>
      </w:r>
      <w:r w:rsidRPr="00716EE5">
        <w:rPr>
          <w:rFonts w:ascii="Arial" w:hAnsi="Arial" w:cs="Arial"/>
          <w:sz w:val="24"/>
          <w:szCs w:val="24"/>
        </w:rPr>
        <w:t>. These outcome measures will allow for a review of how the child’s obesity is affecting their life.</w:t>
      </w:r>
    </w:p>
    <w:p w:rsidR="00512DC5" w:rsidRPr="00716EE5" w:rsidRDefault="00512DC5" w:rsidP="00512DC5">
      <w:pPr>
        <w:spacing w:line="480" w:lineRule="auto"/>
        <w:rPr>
          <w:rFonts w:ascii="Arial" w:hAnsi="Arial" w:cs="Arial"/>
          <w:sz w:val="24"/>
          <w:szCs w:val="24"/>
        </w:rPr>
      </w:pPr>
      <w:r w:rsidRPr="00716EE5">
        <w:rPr>
          <w:rFonts w:ascii="Arial" w:hAnsi="Arial" w:cs="Arial"/>
          <w:sz w:val="24"/>
          <w:szCs w:val="24"/>
        </w:rPr>
        <w:tab/>
        <w:t>BMI is a simple, inexpensive, and noninvasive measure to track body weight in relation to height, age, and sex, taken by dividing weight in kilograms by height in meters squared (kg/m</w:t>
      </w:r>
      <w:r w:rsidRPr="00716EE5">
        <w:rPr>
          <w:rFonts w:ascii="Arial" w:hAnsi="Arial" w:cs="Arial"/>
          <w:sz w:val="24"/>
          <w:szCs w:val="24"/>
          <w:vertAlign w:val="superscript"/>
        </w:rPr>
        <w:t>2</w:t>
      </w:r>
      <w:r w:rsidRPr="00716EE5">
        <w:rPr>
          <w:rFonts w:ascii="Arial" w:hAnsi="Arial" w:cs="Arial"/>
          <w:sz w:val="24"/>
          <w:szCs w:val="24"/>
        </w:rPr>
        <w:t>).</w:t>
      </w:r>
      <w:r w:rsidRPr="00716EE5">
        <w:rPr>
          <w:rFonts w:ascii="Arial" w:hAnsi="Arial" w:cs="Arial"/>
          <w:sz w:val="24"/>
          <w:szCs w:val="24"/>
          <w:vertAlign w:val="superscript"/>
        </w:rPr>
        <w:t xml:space="preserve">2 </w:t>
      </w:r>
      <w:r w:rsidRPr="00716EE5">
        <w:rPr>
          <w:rFonts w:ascii="Arial" w:hAnsi="Arial" w:cs="Arial"/>
          <w:sz w:val="24"/>
          <w:szCs w:val="24"/>
        </w:rPr>
        <w:t xml:space="preserve"> BMI measures excess weight rather than excess fat and therefore may have limitations but studies support its correlation to body fat similar to that of underwater weighing and dual energy x-ray absorptiometry.</w:t>
      </w:r>
      <w:r w:rsidRPr="00716EE5">
        <w:rPr>
          <w:rFonts w:ascii="Arial" w:hAnsi="Arial" w:cs="Arial"/>
          <w:sz w:val="24"/>
          <w:szCs w:val="24"/>
          <w:vertAlign w:val="superscript"/>
        </w:rPr>
        <w:t>2</w:t>
      </w:r>
      <w:r w:rsidRPr="00716EE5">
        <w:rPr>
          <w:rFonts w:ascii="Arial" w:hAnsi="Arial" w:cs="Arial"/>
          <w:sz w:val="24"/>
          <w:szCs w:val="24"/>
        </w:rPr>
        <w:t xml:space="preserve"> Some factors cause limitations in BMI calculation and body fat for children, including race/ethnicity, muscle mass, and sexual maturation.</w:t>
      </w:r>
      <w:r w:rsidRPr="00716EE5">
        <w:rPr>
          <w:rFonts w:ascii="Arial" w:hAnsi="Arial" w:cs="Arial"/>
          <w:sz w:val="24"/>
          <w:szCs w:val="24"/>
          <w:vertAlign w:val="superscript"/>
        </w:rPr>
        <w:t>2</w:t>
      </w:r>
      <w:r w:rsidRPr="00716EE5">
        <w:rPr>
          <w:rFonts w:ascii="Arial" w:hAnsi="Arial" w:cs="Arial"/>
          <w:sz w:val="24"/>
          <w:szCs w:val="24"/>
        </w:rPr>
        <w:t xml:space="preserve"> Since children go through major growth changes, BMI is interpreted through BMI charts related to age and sex for children.</w:t>
      </w:r>
      <w:r w:rsidRPr="00716EE5">
        <w:rPr>
          <w:rFonts w:ascii="Arial" w:hAnsi="Arial" w:cs="Arial"/>
          <w:sz w:val="24"/>
          <w:szCs w:val="24"/>
          <w:vertAlign w:val="superscript"/>
        </w:rPr>
        <w:t>2</w:t>
      </w:r>
      <w:r w:rsidRPr="00716EE5">
        <w:rPr>
          <w:rFonts w:ascii="Arial" w:hAnsi="Arial" w:cs="Arial"/>
          <w:sz w:val="24"/>
          <w:szCs w:val="24"/>
        </w:rPr>
        <w:t xml:space="preserve"> These values are classified into percentiles to determine underweight, healthy weight, overweight, and obese.</w:t>
      </w:r>
      <w:r w:rsidRPr="00716EE5">
        <w:rPr>
          <w:rFonts w:ascii="Arial" w:hAnsi="Arial" w:cs="Arial"/>
          <w:sz w:val="24"/>
          <w:szCs w:val="24"/>
          <w:vertAlign w:val="superscript"/>
        </w:rPr>
        <w:t>2</w:t>
      </w:r>
      <w:r w:rsidRPr="00716EE5">
        <w:rPr>
          <w:rFonts w:ascii="Arial" w:hAnsi="Arial" w:cs="Arial"/>
          <w:sz w:val="24"/>
          <w:szCs w:val="24"/>
        </w:rPr>
        <w:t xml:space="preserve"> BMI level is associated with body fat levels and future health risk, with a higher BMI correlating with future morbidity and death.</w:t>
      </w:r>
      <w:r w:rsidRPr="00716EE5">
        <w:rPr>
          <w:rFonts w:ascii="Arial" w:hAnsi="Arial" w:cs="Arial"/>
          <w:sz w:val="24"/>
          <w:szCs w:val="24"/>
          <w:vertAlign w:val="superscript"/>
        </w:rPr>
        <w:t>2</w:t>
      </w:r>
      <w:r w:rsidRPr="00716EE5">
        <w:rPr>
          <w:rFonts w:ascii="Arial" w:hAnsi="Arial" w:cs="Arial"/>
          <w:sz w:val="24"/>
          <w:szCs w:val="24"/>
        </w:rPr>
        <w:t xml:space="preserve"> Considering the limitations of the BMI it should not be used as a diagnostic tool but is appropriate for the purpose of the program as a tool to track weight and as a screening tool for weight related problems.</w:t>
      </w:r>
      <w:r w:rsidRPr="00716EE5">
        <w:rPr>
          <w:rFonts w:ascii="Arial" w:hAnsi="Arial" w:cs="Arial"/>
          <w:sz w:val="24"/>
          <w:szCs w:val="24"/>
          <w:vertAlign w:val="superscript"/>
        </w:rPr>
        <w:t>2</w:t>
      </w:r>
      <w:r w:rsidRPr="00716EE5">
        <w:rPr>
          <w:rFonts w:ascii="Arial" w:hAnsi="Arial" w:cs="Arial"/>
          <w:sz w:val="24"/>
          <w:szCs w:val="24"/>
        </w:rPr>
        <w:t xml:space="preserve"> When evaluating excess body fat in children with disabilities there may be different evaluative tools, however, studies have shown</w:t>
      </w:r>
      <w:r w:rsidR="004A28E4" w:rsidRPr="00716EE5">
        <w:rPr>
          <w:rFonts w:ascii="Arial" w:hAnsi="Arial" w:cs="Arial"/>
          <w:sz w:val="24"/>
          <w:szCs w:val="24"/>
        </w:rPr>
        <w:t xml:space="preserve"> CDC BMI growth chart is a better tool than disease specific BMI</w:t>
      </w:r>
      <w:r w:rsidRPr="00716EE5">
        <w:rPr>
          <w:rFonts w:ascii="Arial" w:hAnsi="Arial" w:cs="Arial"/>
          <w:sz w:val="24"/>
          <w:szCs w:val="24"/>
        </w:rPr>
        <w:t>.</w:t>
      </w:r>
      <w:r w:rsidRPr="00716EE5">
        <w:rPr>
          <w:rFonts w:ascii="Arial" w:hAnsi="Arial" w:cs="Arial"/>
          <w:sz w:val="24"/>
          <w:szCs w:val="24"/>
          <w:vertAlign w:val="superscript"/>
        </w:rPr>
        <w:t>3</w:t>
      </w:r>
      <w:r w:rsidRPr="00716EE5">
        <w:rPr>
          <w:rFonts w:ascii="Arial" w:hAnsi="Arial" w:cs="Arial"/>
          <w:sz w:val="24"/>
          <w:szCs w:val="24"/>
        </w:rPr>
        <w:t xml:space="preserve"> BMI was the preferred evaluation tool for multiple weight management programs that this program was based on.</w:t>
      </w:r>
      <w:r w:rsidRPr="00716EE5">
        <w:rPr>
          <w:rFonts w:ascii="Arial" w:hAnsi="Arial" w:cs="Arial"/>
          <w:sz w:val="24"/>
          <w:szCs w:val="24"/>
          <w:vertAlign w:val="superscript"/>
        </w:rPr>
        <w:t>5-8</w:t>
      </w:r>
      <w:r w:rsidRPr="00716EE5">
        <w:rPr>
          <w:rFonts w:ascii="Arial" w:hAnsi="Arial" w:cs="Arial"/>
          <w:sz w:val="24"/>
          <w:szCs w:val="24"/>
        </w:rPr>
        <w:t xml:space="preserve"> BMI is a simple and appropriate tool </w:t>
      </w:r>
      <w:r w:rsidR="004A28E4" w:rsidRPr="00716EE5">
        <w:rPr>
          <w:rFonts w:ascii="Arial" w:hAnsi="Arial" w:cs="Arial"/>
          <w:sz w:val="24"/>
          <w:szCs w:val="24"/>
        </w:rPr>
        <w:t xml:space="preserve">for </w:t>
      </w:r>
      <w:r w:rsidRPr="00716EE5">
        <w:rPr>
          <w:rFonts w:ascii="Arial" w:hAnsi="Arial" w:cs="Arial"/>
          <w:sz w:val="24"/>
          <w:szCs w:val="24"/>
        </w:rPr>
        <w:t>all children who participate no matter their ability</w:t>
      </w:r>
      <w:r w:rsidR="004A28E4" w:rsidRPr="00716EE5">
        <w:rPr>
          <w:rFonts w:ascii="Arial" w:hAnsi="Arial" w:cs="Arial"/>
          <w:sz w:val="24"/>
          <w:szCs w:val="24"/>
        </w:rPr>
        <w:t>,</w:t>
      </w:r>
      <w:r w:rsidR="008F76BB" w:rsidRPr="00716EE5">
        <w:rPr>
          <w:rFonts w:ascii="Arial" w:hAnsi="Arial" w:cs="Arial"/>
          <w:sz w:val="24"/>
          <w:szCs w:val="24"/>
        </w:rPr>
        <w:t xml:space="preserve"> that can be </w:t>
      </w:r>
      <w:r w:rsidRPr="00716EE5">
        <w:rPr>
          <w:rFonts w:ascii="Arial" w:hAnsi="Arial" w:cs="Arial"/>
          <w:sz w:val="24"/>
          <w:szCs w:val="24"/>
        </w:rPr>
        <w:t>taught to children and their families to continue tracking of excess body weight.</w:t>
      </w:r>
      <w:r w:rsidRPr="00716EE5">
        <w:rPr>
          <w:rFonts w:ascii="Arial" w:hAnsi="Arial" w:cs="Arial"/>
          <w:sz w:val="24"/>
          <w:szCs w:val="24"/>
          <w:vertAlign w:val="superscript"/>
        </w:rPr>
        <w:t>2</w:t>
      </w:r>
      <w:r w:rsidRPr="00716EE5">
        <w:rPr>
          <w:rFonts w:ascii="Arial" w:hAnsi="Arial" w:cs="Arial"/>
          <w:sz w:val="24"/>
          <w:szCs w:val="24"/>
        </w:rPr>
        <w:t xml:space="preserve"> </w:t>
      </w:r>
    </w:p>
    <w:p w:rsidR="00512DC5" w:rsidRPr="00716EE5" w:rsidRDefault="00512DC5" w:rsidP="00512DC5">
      <w:pPr>
        <w:spacing w:line="480" w:lineRule="auto"/>
        <w:rPr>
          <w:rFonts w:ascii="Arial" w:hAnsi="Arial" w:cs="Arial"/>
          <w:sz w:val="24"/>
          <w:szCs w:val="24"/>
        </w:rPr>
      </w:pPr>
      <w:r w:rsidRPr="00716EE5">
        <w:rPr>
          <w:rFonts w:ascii="Arial" w:hAnsi="Arial" w:cs="Arial"/>
          <w:sz w:val="24"/>
          <w:szCs w:val="24"/>
        </w:rPr>
        <w:tab/>
        <w:t>To evaluate cardiorespiratory fitness level a progressive shuttle run test (SRT) will be used.</w:t>
      </w:r>
      <w:r w:rsidRPr="00716EE5">
        <w:rPr>
          <w:rFonts w:ascii="Arial" w:hAnsi="Arial" w:cs="Arial"/>
          <w:sz w:val="24"/>
          <w:szCs w:val="24"/>
          <w:vertAlign w:val="superscript"/>
        </w:rPr>
        <w:t>9</w:t>
      </w:r>
      <w:r w:rsidRPr="00716EE5">
        <w:rPr>
          <w:rFonts w:ascii="Arial" w:hAnsi="Arial" w:cs="Arial"/>
          <w:sz w:val="24"/>
          <w:szCs w:val="24"/>
        </w:rPr>
        <w:t xml:space="preserve"> One sy</w:t>
      </w:r>
      <w:r w:rsidR="008F76BB" w:rsidRPr="00716EE5">
        <w:rPr>
          <w:rFonts w:ascii="Arial" w:hAnsi="Arial" w:cs="Arial"/>
          <w:sz w:val="24"/>
          <w:szCs w:val="24"/>
        </w:rPr>
        <w:t>stematic review found the SRT as</w:t>
      </w:r>
      <w:r w:rsidRPr="00716EE5">
        <w:rPr>
          <w:rFonts w:ascii="Arial" w:hAnsi="Arial" w:cs="Arial"/>
          <w:sz w:val="24"/>
          <w:szCs w:val="24"/>
        </w:rPr>
        <w:t xml:space="preserve"> the most appropriate tool for evaluating cardiorespiratory fitness in young children due to representing the strongest validity when compared to other cardiorespiratory fitness measures.</w:t>
      </w:r>
      <w:r w:rsidRPr="00716EE5">
        <w:rPr>
          <w:rFonts w:ascii="Arial" w:hAnsi="Arial" w:cs="Arial"/>
          <w:sz w:val="24"/>
          <w:szCs w:val="24"/>
          <w:vertAlign w:val="superscript"/>
        </w:rPr>
        <w:t>10</w:t>
      </w:r>
      <w:r w:rsidRPr="00716EE5">
        <w:rPr>
          <w:rFonts w:ascii="Arial" w:hAnsi="Arial" w:cs="Arial"/>
          <w:sz w:val="24"/>
          <w:szCs w:val="24"/>
        </w:rPr>
        <w:t xml:space="preserve"> The SRT was found to be valid when adapted for children with different abilities.</w:t>
      </w:r>
      <w:r w:rsidRPr="00716EE5">
        <w:rPr>
          <w:rFonts w:ascii="Arial" w:hAnsi="Arial" w:cs="Arial"/>
          <w:sz w:val="24"/>
          <w:szCs w:val="24"/>
          <w:vertAlign w:val="superscript"/>
        </w:rPr>
        <w:t>11</w:t>
      </w:r>
      <w:r w:rsidRPr="00716EE5">
        <w:rPr>
          <w:rFonts w:ascii="Arial" w:hAnsi="Arial" w:cs="Arial"/>
          <w:sz w:val="24"/>
          <w:szCs w:val="24"/>
        </w:rPr>
        <w:t xml:space="preserve"> </w:t>
      </w:r>
      <w:proofErr w:type="spellStart"/>
      <w:r w:rsidRPr="00716EE5">
        <w:rPr>
          <w:rFonts w:ascii="Arial" w:hAnsi="Arial" w:cs="Arial"/>
          <w:sz w:val="24"/>
          <w:szCs w:val="24"/>
        </w:rPr>
        <w:t>Verschuren</w:t>
      </w:r>
      <w:proofErr w:type="spellEnd"/>
      <w:r w:rsidRPr="00716EE5">
        <w:rPr>
          <w:rFonts w:ascii="Arial" w:hAnsi="Arial" w:cs="Arial"/>
          <w:sz w:val="24"/>
          <w:szCs w:val="24"/>
        </w:rPr>
        <w:t xml:space="preserve"> et al, found the SRT could be a reliable tool to assess cardiorespiratory fitness in children with cerebral palsy Gross Motor Function Classification System Level III.</w:t>
      </w:r>
      <w:r w:rsidRPr="00716EE5">
        <w:rPr>
          <w:rFonts w:ascii="Arial" w:hAnsi="Arial" w:cs="Arial"/>
          <w:sz w:val="24"/>
          <w:szCs w:val="24"/>
          <w:vertAlign w:val="superscript"/>
        </w:rPr>
        <w:t>11</w:t>
      </w:r>
      <w:r w:rsidRPr="00716EE5">
        <w:rPr>
          <w:rFonts w:ascii="Arial" w:hAnsi="Arial" w:cs="Arial"/>
          <w:sz w:val="24"/>
          <w:szCs w:val="24"/>
        </w:rPr>
        <w:t xml:space="preserve"> Another study found that obese children perform lower on the SRT and the test should only be performed once due to best outcomes.</w:t>
      </w:r>
      <w:r w:rsidRPr="00716EE5">
        <w:rPr>
          <w:rFonts w:ascii="Arial" w:hAnsi="Arial" w:cs="Arial"/>
          <w:sz w:val="24"/>
          <w:szCs w:val="24"/>
          <w:vertAlign w:val="superscript"/>
        </w:rPr>
        <w:t xml:space="preserve">12 </w:t>
      </w:r>
      <w:r w:rsidRPr="00716EE5">
        <w:rPr>
          <w:rFonts w:ascii="Arial" w:hAnsi="Arial" w:cs="Arial"/>
          <w:sz w:val="24"/>
          <w:szCs w:val="24"/>
        </w:rPr>
        <w:t xml:space="preserve">With consideration of the above information, the children will participate in the SRT individually, if possible to allow for adaptations for ability and to decrease self-comparison to other children. The SRT is simple, free, and can be modified to fit any child while reliability evaluating cardiorespiratory fitness. </w:t>
      </w:r>
    </w:p>
    <w:p w:rsidR="00512DC5" w:rsidRPr="00716EE5" w:rsidRDefault="00512DC5" w:rsidP="00512DC5">
      <w:pPr>
        <w:spacing w:line="480" w:lineRule="auto"/>
        <w:ind w:firstLine="720"/>
        <w:rPr>
          <w:rFonts w:ascii="Arial" w:hAnsi="Arial" w:cs="Arial"/>
          <w:sz w:val="24"/>
          <w:szCs w:val="24"/>
        </w:rPr>
      </w:pPr>
      <w:r w:rsidRPr="00716EE5">
        <w:rPr>
          <w:rFonts w:ascii="Arial" w:hAnsi="Arial" w:cs="Arial"/>
          <w:sz w:val="24"/>
          <w:szCs w:val="24"/>
        </w:rPr>
        <w:t>Obesity can have an imp</w:t>
      </w:r>
      <w:r w:rsidR="00B301E9" w:rsidRPr="00716EE5">
        <w:rPr>
          <w:rFonts w:ascii="Arial" w:hAnsi="Arial" w:cs="Arial"/>
          <w:sz w:val="24"/>
          <w:szCs w:val="24"/>
        </w:rPr>
        <w:t>act on a child’s QOL</w:t>
      </w:r>
      <w:r w:rsidRPr="00716EE5">
        <w:rPr>
          <w:rFonts w:ascii="Arial" w:hAnsi="Arial" w:cs="Arial"/>
          <w:sz w:val="24"/>
          <w:szCs w:val="24"/>
        </w:rPr>
        <w:t xml:space="preserve"> and therefore</w:t>
      </w:r>
      <w:r w:rsidR="00B301E9" w:rsidRPr="00716EE5">
        <w:rPr>
          <w:rFonts w:ascii="Arial" w:hAnsi="Arial" w:cs="Arial"/>
          <w:sz w:val="24"/>
          <w:szCs w:val="24"/>
        </w:rPr>
        <w:t xml:space="preserve"> the program</w:t>
      </w:r>
      <w:r w:rsidRPr="00716EE5">
        <w:rPr>
          <w:rFonts w:ascii="Arial" w:hAnsi="Arial" w:cs="Arial"/>
          <w:sz w:val="24"/>
          <w:szCs w:val="24"/>
        </w:rPr>
        <w:t xml:space="preserve"> will evaluate changes and provide mental health referrals when needed.</w:t>
      </w:r>
      <w:r w:rsidRPr="00716EE5">
        <w:rPr>
          <w:rFonts w:ascii="Arial" w:hAnsi="Arial" w:cs="Arial"/>
          <w:sz w:val="24"/>
          <w:szCs w:val="24"/>
          <w:vertAlign w:val="superscript"/>
        </w:rPr>
        <w:t>13</w:t>
      </w:r>
      <w:r w:rsidRPr="00716EE5">
        <w:rPr>
          <w:rFonts w:ascii="Arial" w:hAnsi="Arial" w:cs="Arial"/>
          <w:sz w:val="24"/>
          <w:szCs w:val="24"/>
        </w:rPr>
        <w:t xml:space="preserve"> Children who are overweight are more likely to face multiple psychosocial problems when compared to healthy weight peers.</w:t>
      </w:r>
      <w:r w:rsidRPr="00716EE5">
        <w:rPr>
          <w:rFonts w:ascii="Arial" w:hAnsi="Arial" w:cs="Arial"/>
          <w:sz w:val="24"/>
          <w:szCs w:val="24"/>
          <w:vertAlign w:val="superscript"/>
        </w:rPr>
        <w:t>13</w:t>
      </w:r>
      <w:r w:rsidRPr="00716EE5">
        <w:rPr>
          <w:rFonts w:ascii="Arial" w:hAnsi="Arial" w:cs="Arial"/>
          <w:sz w:val="24"/>
          <w:szCs w:val="24"/>
        </w:rPr>
        <w:t xml:space="preserve"> Many of these negative experiences are related to stigma about overweight children and teasing/bully related to the child’s weight.</w:t>
      </w:r>
      <w:r w:rsidRPr="00716EE5">
        <w:rPr>
          <w:rFonts w:ascii="Arial" w:hAnsi="Arial" w:cs="Arial"/>
          <w:sz w:val="24"/>
          <w:szCs w:val="24"/>
          <w:vertAlign w:val="superscript"/>
        </w:rPr>
        <w:t>13</w:t>
      </w:r>
      <w:r w:rsidRPr="00716EE5">
        <w:rPr>
          <w:rFonts w:ascii="Arial" w:hAnsi="Arial" w:cs="Arial"/>
          <w:sz w:val="24"/>
          <w:szCs w:val="24"/>
        </w:rPr>
        <w:t xml:space="preserve"> The PedsQL is a tool that measures pediatric health-related </w:t>
      </w:r>
      <w:r w:rsidR="008F76BB" w:rsidRPr="00716EE5">
        <w:rPr>
          <w:rFonts w:ascii="Arial" w:hAnsi="Arial" w:cs="Arial"/>
          <w:sz w:val="24"/>
          <w:szCs w:val="24"/>
        </w:rPr>
        <w:t>QOL</w:t>
      </w:r>
      <w:r w:rsidRPr="00716EE5">
        <w:rPr>
          <w:rFonts w:ascii="Arial" w:hAnsi="Arial" w:cs="Arial"/>
          <w:sz w:val="24"/>
          <w:szCs w:val="24"/>
        </w:rPr>
        <w:t>.</w:t>
      </w:r>
      <w:r w:rsidRPr="00716EE5">
        <w:rPr>
          <w:rFonts w:ascii="Arial" w:hAnsi="Arial" w:cs="Arial"/>
          <w:sz w:val="24"/>
          <w:szCs w:val="24"/>
          <w:vertAlign w:val="superscript"/>
        </w:rPr>
        <w:t>14</w:t>
      </w:r>
      <w:r w:rsidRPr="00716EE5">
        <w:rPr>
          <w:rFonts w:ascii="Arial" w:hAnsi="Arial" w:cs="Arial"/>
          <w:sz w:val="24"/>
          <w:szCs w:val="24"/>
        </w:rPr>
        <w:t xml:space="preserve"> The PedsQL is short with 23 items taking about 4 minutes to complete and is appropriate for multiple setting including school and community.</w:t>
      </w:r>
      <w:r w:rsidRPr="00716EE5">
        <w:rPr>
          <w:rFonts w:ascii="Arial" w:hAnsi="Arial" w:cs="Arial"/>
          <w:sz w:val="24"/>
          <w:szCs w:val="24"/>
          <w:vertAlign w:val="superscript"/>
        </w:rPr>
        <w:t>14</w:t>
      </w:r>
      <w:r w:rsidRPr="00716EE5">
        <w:rPr>
          <w:rFonts w:ascii="Arial" w:hAnsi="Arial" w:cs="Arial"/>
          <w:sz w:val="24"/>
          <w:szCs w:val="24"/>
        </w:rPr>
        <w:t xml:space="preserve"> The PedsQL looks at physical, emotional, social, and school functioning categories.</w:t>
      </w:r>
      <w:r w:rsidRPr="00716EE5">
        <w:rPr>
          <w:rFonts w:ascii="Arial" w:hAnsi="Arial" w:cs="Arial"/>
          <w:sz w:val="24"/>
          <w:szCs w:val="24"/>
          <w:vertAlign w:val="superscript"/>
        </w:rPr>
        <w:t>14</w:t>
      </w:r>
      <w:r w:rsidRPr="00716EE5">
        <w:rPr>
          <w:rFonts w:ascii="Arial" w:hAnsi="Arial" w:cs="Arial"/>
          <w:sz w:val="24"/>
          <w:szCs w:val="24"/>
        </w:rPr>
        <w:t xml:space="preserve"> The tool has high psychometric properties including reliability of 0.88 for child self report and 0.90 for parent report.</w:t>
      </w:r>
      <w:r w:rsidRPr="00716EE5">
        <w:rPr>
          <w:rFonts w:ascii="Arial" w:hAnsi="Arial" w:cs="Arial"/>
          <w:sz w:val="24"/>
          <w:szCs w:val="24"/>
          <w:vertAlign w:val="superscript"/>
        </w:rPr>
        <w:t>15</w:t>
      </w:r>
      <w:r w:rsidRPr="00716EE5">
        <w:rPr>
          <w:rFonts w:ascii="Arial" w:hAnsi="Arial" w:cs="Arial"/>
          <w:sz w:val="24"/>
          <w:szCs w:val="24"/>
        </w:rPr>
        <w:t xml:space="preserve"> When evaluated for children with Intellectual and Developmental Disabilities (IDD), the reliability and validity continued to stay high.</w:t>
      </w:r>
      <w:r w:rsidRPr="00716EE5">
        <w:rPr>
          <w:rFonts w:ascii="Arial" w:hAnsi="Arial" w:cs="Arial"/>
          <w:sz w:val="24"/>
          <w:szCs w:val="24"/>
          <w:vertAlign w:val="superscript"/>
        </w:rPr>
        <w:t>16</w:t>
      </w:r>
      <w:r w:rsidRPr="00716EE5">
        <w:rPr>
          <w:rFonts w:ascii="Arial" w:hAnsi="Arial" w:cs="Arial"/>
          <w:sz w:val="24"/>
          <w:szCs w:val="24"/>
        </w:rPr>
        <w:t xml:space="preserve"> Although, mental health providers will not be a part of the program, the program will provide sup</w:t>
      </w:r>
      <w:r w:rsidR="008F76BB" w:rsidRPr="00716EE5">
        <w:rPr>
          <w:rFonts w:ascii="Arial" w:hAnsi="Arial" w:cs="Arial"/>
          <w:sz w:val="24"/>
          <w:szCs w:val="24"/>
        </w:rPr>
        <w:t>port, resources, and referrals for mental health</w:t>
      </w:r>
      <w:r w:rsidRPr="00716EE5">
        <w:rPr>
          <w:rFonts w:ascii="Arial" w:hAnsi="Arial" w:cs="Arial"/>
          <w:sz w:val="24"/>
          <w:szCs w:val="24"/>
        </w:rPr>
        <w:t xml:space="preserve">. </w:t>
      </w:r>
    </w:p>
    <w:p w:rsidR="00512DC5" w:rsidRPr="00716EE5" w:rsidRDefault="00512DC5" w:rsidP="00512DC5">
      <w:pPr>
        <w:spacing w:line="480" w:lineRule="auto"/>
        <w:rPr>
          <w:rFonts w:ascii="Arial" w:hAnsi="Arial" w:cs="Arial"/>
          <w:i/>
          <w:sz w:val="24"/>
          <w:szCs w:val="24"/>
        </w:rPr>
      </w:pPr>
      <w:r w:rsidRPr="00716EE5">
        <w:rPr>
          <w:rFonts w:ascii="Arial" w:hAnsi="Arial" w:cs="Arial"/>
          <w:i/>
          <w:sz w:val="24"/>
          <w:szCs w:val="24"/>
        </w:rPr>
        <w:t>Interventions</w:t>
      </w:r>
    </w:p>
    <w:p w:rsidR="00512DC5" w:rsidRPr="00716EE5" w:rsidRDefault="00512DC5" w:rsidP="006D3475">
      <w:pPr>
        <w:spacing w:line="480" w:lineRule="auto"/>
        <w:ind w:firstLine="360"/>
        <w:rPr>
          <w:rFonts w:ascii="Arial" w:hAnsi="Arial" w:cs="Arial"/>
          <w:sz w:val="24"/>
          <w:szCs w:val="24"/>
        </w:rPr>
      </w:pPr>
      <w:r w:rsidRPr="00716EE5">
        <w:rPr>
          <w:rFonts w:ascii="Arial" w:hAnsi="Arial" w:cs="Arial"/>
          <w:sz w:val="24"/>
          <w:szCs w:val="24"/>
        </w:rPr>
        <w:t xml:space="preserve">The program will consist of two major interventions, </w:t>
      </w:r>
      <w:r w:rsidR="006D3475" w:rsidRPr="00716EE5">
        <w:rPr>
          <w:rFonts w:ascii="Arial" w:hAnsi="Arial" w:cs="Arial"/>
          <w:sz w:val="24"/>
          <w:szCs w:val="24"/>
        </w:rPr>
        <w:t>an exercise</w:t>
      </w:r>
      <w:r w:rsidRPr="00716EE5">
        <w:rPr>
          <w:rFonts w:ascii="Arial" w:hAnsi="Arial" w:cs="Arial"/>
          <w:sz w:val="24"/>
          <w:szCs w:val="24"/>
        </w:rPr>
        <w:t xml:space="preserve"> program and a nutritional and</w:t>
      </w:r>
      <w:r w:rsidR="006D3475" w:rsidRPr="00716EE5">
        <w:rPr>
          <w:rFonts w:ascii="Arial" w:hAnsi="Arial" w:cs="Arial"/>
          <w:sz w:val="24"/>
          <w:szCs w:val="24"/>
        </w:rPr>
        <w:t xml:space="preserve"> wellbeing educational program</w:t>
      </w:r>
      <w:r w:rsidRPr="00716EE5">
        <w:rPr>
          <w:rFonts w:ascii="Arial" w:hAnsi="Arial" w:cs="Arial"/>
          <w:sz w:val="24"/>
          <w:szCs w:val="24"/>
        </w:rPr>
        <w:t>. The exercise component will consist of month long sports related activities with specific education and skill</w:t>
      </w:r>
      <w:r w:rsidR="006D3475" w:rsidRPr="00716EE5">
        <w:rPr>
          <w:rFonts w:ascii="Arial" w:hAnsi="Arial" w:cs="Arial"/>
          <w:sz w:val="24"/>
          <w:szCs w:val="24"/>
        </w:rPr>
        <w:t xml:space="preserve">s. </w:t>
      </w:r>
      <w:r w:rsidRPr="00716EE5">
        <w:rPr>
          <w:rFonts w:ascii="Arial" w:hAnsi="Arial" w:cs="Arial"/>
          <w:sz w:val="24"/>
          <w:szCs w:val="24"/>
        </w:rPr>
        <w:t>This system will teach sports skills that will encourage integration into sports to continue healthy habits in the future. Collins et al, evaluated a sports specific program for children age 7-12 who had IDD</w:t>
      </w:r>
      <w:r w:rsidR="006D3475" w:rsidRPr="00716EE5">
        <w:rPr>
          <w:rFonts w:ascii="Arial" w:hAnsi="Arial" w:cs="Arial"/>
          <w:sz w:val="24"/>
          <w:szCs w:val="24"/>
        </w:rPr>
        <w:t xml:space="preserve"> that found</w:t>
      </w:r>
      <w:r w:rsidRPr="00716EE5">
        <w:rPr>
          <w:rFonts w:ascii="Arial" w:hAnsi="Arial" w:cs="Arial"/>
          <w:sz w:val="24"/>
          <w:szCs w:val="24"/>
        </w:rPr>
        <w:t xml:space="preserve"> significant increases in muscular strength and endurance following one 90-minute session a week for 10 weeks.</w:t>
      </w:r>
      <w:r w:rsidRPr="00716EE5">
        <w:rPr>
          <w:rFonts w:ascii="Arial" w:hAnsi="Arial" w:cs="Arial"/>
          <w:sz w:val="24"/>
          <w:szCs w:val="24"/>
          <w:vertAlign w:val="superscript"/>
        </w:rPr>
        <w:t>17</w:t>
      </w:r>
      <w:r w:rsidRPr="00716EE5">
        <w:rPr>
          <w:rFonts w:ascii="Arial" w:hAnsi="Arial" w:cs="Arial"/>
          <w:sz w:val="24"/>
          <w:szCs w:val="24"/>
        </w:rPr>
        <w:t xml:space="preserve">  </w:t>
      </w:r>
      <w:proofErr w:type="spellStart"/>
      <w:r w:rsidRPr="00716EE5">
        <w:rPr>
          <w:rFonts w:ascii="Arial" w:hAnsi="Arial" w:cs="Arial"/>
          <w:sz w:val="24"/>
          <w:szCs w:val="24"/>
        </w:rPr>
        <w:t>Seron</w:t>
      </w:r>
      <w:proofErr w:type="spellEnd"/>
      <w:r w:rsidRPr="00716EE5">
        <w:rPr>
          <w:rFonts w:ascii="Arial" w:hAnsi="Arial" w:cs="Arial"/>
          <w:sz w:val="24"/>
          <w:szCs w:val="24"/>
        </w:rPr>
        <w:t xml:space="preserve"> et al, evaluated a 12 week program for children age 12-18 with DS</w:t>
      </w:r>
      <w:r w:rsidR="006D3475" w:rsidRPr="00716EE5">
        <w:rPr>
          <w:rFonts w:ascii="Arial" w:hAnsi="Arial" w:cs="Arial"/>
          <w:sz w:val="24"/>
          <w:szCs w:val="24"/>
        </w:rPr>
        <w:t xml:space="preserve"> that </w:t>
      </w:r>
      <w:r w:rsidRPr="00716EE5">
        <w:rPr>
          <w:rFonts w:ascii="Arial" w:hAnsi="Arial" w:cs="Arial"/>
          <w:sz w:val="24"/>
          <w:szCs w:val="24"/>
        </w:rPr>
        <w:t>concluded aerobic interventions at an intensity of 50-70% of heart rate reserve three times a week could significantly decrease BMI.</w:t>
      </w:r>
      <w:r w:rsidRPr="00716EE5">
        <w:rPr>
          <w:rFonts w:ascii="Arial" w:hAnsi="Arial" w:cs="Arial"/>
          <w:sz w:val="24"/>
          <w:szCs w:val="24"/>
          <w:vertAlign w:val="superscript"/>
        </w:rPr>
        <w:t>6</w:t>
      </w:r>
      <w:r w:rsidRPr="00716EE5">
        <w:rPr>
          <w:rFonts w:ascii="Arial" w:hAnsi="Arial" w:cs="Arial"/>
          <w:sz w:val="24"/>
          <w:szCs w:val="24"/>
        </w:rPr>
        <w:t xml:space="preserve"> Although there are studies that focused on specific strength or aerobic exercises, Watson et al found that children are more likely to be engaged when participating in interac</w:t>
      </w:r>
      <w:r w:rsidR="006D3475" w:rsidRPr="00716EE5">
        <w:rPr>
          <w:rFonts w:ascii="Arial" w:hAnsi="Arial" w:cs="Arial"/>
          <w:sz w:val="24"/>
          <w:szCs w:val="24"/>
        </w:rPr>
        <w:t xml:space="preserve">tive and varied activities </w:t>
      </w:r>
      <w:r w:rsidRPr="00716EE5">
        <w:rPr>
          <w:rFonts w:ascii="Arial" w:hAnsi="Arial" w:cs="Arial"/>
          <w:sz w:val="24"/>
          <w:szCs w:val="24"/>
        </w:rPr>
        <w:t>they find fun.</w:t>
      </w:r>
      <w:r w:rsidRPr="00716EE5">
        <w:rPr>
          <w:rFonts w:ascii="Arial" w:hAnsi="Arial" w:cs="Arial"/>
          <w:sz w:val="24"/>
          <w:szCs w:val="24"/>
          <w:vertAlign w:val="superscript"/>
        </w:rPr>
        <w:t>18</w:t>
      </w:r>
      <w:r w:rsidRPr="00716EE5">
        <w:rPr>
          <w:rFonts w:ascii="Arial" w:hAnsi="Arial" w:cs="Arial"/>
          <w:sz w:val="24"/>
          <w:szCs w:val="24"/>
        </w:rPr>
        <w:t xml:space="preserve"> Therefore, this program will focus on optimizing fun</w:t>
      </w:r>
      <w:r w:rsidR="006D3475" w:rsidRPr="00716EE5">
        <w:rPr>
          <w:rFonts w:ascii="Arial" w:hAnsi="Arial" w:cs="Arial"/>
          <w:sz w:val="24"/>
          <w:szCs w:val="24"/>
        </w:rPr>
        <w:t>, sports, and active education rather than</w:t>
      </w:r>
      <w:r w:rsidRPr="00716EE5">
        <w:rPr>
          <w:rFonts w:ascii="Arial" w:hAnsi="Arial" w:cs="Arial"/>
          <w:sz w:val="24"/>
          <w:szCs w:val="24"/>
        </w:rPr>
        <w:t xml:space="preserve"> didactic or heavy information.</w:t>
      </w:r>
      <w:r w:rsidRPr="00716EE5">
        <w:rPr>
          <w:rFonts w:ascii="Arial" w:hAnsi="Arial" w:cs="Arial"/>
          <w:sz w:val="24"/>
          <w:szCs w:val="24"/>
          <w:vertAlign w:val="superscript"/>
        </w:rPr>
        <w:t>18</w:t>
      </w:r>
      <w:r w:rsidRPr="00716EE5">
        <w:rPr>
          <w:rFonts w:ascii="Arial" w:hAnsi="Arial" w:cs="Arial"/>
          <w:sz w:val="24"/>
          <w:szCs w:val="24"/>
        </w:rPr>
        <w:t xml:space="preserve"> In general, participation in physical activity and sports programs promotes physical, emotional, and social well-being in all children, including those with disabilities.</w:t>
      </w:r>
      <w:r w:rsidRPr="00716EE5">
        <w:rPr>
          <w:rFonts w:ascii="Arial" w:hAnsi="Arial" w:cs="Arial"/>
          <w:sz w:val="24"/>
          <w:szCs w:val="24"/>
          <w:vertAlign w:val="superscript"/>
        </w:rPr>
        <w:t>19</w:t>
      </w:r>
      <w:r w:rsidRPr="00716EE5">
        <w:rPr>
          <w:rFonts w:ascii="Arial" w:hAnsi="Arial" w:cs="Arial"/>
          <w:sz w:val="24"/>
          <w:szCs w:val="24"/>
        </w:rPr>
        <w:t xml:space="preserve"> Following the</w:t>
      </w:r>
      <w:r w:rsidR="006D3475" w:rsidRPr="00716EE5">
        <w:rPr>
          <w:rFonts w:ascii="Arial" w:hAnsi="Arial" w:cs="Arial"/>
          <w:sz w:val="24"/>
          <w:szCs w:val="24"/>
        </w:rPr>
        <w:t xml:space="preserve"> above </w:t>
      </w:r>
      <w:r w:rsidRPr="00716EE5">
        <w:rPr>
          <w:rFonts w:ascii="Arial" w:hAnsi="Arial" w:cs="Arial"/>
          <w:sz w:val="24"/>
          <w:szCs w:val="24"/>
        </w:rPr>
        <w:t xml:space="preserve">studies this program will incorporate </w:t>
      </w:r>
      <w:r w:rsidR="006D3475" w:rsidRPr="00716EE5">
        <w:rPr>
          <w:rFonts w:ascii="Arial" w:hAnsi="Arial" w:cs="Arial"/>
          <w:sz w:val="24"/>
          <w:szCs w:val="24"/>
        </w:rPr>
        <w:t xml:space="preserve">the follow </w:t>
      </w:r>
      <w:r w:rsidRPr="00716EE5">
        <w:rPr>
          <w:rFonts w:ascii="Arial" w:hAnsi="Arial" w:cs="Arial"/>
          <w:sz w:val="24"/>
          <w:szCs w:val="24"/>
        </w:rPr>
        <w:t>factors. The program will be sports related with a goal of staying in 50-70% of heart rate reserve intense aerobic activity that is fun and engaging.</w:t>
      </w:r>
      <w:r w:rsidRPr="00716EE5">
        <w:rPr>
          <w:rFonts w:ascii="Arial" w:hAnsi="Arial" w:cs="Arial"/>
          <w:sz w:val="24"/>
          <w:szCs w:val="24"/>
          <w:vertAlign w:val="superscript"/>
        </w:rPr>
        <w:t>6, 17-19</w:t>
      </w:r>
      <w:r w:rsidRPr="00716EE5">
        <w:rPr>
          <w:rFonts w:ascii="Arial" w:hAnsi="Arial" w:cs="Arial"/>
          <w:sz w:val="24"/>
          <w:szCs w:val="24"/>
        </w:rPr>
        <w:t xml:space="preserve"> The program will be one time a week for 90 minutes</w:t>
      </w:r>
      <w:r w:rsidR="00B301E9" w:rsidRPr="00716EE5">
        <w:rPr>
          <w:rFonts w:ascii="Arial" w:hAnsi="Arial" w:cs="Arial"/>
          <w:sz w:val="24"/>
          <w:szCs w:val="24"/>
        </w:rPr>
        <w:t>, for one semester</w:t>
      </w:r>
      <w:r w:rsidRPr="00716EE5">
        <w:rPr>
          <w:rFonts w:ascii="Arial" w:hAnsi="Arial" w:cs="Arial"/>
          <w:sz w:val="24"/>
          <w:szCs w:val="24"/>
        </w:rPr>
        <w:t>.</w:t>
      </w:r>
      <w:r w:rsidRPr="00716EE5">
        <w:rPr>
          <w:rFonts w:ascii="Arial" w:hAnsi="Arial" w:cs="Arial"/>
          <w:sz w:val="24"/>
          <w:szCs w:val="24"/>
          <w:vertAlign w:val="superscript"/>
        </w:rPr>
        <w:t>6, 17-19</w:t>
      </w:r>
    </w:p>
    <w:p w:rsidR="00512DC5" w:rsidRPr="00716EE5" w:rsidRDefault="00512DC5" w:rsidP="00512DC5">
      <w:pPr>
        <w:spacing w:line="480" w:lineRule="auto"/>
        <w:ind w:firstLine="360"/>
        <w:rPr>
          <w:rFonts w:ascii="Arial" w:hAnsi="Arial" w:cs="Arial"/>
          <w:sz w:val="24"/>
          <w:szCs w:val="24"/>
        </w:rPr>
      </w:pPr>
      <w:r w:rsidRPr="00716EE5">
        <w:rPr>
          <w:rFonts w:ascii="Arial" w:hAnsi="Arial" w:cs="Arial"/>
          <w:sz w:val="24"/>
          <w:szCs w:val="24"/>
        </w:rPr>
        <w:t>The educational component of the program will be held later in the afternoon after the exercise component to ensure family participation. This requirement will be beneficial for building a sense of community through family interaction and participation in behavioral changes.</w:t>
      </w:r>
      <w:r w:rsidRPr="00716EE5">
        <w:rPr>
          <w:rFonts w:ascii="Arial" w:hAnsi="Arial" w:cs="Arial"/>
          <w:sz w:val="24"/>
          <w:szCs w:val="24"/>
          <w:vertAlign w:val="superscript"/>
        </w:rPr>
        <w:t>22</w:t>
      </w:r>
      <w:r w:rsidRPr="00716EE5">
        <w:rPr>
          <w:rFonts w:ascii="Arial" w:hAnsi="Arial" w:cs="Arial"/>
          <w:sz w:val="24"/>
          <w:szCs w:val="24"/>
        </w:rPr>
        <w:t xml:space="preserve"> Sothern et al, evaluated the effectiveness of a yearlong program that included short, interactive parent educational sessions.</w:t>
      </w:r>
      <w:r w:rsidRPr="00716EE5">
        <w:rPr>
          <w:rFonts w:ascii="Arial" w:hAnsi="Arial" w:cs="Arial"/>
          <w:sz w:val="24"/>
          <w:szCs w:val="24"/>
          <w:vertAlign w:val="superscript"/>
        </w:rPr>
        <w:t>5</w:t>
      </w:r>
      <w:r w:rsidRPr="00716EE5">
        <w:rPr>
          <w:rFonts w:ascii="Arial" w:hAnsi="Arial" w:cs="Arial"/>
          <w:sz w:val="24"/>
          <w:szCs w:val="24"/>
        </w:rPr>
        <w:t xml:space="preserve"> The program included discussion, modeling, role play, guided problem solving, self-monitoring, and setting limits along with cooking demonstrations with the families.</w:t>
      </w:r>
      <w:r w:rsidRPr="00716EE5">
        <w:rPr>
          <w:rFonts w:ascii="Arial" w:hAnsi="Arial" w:cs="Arial"/>
          <w:sz w:val="24"/>
          <w:szCs w:val="24"/>
          <w:vertAlign w:val="superscript"/>
        </w:rPr>
        <w:t>5</w:t>
      </w:r>
      <w:r w:rsidRPr="00716EE5">
        <w:rPr>
          <w:rFonts w:ascii="Arial" w:hAnsi="Arial" w:cs="Arial"/>
          <w:sz w:val="24"/>
          <w:szCs w:val="24"/>
        </w:rPr>
        <w:t xml:space="preserve"> This program found a reduction of BMI by ~2.65 in children age 13 to 17.</w:t>
      </w:r>
      <w:r w:rsidRPr="00716EE5">
        <w:rPr>
          <w:rFonts w:ascii="Arial" w:hAnsi="Arial" w:cs="Arial"/>
          <w:sz w:val="24"/>
          <w:szCs w:val="24"/>
          <w:vertAlign w:val="superscript"/>
        </w:rPr>
        <w:t xml:space="preserve">5 </w:t>
      </w:r>
      <w:r w:rsidRPr="00716EE5">
        <w:rPr>
          <w:rFonts w:ascii="Arial" w:hAnsi="Arial" w:cs="Arial"/>
          <w:sz w:val="24"/>
          <w:szCs w:val="24"/>
        </w:rPr>
        <w:t xml:space="preserve"> </w:t>
      </w:r>
      <w:r w:rsidR="006D3475" w:rsidRPr="00716EE5">
        <w:rPr>
          <w:rFonts w:ascii="Arial" w:hAnsi="Arial" w:cs="Arial"/>
          <w:sz w:val="24"/>
          <w:szCs w:val="24"/>
        </w:rPr>
        <w:t>Following an evaluation of</w:t>
      </w:r>
      <w:r w:rsidRPr="00716EE5">
        <w:rPr>
          <w:rFonts w:ascii="Arial" w:hAnsi="Arial" w:cs="Arial"/>
          <w:sz w:val="24"/>
          <w:szCs w:val="24"/>
        </w:rPr>
        <w:t xml:space="preserve"> parents perspective on a weight management program for children with IDD</w:t>
      </w:r>
      <w:r w:rsidR="006D3475" w:rsidRPr="00716EE5">
        <w:rPr>
          <w:rFonts w:ascii="Arial" w:hAnsi="Arial" w:cs="Arial"/>
          <w:sz w:val="24"/>
          <w:szCs w:val="24"/>
        </w:rPr>
        <w:t xml:space="preserve">, </w:t>
      </w:r>
      <w:proofErr w:type="spellStart"/>
      <w:r w:rsidR="006D3475" w:rsidRPr="00716EE5">
        <w:rPr>
          <w:rFonts w:ascii="Arial" w:hAnsi="Arial" w:cs="Arial"/>
          <w:sz w:val="24"/>
          <w:szCs w:val="24"/>
        </w:rPr>
        <w:t>Ptomey</w:t>
      </w:r>
      <w:proofErr w:type="spellEnd"/>
      <w:r w:rsidR="006D3475" w:rsidRPr="00716EE5">
        <w:rPr>
          <w:rFonts w:ascii="Arial" w:hAnsi="Arial" w:cs="Arial"/>
          <w:sz w:val="24"/>
          <w:szCs w:val="24"/>
        </w:rPr>
        <w:t xml:space="preserve"> et al, </w:t>
      </w:r>
      <w:r w:rsidRPr="00716EE5">
        <w:rPr>
          <w:rFonts w:ascii="Arial" w:hAnsi="Arial" w:cs="Arial"/>
          <w:sz w:val="24"/>
          <w:szCs w:val="24"/>
        </w:rPr>
        <w:t>found</w:t>
      </w:r>
      <w:r w:rsidR="006D3475" w:rsidRPr="00716EE5">
        <w:rPr>
          <w:rFonts w:ascii="Arial" w:hAnsi="Arial" w:cs="Arial"/>
          <w:sz w:val="24"/>
          <w:szCs w:val="24"/>
        </w:rPr>
        <w:t xml:space="preserve"> parents preferred a program that allows weight loss but does not require significant amount of time or burden on the family and</w:t>
      </w:r>
      <w:r w:rsidRPr="00716EE5">
        <w:rPr>
          <w:rFonts w:ascii="Arial" w:hAnsi="Arial" w:cs="Arial"/>
          <w:sz w:val="24"/>
          <w:szCs w:val="24"/>
        </w:rPr>
        <w:t xml:space="preserve"> parents that model good healthy habits resulted in a decrease risk of the child’s</w:t>
      </w:r>
      <w:r w:rsidR="006D3475" w:rsidRPr="00716EE5">
        <w:rPr>
          <w:rFonts w:ascii="Arial" w:hAnsi="Arial" w:cs="Arial"/>
          <w:sz w:val="24"/>
          <w:szCs w:val="24"/>
        </w:rPr>
        <w:t xml:space="preserve"> obesity</w:t>
      </w:r>
      <w:r w:rsidRPr="00716EE5">
        <w:rPr>
          <w:rFonts w:ascii="Arial" w:hAnsi="Arial" w:cs="Arial"/>
          <w:sz w:val="24"/>
          <w:szCs w:val="24"/>
        </w:rPr>
        <w:t>.</w:t>
      </w:r>
      <w:r w:rsidRPr="00716EE5">
        <w:rPr>
          <w:rFonts w:ascii="Arial" w:hAnsi="Arial" w:cs="Arial"/>
          <w:sz w:val="24"/>
          <w:szCs w:val="24"/>
          <w:vertAlign w:val="superscript"/>
        </w:rPr>
        <w:t>20</w:t>
      </w:r>
      <w:r w:rsidRPr="00716EE5">
        <w:rPr>
          <w:rFonts w:ascii="Arial" w:hAnsi="Arial" w:cs="Arial"/>
          <w:sz w:val="24"/>
          <w:szCs w:val="24"/>
        </w:rPr>
        <w:t xml:space="preserve"> When providing education on nutrition </w:t>
      </w:r>
      <w:proofErr w:type="spellStart"/>
      <w:r w:rsidRPr="00716EE5">
        <w:rPr>
          <w:rFonts w:ascii="Arial" w:hAnsi="Arial" w:cs="Arial"/>
          <w:sz w:val="24"/>
          <w:szCs w:val="24"/>
        </w:rPr>
        <w:t>Hinckson</w:t>
      </w:r>
      <w:proofErr w:type="spellEnd"/>
      <w:r w:rsidRPr="00716EE5">
        <w:rPr>
          <w:rFonts w:ascii="Arial" w:hAnsi="Arial" w:cs="Arial"/>
          <w:sz w:val="24"/>
          <w:szCs w:val="24"/>
        </w:rPr>
        <w:t xml:space="preserve"> et al, suggest including picture-supported guides, color coding, practicing measuring food portions, and tasting and rating healthy snacks to know preference.</w:t>
      </w:r>
      <w:r w:rsidRPr="00716EE5">
        <w:rPr>
          <w:rFonts w:ascii="Arial" w:hAnsi="Arial" w:cs="Arial"/>
          <w:sz w:val="24"/>
          <w:szCs w:val="24"/>
          <w:vertAlign w:val="superscript"/>
        </w:rPr>
        <w:t>21</w:t>
      </w:r>
      <w:r w:rsidRPr="00716EE5">
        <w:rPr>
          <w:rFonts w:ascii="Arial" w:hAnsi="Arial" w:cs="Arial"/>
          <w:sz w:val="24"/>
          <w:szCs w:val="24"/>
        </w:rPr>
        <w:t xml:space="preserve"> Following the above articles, the program will have set educational sessio</w:t>
      </w:r>
      <w:r w:rsidR="006D3475" w:rsidRPr="00716EE5">
        <w:rPr>
          <w:rFonts w:ascii="Arial" w:hAnsi="Arial" w:cs="Arial"/>
          <w:sz w:val="24"/>
          <w:szCs w:val="24"/>
        </w:rPr>
        <w:t>n, including</w:t>
      </w:r>
      <w:r w:rsidR="00B301E9" w:rsidRPr="00716EE5">
        <w:rPr>
          <w:rFonts w:ascii="Arial" w:hAnsi="Arial" w:cs="Arial"/>
          <w:sz w:val="24"/>
          <w:szCs w:val="24"/>
        </w:rPr>
        <w:t xml:space="preserve"> pre-established</w:t>
      </w:r>
      <w:r w:rsidRPr="00716EE5">
        <w:rPr>
          <w:rFonts w:ascii="Arial" w:hAnsi="Arial" w:cs="Arial"/>
          <w:sz w:val="24"/>
          <w:szCs w:val="24"/>
        </w:rPr>
        <w:t xml:space="preserve"> lesson plan</w:t>
      </w:r>
      <w:r w:rsidR="00B301E9" w:rsidRPr="00716EE5">
        <w:rPr>
          <w:rFonts w:ascii="Arial" w:hAnsi="Arial" w:cs="Arial"/>
          <w:sz w:val="24"/>
          <w:szCs w:val="24"/>
        </w:rPr>
        <w:t>s with a meal</w:t>
      </w:r>
      <w:r w:rsidRPr="00716EE5">
        <w:rPr>
          <w:rFonts w:ascii="Arial" w:hAnsi="Arial" w:cs="Arial"/>
          <w:sz w:val="24"/>
          <w:szCs w:val="24"/>
        </w:rPr>
        <w:t>, followed by</w:t>
      </w:r>
      <w:r w:rsidR="00B301E9" w:rsidRPr="00716EE5">
        <w:rPr>
          <w:rFonts w:ascii="Arial" w:hAnsi="Arial" w:cs="Arial"/>
          <w:sz w:val="24"/>
          <w:szCs w:val="24"/>
        </w:rPr>
        <w:t xml:space="preserve"> a short</w:t>
      </w:r>
      <w:r w:rsidR="006D3475" w:rsidRPr="00716EE5">
        <w:rPr>
          <w:rFonts w:ascii="Arial" w:hAnsi="Arial" w:cs="Arial"/>
          <w:sz w:val="24"/>
          <w:szCs w:val="24"/>
        </w:rPr>
        <w:t xml:space="preserve"> interactive</w:t>
      </w:r>
      <w:r w:rsidR="00B301E9" w:rsidRPr="00716EE5">
        <w:rPr>
          <w:rFonts w:ascii="Arial" w:hAnsi="Arial" w:cs="Arial"/>
          <w:sz w:val="24"/>
          <w:szCs w:val="24"/>
        </w:rPr>
        <w:t xml:space="preserve"> parent only education session</w:t>
      </w:r>
      <w:r w:rsidRPr="00716EE5">
        <w:rPr>
          <w:rFonts w:ascii="Arial" w:hAnsi="Arial" w:cs="Arial"/>
          <w:sz w:val="24"/>
          <w:szCs w:val="24"/>
        </w:rPr>
        <w:t>. The mix of child</w:t>
      </w:r>
      <w:r w:rsidR="00B301E9" w:rsidRPr="00716EE5">
        <w:rPr>
          <w:rFonts w:ascii="Arial" w:hAnsi="Arial" w:cs="Arial"/>
          <w:sz w:val="24"/>
          <w:szCs w:val="24"/>
        </w:rPr>
        <w:t>, whole family, and parent</w:t>
      </w:r>
      <w:r w:rsidRPr="00716EE5">
        <w:rPr>
          <w:rFonts w:ascii="Arial" w:hAnsi="Arial" w:cs="Arial"/>
          <w:sz w:val="24"/>
          <w:szCs w:val="24"/>
        </w:rPr>
        <w:t xml:space="preserve"> education allows for</w:t>
      </w:r>
      <w:r w:rsidR="00B301E9" w:rsidRPr="00716EE5">
        <w:rPr>
          <w:rFonts w:ascii="Arial" w:hAnsi="Arial" w:cs="Arial"/>
          <w:sz w:val="24"/>
          <w:szCs w:val="24"/>
        </w:rPr>
        <w:t xml:space="preserve"> multilevel promotion of</w:t>
      </w:r>
      <w:r w:rsidRPr="00716EE5">
        <w:rPr>
          <w:rFonts w:ascii="Arial" w:hAnsi="Arial" w:cs="Arial"/>
          <w:sz w:val="24"/>
          <w:szCs w:val="24"/>
        </w:rPr>
        <w:t xml:space="preserve"> </w:t>
      </w:r>
      <w:r w:rsidR="00B301E9" w:rsidRPr="00716EE5">
        <w:rPr>
          <w:rFonts w:ascii="Arial" w:hAnsi="Arial" w:cs="Arial"/>
          <w:sz w:val="24"/>
          <w:szCs w:val="24"/>
        </w:rPr>
        <w:t>health behavior changes.</w:t>
      </w:r>
    </w:p>
    <w:p w:rsidR="00512DC5" w:rsidRPr="00716EE5" w:rsidRDefault="00512DC5" w:rsidP="00512DC5">
      <w:pPr>
        <w:spacing w:line="480" w:lineRule="auto"/>
        <w:ind w:firstLine="360"/>
        <w:rPr>
          <w:rFonts w:ascii="Arial" w:hAnsi="Arial" w:cs="Arial"/>
          <w:sz w:val="24"/>
          <w:szCs w:val="24"/>
          <w:vertAlign w:val="superscript"/>
        </w:rPr>
      </w:pPr>
      <w:r w:rsidRPr="00716EE5">
        <w:rPr>
          <w:rFonts w:ascii="Arial" w:hAnsi="Arial" w:cs="Arial"/>
          <w:sz w:val="24"/>
          <w:szCs w:val="24"/>
        </w:rPr>
        <w:t>To ensure behavioral change the program will target multiple levels of the SEM.</w:t>
      </w:r>
      <w:r w:rsidRPr="00716EE5">
        <w:rPr>
          <w:rFonts w:ascii="Arial" w:hAnsi="Arial" w:cs="Arial"/>
          <w:sz w:val="24"/>
          <w:szCs w:val="24"/>
          <w:vertAlign w:val="superscript"/>
        </w:rPr>
        <w:t>22</w:t>
      </w:r>
      <w:r w:rsidRPr="00716EE5">
        <w:rPr>
          <w:rFonts w:ascii="Arial" w:hAnsi="Arial" w:cs="Arial"/>
          <w:sz w:val="24"/>
          <w:szCs w:val="24"/>
        </w:rPr>
        <w:t xml:space="preserve"> To address individual determinants the program will allow the children to help decide what sports they want to learn and empower the child to assist with decisions about their own health and fitness.</w:t>
      </w:r>
      <w:r w:rsidRPr="00716EE5">
        <w:rPr>
          <w:rFonts w:ascii="Arial" w:hAnsi="Arial" w:cs="Arial"/>
          <w:sz w:val="24"/>
          <w:szCs w:val="24"/>
          <w:vertAlign w:val="superscript"/>
        </w:rPr>
        <w:t>22</w:t>
      </w:r>
      <w:r w:rsidRPr="00716EE5">
        <w:rPr>
          <w:rFonts w:ascii="Arial" w:hAnsi="Arial" w:cs="Arial"/>
          <w:sz w:val="24"/>
          <w:szCs w:val="24"/>
        </w:rPr>
        <w:t xml:space="preserve"> Each child will help create their own goals, focus</w:t>
      </w:r>
      <w:r w:rsidR="004A28E4" w:rsidRPr="00716EE5">
        <w:rPr>
          <w:rFonts w:ascii="Arial" w:hAnsi="Arial" w:cs="Arial"/>
          <w:sz w:val="24"/>
          <w:szCs w:val="24"/>
        </w:rPr>
        <w:t>ed</w:t>
      </w:r>
      <w:r w:rsidRPr="00716EE5">
        <w:rPr>
          <w:rFonts w:ascii="Arial" w:hAnsi="Arial" w:cs="Arial"/>
          <w:sz w:val="24"/>
          <w:szCs w:val="24"/>
        </w:rPr>
        <w:t xml:space="preserve"> on abilities and behaviors rather than weight.</w:t>
      </w:r>
      <w:r w:rsidRPr="00716EE5">
        <w:rPr>
          <w:rFonts w:ascii="Arial" w:hAnsi="Arial" w:cs="Arial"/>
          <w:sz w:val="24"/>
          <w:szCs w:val="24"/>
          <w:vertAlign w:val="superscript"/>
        </w:rPr>
        <w:t>22</w:t>
      </w:r>
      <w:r w:rsidRPr="00716EE5">
        <w:rPr>
          <w:rFonts w:ascii="Arial" w:hAnsi="Arial" w:cs="Arial"/>
          <w:sz w:val="24"/>
          <w:szCs w:val="24"/>
        </w:rPr>
        <w:t xml:space="preserve"> Allowing the child the opportunity to be a part of their own health plan is likely to show more motivation to achieve the goals.</w:t>
      </w:r>
      <w:r w:rsidRPr="00716EE5">
        <w:rPr>
          <w:rFonts w:ascii="Arial" w:hAnsi="Arial" w:cs="Arial"/>
          <w:sz w:val="24"/>
          <w:szCs w:val="24"/>
          <w:vertAlign w:val="superscript"/>
        </w:rPr>
        <w:t>22</w:t>
      </w:r>
      <w:r w:rsidRPr="00716EE5">
        <w:rPr>
          <w:rFonts w:ascii="Arial" w:hAnsi="Arial" w:cs="Arial"/>
          <w:sz w:val="24"/>
          <w:szCs w:val="24"/>
        </w:rPr>
        <w:t xml:space="preserve"> Children will also be motivated through positive reinforcements for good behavioral changes, which was found to be effective by Sothern et al.</w:t>
      </w:r>
      <w:r w:rsidRPr="00716EE5">
        <w:rPr>
          <w:rFonts w:ascii="Arial" w:hAnsi="Arial" w:cs="Arial"/>
          <w:sz w:val="24"/>
          <w:szCs w:val="24"/>
          <w:vertAlign w:val="superscript"/>
        </w:rPr>
        <w:t xml:space="preserve">5 </w:t>
      </w:r>
      <w:r w:rsidRPr="00716EE5">
        <w:rPr>
          <w:rFonts w:ascii="Arial" w:hAnsi="Arial" w:cs="Arial"/>
          <w:sz w:val="24"/>
          <w:szCs w:val="24"/>
        </w:rPr>
        <w:t>Since the children are dependent on their families, the program is address the interpersonal component by requiring family participation</w:t>
      </w:r>
      <w:r w:rsidR="004A28E4" w:rsidRPr="00716EE5">
        <w:rPr>
          <w:rFonts w:ascii="Arial" w:hAnsi="Arial" w:cs="Arial"/>
          <w:sz w:val="24"/>
          <w:szCs w:val="24"/>
        </w:rPr>
        <w:t xml:space="preserve"> which al</w:t>
      </w:r>
      <w:r w:rsidRPr="00716EE5">
        <w:rPr>
          <w:rFonts w:ascii="Arial" w:hAnsi="Arial" w:cs="Arial"/>
          <w:sz w:val="24"/>
          <w:szCs w:val="24"/>
        </w:rPr>
        <w:t>lows for increase participation.</w:t>
      </w:r>
      <w:r w:rsidRPr="00716EE5">
        <w:rPr>
          <w:rFonts w:ascii="Arial" w:hAnsi="Arial" w:cs="Arial"/>
          <w:sz w:val="24"/>
          <w:szCs w:val="24"/>
          <w:vertAlign w:val="superscript"/>
        </w:rPr>
        <w:t>22</w:t>
      </w:r>
      <w:r w:rsidRPr="00716EE5">
        <w:rPr>
          <w:rFonts w:ascii="Arial" w:hAnsi="Arial" w:cs="Arial"/>
          <w:sz w:val="24"/>
          <w:szCs w:val="24"/>
        </w:rPr>
        <w:t xml:space="preserve"> To address </w:t>
      </w:r>
      <w:r w:rsidR="004A28E4" w:rsidRPr="00716EE5">
        <w:rPr>
          <w:rFonts w:ascii="Arial" w:hAnsi="Arial" w:cs="Arial"/>
          <w:sz w:val="24"/>
          <w:szCs w:val="24"/>
        </w:rPr>
        <w:t xml:space="preserve">limited </w:t>
      </w:r>
      <w:r w:rsidRPr="00716EE5">
        <w:rPr>
          <w:rFonts w:ascii="Arial" w:hAnsi="Arial" w:cs="Arial"/>
          <w:sz w:val="24"/>
          <w:szCs w:val="24"/>
        </w:rPr>
        <w:t>participation in programs</w:t>
      </w:r>
      <w:r w:rsidR="004A28E4" w:rsidRPr="00716EE5">
        <w:rPr>
          <w:rFonts w:ascii="Arial" w:hAnsi="Arial" w:cs="Arial"/>
          <w:sz w:val="24"/>
          <w:szCs w:val="24"/>
        </w:rPr>
        <w:t>,</w:t>
      </w:r>
      <w:r w:rsidRPr="00716EE5">
        <w:rPr>
          <w:rFonts w:ascii="Arial" w:hAnsi="Arial" w:cs="Arial"/>
          <w:sz w:val="24"/>
          <w:szCs w:val="24"/>
        </w:rPr>
        <w:t xml:space="preserve"> this program provides safe child care followed by a meal during f</w:t>
      </w:r>
      <w:r w:rsidR="004A28E4" w:rsidRPr="00716EE5">
        <w:rPr>
          <w:rFonts w:ascii="Arial" w:hAnsi="Arial" w:cs="Arial"/>
          <w:sz w:val="24"/>
          <w:szCs w:val="24"/>
        </w:rPr>
        <w:t>amily required time to ease family burden of meal prep</w:t>
      </w:r>
      <w:r w:rsidRPr="00716EE5">
        <w:rPr>
          <w:rFonts w:ascii="Arial" w:hAnsi="Arial" w:cs="Arial"/>
          <w:sz w:val="24"/>
          <w:szCs w:val="24"/>
        </w:rPr>
        <w:t>.</w:t>
      </w:r>
      <w:r w:rsidRPr="00716EE5">
        <w:rPr>
          <w:rFonts w:ascii="Arial" w:hAnsi="Arial" w:cs="Arial"/>
          <w:sz w:val="24"/>
          <w:szCs w:val="24"/>
          <w:vertAlign w:val="superscript"/>
        </w:rPr>
        <w:t>22</w:t>
      </w:r>
      <w:r w:rsidRPr="00716EE5">
        <w:rPr>
          <w:rFonts w:ascii="Arial" w:hAnsi="Arial" w:cs="Arial"/>
          <w:sz w:val="24"/>
          <w:szCs w:val="24"/>
        </w:rPr>
        <w:t xml:space="preserve"> </w:t>
      </w:r>
      <w:r w:rsidR="004A28E4" w:rsidRPr="00716EE5">
        <w:rPr>
          <w:rFonts w:ascii="Arial" w:hAnsi="Arial" w:cs="Arial"/>
          <w:sz w:val="24"/>
          <w:szCs w:val="24"/>
        </w:rPr>
        <w:t>A school based location, allows for integration and relationships with school staff and community.</w:t>
      </w:r>
      <w:r w:rsidR="004A28E4" w:rsidRPr="00716EE5">
        <w:rPr>
          <w:rFonts w:ascii="Arial" w:hAnsi="Arial" w:cs="Arial"/>
          <w:sz w:val="24"/>
          <w:szCs w:val="24"/>
          <w:vertAlign w:val="superscript"/>
        </w:rPr>
        <w:t>22</w:t>
      </w:r>
      <w:r w:rsidR="004A28E4" w:rsidRPr="00716EE5">
        <w:rPr>
          <w:rFonts w:ascii="Arial" w:hAnsi="Arial" w:cs="Arial"/>
          <w:sz w:val="24"/>
          <w:szCs w:val="24"/>
        </w:rPr>
        <w:t xml:space="preserve"> </w:t>
      </w:r>
      <w:r w:rsidRPr="00716EE5">
        <w:rPr>
          <w:rFonts w:ascii="Arial" w:hAnsi="Arial" w:cs="Arial"/>
          <w:sz w:val="24"/>
          <w:szCs w:val="24"/>
        </w:rPr>
        <w:t>Requiring families to attend the session allows for a chance for families t</w:t>
      </w:r>
      <w:r w:rsidR="004A28E4" w:rsidRPr="00716EE5">
        <w:rPr>
          <w:rFonts w:ascii="Arial" w:hAnsi="Arial" w:cs="Arial"/>
          <w:sz w:val="24"/>
          <w:szCs w:val="24"/>
        </w:rPr>
        <w:t>o interact and build a community</w:t>
      </w:r>
      <w:r w:rsidRPr="00716EE5">
        <w:rPr>
          <w:rFonts w:ascii="Arial" w:hAnsi="Arial" w:cs="Arial"/>
          <w:sz w:val="24"/>
          <w:szCs w:val="24"/>
        </w:rPr>
        <w:t>. The program will also have integration of typically developing children to allow for opportunities for relationships and acceptance.</w:t>
      </w:r>
      <w:r w:rsidRPr="00716EE5">
        <w:rPr>
          <w:rFonts w:ascii="Arial" w:hAnsi="Arial" w:cs="Arial"/>
          <w:sz w:val="24"/>
          <w:szCs w:val="24"/>
          <w:vertAlign w:val="superscript"/>
        </w:rPr>
        <w:t>22</w:t>
      </w:r>
    </w:p>
    <w:p w:rsidR="004B2FB6" w:rsidRPr="00716EE5" w:rsidRDefault="004A28E4" w:rsidP="004B2FB6">
      <w:pPr>
        <w:spacing w:line="480" w:lineRule="auto"/>
        <w:ind w:firstLine="360"/>
        <w:rPr>
          <w:rFonts w:ascii="Arial" w:hAnsi="Arial" w:cs="Arial"/>
          <w:sz w:val="24"/>
          <w:szCs w:val="24"/>
        </w:rPr>
      </w:pPr>
      <w:r w:rsidRPr="00716EE5">
        <w:rPr>
          <w:rFonts w:ascii="Arial" w:hAnsi="Arial" w:cs="Arial"/>
          <w:sz w:val="24"/>
          <w:szCs w:val="24"/>
        </w:rPr>
        <w:t>The health program</w:t>
      </w:r>
      <w:r w:rsidR="00512DC5" w:rsidRPr="00716EE5">
        <w:rPr>
          <w:rFonts w:ascii="Arial" w:hAnsi="Arial" w:cs="Arial"/>
          <w:sz w:val="24"/>
          <w:szCs w:val="24"/>
        </w:rPr>
        <w:t xml:space="preserve"> will battle childhood obesity in </w:t>
      </w:r>
      <w:r w:rsidRPr="00716EE5">
        <w:rPr>
          <w:rFonts w:ascii="Arial" w:hAnsi="Arial" w:cs="Arial"/>
          <w:sz w:val="24"/>
          <w:szCs w:val="24"/>
        </w:rPr>
        <w:t xml:space="preserve">children with disabilities through </w:t>
      </w:r>
      <w:r w:rsidR="00512DC5" w:rsidRPr="00716EE5">
        <w:rPr>
          <w:rFonts w:ascii="Arial" w:hAnsi="Arial" w:cs="Arial"/>
          <w:sz w:val="24"/>
          <w:szCs w:val="24"/>
        </w:rPr>
        <w:t>exercise and educational programs for the child and their family that will target multiple levels of the child’s well-being and environment t</w:t>
      </w:r>
      <w:r w:rsidRPr="00716EE5">
        <w:rPr>
          <w:rFonts w:ascii="Arial" w:hAnsi="Arial" w:cs="Arial"/>
          <w:sz w:val="24"/>
          <w:szCs w:val="24"/>
        </w:rPr>
        <w:t>o allow for the best chance for</w:t>
      </w:r>
      <w:r w:rsidR="00512DC5" w:rsidRPr="00716EE5">
        <w:rPr>
          <w:rFonts w:ascii="Arial" w:hAnsi="Arial" w:cs="Arial"/>
          <w:sz w:val="24"/>
          <w:szCs w:val="24"/>
        </w:rPr>
        <w:t xml:space="preserve"> positive lifestyle behavioral changes that are supported by evidence. </w:t>
      </w:r>
    </w:p>
    <w:p w:rsidR="004B2FB6" w:rsidRPr="00716EE5" w:rsidRDefault="00EB11A4" w:rsidP="004B2FB6">
      <w:pPr>
        <w:spacing w:line="480" w:lineRule="auto"/>
        <w:rPr>
          <w:rFonts w:ascii="Arial" w:hAnsi="Arial" w:cs="Arial"/>
          <w:b/>
          <w:sz w:val="24"/>
          <w:szCs w:val="24"/>
        </w:rPr>
      </w:pPr>
      <w:r w:rsidRPr="00716EE5">
        <w:rPr>
          <w:rFonts w:ascii="Arial" w:hAnsi="Arial" w:cs="Arial"/>
          <w:b/>
          <w:sz w:val="24"/>
          <w:szCs w:val="24"/>
        </w:rPr>
        <w:t>Program Goals</w:t>
      </w:r>
    </w:p>
    <w:p w:rsidR="00EB11A4" w:rsidRPr="004B2FB6" w:rsidRDefault="00EB11A4" w:rsidP="004B2FB6">
      <w:pPr>
        <w:spacing w:line="480" w:lineRule="auto"/>
        <w:rPr>
          <w:rFonts w:ascii="Arial" w:hAnsi="Arial" w:cs="Arial"/>
          <w:sz w:val="24"/>
          <w:szCs w:val="24"/>
        </w:rPr>
      </w:pPr>
      <w:r w:rsidRPr="00716EE5">
        <w:rPr>
          <w:rFonts w:ascii="Arial" w:hAnsi="Arial" w:cs="Arial"/>
          <w:sz w:val="24"/>
          <w:szCs w:val="24"/>
        </w:rPr>
        <w:t xml:space="preserve">To ensure </w:t>
      </w:r>
      <w:r w:rsidR="00E27AF8" w:rsidRPr="00716EE5">
        <w:rPr>
          <w:rFonts w:ascii="Arial" w:hAnsi="Arial" w:cs="Arial"/>
          <w:sz w:val="24"/>
          <w:szCs w:val="24"/>
        </w:rPr>
        <w:t xml:space="preserve">success of improvement of health status for children and their families in the </w:t>
      </w:r>
      <w:r w:rsidR="00E27AF8" w:rsidRPr="004B2FB6">
        <w:rPr>
          <w:rFonts w:ascii="Arial" w:hAnsi="Arial" w:cs="Arial"/>
          <w:sz w:val="24"/>
          <w:szCs w:val="24"/>
        </w:rPr>
        <w:t>program the program will have the following goals:</w:t>
      </w:r>
    </w:p>
    <w:p w:rsidR="008702EF" w:rsidRPr="00716EE5" w:rsidRDefault="00EB11A4" w:rsidP="004B2FB6">
      <w:pPr>
        <w:pStyle w:val="ListParagraph"/>
        <w:numPr>
          <w:ilvl w:val="0"/>
          <w:numId w:val="5"/>
        </w:numPr>
        <w:spacing w:line="480" w:lineRule="auto"/>
        <w:rPr>
          <w:rFonts w:ascii="Arial" w:hAnsi="Arial" w:cs="Arial"/>
          <w:b/>
          <w:i/>
          <w:sz w:val="24"/>
          <w:szCs w:val="24"/>
        </w:rPr>
      </w:pPr>
      <w:r w:rsidRPr="004B2FB6">
        <w:rPr>
          <w:rFonts w:ascii="Arial" w:hAnsi="Arial" w:cs="Arial"/>
          <w:i/>
          <w:sz w:val="24"/>
          <w:szCs w:val="24"/>
        </w:rPr>
        <w:t>SMART GOAL</w:t>
      </w:r>
      <w:r w:rsidR="00CA5753" w:rsidRPr="004B2FB6">
        <w:rPr>
          <w:rFonts w:ascii="Arial" w:hAnsi="Arial" w:cs="Arial"/>
          <w:i/>
          <w:sz w:val="24"/>
          <w:szCs w:val="24"/>
        </w:rPr>
        <w:t xml:space="preserve"> #</w:t>
      </w:r>
      <w:r w:rsidRPr="004B2FB6">
        <w:rPr>
          <w:rFonts w:ascii="Arial" w:hAnsi="Arial" w:cs="Arial"/>
          <w:i/>
          <w:sz w:val="24"/>
          <w:szCs w:val="24"/>
        </w:rPr>
        <w:t>1</w:t>
      </w:r>
      <w:r w:rsidR="008702EF" w:rsidRPr="004B2FB6">
        <w:rPr>
          <w:rFonts w:ascii="Arial" w:hAnsi="Arial" w:cs="Arial"/>
          <w:i/>
          <w:sz w:val="24"/>
          <w:szCs w:val="24"/>
        </w:rPr>
        <w:t xml:space="preserve"> (B</w:t>
      </w:r>
      <w:r w:rsidR="00CA5753" w:rsidRPr="004B2FB6">
        <w:rPr>
          <w:rFonts w:ascii="Arial" w:hAnsi="Arial" w:cs="Arial"/>
          <w:i/>
          <w:sz w:val="24"/>
          <w:szCs w:val="24"/>
        </w:rPr>
        <w:t>ody</w:t>
      </w:r>
      <w:r w:rsidR="008702EF" w:rsidRPr="004B2FB6">
        <w:rPr>
          <w:rFonts w:ascii="Arial" w:hAnsi="Arial" w:cs="Arial"/>
          <w:i/>
          <w:sz w:val="24"/>
          <w:szCs w:val="24"/>
        </w:rPr>
        <w:t xml:space="preserve"> W</w:t>
      </w:r>
      <w:r w:rsidRPr="004B2FB6">
        <w:rPr>
          <w:rFonts w:ascii="Arial" w:hAnsi="Arial" w:cs="Arial"/>
          <w:i/>
          <w:sz w:val="24"/>
          <w:szCs w:val="24"/>
        </w:rPr>
        <w:t>eight</w:t>
      </w:r>
      <w:r w:rsidR="00CA5753" w:rsidRPr="004B2FB6">
        <w:rPr>
          <w:rFonts w:ascii="Arial" w:hAnsi="Arial" w:cs="Arial"/>
          <w:sz w:val="24"/>
          <w:szCs w:val="24"/>
        </w:rPr>
        <w:t xml:space="preserve">): </w:t>
      </w:r>
      <w:r w:rsidR="00E27AF8" w:rsidRPr="004B2FB6">
        <w:rPr>
          <w:rFonts w:ascii="Arial" w:hAnsi="Arial" w:cs="Arial"/>
          <w:sz w:val="24"/>
          <w:szCs w:val="24"/>
        </w:rPr>
        <w:t>By the end of the program,</w:t>
      </w:r>
      <w:r w:rsidR="008D4F5F" w:rsidRPr="004B2FB6">
        <w:rPr>
          <w:rFonts w:ascii="Arial" w:hAnsi="Arial" w:cs="Arial"/>
          <w:sz w:val="24"/>
          <w:szCs w:val="24"/>
        </w:rPr>
        <w:t xml:space="preserve"> more than 80% of the children will</w:t>
      </w:r>
      <w:r w:rsidR="008D4F5F" w:rsidRPr="00716EE5">
        <w:rPr>
          <w:rFonts w:ascii="Arial" w:hAnsi="Arial" w:cs="Arial"/>
          <w:sz w:val="24"/>
          <w:szCs w:val="24"/>
        </w:rPr>
        <w:t xml:space="preserve"> present with trends toward a BMI of healthy range.</w:t>
      </w:r>
      <w:r w:rsidR="00A466CA">
        <w:rPr>
          <w:rFonts w:ascii="Arial" w:hAnsi="Arial" w:cs="Arial"/>
          <w:sz w:val="24"/>
          <w:szCs w:val="24"/>
          <w:vertAlign w:val="superscript"/>
        </w:rPr>
        <w:t>3,4</w:t>
      </w:r>
    </w:p>
    <w:p w:rsidR="00DE22A4" w:rsidRPr="00716EE5" w:rsidRDefault="008702EF" w:rsidP="004B2FB6">
      <w:pPr>
        <w:pStyle w:val="ListParagraph"/>
        <w:numPr>
          <w:ilvl w:val="0"/>
          <w:numId w:val="5"/>
        </w:numPr>
        <w:spacing w:line="480" w:lineRule="auto"/>
        <w:rPr>
          <w:rFonts w:ascii="Arial" w:hAnsi="Arial" w:cs="Arial"/>
          <w:sz w:val="24"/>
          <w:szCs w:val="24"/>
        </w:rPr>
      </w:pPr>
      <w:r w:rsidRPr="00716EE5">
        <w:rPr>
          <w:rFonts w:ascii="Arial" w:hAnsi="Arial" w:cs="Arial"/>
          <w:i/>
          <w:sz w:val="24"/>
          <w:szCs w:val="24"/>
        </w:rPr>
        <w:t>SMART GOAL #2 (Cardiovascular F</w:t>
      </w:r>
      <w:r w:rsidR="00CA5753" w:rsidRPr="00716EE5">
        <w:rPr>
          <w:rFonts w:ascii="Arial" w:hAnsi="Arial" w:cs="Arial"/>
          <w:i/>
          <w:sz w:val="24"/>
          <w:szCs w:val="24"/>
        </w:rPr>
        <w:t>itness):</w:t>
      </w:r>
      <w:r w:rsidR="00CA5753" w:rsidRPr="00716EE5">
        <w:rPr>
          <w:rFonts w:ascii="Arial" w:hAnsi="Arial" w:cs="Arial"/>
          <w:sz w:val="24"/>
          <w:szCs w:val="24"/>
        </w:rPr>
        <w:t xml:space="preserve"> </w:t>
      </w:r>
      <w:r w:rsidR="00DE22A4" w:rsidRPr="00716EE5">
        <w:rPr>
          <w:rFonts w:ascii="Arial" w:hAnsi="Arial" w:cs="Arial"/>
          <w:sz w:val="24"/>
          <w:szCs w:val="24"/>
        </w:rPr>
        <w:t>By the end of the program, all children, on average, will improve by greater than 1.32 shuttles to represent improvements in cardiorespiratory fitness greater than the minimal detectable change.</w:t>
      </w:r>
      <w:r w:rsidR="00DE22A4" w:rsidRPr="00716EE5">
        <w:rPr>
          <w:rFonts w:ascii="Arial" w:hAnsi="Arial" w:cs="Arial"/>
          <w:sz w:val="24"/>
          <w:szCs w:val="24"/>
          <w:vertAlign w:val="superscript"/>
        </w:rPr>
        <w:t>11</w:t>
      </w:r>
    </w:p>
    <w:p w:rsidR="00455EDD" w:rsidRPr="00716EE5" w:rsidRDefault="00EB11A4" w:rsidP="004B2FB6">
      <w:pPr>
        <w:pStyle w:val="ListParagraph"/>
        <w:numPr>
          <w:ilvl w:val="0"/>
          <w:numId w:val="5"/>
        </w:numPr>
        <w:spacing w:line="480" w:lineRule="auto"/>
        <w:rPr>
          <w:rFonts w:ascii="Arial" w:hAnsi="Arial" w:cs="Arial"/>
          <w:sz w:val="24"/>
          <w:szCs w:val="24"/>
        </w:rPr>
      </w:pPr>
      <w:r w:rsidRPr="00716EE5">
        <w:rPr>
          <w:rFonts w:ascii="Arial" w:hAnsi="Arial" w:cs="Arial"/>
          <w:i/>
          <w:sz w:val="24"/>
          <w:szCs w:val="24"/>
        </w:rPr>
        <w:t>SMART GOAL</w:t>
      </w:r>
      <w:r w:rsidR="00CA5753" w:rsidRPr="00716EE5">
        <w:rPr>
          <w:rFonts w:ascii="Arial" w:hAnsi="Arial" w:cs="Arial"/>
          <w:i/>
          <w:sz w:val="24"/>
          <w:szCs w:val="24"/>
        </w:rPr>
        <w:t xml:space="preserve"> #</w:t>
      </w:r>
      <w:r w:rsidRPr="00716EE5">
        <w:rPr>
          <w:rFonts w:ascii="Arial" w:hAnsi="Arial" w:cs="Arial"/>
          <w:i/>
          <w:sz w:val="24"/>
          <w:szCs w:val="24"/>
        </w:rPr>
        <w:t>3</w:t>
      </w:r>
      <w:r w:rsidR="00CA5753" w:rsidRPr="00716EE5">
        <w:rPr>
          <w:rFonts w:ascii="Arial" w:hAnsi="Arial" w:cs="Arial"/>
          <w:i/>
          <w:sz w:val="24"/>
          <w:szCs w:val="24"/>
        </w:rPr>
        <w:t xml:space="preserve"> (</w:t>
      </w:r>
      <w:r w:rsidR="00455EDD" w:rsidRPr="00716EE5">
        <w:rPr>
          <w:rFonts w:ascii="Arial" w:hAnsi="Arial" w:cs="Arial"/>
          <w:i/>
          <w:sz w:val="24"/>
          <w:szCs w:val="24"/>
        </w:rPr>
        <w:t>QOL</w:t>
      </w:r>
      <w:r w:rsidR="00CA5753" w:rsidRPr="00716EE5">
        <w:rPr>
          <w:rFonts w:ascii="Arial" w:hAnsi="Arial" w:cs="Arial"/>
          <w:i/>
          <w:sz w:val="24"/>
          <w:szCs w:val="24"/>
        </w:rPr>
        <w:t>):</w:t>
      </w:r>
      <w:r w:rsidR="00CA5753" w:rsidRPr="00716EE5">
        <w:rPr>
          <w:rFonts w:ascii="Arial" w:hAnsi="Arial" w:cs="Arial"/>
          <w:sz w:val="24"/>
          <w:szCs w:val="24"/>
        </w:rPr>
        <w:t xml:space="preserve"> </w:t>
      </w:r>
      <w:r w:rsidR="00455EDD" w:rsidRPr="00716EE5">
        <w:rPr>
          <w:rFonts w:ascii="Arial" w:hAnsi="Arial" w:cs="Arial"/>
          <w:sz w:val="24"/>
          <w:szCs w:val="24"/>
        </w:rPr>
        <w:t>By the end of the program,</w:t>
      </w:r>
      <w:r w:rsidR="00CA5753" w:rsidRPr="00716EE5">
        <w:rPr>
          <w:rFonts w:ascii="Arial" w:hAnsi="Arial" w:cs="Arial"/>
          <w:sz w:val="24"/>
          <w:szCs w:val="24"/>
        </w:rPr>
        <w:t xml:space="preserve"> all children who score below or equal to 50 in two or more categories on the PEDQL</w:t>
      </w:r>
      <w:r w:rsidR="00455EDD" w:rsidRPr="00716EE5">
        <w:rPr>
          <w:rFonts w:ascii="Arial" w:hAnsi="Arial" w:cs="Arial"/>
          <w:sz w:val="24"/>
          <w:szCs w:val="24"/>
        </w:rPr>
        <w:t xml:space="preserve"> will be referred to appropr</w:t>
      </w:r>
      <w:r w:rsidR="008D4F5F" w:rsidRPr="00716EE5">
        <w:rPr>
          <w:rFonts w:ascii="Arial" w:hAnsi="Arial" w:cs="Arial"/>
          <w:sz w:val="24"/>
          <w:szCs w:val="24"/>
        </w:rPr>
        <w:t>iate mental health professional.</w:t>
      </w:r>
      <w:r w:rsidR="008D4F5F" w:rsidRPr="00716EE5">
        <w:rPr>
          <w:rFonts w:ascii="Arial" w:hAnsi="Arial" w:cs="Arial"/>
          <w:sz w:val="24"/>
          <w:szCs w:val="24"/>
          <w:vertAlign w:val="superscript"/>
        </w:rPr>
        <w:t>14-16</w:t>
      </w:r>
    </w:p>
    <w:p w:rsidR="00455EDD" w:rsidRPr="00716EE5" w:rsidRDefault="00EB11A4" w:rsidP="004B2FB6">
      <w:pPr>
        <w:pStyle w:val="ListParagraph"/>
        <w:numPr>
          <w:ilvl w:val="0"/>
          <w:numId w:val="5"/>
        </w:numPr>
        <w:spacing w:line="480" w:lineRule="auto"/>
        <w:rPr>
          <w:rFonts w:ascii="Arial" w:hAnsi="Arial" w:cs="Arial"/>
          <w:sz w:val="24"/>
          <w:szCs w:val="24"/>
        </w:rPr>
      </w:pPr>
      <w:r w:rsidRPr="00716EE5">
        <w:rPr>
          <w:rFonts w:ascii="Arial" w:hAnsi="Arial" w:cs="Arial"/>
          <w:sz w:val="24"/>
          <w:szCs w:val="24"/>
        </w:rPr>
        <w:t>SMART GOAL</w:t>
      </w:r>
      <w:r w:rsidR="008702EF" w:rsidRPr="00716EE5">
        <w:rPr>
          <w:rFonts w:ascii="Arial" w:hAnsi="Arial" w:cs="Arial"/>
          <w:sz w:val="24"/>
          <w:szCs w:val="24"/>
        </w:rPr>
        <w:t xml:space="preserve"># </w:t>
      </w:r>
      <w:r w:rsidRPr="00716EE5">
        <w:rPr>
          <w:rFonts w:ascii="Arial" w:hAnsi="Arial" w:cs="Arial"/>
          <w:sz w:val="24"/>
          <w:szCs w:val="24"/>
        </w:rPr>
        <w:t>4</w:t>
      </w:r>
      <w:r w:rsidR="008702EF" w:rsidRPr="00716EE5">
        <w:rPr>
          <w:rFonts w:ascii="Arial" w:hAnsi="Arial" w:cs="Arial"/>
          <w:sz w:val="24"/>
          <w:szCs w:val="24"/>
        </w:rPr>
        <w:t xml:space="preserve"> (Family E</w:t>
      </w:r>
      <w:r w:rsidRPr="00716EE5">
        <w:rPr>
          <w:rFonts w:ascii="Arial" w:hAnsi="Arial" w:cs="Arial"/>
          <w:sz w:val="24"/>
          <w:szCs w:val="24"/>
        </w:rPr>
        <w:t>ducation</w:t>
      </w:r>
      <w:r w:rsidR="008702EF" w:rsidRPr="00716EE5">
        <w:rPr>
          <w:rFonts w:ascii="Arial" w:hAnsi="Arial" w:cs="Arial"/>
          <w:sz w:val="24"/>
          <w:szCs w:val="24"/>
        </w:rPr>
        <w:t xml:space="preserve">): </w:t>
      </w:r>
      <w:r w:rsidR="00455EDD" w:rsidRPr="00716EE5">
        <w:rPr>
          <w:rFonts w:ascii="Arial" w:hAnsi="Arial" w:cs="Arial"/>
          <w:sz w:val="24"/>
          <w:szCs w:val="24"/>
        </w:rPr>
        <w:t xml:space="preserve">By the end of the program, family reported evaluation </w:t>
      </w:r>
      <w:r w:rsidR="00CA5753" w:rsidRPr="00716EE5">
        <w:rPr>
          <w:rFonts w:ascii="Arial" w:hAnsi="Arial" w:cs="Arial"/>
          <w:sz w:val="24"/>
          <w:szCs w:val="24"/>
        </w:rPr>
        <w:t>will</w:t>
      </w:r>
      <w:r w:rsidR="00455EDD" w:rsidRPr="00716EE5">
        <w:rPr>
          <w:rFonts w:ascii="Arial" w:hAnsi="Arial" w:cs="Arial"/>
          <w:sz w:val="24"/>
          <w:szCs w:val="24"/>
        </w:rPr>
        <w:t xml:space="preserve"> show an increase in number of familial activities and improvements in diet. </w:t>
      </w:r>
    </w:p>
    <w:p w:rsidR="007C02C3" w:rsidRPr="0009226D" w:rsidRDefault="008702EF" w:rsidP="007C02C3">
      <w:pPr>
        <w:pStyle w:val="ListParagraph"/>
        <w:numPr>
          <w:ilvl w:val="0"/>
          <w:numId w:val="5"/>
        </w:numPr>
        <w:spacing w:line="480" w:lineRule="auto"/>
        <w:rPr>
          <w:rFonts w:ascii="Arial" w:hAnsi="Arial" w:cs="Arial"/>
          <w:i/>
          <w:sz w:val="24"/>
          <w:szCs w:val="24"/>
        </w:rPr>
      </w:pPr>
      <w:r w:rsidRPr="00716EE5">
        <w:rPr>
          <w:rFonts w:ascii="Arial" w:hAnsi="Arial" w:cs="Arial"/>
          <w:i/>
          <w:sz w:val="24"/>
          <w:szCs w:val="24"/>
        </w:rPr>
        <w:t>SMART GOAL #5 (</w:t>
      </w:r>
      <w:r w:rsidR="00EB11A4" w:rsidRPr="00716EE5">
        <w:rPr>
          <w:rFonts w:ascii="Arial" w:hAnsi="Arial" w:cs="Arial"/>
          <w:i/>
          <w:sz w:val="24"/>
          <w:szCs w:val="24"/>
        </w:rPr>
        <w:t>Program</w:t>
      </w:r>
      <w:r w:rsidRPr="00716EE5">
        <w:rPr>
          <w:rFonts w:ascii="Arial" w:hAnsi="Arial" w:cs="Arial"/>
          <w:i/>
          <w:sz w:val="24"/>
          <w:szCs w:val="24"/>
        </w:rPr>
        <w:t xml:space="preserve"> Evaluation/Satisfaction):</w:t>
      </w:r>
      <w:r w:rsidR="00EB11A4" w:rsidRPr="00716EE5">
        <w:rPr>
          <w:rFonts w:ascii="Arial" w:hAnsi="Arial" w:cs="Arial"/>
          <w:i/>
          <w:sz w:val="24"/>
          <w:szCs w:val="24"/>
        </w:rPr>
        <w:t xml:space="preserve"> </w:t>
      </w:r>
      <w:r w:rsidR="00CA5753" w:rsidRPr="00716EE5">
        <w:rPr>
          <w:rFonts w:ascii="Arial" w:hAnsi="Arial" w:cs="Arial"/>
          <w:sz w:val="24"/>
          <w:szCs w:val="24"/>
        </w:rPr>
        <w:t>At final evaluation, more than 75% of participants will score the program as “would recommend” and/or “would attend again”</w:t>
      </w:r>
      <w:r w:rsidRPr="00716EE5">
        <w:rPr>
          <w:rFonts w:ascii="Arial" w:hAnsi="Arial" w:cs="Arial"/>
          <w:sz w:val="24"/>
          <w:szCs w:val="24"/>
        </w:rPr>
        <w:t>.</w:t>
      </w:r>
    </w:p>
    <w:p w:rsidR="00EB11A4" w:rsidRDefault="00EB11A4" w:rsidP="00512DC5">
      <w:pPr>
        <w:spacing w:line="240" w:lineRule="auto"/>
        <w:rPr>
          <w:rFonts w:ascii="Arial" w:hAnsi="Arial" w:cs="Arial"/>
          <w:b/>
          <w:sz w:val="24"/>
          <w:szCs w:val="24"/>
        </w:rPr>
      </w:pPr>
      <w:r w:rsidRPr="00716EE5">
        <w:rPr>
          <w:rFonts w:ascii="Arial" w:hAnsi="Arial" w:cs="Arial"/>
          <w:b/>
          <w:sz w:val="24"/>
          <w:szCs w:val="24"/>
        </w:rPr>
        <w:t>Methods</w:t>
      </w:r>
    </w:p>
    <w:p w:rsidR="00437345" w:rsidRDefault="00437345" w:rsidP="009C7C5D">
      <w:pPr>
        <w:shd w:val="clear" w:color="auto" w:fill="FFFFFF"/>
        <w:spacing w:before="100" w:beforeAutospacing="1" w:after="100" w:afterAutospacing="1" w:line="480" w:lineRule="auto"/>
        <w:ind w:firstLine="720"/>
        <w:rPr>
          <w:rFonts w:ascii="Arial" w:eastAsia="Times New Roman" w:hAnsi="Arial" w:cs="Arial"/>
          <w:color w:val="414141"/>
          <w:sz w:val="24"/>
          <w:szCs w:val="24"/>
        </w:rPr>
      </w:pPr>
      <w:r w:rsidRPr="00437345">
        <w:rPr>
          <w:rFonts w:ascii="Arial" w:hAnsi="Arial" w:cs="Arial"/>
          <w:sz w:val="24"/>
          <w:szCs w:val="24"/>
        </w:rPr>
        <w:t xml:space="preserve">The program will </w:t>
      </w:r>
      <w:r>
        <w:rPr>
          <w:rFonts w:ascii="Arial" w:eastAsia="Times New Roman" w:hAnsi="Arial" w:cs="Arial"/>
          <w:color w:val="414141"/>
          <w:sz w:val="24"/>
          <w:szCs w:val="24"/>
        </w:rPr>
        <w:t>t</w:t>
      </w:r>
      <w:r w:rsidRPr="00437345">
        <w:rPr>
          <w:rFonts w:ascii="Arial" w:eastAsia="Times New Roman" w:hAnsi="Arial" w:cs="Arial"/>
          <w:color w:val="414141"/>
          <w:sz w:val="24"/>
          <w:szCs w:val="24"/>
        </w:rPr>
        <w:t xml:space="preserve">arget </w:t>
      </w:r>
      <w:r w:rsidR="00FD52D3">
        <w:rPr>
          <w:rFonts w:ascii="Arial" w:eastAsia="Times New Roman" w:hAnsi="Arial" w:cs="Arial"/>
          <w:color w:val="414141"/>
          <w:sz w:val="24"/>
          <w:szCs w:val="24"/>
        </w:rPr>
        <w:t xml:space="preserve">overweight or obese </w:t>
      </w:r>
      <w:r>
        <w:rPr>
          <w:rFonts w:ascii="Arial" w:eastAsia="Times New Roman" w:hAnsi="Arial" w:cs="Arial"/>
          <w:color w:val="414141"/>
          <w:sz w:val="24"/>
          <w:szCs w:val="24"/>
        </w:rPr>
        <w:t xml:space="preserve">middle school aged </w:t>
      </w:r>
      <w:r w:rsidRPr="00437345">
        <w:rPr>
          <w:rFonts w:ascii="Arial" w:eastAsia="Times New Roman" w:hAnsi="Arial" w:cs="Arial"/>
          <w:color w:val="414141"/>
          <w:sz w:val="24"/>
          <w:szCs w:val="24"/>
        </w:rPr>
        <w:t xml:space="preserve">children </w:t>
      </w:r>
      <w:r>
        <w:rPr>
          <w:rFonts w:ascii="Arial" w:eastAsia="Times New Roman" w:hAnsi="Arial" w:cs="Arial"/>
          <w:color w:val="414141"/>
          <w:sz w:val="24"/>
          <w:szCs w:val="24"/>
        </w:rPr>
        <w:t>at a local middle school. The program will target</w:t>
      </w:r>
      <w:r w:rsidR="00FD52D3">
        <w:rPr>
          <w:rFonts w:ascii="Arial" w:eastAsia="Times New Roman" w:hAnsi="Arial" w:cs="Arial"/>
          <w:color w:val="414141"/>
          <w:sz w:val="24"/>
          <w:szCs w:val="24"/>
        </w:rPr>
        <w:t xml:space="preserve"> overweight or obese</w:t>
      </w:r>
      <w:r>
        <w:rPr>
          <w:rFonts w:ascii="Arial" w:eastAsia="Times New Roman" w:hAnsi="Arial" w:cs="Arial"/>
          <w:color w:val="414141"/>
          <w:sz w:val="24"/>
          <w:szCs w:val="24"/>
        </w:rPr>
        <w:t xml:space="preserve"> children from that </w:t>
      </w:r>
      <w:r w:rsidR="00A466CA">
        <w:rPr>
          <w:rFonts w:ascii="Arial" w:eastAsia="Times New Roman" w:hAnsi="Arial" w:cs="Arial"/>
          <w:color w:val="414141"/>
          <w:sz w:val="24"/>
          <w:szCs w:val="24"/>
        </w:rPr>
        <w:t xml:space="preserve">specific </w:t>
      </w:r>
      <w:r>
        <w:rPr>
          <w:rFonts w:ascii="Arial" w:eastAsia="Times New Roman" w:hAnsi="Arial" w:cs="Arial"/>
          <w:color w:val="414141"/>
          <w:sz w:val="24"/>
          <w:szCs w:val="24"/>
        </w:rPr>
        <w:t xml:space="preserve">school but will accept children from the </w:t>
      </w:r>
      <w:r w:rsidR="00A466CA">
        <w:rPr>
          <w:rFonts w:ascii="Arial" w:eastAsia="Times New Roman" w:hAnsi="Arial" w:cs="Arial"/>
          <w:color w:val="414141"/>
          <w:sz w:val="24"/>
          <w:szCs w:val="24"/>
        </w:rPr>
        <w:t xml:space="preserve">feeder elementary school, </w:t>
      </w:r>
      <w:r>
        <w:rPr>
          <w:rFonts w:ascii="Arial" w:eastAsia="Times New Roman" w:hAnsi="Arial" w:cs="Arial"/>
          <w:color w:val="414141"/>
          <w:sz w:val="24"/>
          <w:szCs w:val="24"/>
        </w:rPr>
        <w:t xml:space="preserve">for </w:t>
      </w:r>
      <w:r w:rsidR="00E022B1">
        <w:rPr>
          <w:rFonts w:ascii="Arial" w:eastAsia="Times New Roman" w:hAnsi="Arial" w:cs="Arial"/>
          <w:color w:val="414141"/>
          <w:sz w:val="24"/>
          <w:szCs w:val="24"/>
        </w:rPr>
        <w:t>fifth</w:t>
      </w:r>
      <w:r>
        <w:rPr>
          <w:rFonts w:ascii="Arial" w:eastAsia="Times New Roman" w:hAnsi="Arial" w:cs="Arial"/>
          <w:color w:val="414141"/>
          <w:sz w:val="24"/>
          <w:szCs w:val="24"/>
        </w:rPr>
        <w:t xml:space="preserve"> graders</w:t>
      </w:r>
      <w:r w:rsidR="00A466CA">
        <w:rPr>
          <w:rFonts w:ascii="Arial" w:eastAsia="Times New Roman" w:hAnsi="Arial" w:cs="Arial"/>
          <w:color w:val="414141"/>
          <w:sz w:val="24"/>
          <w:szCs w:val="24"/>
        </w:rPr>
        <w:t>,</w:t>
      </w:r>
      <w:r>
        <w:rPr>
          <w:rFonts w:ascii="Arial" w:eastAsia="Times New Roman" w:hAnsi="Arial" w:cs="Arial"/>
          <w:color w:val="414141"/>
          <w:sz w:val="24"/>
          <w:szCs w:val="24"/>
        </w:rPr>
        <w:t xml:space="preserve"> and feeder high school</w:t>
      </w:r>
      <w:r w:rsidR="00A466CA">
        <w:rPr>
          <w:rFonts w:ascii="Arial" w:eastAsia="Times New Roman" w:hAnsi="Arial" w:cs="Arial"/>
          <w:color w:val="414141"/>
          <w:sz w:val="24"/>
          <w:szCs w:val="24"/>
        </w:rPr>
        <w:t>,</w:t>
      </w:r>
      <w:r>
        <w:rPr>
          <w:rFonts w:ascii="Arial" w:eastAsia="Times New Roman" w:hAnsi="Arial" w:cs="Arial"/>
          <w:color w:val="414141"/>
          <w:sz w:val="24"/>
          <w:szCs w:val="24"/>
        </w:rPr>
        <w:t xml:space="preserve"> for </w:t>
      </w:r>
      <w:r w:rsidR="00E022B1">
        <w:rPr>
          <w:rFonts w:ascii="Arial" w:eastAsia="Times New Roman" w:hAnsi="Arial" w:cs="Arial"/>
          <w:color w:val="414141"/>
          <w:sz w:val="24"/>
          <w:szCs w:val="24"/>
        </w:rPr>
        <w:t>ninth</w:t>
      </w:r>
      <w:r>
        <w:rPr>
          <w:rFonts w:ascii="Arial" w:eastAsia="Times New Roman" w:hAnsi="Arial" w:cs="Arial"/>
          <w:color w:val="414141"/>
          <w:sz w:val="24"/>
          <w:szCs w:val="24"/>
        </w:rPr>
        <w:t xml:space="preserve"> graders</w:t>
      </w:r>
      <w:r w:rsidR="009C7C5D">
        <w:rPr>
          <w:rFonts w:ascii="Arial" w:eastAsia="Times New Roman" w:hAnsi="Arial" w:cs="Arial"/>
          <w:color w:val="414141"/>
          <w:sz w:val="24"/>
          <w:szCs w:val="24"/>
        </w:rPr>
        <w:t>, if unable to achieve desired amount of participants from the middle school</w:t>
      </w:r>
      <w:r>
        <w:rPr>
          <w:rFonts w:ascii="Arial" w:eastAsia="Times New Roman" w:hAnsi="Arial" w:cs="Arial"/>
          <w:color w:val="414141"/>
          <w:sz w:val="24"/>
          <w:szCs w:val="24"/>
        </w:rPr>
        <w:t>.</w:t>
      </w:r>
      <w:r w:rsidR="009C7C5D">
        <w:rPr>
          <w:rFonts w:ascii="Arial" w:eastAsia="Times New Roman" w:hAnsi="Arial" w:cs="Arial"/>
          <w:color w:val="414141"/>
          <w:sz w:val="24"/>
          <w:szCs w:val="24"/>
        </w:rPr>
        <w:t xml:space="preserve"> The desired amount of participants is 15-20 children. </w:t>
      </w:r>
      <w:r w:rsidR="00FD52D3">
        <w:rPr>
          <w:rFonts w:ascii="Arial" w:eastAsia="Times New Roman" w:hAnsi="Arial" w:cs="Arial"/>
          <w:color w:val="414141"/>
          <w:sz w:val="24"/>
          <w:szCs w:val="24"/>
        </w:rPr>
        <w:t xml:space="preserve">The program is open to overweight or obese children of </w:t>
      </w:r>
      <w:r w:rsidR="009C7C5D">
        <w:rPr>
          <w:rFonts w:ascii="Arial" w:eastAsia="Times New Roman" w:hAnsi="Arial" w:cs="Arial"/>
          <w:color w:val="414141"/>
          <w:sz w:val="24"/>
          <w:szCs w:val="24"/>
        </w:rPr>
        <w:t>all physical and cognitive abilities</w:t>
      </w:r>
      <w:r w:rsidR="00FD52D3">
        <w:rPr>
          <w:rFonts w:ascii="Arial" w:eastAsia="Times New Roman" w:hAnsi="Arial" w:cs="Arial"/>
          <w:color w:val="414141"/>
          <w:sz w:val="24"/>
          <w:szCs w:val="24"/>
        </w:rPr>
        <w:t xml:space="preserve"> with a priority given to children with physical and/or cognitive disabilities but inclusive of typically developing children. </w:t>
      </w:r>
      <w:r w:rsidR="009C7C5D">
        <w:rPr>
          <w:rFonts w:ascii="Arial" w:eastAsia="Times New Roman" w:hAnsi="Arial" w:cs="Arial"/>
          <w:color w:val="414141"/>
          <w:sz w:val="24"/>
          <w:szCs w:val="24"/>
        </w:rPr>
        <w:t>The program is more suitable for children who are able to cognitively participate in activities but no exclusions will be made on cognitive or physical abilities.</w:t>
      </w:r>
      <w:r w:rsidR="00FD52D3">
        <w:rPr>
          <w:rFonts w:ascii="Arial" w:eastAsia="Times New Roman" w:hAnsi="Arial" w:cs="Arial"/>
          <w:color w:val="414141"/>
          <w:sz w:val="24"/>
          <w:szCs w:val="24"/>
        </w:rPr>
        <w:t xml:space="preserve"> Children with assistive devices and other motor impairments will be accommodated. Strategies will be in place for children with cognitive disabilities including quiet rooms and times. Children will be targeted through schools listserv, flyers at the school, announcements sent to teachers and parents, and invitations from school based therapist. Advertising and recruitment will occur during the fall semester for a </w:t>
      </w:r>
      <w:r w:rsidR="000A6778">
        <w:rPr>
          <w:rFonts w:ascii="Arial" w:eastAsia="Times New Roman" w:hAnsi="Arial" w:cs="Arial"/>
          <w:color w:val="414141"/>
          <w:sz w:val="24"/>
          <w:szCs w:val="24"/>
        </w:rPr>
        <w:t>spring-based</w:t>
      </w:r>
      <w:r w:rsidR="00FD52D3">
        <w:rPr>
          <w:rFonts w:ascii="Arial" w:eastAsia="Times New Roman" w:hAnsi="Arial" w:cs="Arial"/>
          <w:color w:val="414141"/>
          <w:sz w:val="24"/>
          <w:szCs w:val="24"/>
        </w:rPr>
        <w:t xml:space="preserve"> program. Spring program will be favored over fall to encourage health</w:t>
      </w:r>
      <w:r w:rsidR="00A466CA">
        <w:rPr>
          <w:rFonts w:ascii="Arial" w:eastAsia="Times New Roman" w:hAnsi="Arial" w:cs="Arial"/>
          <w:color w:val="414141"/>
          <w:sz w:val="24"/>
          <w:szCs w:val="24"/>
        </w:rPr>
        <w:t>y</w:t>
      </w:r>
      <w:r w:rsidR="00FD52D3">
        <w:rPr>
          <w:rFonts w:ascii="Arial" w:eastAsia="Times New Roman" w:hAnsi="Arial" w:cs="Arial"/>
          <w:color w:val="414141"/>
          <w:sz w:val="24"/>
          <w:szCs w:val="24"/>
        </w:rPr>
        <w:t xml:space="preserve"> habits over summer break. </w:t>
      </w:r>
    </w:p>
    <w:p w:rsidR="000A6778" w:rsidRDefault="000A6778" w:rsidP="009C7C5D">
      <w:pPr>
        <w:shd w:val="clear" w:color="auto" w:fill="FFFFFF"/>
        <w:spacing w:before="100" w:beforeAutospacing="1" w:after="100" w:afterAutospacing="1" w:line="480" w:lineRule="auto"/>
        <w:ind w:firstLine="720"/>
        <w:rPr>
          <w:rFonts w:ascii="Arial" w:eastAsia="Times New Roman" w:hAnsi="Arial" w:cs="Arial"/>
          <w:color w:val="414141"/>
          <w:sz w:val="24"/>
          <w:szCs w:val="24"/>
        </w:rPr>
      </w:pPr>
      <w:r>
        <w:rPr>
          <w:rFonts w:ascii="Arial" w:eastAsia="Times New Roman" w:hAnsi="Arial" w:cs="Arial"/>
          <w:color w:val="414141"/>
          <w:sz w:val="24"/>
          <w:szCs w:val="24"/>
        </w:rPr>
        <w:t>The program will be staff by at least six members, including at least one physical therapist (PT), one occupational therapist (OT), and one nutritionist. The rest of the staff will be college volunteers that will be required to attend consistently for the whole semester with a preference of college students interested in either PT, OT, or nutrition. Six staff members will be inclusive of the 1:3 coach ratio recommended by Collins and Staples 2017.</w:t>
      </w:r>
      <w:r w:rsidR="000257CD">
        <w:rPr>
          <w:rFonts w:ascii="Arial" w:eastAsia="Times New Roman" w:hAnsi="Arial" w:cs="Arial"/>
          <w:color w:val="414141"/>
          <w:sz w:val="24"/>
          <w:szCs w:val="24"/>
          <w:vertAlign w:val="superscript"/>
        </w:rPr>
        <w:t>17</w:t>
      </w:r>
      <w:r>
        <w:rPr>
          <w:rFonts w:ascii="Arial" w:eastAsia="Times New Roman" w:hAnsi="Arial" w:cs="Arial"/>
          <w:color w:val="414141"/>
          <w:sz w:val="24"/>
          <w:szCs w:val="24"/>
        </w:rPr>
        <w:t xml:space="preserve"> The program will require access to the gym, an outdoor space, and one classroom. If a kitchen area is available, that room will be required as well, however strategies will be in place for cooking demonstrations without a kitchen. Staff will require sports equipment and cooking supplies. Due to the dinner component of the program a fee for the program will be in place. Fee will be bas</w:t>
      </w:r>
      <w:r w:rsidR="000257CD">
        <w:rPr>
          <w:rFonts w:ascii="Arial" w:eastAsia="Times New Roman" w:hAnsi="Arial" w:cs="Arial"/>
          <w:color w:val="414141"/>
          <w:sz w:val="24"/>
          <w:szCs w:val="24"/>
        </w:rPr>
        <w:t>ed on specific program and location</w:t>
      </w:r>
      <w:r>
        <w:rPr>
          <w:rFonts w:ascii="Arial" w:eastAsia="Times New Roman" w:hAnsi="Arial" w:cs="Arial"/>
          <w:color w:val="414141"/>
          <w:sz w:val="24"/>
          <w:szCs w:val="24"/>
        </w:rPr>
        <w:t xml:space="preserve">, with potential for financial assistance for families in need.  </w:t>
      </w:r>
    </w:p>
    <w:p w:rsidR="00E022B1" w:rsidRDefault="000A6778" w:rsidP="007C02C3">
      <w:pPr>
        <w:shd w:val="clear" w:color="auto" w:fill="FFFFFF"/>
        <w:spacing w:before="100" w:beforeAutospacing="1" w:after="100" w:afterAutospacing="1" w:line="480" w:lineRule="auto"/>
        <w:ind w:firstLine="720"/>
        <w:rPr>
          <w:rFonts w:ascii="Arial" w:eastAsia="Times New Roman" w:hAnsi="Arial" w:cs="Arial"/>
          <w:color w:val="414141"/>
          <w:sz w:val="24"/>
          <w:szCs w:val="24"/>
        </w:rPr>
      </w:pPr>
      <w:r>
        <w:rPr>
          <w:rFonts w:ascii="Arial" w:eastAsia="Times New Roman" w:hAnsi="Arial" w:cs="Arial"/>
          <w:color w:val="414141"/>
          <w:sz w:val="24"/>
          <w:szCs w:val="24"/>
        </w:rPr>
        <w:t xml:space="preserve">The program will </w:t>
      </w:r>
      <w:r w:rsidR="00945C11">
        <w:rPr>
          <w:rFonts w:ascii="Arial" w:eastAsia="Times New Roman" w:hAnsi="Arial" w:cs="Arial"/>
          <w:color w:val="414141"/>
          <w:sz w:val="24"/>
          <w:szCs w:val="24"/>
        </w:rPr>
        <w:t xml:space="preserve">be a semester long program, approximately 17 weeks, once a week for two and a half hours. The first 90 minutes will be the physical activity component of the program that will be for the children only. This portion of the program will be followed by a 45 minutes dinner and family food lesson with a </w:t>
      </w:r>
      <w:r w:rsidR="00E022B1">
        <w:rPr>
          <w:rFonts w:ascii="Arial" w:eastAsia="Times New Roman" w:hAnsi="Arial" w:cs="Arial"/>
          <w:color w:val="414141"/>
          <w:sz w:val="24"/>
          <w:szCs w:val="24"/>
        </w:rPr>
        <w:t>15-minute</w:t>
      </w:r>
      <w:r w:rsidR="00945C11">
        <w:rPr>
          <w:rFonts w:ascii="Arial" w:eastAsia="Times New Roman" w:hAnsi="Arial" w:cs="Arial"/>
          <w:color w:val="414141"/>
          <w:sz w:val="24"/>
          <w:szCs w:val="24"/>
        </w:rPr>
        <w:t xml:space="preserve"> parent only education session. The first, </w:t>
      </w:r>
      <w:r w:rsidR="00E022B1">
        <w:rPr>
          <w:rFonts w:ascii="Arial" w:eastAsia="Times New Roman" w:hAnsi="Arial" w:cs="Arial"/>
          <w:color w:val="414141"/>
          <w:sz w:val="24"/>
          <w:szCs w:val="24"/>
        </w:rPr>
        <w:t>eighth</w:t>
      </w:r>
      <w:r w:rsidR="00945C11">
        <w:rPr>
          <w:rFonts w:ascii="Arial" w:eastAsia="Times New Roman" w:hAnsi="Arial" w:cs="Arial"/>
          <w:color w:val="414141"/>
          <w:sz w:val="24"/>
          <w:szCs w:val="24"/>
        </w:rPr>
        <w:t>, and last week of the program will be dedicated to ind</w:t>
      </w:r>
      <w:r w:rsidR="000257CD">
        <w:rPr>
          <w:rFonts w:ascii="Arial" w:eastAsia="Times New Roman" w:hAnsi="Arial" w:cs="Arial"/>
          <w:color w:val="414141"/>
          <w:sz w:val="24"/>
          <w:szCs w:val="24"/>
        </w:rPr>
        <w:t xml:space="preserve">ividual evaluation </w:t>
      </w:r>
      <w:r w:rsidR="00945C11">
        <w:rPr>
          <w:rFonts w:ascii="Arial" w:eastAsia="Times New Roman" w:hAnsi="Arial" w:cs="Arial"/>
          <w:color w:val="414141"/>
          <w:sz w:val="24"/>
          <w:szCs w:val="24"/>
        </w:rPr>
        <w:t xml:space="preserve">scheduled at varied times throughout the week that work best for the child and family. </w:t>
      </w:r>
      <w:r w:rsidR="00E022B1">
        <w:rPr>
          <w:rFonts w:ascii="Arial" w:eastAsia="Times New Roman" w:hAnsi="Arial" w:cs="Arial"/>
          <w:color w:val="414141"/>
          <w:sz w:val="24"/>
          <w:szCs w:val="24"/>
        </w:rPr>
        <w:t>Therefore,</w:t>
      </w:r>
      <w:r w:rsidR="00945C11">
        <w:rPr>
          <w:rFonts w:ascii="Arial" w:eastAsia="Times New Roman" w:hAnsi="Arial" w:cs="Arial"/>
          <w:color w:val="414141"/>
          <w:sz w:val="24"/>
          <w:szCs w:val="24"/>
        </w:rPr>
        <w:t xml:space="preserve"> there will be </w:t>
      </w:r>
      <w:r w:rsidR="000257CD">
        <w:rPr>
          <w:rFonts w:ascii="Arial" w:eastAsia="Times New Roman" w:hAnsi="Arial" w:cs="Arial"/>
          <w:color w:val="414141"/>
          <w:sz w:val="24"/>
          <w:szCs w:val="24"/>
        </w:rPr>
        <w:t xml:space="preserve">approximately </w:t>
      </w:r>
      <w:r w:rsidR="00945C11">
        <w:rPr>
          <w:rFonts w:ascii="Arial" w:eastAsia="Times New Roman" w:hAnsi="Arial" w:cs="Arial"/>
          <w:color w:val="414141"/>
          <w:sz w:val="24"/>
          <w:szCs w:val="24"/>
        </w:rPr>
        <w:t>14 program sessions</w:t>
      </w:r>
      <w:r w:rsidR="000257CD">
        <w:rPr>
          <w:rFonts w:ascii="Arial" w:eastAsia="Times New Roman" w:hAnsi="Arial" w:cs="Arial"/>
          <w:color w:val="414141"/>
          <w:sz w:val="24"/>
          <w:szCs w:val="24"/>
        </w:rPr>
        <w:t xml:space="preserve"> throughout the semester</w:t>
      </w:r>
      <w:r w:rsidR="00945C11">
        <w:rPr>
          <w:rFonts w:ascii="Arial" w:eastAsia="Times New Roman" w:hAnsi="Arial" w:cs="Arial"/>
          <w:color w:val="414141"/>
          <w:sz w:val="24"/>
          <w:szCs w:val="24"/>
        </w:rPr>
        <w:t xml:space="preserve">. During the physical activity component of the </w:t>
      </w:r>
      <w:r w:rsidR="00E022B1">
        <w:rPr>
          <w:rFonts w:ascii="Arial" w:eastAsia="Times New Roman" w:hAnsi="Arial" w:cs="Arial"/>
          <w:color w:val="414141"/>
          <w:sz w:val="24"/>
          <w:szCs w:val="24"/>
        </w:rPr>
        <w:t>program,</w:t>
      </w:r>
      <w:r w:rsidR="00945C11">
        <w:rPr>
          <w:rFonts w:ascii="Arial" w:eastAsia="Times New Roman" w:hAnsi="Arial" w:cs="Arial"/>
          <w:color w:val="414141"/>
          <w:sz w:val="24"/>
          <w:szCs w:val="24"/>
        </w:rPr>
        <w:t xml:space="preserve"> the children will participate in lessons on five different sports with ap</w:t>
      </w:r>
      <w:r w:rsidR="00E022B1">
        <w:rPr>
          <w:rFonts w:ascii="Arial" w:eastAsia="Times New Roman" w:hAnsi="Arial" w:cs="Arial"/>
          <w:color w:val="414141"/>
          <w:sz w:val="24"/>
          <w:szCs w:val="24"/>
        </w:rPr>
        <w:t>proximately three</w:t>
      </w:r>
      <w:r w:rsidR="00945C11">
        <w:rPr>
          <w:rFonts w:ascii="Arial" w:eastAsia="Times New Roman" w:hAnsi="Arial" w:cs="Arial"/>
          <w:color w:val="414141"/>
          <w:sz w:val="24"/>
          <w:szCs w:val="24"/>
        </w:rPr>
        <w:t xml:space="preserve"> sessions per sport. Sports will likely consist of baseball/softball, soccer, basketball, football, and dance but children will be able to provide feedback about chosen sports. Food demonstrations and lesson will be led by the </w:t>
      </w:r>
      <w:proofErr w:type="spellStart"/>
      <w:r w:rsidR="00945C11">
        <w:rPr>
          <w:rFonts w:ascii="Arial" w:eastAsia="Times New Roman" w:hAnsi="Arial" w:cs="Arial"/>
          <w:color w:val="414141"/>
          <w:sz w:val="24"/>
          <w:szCs w:val="24"/>
        </w:rPr>
        <w:t>nutrionist</w:t>
      </w:r>
      <w:proofErr w:type="spellEnd"/>
      <w:r w:rsidR="00945C11">
        <w:rPr>
          <w:rFonts w:ascii="Arial" w:eastAsia="Times New Roman" w:hAnsi="Arial" w:cs="Arial"/>
          <w:color w:val="414141"/>
          <w:sz w:val="24"/>
          <w:szCs w:val="24"/>
        </w:rPr>
        <w:t xml:space="preserve"> with support from the other staff members. The lesson will consist of education on meal preparation for the specific meal for the week that will be easy for family to replicate at home.</w:t>
      </w:r>
      <w:r w:rsidR="00E022B1">
        <w:rPr>
          <w:rFonts w:ascii="Arial" w:eastAsia="Times New Roman" w:hAnsi="Arial" w:cs="Arial"/>
          <w:color w:val="414141"/>
          <w:sz w:val="24"/>
          <w:szCs w:val="24"/>
        </w:rPr>
        <w:t xml:space="preserve"> M</w:t>
      </w:r>
      <w:r w:rsidR="000257CD">
        <w:rPr>
          <w:rFonts w:ascii="Arial" w:eastAsia="Times New Roman" w:hAnsi="Arial" w:cs="Arial"/>
          <w:color w:val="414141"/>
          <w:sz w:val="24"/>
          <w:szCs w:val="24"/>
        </w:rPr>
        <w:t>ost lesson will include active</w:t>
      </w:r>
      <w:r w:rsidR="00E022B1">
        <w:rPr>
          <w:rFonts w:ascii="Arial" w:eastAsia="Times New Roman" w:hAnsi="Arial" w:cs="Arial"/>
          <w:color w:val="414141"/>
          <w:sz w:val="24"/>
          <w:szCs w:val="24"/>
        </w:rPr>
        <w:t xml:space="preserve"> participation in meal preparation</w:t>
      </w:r>
      <w:r w:rsidR="000257CD">
        <w:rPr>
          <w:rFonts w:ascii="Arial" w:eastAsia="Times New Roman" w:hAnsi="Arial" w:cs="Arial"/>
          <w:color w:val="414141"/>
          <w:sz w:val="24"/>
          <w:szCs w:val="24"/>
        </w:rPr>
        <w:t xml:space="preserve"> of all family members who attend</w:t>
      </w:r>
      <w:r w:rsidR="00E022B1">
        <w:rPr>
          <w:rFonts w:ascii="Arial" w:eastAsia="Times New Roman" w:hAnsi="Arial" w:cs="Arial"/>
          <w:color w:val="414141"/>
          <w:sz w:val="24"/>
          <w:szCs w:val="24"/>
        </w:rPr>
        <w:t xml:space="preserve">. This opportunity allows family members to learn </w:t>
      </w:r>
      <w:r w:rsidR="000257CD">
        <w:rPr>
          <w:rFonts w:ascii="Arial" w:eastAsia="Times New Roman" w:hAnsi="Arial" w:cs="Arial"/>
          <w:color w:val="414141"/>
          <w:sz w:val="24"/>
          <w:szCs w:val="24"/>
        </w:rPr>
        <w:t xml:space="preserve">for home replication </w:t>
      </w:r>
      <w:r w:rsidR="00E022B1">
        <w:rPr>
          <w:rFonts w:ascii="Arial" w:eastAsia="Times New Roman" w:hAnsi="Arial" w:cs="Arial"/>
          <w:color w:val="414141"/>
          <w:sz w:val="24"/>
          <w:szCs w:val="24"/>
        </w:rPr>
        <w:t>and include their child in food preparation process. Parent only education sessions will be short and interactive.</w:t>
      </w:r>
      <w:r w:rsidR="000257CD">
        <w:rPr>
          <w:rFonts w:ascii="Arial" w:eastAsia="Times New Roman" w:hAnsi="Arial" w:cs="Arial"/>
          <w:color w:val="414141"/>
          <w:sz w:val="24"/>
          <w:szCs w:val="24"/>
        </w:rPr>
        <w:t xml:space="preserve"> The education sessions will allow for parents to build relationships with other families in the group.</w:t>
      </w:r>
      <w:r w:rsidR="00E022B1">
        <w:rPr>
          <w:rFonts w:ascii="Arial" w:eastAsia="Times New Roman" w:hAnsi="Arial" w:cs="Arial"/>
          <w:color w:val="414141"/>
          <w:sz w:val="24"/>
          <w:szCs w:val="24"/>
        </w:rPr>
        <w:t xml:space="preserve"> </w:t>
      </w:r>
      <w:r w:rsidR="000257CD">
        <w:rPr>
          <w:rFonts w:ascii="Arial" w:eastAsia="Times New Roman" w:hAnsi="Arial" w:cs="Arial"/>
          <w:color w:val="414141"/>
          <w:sz w:val="24"/>
          <w:szCs w:val="24"/>
        </w:rPr>
        <w:t xml:space="preserve">Sessions topics will be outlined as follows in Table 1, but will allow for parent feedback on topics. To allow for full family participation and attention, </w:t>
      </w:r>
      <w:r w:rsidR="00E022B1">
        <w:rPr>
          <w:rFonts w:ascii="Arial" w:eastAsia="Times New Roman" w:hAnsi="Arial" w:cs="Arial"/>
          <w:color w:val="414141"/>
          <w:sz w:val="24"/>
          <w:szCs w:val="24"/>
        </w:rPr>
        <w:t>children will be watched</w:t>
      </w:r>
      <w:r w:rsidR="000257CD">
        <w:rPr>
          <w:rFonts w:ascii="Arial" w:eastAsia="Times New Roman" w:hAnsi="Arial" w:cs="Arial"/>
          <w:color w:val="414141"/>
          <w:sz w:val="24"/>
          <w:szCs w:val="24"/>
        </w:rPr>
        <w:t xml:space="preserve"> in a separate room</w:t>
      </w:r>
      <w:r w:rsidR="00E022B1">
        <w:rPr>
          <w:rFonts w:ascii="Arial" w:eastAsia="Times New Roman" w:hAnsi="Arial" w:cs="Arial"/>
          <w:color w:val="414141"/>
          <w:sz w:val="24"/>
          <w:szCs w:val="24"/>
        </w:rPr>
        <w:t xml:space="preserve"> by</w:t>
      </w:r>
      <w:r w:rsidR="000257CD">
        <w:rPr>
          <w:rFonts w:ascii="Arial" w:eastAsia="Times New Roman" w:hAnsi="Arial" w:cs="Arial"/>
          <w:color w:val="414141"/>
          <w:sz w:val="24"/>
          <w:szCs w:val="24"/>
        </w:rPr>
        <w:t xml:space="preserve"> the</w:t>
      </w:r>
      <w:r w:rsidR="00E022B1">
        <w:rPr>
          <w:rFonts w:ascii="Arial" w:eastAsia="Times New Roman" w:hAnsi="Arial" w:cs="Arial"/>
          <w:color w:val="414141"/>
          <w:sz w:val="24"/>
          <w:szCs w:val="24"/>
        </w:rPr>
        <w:t xml:space="preserve"> college</w:t>
      </w:r>
      <w:r w:rsidR="000257CD">
        <w:rPr>
          <w:rFonts w:ascii="Arial" w:eastAsia="Times New Roman" w:hAnsi="Arial" w:cs="Arial"/>
          <w:color w:val="414141"/>
          <w:sz w:val="24"/>
          <w:szCs w:val="24"/>
        </w:rPr>
        <w:t>-aged</w:t>
      </w:r>
      <w:r w:rsidR="00E022B1">
        <w:rPr>
          <w:rFonts w:ascii="Arial" w:eastAsia="Times New Roman" w:hAnsi="Arial" w:cs="Arial"/>
          <w:color w:val="414141"/>
          <w:sz w:val="24"/>
          <w:szCs w:val="24"/>
        </w:rPr>
        <w:t xml:space="preserve"> staff while </w:t>
      </w:r>
      <w:r w:rsidR="000257CD">
        <w:rPr>
          <w:rFonts w:ascii="Arial" w:eastAsia="Times New Roman" w:hAnsi="Arial" w:cs="Arial"/>
          <w:color w:val="414141"/>
          <w:sz w:val="24"/>
          <w:szCs w:val="24"/>
        </w:rPr>
        <w:t xml:space="preserve">the </w:t>
      </w:r>
      <w:r w:rsidR="00E022B1">
        <w:rPr>
          <w:rFonts w:ascii="Arial" w:eastAsia="Times New Roman" w:hAnsi="Arial" w:cs="Arial"/>
          <w:color w:val="414141"/>
          <w:sz w:val="24"/>
          <w:szCs w:val="24"/>
        </w:rPr>
        <w:t>professional</w:t>
      </w:r>
      <w:r w:rsidR="000257CD">
        <w:rPr>
          <w:rFonts w:ascii="Arial" w:eastAsia="Times New Roman" w:hAnsi="Arial" w:cs="Arial"/>
          <w:color w:val="414141"/>
          <w:sz w:val="24"/>
          <w:szCs w:val="24"/>
        </w:rPr>
        <w:t>s</w:t>
      </w:r>
      <w:r w:rsidR="00E022B1">
        <w:rPr>
          <w:rFonts w:ascii="Arial" w:eastAsia="Times New Roman" w:hAnsi="Arial" w:cs="Arial"/>
          <w:color w:val="414141"/>
          <w:sz w:val="24"/>
          <w:szCs w:val="24"/>
        </w:rPr>
        <w:t xml:space="preserve"> h</w:t>
      </w:r>
      <w:r w:rsidR="000257CD">
        <w:rPr>
          <w:rFonts w:ascii="Arial" w:eastAsia="Times New Roman" w:hAnsi="Arial" w:cs="Arial"/>
          <w:color w:val="414141"/>
          <w:sz w:val="24"/>
          <w:szCs w:val="24"/>
        </w:rPr>
        <w:t>ost the parent e</w:t>
      </w:r>
      <w:r w:rsidR="00E022B1">
        <w:rPr>
          <w:rFonts w:ascii="Arial" w:eastAsia="Times New Roman" w:hAnsi="Arial" w:cs="Arial"/>
          <w:color w:val="414141"/>
          <w:sz w:val="24"/>
          <w:szCs w:val="24"/>
        </w:rPr>
        <w:t xml:space="preserve">ducation sessions. </w:t>
      </w:r>
    </w:p>
    <w:p w:rsidR="0009226D" w:rsidRPr="00E022B1" w:rsidRDefault="0009226D" w:rsidP="007C02C3">
      <w:pPr>
        <w:shd w:val="clear" w:color="auto" w:fill="FFFFFF"/>
        <w:spacing w:before="100" w:beforeAutospacing="1" w:after="100" w:afterAutospacing="1" w:line="480" w:lineRule="auto"/>
        <w:ind w:firstLine="720"/>
        <w:rPr>
          <w:rFonts w:ascii="Arial" w:eastAsia="Times New Roman" w:hAnsi="Arial" w:cs="Arial"/>
          <w:color w:val="414141"/>
          <w:sz w:val="24"/>
          <w:szCs w:val="24"/>
        </w:rPr>
      </w:pPr>
    </w:p>
    <w:tbl>
      <w:tblPr>
        <w:tblStyle w:val="TableGrid"/>
        <w:tblW w:w="9492" w:type="dxa"/>
        <w:tblLook w:val="04A0"/>
      </w:tblPr>
      <w:tblGrid>
        <w:gridCol w:w="2065"/>
        <w:gridCol w:w="7427"/>
      </w:tblGrid>
      <w:tr w:rsidR="00E022B1">
        <w:trPr>
          <w:trHeight w:val="291"/>
        </w:trPr>
        <w:tc>
          <w:tcPr>
            <w:tcW w:w="9492" w:type="dxa"/>
            <w:gridSpan w:val="2"/>
          </w:tcPr>
          <w:p w:rsidR="00E022B1" w:rsidRPr="00E022B1" w:rsidRDefault="00E022B1" w:rsidP="000A6778">
            <w:pPr>
              <w:spacing w:before="100" w:beforeAutospacing="1" w:after="100" w:afterAutospacing="1"/>
              <w:jc w:val="center"/>
              <w:rPr>
                <w:rFonts w:ascii="Arial" w:eastAsia="Times New Roman" w:hAnsi="Arial" w:cs="Arial"/>
                <w:b/>
                <w:color w:val="414141"/>
                <w:sz w:val="24"/>
                <w:szCs w:val="24"/>
              </w:rPr>
            </w:pPr>
            <w:r w:rsidRPr="00E022B1">
              <w:rPr>
                <w:rFonts w:ascii="Arial" w:eastAsia="Times New Roman" w:hAnsi="Arial" w:cs="Arial"/>
                <w:b/>
                <w:color w:val="414141"/>
                <w:sz w:val="24"/>
                <w:szCs w:val="24"/>
              </w:rPr>
              <w:t>TABLE 1</w:t>
            </w:r>
            <w:r>
              <w:rPr>
                <w:rFonts w:ascii="Arial" w:eastAsia="Times New Roman" w:hAnsi="Arial" w:cs="Arial"/>
                <w:b/>
                <w:color w:val="414141"/>
                <w:sz w:val="24"/>
                <w:szCs w:val="24"/>
              </w:rPr>
              <w:t>:</w:t>
            </w:r>
            <w:r w:rsidRPr="00E022B1">
              <w:rPr>
                <w:rFonts w:ascii="Arial" w:eastAsia="Times New Roman" w:hAnsi="Arial" w:cs="Arial"/>
                <w:b/>
                <w:color w:val="414141"/>
                <w:sz w:val="24"/>
                <w:szCs w:val="24"/>
              </w:rPr>
              <w:t xml:space="preserve"> Parent Education Topics</w:t>
            </w:r>
          </w:p>
        </w:tc>
      </w:tr>
      <w:tr w:rsidR="000A6778">
        <w:trPr>
          <w:trHeight w:val="291"/>
        </w:trPr>
        <w:tc>
          <w:tcPr>
            <w:tcW w:w="2065" w:type="dxa"/>
          </w:tcPr>
          <w:p w:rsidR="000A6778" w:rsidRPr="00E022B1" w:rsidRDefault="000A6778" w:rsidP="00E022B1">
            <w:pPr>
              <w:spacing w:before="100" w:beforeAutospacing="1" w:after="100" w:afterAutospacing="1"/>
              <w:jc w:val="center"/>
              <w:rPr>
                <w:rFonts w:ascii="Arial" w:eastAsia="Times New Roman" w:hAnsi="Arial" w:cs="Arial"/>
                <w:b/>
                <w:color w:val="414141"/>
                <w:sz w:val="24"/>
                <w:szCs w:val="24"/>
              </w:rPr>
            </w:pPr>
            <w:r w:rsidRPr="00E022B1">
              <w:rPr>
                <w:rFonts w:ascii="Arial" w:eastAsia="Times New Roman" w:hAnsi="Arial" w:cs="Arial"/>
                <w:b/>
                <w:color w:val="414141"/>
                <w:sz w:val="24"/>
                <w:szCs w:val="24"/>
              </w:rPr>
              <w:t>Week</w:t>
            </w:r>
          </w:p>
        </w:tc>
        <w:tc>
          <w:tcPr>
            <w:tcW w:w="7427" w:type="dxa"/>
          </w:tcPr>
          <w:p w:rsidR="000A6778" w:rsidRPr="00E022B1" w:rsidRDefault="000A6778" w:rsidP="000A6778">
            <w:pPr>
              <w:spacing w:before="100" w:beforeAutospacing="1" w:after="100" w:afterAutospacing="1"/>
              <w:jc w:val="center"/>
              <w:rPr>
                <w:rFonts w:ascii="Arial" w:eastAsia="Times New Roman" w:hAnsi="Arial" w:cs="Arial"/>
                <w:b/>
                <w:color w:val="414141"/>
                <w:sz w:val="24"/>
                <w:szCs w:val="24"/>
              </w:rPr>
            </w:pPr>
            <w:r w:rsidRPr="00E022B1">
              <w:rPr>
                <w:rFonts w:ascii="Arial" w:eastAsia="Times New Roman" w:hAnsi="Arial" w:cs="Arial"/>
                <w:b/>
                <w:color w:val="414141"/>
                <w:sz w:val="24"/>
                <w:szCs w:val="24"/>
              </w:rPr>
              <w:t>Topic</w:t>
            </w:r>
          </w:p>
        </w:tc>
      </w:tr>
      <w:tr w:rsidR="000A6778">
        <w:trPr>
          <w:trHeight w:val="311"/>
        </w:trPr>
        <w:tc>
          <w:tcPr>
            <w:tcW w:w="2065" w:type="dxa"/>
          </w:tcPr>
          <w:p w:rsidR="000A6778" w:rsidRDefault="000A6778" w:rsidP="000A6778">
            <w:pPr>
              <w:spacing w:before="100" w:beforeAutospacing="1" w:after="100" w:afterAutospacing="1"/>
              <w:jc w:val="center"/>
              <w:rPr>
                <w:rFonts w:ascii="Arial" w:eastAsia="Times New Roman" w:hAnsi="Arial" w:cs="Arial"/>
                <w:color w:val="414141"/>
                <w:sz w:val="24"/>
                <w:szCs w:val="24"/>
              </w:rPr>
            </w:pPr>
            <w:r>
              <w:rPr>
                <w:rFonts w:ascii="Arial" w:eastAsia="Times New Roman" w:hAnsi="Arial" w:cs="Arial"/>
                <w:color w:val="414141"/>
                <w:sz w:val="24"/>
                <w:szCs w:val="24"/>
              </w:rPr>
              <w:t>1</w:t>
            </w:r>
          </w:p>
        </w:tc>
        <w:tc>
          <w:tcPr>
            <w:tcW w:w="7427" w:type="dxa"/>
          </w:tcPr>
          <w:p w:rsidR="000A6778" w:rsidRDefault="000A6778" w:rsidP="000A6778">
            <w:pPr>
              <w:spacing w:before="100" w:beforeAutospacing="1" w:after="100" w:afterAutospacing="1"/>
              <w:rPr>
                <w:rFonts w:ascii="Arial" w:eastAsia="Times New Roman" w:hAnsi="Arial" w:cs="Arial"/>
                <w:color w:val="414141"/>
                <w:sz w:val="24"/>
                <w:szCs w:val="24"/>
              </w:rPr>
            </w:pPr>
            <w:r>
              <w:rPr>
                <w:rFonts w:ascii="Arial" w:eastAsia="Times New Roman" w:hAnsi="Arial" w:cs="Arial"/>
                <w:color w:val="414141"/>
                <w:sz w:val="24"/>
                <w:szCs w:val="24"/>
              </w:rPr>
              <w:t>Intro/Basics (Goal setting and self-monitoring)</w:t>
            </w:r>
          </w:p>
        </w:tc>
      </w:tr>
      <w:tr w:rsidR="000A6778">
        <w:trPr>
          <w:trHeight w:val="291"/>
        </w:trPr>
        <w:tc>
          <w:tcPr>
            <w:tcW w:w="2065" w:type="dxa"/>
          </w:tcPr>
          <w:p w:rsidR="000A6778" w:rsidRDefault="000A6778" w:rsidP="000A6778">
            <w:pPr>
              <w:spacing w:before="100" w:beforeAutospacing="1" w:after="100" w:afterAutospacing="1"/>
              <w:jc w:val="center"/>
              <w:rPr>
                <w:rFonts w:ascii="Arial" w:eastAsia="Times New Roman" w:hAnsi="Arial" w:cs="Arial"/>
                <w:color w:val="414141"/>
                <w:sz w:val="24"/>
                <w:szCs w:val="24"/>
              </w:rPr>
            </w:pPr>
            <w:r>
              <w:rPr>
                <w:rFonts w:ascii="Arial" w:eastAsia="Times New Roman" w:hAnsi="Arial" w:cs="Arial"/>
                <w:color w:val="414141"/>
                <w:sz w:val="24"/>
                <w:szCs w:val="24"/>
              </w:rPr>
              <w:t>2</w:t>
            </w:r>
          </w:p>
        </w:tc>
        <w:tc>
          <w:tcPr>
            <w:tcW w:w="7427" w:type="dxa"/>
          </w:tcPr>
          <w:p w:rsidR="000A6778" w:rsidRDefault="000A6778" w:rsidP="000A6778">
            <w:pPr>
              <w:spacing w:before="100" w:beforeAutospacing="1" w:after="100" w:afterAutospacing="1"/>
              <w:rPr>
                <w:rFonts w:ascii="Arial" w:eastAsia="Times New Roman" w:hAnsi="Arial" w:cs="Arial"/>
                <w:color w:val="414141"/>
                <w:sz w:val="24"/>
                <w:szCs w:val="24"/>
              </w:rPr>
            </w:pPr>
            <w:r>
              <w:rPr>
                <w:rFonts w:ascii="Arial" w:eastAsia="Times New Roman" w:hAnsi="Arial" w:cs="Arial"/>
                <w:color w:val="414141"/>
                <w:sz w:val="24"/>
                <w:szCs w:val="24"/>
              </w:rPr>
              <w:t>Food Groups</w:t>
            </w:r>
          </w:p>
        </w:tc>
      </w:tr>
      <w:tr w:rsidR="000A6778">
        <w:trPr>
          <w:trHeight w:val="291"/>
        </w:trPr>
        <w:tc>
          <w:tcPr>
            <w:tcW w:w="2065" w:type="dxa"/>
          </w:tcPr>
          <w:p w:rsidR="000A6778" w:rsidRDefault="000A6778" w:rsidP="000A6778">
            <w:pPr>
              <w:spacing w:before="100" w:beforeAutospacing="1" w:after="100" w:afterAutospacing="1"/>
              <w:jc w:val="center"/>
              <w:rPr>
                <w:rFonts w:ascii="Arial" w:eastAsia="Times New Roman" w:hAnsi="Arial" w:cs="Arial"/>
                <w:color w:val="414141"/>
                <w:sz w:val="24"/>
                <w:szCs w:val="24"/>
              </w:rPr>
            </w:pPr>
            <w:r>
              <w:rPr>
                <w:rFonts w:ascii="Arial" w:eastAsia="Times New Roman" w:hAnsi="Arial" w:cs="Arial"/>
                <w:color w:val="414141"/>
                <w:sz w:val="24"/>
                <w:szCs w:val="24"/>
              </w:rPr>
              <w:t>3</w:t>
            </w:r>
          </w:p>
        </w:tc>
        <w:tc>
          <w:tcPr>
            <w:tcW w:w="7427" w:type="dxa"/>
          </w:tcPr>
          <w:p w:rsidR="000A6778" w:rsidRDefault="000A6778" w:rsidP="000A6778">
            <w:pPr>
              <w:spacing w:before="100" w:beforeAutospacing="1" w:after="100" w:afterAutospacing="1"/>
              <w:rPr>
                <w:rFonts w:ascii="Arial" w:eastAsia="Times New Roman" w:hAnsi="Arial" w:cs="Arial"/>
                <w:color w:val="414141"/>
                <w:sz w:val="24"/>
                <w:szCs w:val="24"/>
              </w:rPr>
            </w:pPr>
            <w:r>
              <w:rPr>
                <w:rFonts w:ascii="Arial" w:eastAsia="Times New Roman" w:hAnsi="Arial" w:cs="Arial"/>
                <w:color w:val="414141"/>
                <w:sz w:val="24"/>
                <w:szCs w:val="24"/>
              </w:rPr>
              <w:t>Safety and Exercise</w:t>
            </w:r>
          </w:p>
        </w:tc>
      </w:tr>
      <w:tr w:rsidR="000A6778">
        <w:trPr>
          <w:trHeight w:val="291"/>
        </w:trPr>
        <w:tc>
          <w:tcPr>
            <w:tcW w:w="2065" w:type="dxa"/>
          </w:tcPr>
          <w:p w:rsidR="000A6778" w:rsidRDefault="000A6778" w:rsidP="000A6778">
            <w:pPr>
              <w:spacing w:before="100" w:beforeAutospacing="1" w:after="100" w:afterAutospacing="1"/>
              <w:jc w:val="center"/>
              <w:rPr>
                <w:rFonts w:ascii="Arial" w:eastAsia="Times New Roman" w:hAnsi="Arial" w:cs="Arial"/>
                <w:color w:val="414141"/>
                <w:sz w:val="24"/>
                <w:szCs w:val="24"/>
              </w:rPr>
            </w:pPr>
            <w:r>
              <w:rPr>
                <w:rFonts w:ascii="Arial" w:eastAsia="Times New Roman" w:hAnsi="Arial" w:cs="Arial"/>
                <w:color w:val="414141"/>
                <w:sz w:val="24"/>
                <w:szCs w:val="24"/>
              </w:rPr>
              <w:t>4</w:t>
            </w:r>
          </w:p>
        </w:tc>
        <w:tc>
          <w:tcPr>
            <w:tcW w:w="7427" w:type="dxa"/>
          </w:tcPr>
          <w:p w:rsidR="000A6778" w:rsidRDefault="000A6778" w:rsidP="000A6778">
            <w:pPr>
              <w:spacing w:before="100" w:beforeAutospacing="1" w:after="100" w:afterAutospacing="1"/>
              <w:rPr>
                <w:rFonts w:ascii="Arial" w:eastAsia="Times New Roman" w:hAnsi="Arial" w:cs="Arial"/>
                <w:color w:val="414141"/>
                <w:sz w:val="24"/>
                <w:szCs w:val="24"/>
              </w:rPr>
            </w:pPr>
            <w:r>
              <w:rPr>
                <w:rFonts w:ascii="Arial" w:eastAsia="Times New Roman" w:hAnsi="Arial" w:cs="Arial"/>
                <w:color w:val="414141"/>
                <w:sz w:val="24"/>
                <w:szCs w:val="24"/>
              </w:rPr>
              <w:t>Food labels</w:t>
            </w:r>
          </w:p>
        </w:tc>
      </w:tr>
      <w:tr w:rsidR="000A6778">
        <w:trPr>
          <w:trHeight w:val="311"/>
        </w:trPr>
        <w:tc>
          <w:tcPr>
            <w:tcW w:w="2065" w:type="dxa"/>
          </w:tcPr>
          <w:p w:rsidR="000A6778" w:rsidRDefault="000A6778" w:rsidP="000A6778">
            <w:pPr>
              <w:spacing w:before="100" w:beforeAutospacing="1" w:after="100" w:afterAutospacing="1"/>
              <w:jc w:val="center"/>
              <w:rPr>
                <w:rFonts w:ascii="Arial" w:eastAsia="Times New Roman" w:hAnsi="Arial" w:cs="Arial"/>
                <w:color w:val="414141"/>
                <w:sz w:val="24"/>
                <w:szCs w:val="24"/>
              </w:rPr>
            </w:pPr>
            <w:r>
              <w:rPr>
                <w:rFonts w:ascii="Arial" w:eastAsia="Times New Roman" w:hAnsi="Arial" w:cs="Arial"/>
                <w:color w:val="414141"/>
                <w:sz w:val="24"/>
                <w:szCs w:val="24"/>
              </w:rPr>
              <w:t>5</w:t>
            </w:r>
          </w:p>
        </w:tc>
        <w:tc>
          <w:tcPr>
            <w:tcW w:w="7427" w:type="dxa"/>
          </w:tcPr>
          <w:p w:rsidR="000A6778" w:rsidRDefault="000A6778" w:rsidP="000A6778">
            <w:pPr>
              <w:spacing w:before="100" w:beforeAutospacing="1" w:after="100" w:afterAutospacing="1"/>
              <w:rPr>
                <w:rFonts w:ascii="Arial" w:eastAsia="Times New Roman" w:hAnsi="Arial" w:cs="Arial"/>
                <w:color w:val="414141"/>
                <w:sz w:val="24"/>
                <w:szCs w:val="24"/>
              </w:rPr>
            </w:pPr>
            <w:r>
              <w:rPr>
                <w:rFonts w:ascii="Arial" w:eastAsia="Times New Roman" w:hAnsi="Arial" w:cs="Arial"/>
                <w:color w:val="414141"/>
                <w:sz w:val="24"/>
                <w:szCs w:val="24"/>
              </w:rPr>
              <w:t>Walking and running</w:t>
            </w:r>
          </w:p>
        </w:tc>
      </w:tr>
      <w:tr w:rsidR="000A6778">
        <w:trPr>
          <w:trHeight w:val="291"/>
        </w:trPr>
        <w:tc>
          <w:tcPr>
            <w:tcW w:w="2065" w:type="dxa"/>
          </w:tcPr>
          <w:p w:rsidR="000A6778" w:rsidRDefault="000A6778" w:rsidP="000A6778">
            <w:pPr>
              <w:spacing w:before="100" w:beforeAutospacing="1" w:after="100" w:afterAutospacing="1"/>
              <w:jc w:val="center"/>
              <w:rPr>
                <w:rFonts w:ascii="Arial" w:eastAsia="Times New Roman" w:hAnsi="Arial" w:cs="Arial"/>
                <w:color w:val="414141"/>
                <w:sz w:val="24"/>
                <w:szCs w:val="24"/>
              </w:rPr>
            </w:pPr>
            <w:r>
              <w:rPr>
                <w:rFonts w:ascii="Arial" w:eastAsia="Times New Roman" w:hAnsi="Arial" w:cs="Arial"/>
                <w:color w:val="414141"/>
                <w:sz w:val="24"/>
                <w:szCs w:val="24"/>
              </w:rPr>
              <w:t>6</w:t>
            </w:r>
          </w:p>
        </w:tc>
        <w:tc>
          <w:tcPr>
            <w:tcW w:w="7427" w:type="dxa"/>
          </w:tcPr>
          <w:p w:rsidR="000A6778" w:rsidRDefault="000A6778" w:rsidP="000A6778">
            <w:pPr>
              <w:spacing w:before="100" w:beforeAutospacing="1" w:after="100" w:afterAutospacing="1"/>
              <w:rPr>
                <w:rFonts w:ascii="Arial" w:eastAsia="Times New Roman" w:hAnsi="Arial" w:cs="Arial"/>
                <w:color w:val="414141"/>
                <w:sz w:val="24"/>
                <w:szCs w:val="24"/>
              </w:rPr>
            </w:pPr>
            <w:r>
              <w:rPr>
                <w:rFonts w:ascii="Arial" w:eastAsia="Times New Roman" w:hAnsi="Arial" w:cs="Arial"/>
                <w:color w:val="414141"/>
                <w:sz w:val="24"/>
                <w:szCs w:val="24"/>
              </w:rPr>
              <w:t>Grocery Shopping</w:t>
            </w:r>
          </w:p>
        </w:tc>
      </w:tr>
      <w:tr w:rsidR="000A6778">
        <w:trPr>
          <w:trHeight w:val="291"/>
        </w:trPr>
        <w:tc>
          <w:tcPr>
            <w:tcW w:w="2065" w:type="dxa"/>
          </w:tcPr>
          <w:p w:rsidR="000A6778" w:rsidRDefault="000A6778" w:rsidP="000A6778">
            <w:pPr>
              <w:spacing w:before="100" w:beforeAutospacing="1" w:after="100" w:afterAutospacing="1"/>
              <w:jc w:val="center"/>
              <w:rPr>
                <w:rFonts w:ascii="Arial" w:eastAsia="Times New Roman" w:hAnsi="Arial" w:cs="Arial"/>
                <w:color w:val="414141"/>
                <w:sz w:val="24"/>
                <w:szCs w:val="24"/>
              </w:rPr>
            </w:pPr>
            <w:r>
              <w:rPr>
                <w:rFonts w:ascii="Arial" w:eastAsia="Times New Roman" w:hAnsi="Arial" w:cs="Arial"/>
                <w:color w:val="414141"/>
                <w:sz w:val="24"/>
                <w:szCs w:val="24"/>
              </w:rPr>
              <w:t>7</w:t>
            </w:r>
          </w:p>
        </w:tc>
        <w:tc>
          <w:tcPr>
            <w:tcW w:w="7427" w:type="dxa"/>
          </w:tcPr>
          <w:p w:rsidR="000A6778" w:rsidRDefault="000A6778" w:rsidP="000A6778">
            <w:pPr>
              <w:spacing w:before="100" w:beforeAutospacing="1" w:after="100" w:afterAutospacing="1"/>
              <w:rPr>
                <w:rFonts w:ascii="Arial" w:eastAsia="Times New Roman" w:hAnsi="Arial" w:cs="Arial"/>
                <w:color w:val="414141"/>
                <w:sz w:val="24"/>
                <w:szCs w:val="24"/>
              </w:rPr>
            </w:pPr>
            <w:r>
              <w:rPr>
                <w:rFonts w:ascii="Arial" w:eastAsia="Times New Roman" w:hAnsi="Arial" w:cs="Arial"/>
                <w:color w:val="414141"/>
                <w:sz w:val="24"/>
                <w:szCs w:val="24"/>
              </w:rPr>
              <w:t xml:space="preserve">Strengthening </w:t>
            </w:r>
          </w:p>
        </w:tc>
      </w:tr>
      <w:tr w:rsidR="000A6778">
        <w:trPr>
          <w:trHeight w:val="291"/>
        </w:trPr>
        <w:tc>
          <w:tcPr>
            <w:tcW w:w="2065" w:type="dxa"/>
          </w:tcPr>
          <w:p w:rsidR="000A6778" w:rsidRDefault="000A6778" w:rsidP="000A6778">
            <w:pPr>
              <w:spacing w:before="100" w:beforeAutospacing="1" w:after="100" w:afterAutospacing="1"/>
              <w:jc w:val="center"/>
              <w:rPr>
                <w:rFonts w:ascii="Arial" w:eastAsia="Times New Roman" w:hAnsi="Arial" w:cs="Arial"/>
                <w:color w:val="414141"/>
                <w:sz w:val="24"/>
                <w:szCs w:val="24"/>
              </w:rPr>
            </w:pPr>
            <w:r>
              <w:rPr>
                <w:rFonts w:ascii="Arial" w:eastAsia="Times New Roman" w:hAnsi="Arial" w:cs="Arial"/>
                <w:color w:val="414141"/>
                <w:sz w:val="24"/>
                <w:szCs w:val="24"/>
              </w:rPr>
              <w:t>8</w:t>
            </w:r>
          </w:p>
        </w:tc>
        <w:tc>
          <w:tcPr>
            <w:tcW w:w="7427" w:type="dxa"/>
          </w:tcPr>
          <w:p w:rsidR="000A6778" w:rsidRDefault="000A6778" w:rsidP="000A6778">
            <w:pPr>
              <w:spacing w:before="100" w:beforeAutospacing="1" w:after="100" w:afterAutospacing="1"/>
              <w:rPr>
                <w:rFonts w:ascii="Arial" w:eastAsia="Times New Roman" w:hAnsi="Arial" w:cs="Arial"/>
                <w:color w:val="414141"/>
                <w:sz w:val="24"/>
                <w:szCs w:val="24"/>
              </w:rPr>
            </w:pPr>
            <w:r>
              <w:rPr>
                <w:rFonts w:ascii="Arial" w:eastAsia="Times New Roman" w:hAnsi="Arial" w:cs="Arial"/>
                <w:color w:val="414141"/>
                <w:sz w:val="24"/>
                <w:szCs w:val="24"/>
              </w:rPr>
              <w:t>Dining out</w:t>
            </w:r>
          </w:p>
        </w:tc>
      </w:tr>
      <w:tr w:rsidR="000A6778">
        <w:trPr>
          <w:trHeight w:val="291"/>
        </w:trPr>
        <w:tc>
          <w:tcPr>
            <w:tcW w:w="2065" w:type="dxa"/>
          </w:tcPr>
          <w:p w:rsidR="000A6778" w:rsidRDefault="000A6778" w:rsidP="000A6778">
            <w:pPr>
              <w:spacing w:before="100" w:beforeAutospacing="1" w:after="100" w:afterAutospacing="1"/>
              <w:jc w:val="center"/>
              <w:rPr>
                <w:rFonts w:ascii="Arial" w:eastAsia="Times New Roman" w:hAnsi="Arial" w:cs="Arial"/>
                <w:color w:val="414141"/>
                <w:sz w:val="24"/>
                <w:szCs w:val="24"/>
              </w:rPr>
            </w:pPr>
            <w:r>
              <w:rPr>
                <w:rFonts w:ascii="Arial" w:eastAsia="Times New Roman" w:hAnsi="Arial" w:cs="Arial"/>
                <w:color w:val="414141"/>
                <w:sz w:val="24"/>
                <w:szCs w:val="24"/>
              </w:rPr>
              <w:t>9</w:t>
            </w:r>
          </w:p>
        </w:tc>
        <w:tc>
          <w:tcPr>
            <w:tcW w:w="7427" w:type="dxa"/>
          </w:tcPr>
          <w:p w:rsidR="000A6778" w:rsidRDefault="000A6778" w:rsidP="000A6778">
            <w:pPr>
              <w:spacing w:before="100" w:beforeAutospacing="1" w:after="100" w:afterAutospacing="1"/>
              <w:rPr>
                <w:rFonts w:ascii="Arial" w:eastAsia="Times New Roman" w:hAnsi="Arial" w:cs="Arial"/>
                <w:color w:val="414141"/>
                <w:sz w:val="24"/>
                <w:szCs w:val="24"/>
              </w:rPr>
            </w:pPr>
            <w:r>
              <w:rPr>
                <w:rFonts w:ascii="Arial" w:eastAsia="Times New Roman" w:hAnsi="Arial" w:cs="Arial"/>
                <w:color w:val="414141"/>
                <w:sz w:val="24"/>
                <w:szCs w:val="24"/>
              </w:rPr>
              <w:t>Flexibility/stretching</w:t>
            </w:r>
          </w:p>
        </w:tc>
      </w:tr>
      <w:tr w:rsidR="000A6778">
        <w:trPr>
          <w:trHeight w:val="291"/>
        </w:trPr>
        <w:tc>
          <w:tcPr>
            <w:tcW w:w="2065" w:type="dxa"/>
          </w:tcPr>
          <w:p w:rsidR="000A6778" w:rsidRDefault="000A6778" w:rsidP="000A6778">
            <w:pPr>
              <w:spacing w:before="100" w:beforeAutospacing="1" w:after="100" w:afterAutospacing="1"/>
              <w:jc w:val="center"/>
              <w:rPr>
                <w:rFonts w:ascii="Arial" w:eastAsia="Times New Roman" w:hAnsi="Arial" w:cs="Arial"/>
                <w:color w:val="414141"/>
                <w:sz w:val="24"/>
                <w:szCs w:val="24"/>
              </w:rPr>
            </w:pPr>
            <w:r>
              <w:rPr>
                <w:rFonts w:ascii="Arial" w:eastAsia="Times New Roman" w:hAnsi="Arial" w:cs="Arial"/>
                <w:color w:val="414141"/>
                <w:sz w:val="24"/>
                <w:szCs w:val="24"/>
              </w:rPr>
              <w:t>10</w:t>
            </w:r>
          </w:p>
        </w:tc>
        <w:tc>
          <w:tcPr>
            <w:tcW w:w="7427" w:type="dxa"/>
          </w:tcPr>
          <w:p w:rsidR="000A6778" w:rsidRDefault="000A6778" w:rsidP="000A6778">
            <w:pPr>
              <w:spacing w:before="100" w:beforeAutospacing="1" w:after="100" w:afterAutospacing="1"/>
              <w:rPr>
                <w:rFonts w:ascii="Arial" w:eastAsia="Times New Roman" w:hAnsi="Arial" w:cs="Arial"/>
                <w:color w:val="414141"/>
                <w:sz w:val="24"/>
                <w:szCs w:val="24"/>
              </w:rPr>
            </w:pPr>
            <w:r>
              <w:rPr>
                <w:rFonts w:ascii="Arial" w:eastAsia="Times New Roman" w:hAnsi="Arial" w:cs="Arial"/>
                <w:color w:val="414141"/>
                <w:sz w:val="24"/>
                <w:szCs w:val="24"/>
              </w:rPr>
              <w:t>Beverages</w:t>
            </w:r>
          </w:p>
        </w:tc>
      </w:tr>
      <w:tr w:rsidR="000A6778">
        <w:trPr>
          <w:trHeight w:val="291"/>
        </w:trPr>
        <w:tc>
          <w:tcPr>
            <w:tcW w:w="2065" w:type="dxa"/>
          </w:tcPr>
          <w:p w:rsidR="000A6778" w:rsidRDefault="000A6778" w:rsidP="000A6778">
            <w:pPr>
              <w:spacing w:before="100" w:beforeAutospacing="1" w:after="100" w:afterAutospacing="1"/>
              <w:jc w:val="center"/>
              <w:rPr>
                <w:rFonts w:ascii="Arial" w:eastAsia="Times New Roman" w:hAnsi="Arial" w:cs="Arial"/>
                <w:color w:val="414141"/>
                <w:sz w:val="24"/>
                <w:szCs w:val="24"/>
              </w:rPr>
            </w:pPr>
            <w:r>
              <w:rPr>
                <w:rFonts w:ascii="Arial" w:eastAsia="Times New Roman" w:hAnsi="Arial" w:cs="Arial"/>
                <w:color w:val="414141"/>
                <w:sz w:val="24"/>
                <w:szCs w:val="24"/>
              </w:rPr>
              <w:t>11</w:t>
            </w:r>
          </w:p>
        </w:tc>
        <w:tc>
          <w:tcPr>
            <w:tcW w:w="7427" w:type="dxa"/>
          </w:tcPr>
          <w:p w:rsidR="000A6778" w:rsidRDefault="000A6778" w:rsidP="000A6778">
            <w:pPr>
              <w:spacing w:before="100" w:beforeAutospacing="1" w:after="100" w:afterAutospacing="1"/>
              <w:rPr>
                <w:rFonts w:ascii="Arial" w:eastAsia="Times New Roman" w:hAnsi="Arial" w:cs="Arial"/>
                <w:color w:val="414141"/>
                <w:sz w:val="24"/>
                <w:szCs w:val="24"/>
              </w:rPr>
            </w:pPr>
            <w:r>
              <w:rPr>
                <w:rFonts w:ascii="Arial" w:eastAsia="Times New Roman" w:hAnsi="Arial" w:cs="Arial"/>
                <w:color w:val="414141"/>
                <w:sz w:val="24"/>
                <w:szCs w:val="24"/>
              </w:rPr>
              <w:t xml:space="preserve">Sports </w:t>
            </w:r>
          </w:p>
        </w:tc>
      </w:tr>
      <w:tr w:rsidR="000A6778">
        <w:trPr>
          <w:trHeight w:val="291"/>
        </w:trPr>
        <w:tc>
          <w:tcPr>
            <w:tcW w:w="2065" w:type="dxa"/>
          </w:tcPr>
          <w:p w:rsidR="000A6778" w:rsidRDefault="000A6778" w:rsidP="000A6778">
            <w:pPr>
              <w:spacing w:before="100" w:beforeAutospacing="1" w:after="100" w:afterAutospacing="1"/>
              <w:jc w:val="center"/>
              <w:rPr>
                <w:rFonts w:ascii="Arial" w:eastAsia="Times New Roman" w:hAnsi="Arial" w:cs="Arial"/>
                <w:color w:val="414141"/>
                <w:sz w:val="24"/>
                <w:szCs w:val="24"/>
              </w:rPr>
            </w:pPr>
            <w:r>
              <w:rPr>
                <w:rFonts w:ascii="Arial" w:eastAsia="Times New Roman" w:hAnsi="Arial" w:cs="Arial"/>
                <w:color w:val="414141"/>
                <w:sz w:val="24"/>
                <w:szCs w:val="24"/>
              </w:rPr>
              <w:t>12</w:t>
            </w:r>
          </w:p>
        </w:tc>
        <w:tc>
          <w:tcPr>
            <w:tcW w:w="7427" w:type="dxa"/>
          </w:tcPr>
          <w:p w:rsidR="000A6778" w:rsidRDefault="000A6778" w:rsidP="000A6778">
            <w:pPr>
              <w:spacing w:before="100" w:beforeAutospacing="1" w:after="100" w:afterAutospacing="1"/>
              <w:rPr>
                <w:rFonts w:ascii="Arial" w:eastAsia="Times New Roman" w:hAnsi="Arial" w:cs="Arial"/>
                <w:color w:val="414141"/>
                <w:sz w:val="24"/>
                <w:szCs w:val="24"/>
              </w:rPr>
            </w:pPr>
            <w:r>
              <w:rPr>
                <w:rFonts w:ascii="Arial" w:eastAsia="Times New Roman" w:hAnsi="Arial" w:cs="Arial"/>
                <w:color w:val="414141"/>
                <w:sz w:val="24"/>
                <w:szCs w:val="24"/>
              </w:rPr>
              <w:t xml:space="preserve">School meals </w:t>
            </w:r>
          </w:p>
        </w:tc>
      </w:tr>
      <w:tr w:rsidR="000A6778">
        <w:trPr>
          <w:trHeight w:val="291"/>
        </w:trPr>
        <w:tc>
          <w:tcPr>
            <w:tcW w:w="2065" w:type="dxa"/>
          </w:tcPr>
          <w:p w:rsidR="000A6778" w:rsidRDefault="000A6778" w:rsidP="000A6778">
            <w:pPr>
              <w:spacing w:before="100" w:beforeAutospacing="1" w:after="100" w:afterAutospacing="1"/>
              <w:jc w:val="center"/>
              <w:rPr>
                <w:rFonts w:ascii="Arial" w:eastAsia="Times New Roman" w:hAnsi="Arial" w:cs="Arial"/>
                <w:color w:val="414141"/>
                <w:sz w:val="24"/>
                <w:szCs w:val="24"/>
              </w:rPr>
            </w:pPr>
            <w:r>
              <w:rPr>
                <w:rFonts w:ascii="Arial" w:eastAsia="Times New Roman" w:hAnsi="Arial" w:cs="Arial"/>
                <w:color w:val="414141"/>
                <w:sz w:val="24"/>
                <w:szCs w:val="24"/>
              </w:rPr>
              <w:t>13</w:t>
            </w:r>
          </w:p>
        </w:tc>
        <w:tc>
          <w:tcPr>
            <w:tcW w:w="7427" w:type="dxa"/>
          </w:tcPr>
          <w:p w:rsidR="000A6778" w:rsidRDefault="000A6778" w:rsidP="000A6778">
            <w:pPr>
              <w:spacing w:before="100" w:beforeAutospacing="1" w:after="100" w:afterAutospacing="1"/>
              <w:rPr>
                <w:rFonts w:ascii="Arial" w:eastAsia="Times New Roman" w:hAnsi="Arial" w:cs="Arial"/>
                <w:color w:val="414141"/>
                <w:sz w:val="24"/>
                <w:szCs w:val="24"/>
              </w:rPr>
            </w:pPr>
            <w:r>
              <w:rPr>
                <w:rFonts w:ascii="Arial" w:eastAsia="Times New Roman" w:hAnsi="Arial" w:cs="Arial"/>
                <w:color w:val="414141"/>
                <w:sz w:val="24"/>
                <w:szCs w:val="24"/>
              </w:rPr>
              <w:t xml:space="preserve">Family and community exercise </w:t>
            </w:r>
          </w:p>
        </w:tc>
      </w:tr>
      <w:tr w:rsidR="000A6778">
        <w:trPr>
          <w:trHeight w:val="291"/>
        </w:trPr>
        <w:tc>
          <w:tcPr>
            <w:tcW w:w="2065" w:type="dxa"/>
          </w:tcPr>
          <w:p w:rsidR="000A6778" w:rsidRDefault="000A6778" w:rsidP="000A6778">
            <w:pPr>
              <w:spacing w:before="100" w:beforeAutospacing="1" w:after="100" w:afterAutospacing="1"/>
              <w:jc w:val="center"/>
              <w:rPr>
                <w:rFonts w:ascii="Arial" w:eastAsia="Times New Roman" w:hAnsi="Arial" w:cs="Arial"/>
                <w:color w:val="414141"/>
                <w:sz w:val="24"/>
                <w:szCs w:val="24"/>
              </w:rPr>
            </w:pPr>
            <w:r>
              <w:rPr>
                <w:rFonts w:ascii="Arial" w:eastAsia="Times New Roman" w:hAnsi="Arial" w:cs="Arial"/>
                <w:color w:val="414141"/>
                <w:sz w:val="24"/>
                <w:szCs w:val="24"/>
              </w:rPr>
              <w:t>14</w:t>
            </w:r>
          </w:p>
        </w:tc>
        <w:tc>
          <w:tcPr>
            <w:tcW w:w="7427" w:type="dxa"/>
          </w:tcPr>
          <w:p w:rsidR="000A6778" w:rsidRDefault="000A6778" w:rsidP="000A6778">
            <w:pPr>
              <w:spacing w:before="100" w:beforeAutospacing="1" w:after="100" w:afterAutospacing="1"/>
              <w:rPr>
                <w:rFonts w:ascii="Arial" w:eastAsia="Times New Roman" w:hAnsi="Arial" w:cs="Arial"/>
                <w:color w:val="414141"/>
                <w:sz w:val="24"/>
                <w:szCs w:val="24"/>
              </w:rPr>
            </w:pPr>
            <w:r>
              <w:rPr>
                <w:rFonts w:ascii="Arial" w:eastAsia="Times New Roman" w:hAnsi="Arial" w:cs="Arial"/>
                <w:color w:val="414141"/>
                <w:sz w:val="24"/>
                <w:szCs w:val="24"/>
              </w:rPr>
              <w:t xml:space="preserve">Snacks </w:t>
            </w:r>
          </w:p>
        </w:tc>
      </w:tr>
    </w:tbl>
    <w:p w:rsidR="007C02C3" w:rsidRDefault="007C02C3" w:rsidP="00CC3870">
      <w:pPr>
        <w:shd w:val="clear" w:color="auto" w:fill="FFFFFF"/>
        <w:spacing w:before="100" w:beforeAutospacing="1" w:after="100" w:afterAutospacing="1" w:line="240" w:lineRule="auto"/>
        <w:rPr>
          <w:rFonts w:ascii="Arial" w:hAnsi="Arial" w:cs="Arial"/>
          <w:b/>
          <w:sz w:val="24"/>
          <w:szCs w:val="24"/>
        </w:rPr>
      </w:pPr>
    </w:p>
    <w:p w:rsidR="00EB11A4" w:rsidRPr="00CC3870" w:rsidRDefault="00EB11A4" w:rsidP="00CC3870">
      <w:pPr>
        <w:shd w:val="clear" w:color="auto" w:fill="FFFFFF"/>
        <w:spacing w:before="100" w:beforeAutospacing="1" w:after="100" w:afterAutospacing="1" w:line="240" w:lineRule="auto"/>
        <w:rPr>
          <w:rFonts w:ascii="Arial" w:hAnsi="Arial" w:cs="Arial"/>
          <w:b/>
          <w:sz w:val="24"/>
          <w:szCs w:val="24"/>
        </w:rPr>
      </w:pPr>
      <w:r w:rsidRPr="00CC3870">
        <w:rPr>
          <w:rFonts w:ascii="Arial" w:hAnsi="Arial" w:cs="Arial"/>
          <w:b/>
          <w:sz w:val="24"/>
          <w:szCs w:val="24"/>
        </w:rPr>
        <w:t>Evaluation</w:t>
      </w:r>
    </w:p>
    <w:p w:rsidR="00CA24BE" w:rsidRDefault="00706072" w:rsidP="00CA24BE">
      <w:pPr>
        <w:spacing w:line="480" w:lineRule="auto"/>
        <w:ind w:firstLine="720"/>
        <w:rPr>
          <w:rFonts w:ascii="Arial" w:hAnsi="Arial" w:cs="Arial"/>
          <w:sz w:val="24"/>
          <w:szCs w:val="24"/>
        </w:rPr>
      </w:pPr>
      <w:r w:rsidRPr="00716EE5">
        <w:rPr>
          <w:rFonts w:ascii="Arial" w:hAnsi="Arial" w:cs="Arial"/>
          <w:sz w:val="24"/>
          <w:szCs w:val="24"/>
        </w:rPr>
        <w:t>The program will include three evaluative weeks</w:t>
      </w:r>
      <w:r w:rsidR="00E022B1">
        <w:rPr>
          <w:rFonts w:ascii="Arial" w:hAnsi="Arial" w:cs="Arial"/>
          <w:sz w:val="24"/>
          <w:szCs w:val="24"/>
        </w:rPr>
        <w:t>,</w:t>
      </w:r>
      <w:r w:rsidR="000257CD">
        <w:rPr>
          <w:rFonts w:ascii="Arial" w:hAnsi="Arial" w:cs="Arial"/>
          <w:sz w:val="24"/>
          <w:szCs w:val="24"/>
        </w:rPr>
        <w:t xml:space="preserve"> the first week, 8</w:t>
      </w:r>
      <w:r w:rsidR="000257CD" w:rsidRPr="000257CD">
        <w:rPr>
          <w:rFonts w:ascii="Arial" w:hAnsi="Arial" w:cs="Arial"/>
          <w:sz w:val="24"/>
          <w:szCs w:val="24"/>
          <w:vertAlign w:val="superscript"/>
        </w:rPr>
        <w:t>th</w:t>
      </w:r>
      <w:r w:rsidR="000257CD">
        <w:rPr>
          <w:rFonts w:ascii="Arial" w:hAnsi="Arial" w:cs="Arial"/>
          <w:sz w:val="24"/>
          <w:szCs w:val="24"/>
        </w:rPr>
        <w:t xml:space="preserve"> week</w:t>
      </w:r>
      <w:r w:rsidRPr="00716EE5">
        <w:rPr>
          <w:rFonts w:ascii="Arial" w:hAnsi="Arial" w:cs="Arial"/>
          <w:sz w:val="24"/>
          <w:szCs w:val="24"/>
        </w:rPr>
        <w:t xml:space="preserve">, and the final week. These weeks will not have the weekly session but will allow for individual scheduled sessions with the family. </w:t>
      </w:r>
      <w:r w:rsidR="00CA24BE">
        <w:rPr>
          <w:rFonts w:ascii="Arial" w:hAnsi="Arial" w:cs="Arial"/>
          <w:sz w:val="24"/>
          <w:szCs w:val="24"/>
        </w:rPr>
        <w:t xml:space="preserve">The evaluations include participant and family evaluation and program evaluation. The participant and family evaluation will include completion of the three outcome measures, family evaluation, and individual discussion. The outcome measures, BMI, Shuttle Run Test, and PedsQL, will be completed individually following methods stated above in the background. </w:t>
      </w:r>
      <w:r w:rsidRPr="00716EE5">
        <w:rPr>
          <w:rFonts w:ascii="Arial" w:hAnsi="Arial" w:cs="Arial"/>
          <w:sz w:val="24"/>
          <w:szCs w:val="24"/>
        </w:rPr>
        <w:t xml:space="preserve">Following these </w:t>
      </w:r>
      <w:r w:rsidR="00CA24BE" w:rsidRPr="00716EE5">
        <w:rPr>
          <w:rFonts w:ascii="Arial" w:hAnsi="Arial" w:cs="Arial"/>
          <w:sz w:val="24"/>
          <w:szCs w:val="24"/>
        </w:rPr>
        <w:t>assessments,</w:t>
      </w:r>
      <w:r w:rsidRPr="00716EE5">
        <w:rPr>
          <w:rFonts w:ascii="Arial" w:hAnsi="Arial" w:cs="Arial"/>
          <w:sz w:val="24"/>
          <w:szCs w:val="24"/>
        </w:rPr>
        <w:t xml:space="preserve"> the child and family will</w:t>
      </w:r>
      <w:r w:rsidR="00CA24BE">
        <w:rPr>
          <w:rFonts w:ascii="Arial" w:hAnsi="Arial" w:cs="Arial"/>
          <w:sz w:val="24"/>
          <w:szCs w:val="24"/>
        </w:rPr>
        <w:t xml:space="preserve"> complete an interview-based </w:t>
      </w:r>
      <w:r w:rsidR="00CA24BE" w:rsidRPr="00BE5623">
        <w:rPr>
          <w:rFonts w:ascii="Arial" w:hAnsi="Arial" w:cs="Arial"/>
          <w:sz w:val="24"/>
          <w:szCs w:val="24"/>
        </w:rPr>
        <w:t>evaluation. This evaluation will be led by a program staff member based on questions in</w:t>
      </w:r>
      <w:r w:rsidR="00BE5623">
        <w:rPr>
          <w:rFonts w:ascii="Arial" w:hAnsi="Arial" w:cs="Arial"/>
          <w:sz w:val="24"/>
          <w:szCs w:val="24"/>
        </w:rPr>
        <w:t xml:space="preserve"> the</w:t>
      </w:r>
      <w:r w:rsidR="00CA24BE" w:rsidRPr="00BE5623">
        <w:rPr>
          <w:rFonts w:ascii="Arial" w:hAnsi="Arial" w:cs="Arial"/>
          <w:sz w:val="24"/>
          <w:szCs w:val="24"/>
        </w:rPr>
        <w:t xml:space="preserve"> appendix</w:t>
      </w:r>
      <w:r w:rsidR="00BE5623" w:rsidRPr="00BE5623">
        <w:rPr>
          <w:rFonts w:ascii="Arial" w:hAnsi="Arial" w:cs="Arial"/>
          <w:b/>
          <w:sz w:val="24"/>
          <w:szCs w:val="24"/>
        </w:rPr>
        <w:t>.</w:t>
      </w:r>
      <w:r w:rsidR="00CA24BE">
        <w:rPr>
          <w:rFonts w:ascii="Arial" w:hAnsi="Arial" w:cs="Arial"/>
          <w:sz w:val="24"/>
          <w:szCs w:val="24"/>
        </w:rPr>
        <w:t xml:space="preserve"> Following the evaluation, the family will have an opportunity to ask specific quest</w:t>
      </w:r>
      <w:r w:rsidR="000257CD">
        <w:rPr>
          <w:rFonts w:ascii="Arial" w:hAnsi="Arial" w:cs="Arial"/>
          <w:sz w:val="24"/>
          <w:szCs w:val="24"/>
        </w:rPr>
        <w:t>ions and receive resources the family expresses interest in</w:t>
      </w:r>
      <w:r w:rsidR="00CA24BE">
        <w:rPr>
          <w:rFonts w:ascii="Arial" w:hAnsi="Arial" w:cs="Arial"/>
          <w:sz w:val="24"/>
          <w:szCs w:val="24"/>
        </w:rPr>
        <w:t xml:space="preserve"> or are presented as a need. </w:t>
      </w:r>
    </w:p>
    <w:p w:rsidR="007C02C3" w:rsidRPr="00454937" w:rsidRDefault="00CA24BE" w:rsidP="007C02C3">
      <w:pPr>
        <w:spacing w:line="480" w:lineRule="auto"/>
        <w:rPr>
          <w:rFonts w:ascii="Arial" w:hAnsi="Arial" w:cs="Arial"/>
          <w:sz w:val="24"/>
          <w:szCs w:val="24"/>
        </w:rPr>
      </w:pPr>
      <w:r>
        <w:rPr>
          <w:rFonts w:ascii="Arial" w:hAnsi="Arial" w:cs="Arial"/>
          <w:sz w:val="24"/>
          <w:szCs w:val="24"/>
        </w:rPr>
        <w:tab/>
        <w:t>Once participant and family evaluation are completed, the program staff will compile the data and will meet for participant and program evaluation. Program evaluation</w:t>
      </w:r>
      <w:r w:rsidR="00D21409" w:rsidRPr="00716EE5">
        <w:rPr>
          <w:rFonts w:ascii="Arial" w:hAnsi="Arial" w:cs="Arial"/>
          <w:sz w:val="24"/>
          <w:szCs w:val="24"/>
        </w:rPr>
        <w:t xml:space="preserve"> will be based on CDC’s Framework for Program Evaluation in Public Health.</w:t>
      </w:r>
      <w:r w:rsidR="007C02C3">
        <w:rPr>
          <w:rFonts w:ascii="Arial" w:hAnsi="Arial" w:cs="Arial"/>
          <w:sz w:val="24"/>
          <w:szCs w:val="24"/>
          <w:vertAlign w:val="superscript"/>
        </w:rPr>
        <w:t>23</w:t>
      </w:r>
      <w:r w:rsidR="007C02C3">
        <w:rPr>
          <w:rFonts w:ascii="Arial" w:hAnsi="Arial" w:cs="Arial"/>
          <w:sz w:val="24"/>
          <w:szCs w:val="24"/>
        </w:rPr>
        <w:t xml:space="preserve"> </w:t>
      </w:r>
      <w:r w:rsidR="006F7B2E" w:rsidRPr="007C02C3">
        <w:rPr>
          <w:rFonts w:ascii="Arial" w:hAnsi="Arial" w:cs="Arial"/>
          <w:sz w:val="24"/>
          <w:szCs w:val="24"/>
        </w:rPr>
        <w:t>During</w:t>
      </w:r>
      <w:r w:rsidR="006F7B2E" w:rsidRPr="00716EE5">
        <w:rPr>
          <w:rFonts w:ascii="Arial" w:hAnsi="Arial" w:cs="Arial"/>
          <w:sz w:val="24"/>
          <w:szCs w:val="24"/>
        </w:rPr>
        <w:t xml:space="preserve"> evaluation, program staff will invite a parent representative to ensure inclusion of all stakeholders, as well as any school </w:t>
      </w:r>
      <w:r w:rsidR="00786FB3" w:rsidRPr="00716EE5">
        <w:rPr>
          <w:rFonts w:ascii="Arial" w:hAnsi="Arial" w:cs="Arial"/>
          <w:sz w:val="24"/>
          <w:szCs w:val="24"/>
        </w:rPr>
        <w:t>official that may be involved with the program. Description of program will be made available and revis</w:t>
      </w:r>
      <w:r w:rsidR="000257CD">
        <w:rPr>
          <w:rFonts w:ascii="Arial" w:hAnsi="Arial" w:cs="Arial"/>
          <w:sz w:val="24"/>
          <w:szCs w:val="24"/>
        </w:rPr>
        <w:t>ed as needed to ensure achievement of</w:t>
      </w:r>
      <w:r w:rsidR="00786FB3" w:rsidRPr="00716EE5">
        <w:rPr>
          <w:rFonts w:ascii="Arial" w:hAnsi="Arial" w:cs="Arial"/>
          <w:sz w:val="24"/>
          <w:szCs w:val="24"/>
        </w:rPr>
        <w:t xml:space="preserve"> goals and based on program specifics. Evaluation design will be determined depending on year and stakeholders opinions but will include </w:t>
      </w:r>
      <w:r w:rsidR="00D21409" w:rsidRPr="00716EE5">
        <w:rPr>
          <w:rFonts w:ascii="Arial" w:hAnsi="Arial" w:cs="Arial"/>
          <w:sz w:val="24"/>
          <w:szCs w:val="24"/>
        </w:rPr>
        <w:t>discussion of implementation, effectiveness, efficiency, cost-</w:t>
      </w:r>
      <w:r w:rsidR="007C02C3">
        <w:rPr>
          <w:rFonts w:ascii="Arial" w:hAnsi="Arial" w:cs="Arial"/>
          <w:sz w:val="24"/>
          <w:szCs w:val="24"/>
        </w:rPr>
        <w:t>effectiveness, and attribution.</w:t>
      </w:r>
      <w:r w:rsidR="007C02C3">
        <w:rPr>
          <w:rFonts w:ascii="Arial" w:hAnsi="Arial" w:cs="Arial"/>
          <w:sz w:val="24"/>
          <w:szCs w:val="24"/>
          <w:vertAlign w:val="superscript"/>
        </w:rPr>
        <w:t>23</w:t>
      </w:r>
      <w:r w:rsidR="007C02C3">
        <w:rPr>
          <w:rFonts w:ascii="Arial" w:hAnsi="Arial" w:cs="Arial"/>
          <w:sz w:val="24"/>
          <w:szCs w:val="24"/>
        </w:rPr>
        <w:t xml:space="preserve"> </w:t>
      </w:r>
      <w:r w:rsidR="00D21409" w:rsidRPr="00716EE5">
        <w:rPr>
          <w:rFonts w:ascii="Arial" w:hAnsi="Arial" w:cs="Arial"/>
          <w:sz w:val="24"/>
          <w:szCs w:val="24"/>
        </w:rPr>
        <w:t>Implementation evaluation</w:t>
      </w:r>
      <w:r w:rsidR="000257CD">
        <w:rPr>
          <w:rFonts w:ascii="Arial" w:hAnsi="Arial" w:cs="Arial"/>
          <w:sz w:val="24"/>
          <w:szCs w:val="24"/>
        </w:rPr>
        <w:t xml:space="preserve"> will assess if the program including </w:t>
      </w:r>
      <w:r w:rsidR="00D21409" w:rsidRPr="00716EE5">
        <w:rPr>
          <w:rFonts w:ascii="Arial" w:hAnsi="Arial" w:cs="Arial"/>
          <w:sz w:val="24"/>
          <w:szCs w:val="24"/>
        </w:rPr>
        <w:t>all activities and lesson plans were executed as planned. If no</w:t>
      </w:r>
      <w:r w:rsidR="000257CD">
        <w:rPr>
          <w:rFonts w:ascii="Arial" w:hAnsi="Arial" w:cs="Arial"/>
          <w:sz w:val="24"/>
          <w:szCs w:val="24"/>
        </w:rPr>
        <w:t>t</w:t>
      </w:r>
      <w:r w:rsidR="00D21409" w:rsidRPr="00716EE5">
        <w:rPr>
          <w:rFonts w:ascii="Arial" w:hAnsi="Arial" w:cs="Arial"/>
          <w:sz w:val="24"/>
          <w:szCs w:val="24"/>
        </w:rPr>
        <w:t xml:space="preserve">, discussion will focus on why and if these changes will continue. </w:t>
      </w:r>
      <w:r w:rsidR="0009226D">
        <w:rPr>
          <w:rFonts w:ascii="Arial" w:hAnsi="Arial" w:cs="Arial"/>
          <w:sz w:val="24"/>
          <w:szCs w:val="24"/>
        </w:rPr>
        <w:t>Evaluation of e</w:t>
      </w:r>
      <w:r w:rsidR="00D21409" w:rsidRPr="00716EE5">
        <w:rPr>
          <w:rFonts w:ascii="Arial" w:hAnsi="Arial" w:cs="Arial"/>
          <w:sz w:val="24"/>
          <w:szCs w:val="24"/>
        </w:rPr>
        <w:t>ffectiveness will</w:t>
      </w:r>
      <w:r w:rsidR="0009226D">
        <w:rPr>
          <w:rFonts w:ascii="Arial" w:hAnsi="Arial" w:cs="Arial"/>
          <w:sz w:val="24"/>
          <w:szCs w:val="24"/>
        </w:rPr>
        <w:t xml:space="preserve"> entail</w:t>
      </w:r>
      <w:r w:rsidR="00D21409" w:rsidRPr="00716EE5">
        <w:rPr>
          <w:rFonts w:ascii="Arial" w:hAnsi="Arial" w:cs="Arial"/>
          <w:sz w:val="24"/>
          <w:szCs w:val="24"/>
        </w:rPr>
        <w:t xml:space="preserve"> eva</w:t>
      </w:r>
      <w:r w:rsidR="0009226D">
        <w:rPr>
          <w:rFonts w:ascii="Arial" w:hAnsi="Arial" w:cs="Arial"/>
          <w:sz w:val="24"/>
          <w:szCs w:val="24"/>
        </w:rPr>
        <w:t xml:space="preserve">luation of </w:t>
      </w:r>
      <w:r w:rsidR="00D21409" w:rsidRPr="00716EE5">
        <w:rPr>
          <w:rFonts w:ascii="Arial" w:hAnsi="Arial" w:cs="Arial"/>
          <w:sz w:val="24"/>
          <w:szCs w:val="24"/>
        </w:rPr>
        <w:t>collec</w:t>
      </w:r>
      <w:r w:rsidR="0009226D">
        <w:rPr>
          <w:rFonts w:ascii="Arial" w:hAnsi="Arial" w:cs="Arial"/>
          <w:sz w:val="24"/>
          <w:szCs w:val="24"/>
        </w:rPr>
        <w:t xml:space="preserve">ted data and determination </w:t>
      </w:r>
      <w:r w:rsidR="00D21409" w:rsidRPr="00716EE5">
        <w:rPr>
          <w:rFonts w:ascii="Arial" w:hAnsi="Arial" w:cs="Arial"/>
          <w:sz w:val="24"/>
          <w:szCs w:val="24"/>
        </w:rPr>
        <w:t>if the data is representing a trend toward the programs goals.</w:t>
      </w:r>
      <w:r w:rsidR="007C02C3">
        <w:rPr>
          <w:rFonts w:ascii="Arial" w:hAnsi="Arial" w:cs="Arial"/>
          <w:sz w:val="24"/>
          <w:szCs w:val="24"/>
          <w:vertAlign w:val="superscript"/>
        </w:rPr>
        <w:t>23</w:t>
      </w:r>
      <w:r w:rsidR="00D21409" w:rsidRPr="00716EE5">
        <w:rPr>
          <w:rFonts w:ascii="Arial" w:hAnsi="Arial" w:cs="Arial"/>
          <w:sz w:val="24"/>
          <w:szCs w:val="24"/>
        </w:rPr>
        <w:t xml:space="preserve"> Discussion will follow to determine what is working well and what needs to change to ensure the program is address the goals. </w:t>
      </w:r>
      <w:r w:rsidR="006F7B2E" w:rsidRPr="00716EE5">
        <w:rPr>
          <w:rFonts w:ascii="Arial" w:hAnsi="Arial" w:cs="Arial"/>
          <w:sz w:val="24"/>
          <w:szCs w:val="24"/>
        </w:rPr>
        <w:t xml:space="preserve">Efficiency evaluation will be based on staff evaluation </w:t>
      </w:r>
      <w:r w:rsidR="00956C18">
        <w:rPr>
          <w:rFonts w:ascii="Arial" w:hAnsi="Arial" w:cs="Arial"/>
          <w:sz w:val="24"/>
          <w:szCs w:val="24"/>
        </w:rPr>
        <w:t>of workload and use of resources compared to outcomes.</w:t>
      </w:r>
      <w:r w:rsidR="007C02C3">
        <w:rPr>
          <w:rFonts w:ascii="Arial" w:hAnsi="Arial" w:cs="Arial"/>
          <w:sz w:val="24"/>
          <w:szCs w:val="24"/>
          <w:vertAlign w:val="superscript"/>
        </w:rPr>
        <w:t>23</w:t>
      </w:r>
      <w:r w:rsidR="00956C18">
        <w:rPr>
          <w:rFonts w:ascii="Arial" w:hAnsi="Arial" w:cs="Arial"/>
          <w:sz w:val="24"/>
          <w:szCs w:val="24"/>
        </w:rPr>
        <w:t xml:space="preserve"> </w:t>
      </w:r>
      <w:r w:rsidR="006F7B2E" w:rsidRPr="00716EE5">
        <w:rPr>
          <w:rFonts w:ascii="Arial" w:hAnsi="Arial" w:cs="Arial"/>
          <w:sz w:val="24"/>
          <w:szCs w:val="24"/>
        </w:rPr>
        <w:t xml:space="preserve">Cost-effectiveness will evaluation cost of meals, location, equipment, and staff </w:t>
      </w:r>
      <w:r w:rsidR="0009226D">
        <w:rPr>
          <w:rFonts w:ascii="Arial" w:hAnsi="Arial" w:cs="Arial"/>
          <w:sz w:val="24"/>
          <w:szCs w:val="24"/>
        </w:rPr>
        <w:t xml:space="preserve">burden. </w:t>
      </w:r>
      <w:r w:rsidR="006F7B2E" w:rsidRPr="00716EE5">
        <w:rPr>
          <w:rFonts w:ascii="Arial" w:hAnsi="Arial" w:cs="Arial"/>
          <w:sz w:val="24"/>
          <w:szCs w:val="24"/>
        </w:rPr>
        <w:t>This</w:t>
      </w:r>
      <w:r w:rsidR="00622541">
        <w:rPr>
          <w:rFonts w:ascii="Arial" w:hAnsi="Arial" w:cs="Arial"/>
          <w:sz w:val="24"/>
          <w:szCs w:val="24"/>
        </w:rPr>
        <w:t xml:space="preserve"> will </w:t>
      </w:r>
      <w:r w:rsidR="006F7B2E" w:rsidRPr="00716EE5">
        <w:rPr>
          <w:rFonts w:ascii="Arial" w:hAnsi="Arial" w:cs="Arial"/>
          <w:sz w:val="24"/>
          <w:szCs w:val="24"/>
        </w:rPr>
        <w:t>be</w:t>
      </w:r>
      <w:r w:rsidR="00622541">
        <w:rPr>
          <w:rFonts w:ascii="Arial" w:hAnsi="Arial" w:cs="Arial"/>
          <w:sz w:val="24"/>
          <w:szCs w:val="24"/>
        </w:rPr>
        <w:t xml:space="preserve"> especially</w:t>
      </w:r>
      <w:r w:rsidR="006F7B2E" w:rsidRPr="00716EE5">
        <w:rPr>
          <w:rFonts w:ascii="Arial" w:hAnsi="Arial" w:cs="Arial"/>
          <w:sz w:val="24"/>
          <w:szCs w:val="24"/>
        </w:rPr>
        <w:t xml:space="preserve"> important in the first year due to startup cost and expected future participation to understand the feasibility of long-term success. Due</w:t>
      </w:r>
      <w:r w:rsidR="0009226D">
        <w:rPr>
          <w:rFonts w:ascii="Arial" w:hAnsi="Arial" w:cs="Arial"/>
          <w:sz w:val="24"/>
          <w:szCs w:val="24"/>
        </w:rPr>
        <w:t xml:space="preserve"> to inclusion of meals</w:t>
      </w:r>
      <w:r w:rsidR="006F7B2E" w:rsidRPr="00716EE5">
        <w:rPr>
          <w:rFonts w:ascii="Arial" w:hAnsi="Arial" w:cs="Arial"/>
          <w:sz w:val="24"/>
          <w:szCs w:val="24"/>
        </w:rPr>
        <w:t>,</w:t>
      </w:r>
      <w:r w:rsidR="0009226D">
        <w:rPr>
          <w:rFonts w:ascii="Arial" w:hAnsi="Arial" w:cs="Arial"/>
          <w:sz w:val="24"/>
          <w:szCs w:val="24"/>
        </w:rPr>
        <w:t xml:space="preserve"> the program will require a fee to run</w:t>
      </w:r>
      <w:r w:rsidR="006F7B2E" w:rsidRPr="00716EE5">
        <w:rPr>
          <w:rFonts w:ascii="Arial" w:hAnsi="Arial" w:cs="Arial"/>
          <w:sz w:val="24"/>
          <w:szCs w:val="24"/>
        </w:rPr>
        <w:t>.</w:t>
      </w:r>
      <w:r w:rsidR="0009226D">
        <w:rPr>
          <w:rFonts w:ascii="Arial" w:hAnsi="Arial" w:cs="Arial"/>
          <w:sz w:val="24"/>
          <w:szCs w:val="24"/>
        </w:rPr>
        <w:t xml:space="preserve"> Evaluation will include research for funding to limit cost for families.</w:t>
      </w:r>
      <w:r w:rsidR="006F7B2E" w:rsidRPr="00716EE5">
        <w:rPr>
          <w:rFonts w:ascii="Arial" w:hAnsi="Arial" w:cs="Arial"/>
          <w:sz w:val="24"/>
          <w:szCs w:val="24"/>
        </w:rPr>
        <w:t xml:space="preserve"> This evaluation will also include looking at the fee e</w:t>
      </w:r>
      <w:r w:rsidR="0009226D">
        <w:rPr>
          <w:rFonts w:ascii="Arial" w:hAnsi="Arial" w:cs="Arial"/>
          <w:sz w:val="24"/>
          <w:szCs w:val="24"/>
        </w:rPr>
        <w:t xml:space="preserve">nd evaluating appropriateness. </w:t>
      </w:r>
      <w:r w:rsidR="006F7B2E" w:rsidRPr="00716EE5">
        <w:rPr>
          <w:rFonts w:ascii="Arial" w:hAnsi="Arial" w:cs="Arial"/>
          <w:sz w:val="24"/>
          <w:szCs w:val="24"/>
        </w:rPr>
        <w:t xml:space="preserve">Attribution evaluation will discussion chance of changes </w:t>
      </w:r>
      <w:r w:rsidR="0009226D">
        <w:rPr>
          <w:rFonts w:ascii="Arial" w:hAnsi="Arial" w:cs="Arial"/>
          <w:sz w:val="24"/>
          <w:szCs w:val="24"/>
        </w:rPr>
        <w:t xml:space="preserve">toward goals </w:t>
      </w:r>
      <w:r w:rsidR="006F7B2E" w:rsidRPr="00716EE5">
        <w:rPr>
          <w:rFonts w:ascii="Arial" w:hAnsi="Arial" w:cs="Arial"/>
          <w:sz w:val="24"/>
          <w:szCs w:val="24"/>
        </w:rPr>
        <w:t>coming from sources other than the program. This evaluation will be important to apply to all other aspects of continuation of the program.</w:t>
      </w:r>
      <w:r w:rsidR="00786FB3" w:rsidRPr="00716EE5">
        <w:rPr>
          <w:rFonts w:ascii="Arial" w:hAnsi="Arial" w:cs="Arial"/>
          <w:sz w:val="24"/>
          <w:szCs w:val="24"/>
        </w:rPr>
        <w:t xml:space="preserve"> The conclusion of the evaluation will include justification of findings and a plan for utilization of evaluation findings.</w:t>
      </w:r>
      <w:r w:rsidR="007C02C3">
        <w:rPr>
          <w:rFonts w:ascii="Arial" w:hAnsi="Arial" w:cs="Arial"/>
          <w:sz w:val="24"/>
          <w:szCs w:val="24"/>
          <w:vertAlign w:val="superscript"/>
        </w:rPr>
        <w:t>23</w:t>
      </w:r>
      <w:r w:rsidR="007C02C3">
        <w:rPr>
          <w:rFonts w:ascii="Arial" w:hAnsi="Arial" w:cs="Arial"/>
          <w:sz w:val="24"/>
          <w:szCs w:val="24"/>
        </w:rPr>
        <w:t xml:space="preserve"> </w:t>
      </w:r>
    </w:p>
    <w:p w:rsidR="00EB11A4" w:rsidRPr="00716EE5" w:rsidRDefault="00EB11A4" w:rsidP="00512DC5">
      <w:pPr>
        <w:spacing w:line="240" w:lineRule="auto"/>
        <w:rPr>
          <w:rFonts w:ascii="Arial" w:hAnsi="Arial" w:cs="Arial"/>
          <w:b/>
          <w:sz w:val="24"/>
          <w:szCs w:val="24"/>
        </w:rPr>
      </w:pPr>
      <w:r w:rsidRPr="00716EE5">
        <w:rPr>
          <w:rFonts w:ascii="Arial" w:hAnsi="Arial" w:cs="Arial"/>
          <w:b/>
          <w:sz w:val="24"/>
          <w:szCs w:val="24"/>
        </w:rPr>
        <w:t>Conclusion</w:t>
      </w:r>
    </w:p>
    <w:p w:rsidR="00B24B40" w:rsidRDefault="009B6631" w:rsidP="00B24B40">
      <w:pPr>
        <w:spacing w:line="480" w:lineRule="auto"/>
        <w:ind w:firstLine="720"/>
        <w:rPr>
          <w:rFonts w:ascii="Arial" w:hAnsi="Arial" w:cs="Arial"/>
          <w:sz w:val="24"/>
          <w:szCs w:val="24"/>
        </w:rPr>
      </w:pPr>
      <w:r>
        <w:rPr>
          <w:rFonts w:ascii="Arial" w:hAnsi="Arial" w:cs="Arial"/>
          <w:sz w:val="24"/>
          <w:szCs w:val="24"/>
        </w:rPr>
        <w:t>This program will allow an opportunity to combat the</w:t>
      </w:r>
      <w:r w:rsidR="0009226D">
        <w:rPr>
          <w:rFonts w:ascii="Arial" w:hAnsi="Arial" w:cs="Arial"/>
          <w:sz w:val="24"/>
          <w:szCs w:val="24"/>
        </w:rPr>
        <w:t xml:space="preserve"> United States</w:t>
      </w:r>
      <w:r>
        <w:rPr>
          <w:rFonts w:ascii="Arial" w:hAnsi="Arial" w:cs="Arial"/>
          <w:sz w:val="24"/>
          <w:szCs w:val="24"/>
        </w:rPr>
        <w:t xml:space="preserve"> obesity epidemic </w:t>
      </w:r>
      <w:r w:rsidR="0009226D">
        <w:rPr>
          <w:rFonts w:ascii="Arial" w:hAnsi="Arial" w:cs="Arial"/>
          <w:sz w:val="24"/>
          <w:szCs w:val="24"/>
        </w:rPr>
        <w:t xml:space="preserve">specifically targeting </w:t>
      </w:r>
      <w:r>
        <w:rPr>
          <w:rFonts w:ascii="Arial" w:hAnsi="Arial" w:cs="Arial"/>
          <w:sz w:val="24"/>
          <w:szCs w:val="24"/>
        </w:rPr>
        <w:t>children with larger barriers</w:t>
      </w:r>
      <w:r w:rsidR="0009226D">
        <w:rPr>
          <w:rFonts w:ascii="Arial" w:hAnsi="Arial" w:cs="Arial"/>
          <w:sz w:val="24"/>
          <w:szCs w:val="24"/>
        </w:rPr>
        <w:t xml:space="preserve"> toward this epidemic</w:t>
      </w:r>
      <w:r>
        <w:rPr>
          <w:rFonts w:ascii="Arial" w:hAnsi="Arial" w:cs="Arial"/>
          <w:sz w:val="24"/>
          <w:szCs w:val="24"/>
        </w:rPr>
        <w:t xml:space="preserve">. </w:t>
      </w:r>
      <w:r w:rsidR="00AD1016">
        <w:rPr>
          <w:rFonts w:ascii="Arial" w:hAnsi="Arial" w:cs="Arial"/>
          <w:sz w:val="24"/>
          <w:szCs w:val="24"/>
        </w:rPr>
        <w:t>With a 38% increase in obesity of children with disabilities</w:t>
      </w:r>
      <w:r w:rsidR="0009226D">
        <w:rPr>
          <w:rFonts w:ascii="Arial" w:hAnsi="Arial" w:cs="Arial"/>
          <w:sz w:val="24"/>
          <w:szCs w:val="24"/>
        </w:rPr>
        <w:t xml:space="preserve"> compared to typically developing children</w:t>
      </w:r>
      <w:r w:rsidR="00AD1016">
        <w:rPr>
          <w:rFonts w:ascii="Arial" w:hAnsi="Arial" w:cs="Arial"/>
          <w:sz w:val="24"/>
          <w:szCs w:val="24"/>
        </w:rPr>
        <w:t>, this program is extremely important.</w:t>
      </w:r>
      <w:r w:rsidR="007C02C3">
        <w:rPr>
          <w:rFonts w:ascii="Arial" w:hAnsi="Arial" w:cs="Arial"/>
          <w:sz w:val="24"/>
          <w:szCs w:val="24"/>
          <w:vertAlign w:val="superscript"/>
        </w:rPr>
        <w:t>24, 25</w:t>
      </w:r>
      <w:r w:rsidR="00AD1016">
        <w:rPr>
          <w:rFonts w:ascii="Arial" w:hAnsi="Arial" w:cs="Arial"/>
          <w:sz w:val="24"/>
          <w:szCs w:val="24"/>
        </w:rPr>
        <w:t xml:space="preserve"> Obesity leads to increase risk of chronic diseases that children with disabilities m</w:t>
      </w:r>
      <w:r w:rsidR="0009226D">
        <w:rPr>
          <w:rFonts w:ascii="Arial" w:hAnsi="Arial" w:cs="Arial"/>
          <w:sz w:val="24"/>
          <w:szCs w:val="24"/>
        </w:rPr>
        <w:t>ay already be at high risk for.</w:t>
      </w:r>
      <w:r w:rsidR="0009226D">
        <w:rPr>
          <w:rFonts w:ascii="Arial" w:hAnsi="Arial" w:cs="Arial"/>
          <w:sz w:val="24"/>
          <w:szCs w:val="24"/>
          <w:vertAlign w:val="superscript"/>
        </w:rPr>
        <w:t>24, 25</w:t>
      </w:r>
      <w:r w:rsidR="0009226D">
        <w:rPr>
          <w:rFonts w:ascii="Arial" w:hAnsi="Arial" w:cs="Arial"/>
          <w:sz w:val="24"/>
          <w:szCs w:val="24"/>
        </w:rPr>
        <w:t xml:space="preserve"> This risk </w:t>
      </w:r>
      <w:r w:rsidR="00AD1016">
        <w:rPr>
          <w:rFonts w:ascii="Arial" w:hAnsi="Arial" w:cs="Arial"/>
          <w:sz w:val="24"/>
          <w:szCs w:val="24"/>
        </w:rPr>
        <w:t>increasing the chance of chronic disease for children with disabilities.</w:t>
      </w:r>
      <w:r w:rsidR="007C02C3">
        <w:rPr>
          <w:rFonts w:ascii="Arial" w:hAnsi="Arial" w:cs="Arial"/>
          <w:sz w:val="24"/>
          <w:szCs w:val="24"/>
          <w:vertAlign w:val="superscript"/>
        </w:rPr>
        <w:t xml:space="preserve">24,25 </w:t>
      </w:r>
      <w:r w:rsidR="00B24B40">
        <w:rPr>
          <w:rFonts w:ascii="Arial" w:hAnsi="Arial" w:cs="Arial"/>
          <w:sz w:val="24"/>
          <w:szCs w:val="24"/>
        </w:rPr>
        <w:t xml:space="preserve"> The need for programs like this one are extremely important for this population due to the barriers children with disabilities face that increase their risk of obesity.</w:t>
      </w:r>
      <w:r w:rsidR="0009226D">
        <w:rPr>
          <w:rFonts w:ascii="Arial" w:hAnsi="Arial" w:cs="Arial"/>
          <w:sz w:val="24"/>
          <w:szCs w:val="24"/>
          <w:vertAlign w:val="superscript"/>
        </w:rPr>
        <w:t>24,25</w:t>
      </w:r>
      <w:r w:rsidR="00B24B40">
        <w:rPr>
          <w:rFonts w:ascii="Arial" w:hAnsi="Arial" w:cs="Arial"/>
          <w:sz w:val="24"/>
          <w:szCs w:val="24"/>
        </w:rPr>
        <w:t xml:space="preserve"> </w:t>
      </w:r>
      <w:r w:rsidR="00AD1016">
        <w:rPr>
          <w:rFonts w:ascii="Arial" w:hAnsi="Arial" w:cs="Arial"/>
          <w:sz w:val="24"/>
          <w:szCs w:val="24"/>
        </w:rPr>
        <w:t xml:space="preserve">Creating a program that allows for opportunities </w:t>
      </w:r>
      <w:r w:rsidR="0009226D">
        <w:rPr>
          <w:rFonts w:ascii="Arial" w:hAnsi="Arial" w:cs="Arial"/>
          <w:sz w:val="24"/>
          <w:szCs w:val="24"/>
        </w:rPr>
        <w:t xml:space="preserve">for children </w:t>
      </w:r>
      <w:r w:rsidR="00AD1016">
        <w:rPr>
          <w:rFonts w:ascii="Arial" w:hAnsi="Arial" w:cs="Arial"/>
          <w:sz w:val="24"/>
          <w:szCs w:val="24"/>
        </w:rPr>
        <w:t xml:space="preserve">to participate in physical activities as well as educate on physical activity and diet for the whole family may be able to decrease the chance of poorer health </w:t>
      </w:r>
      <w:r w:rsidR="0009226D">
        <w:rPr>
          <w:rFonts w:ascii="Arial" w:hAnsi="Arial" w:cs="Arial"/>
          <w:sz w:val="24"/>
          <w:szCs w:val="24"/>
        </w:rPr>
        <w:t xml:space="preserve">outcomes </w:t>
      </w:r>
      <w:r w:rsidR="00AD1016">
        <w:rPr>
          <w:rFonts w:ascii="Arial" w:hAnsi="Arial" w:cs="Arial"/>
          <w:sz w:val="24"/>
          <w:szCs w:val="24"/>
        </w:rPr>
        <w:t>in this population</w:t>
      </w:r>
      <w:r w:rsidR="00B24B40">
        <w:rPr>
          <w:rFonts w:ascii="Arial" w:hAnsi="Arial" w:cs="Arial"/>
          <w:sz w:val="24"/>
          <w:szCs w:val="24"/>
        </w:rPr>
        <w:t xml:space="preserve"> This program utilizes the social ecological model to implement behavioral changes in multiple aspects of the targeted individual</w:t>
      </w:r>
      <w:r w:rsidR="0009226D">
        <w:rPr>
          <w:rFonts w:ascii="Arial" w:hAnsi="Arial" w:cs="Arial"/>
          <w:sz w:val="24"/>
          <w:szCs w:val="24"/>
        </w:rPr>
        <w:t>’s life</w:t>
      </w:r>
      <w:r w:rsidR="00B24B40">
        <w:rPr>
          <w:rFonts w:ascii="Arial" w:hAnsi="Arial" w:cs="Arial"/>
          <w:sz w:val="24"/>
          <w:szCs w:val="24"/>
        </w:rPr>
        <w:t xml:space="preserve"> for greater chance of </w:t>
      </w:r>
      <w:r w:rsidR="0009226D">
        <w:rPr>
          <w:rFonts w:ascii="Arial" w:hAnsi="Arial" w:cs="Arial"/>
          <w:sz w:val="24"/>
          <w:szCs w:val="24"/>
        </w:rPr>
        <w:t xml:space="preserve">positive long-term </w:t>
      </w:r>
      <w:r w:rsidR="00B24B40">
        <w:rPr>
          <w:rFonts w:ascii="Arial" w:hAnsi="Arial" w:cs="Arial"/>
          <w:sz w:val="24"/>
          <w:szCs w:val="24"/>
        </w:rPr>
        <w:t>change. The hopes of this program are to build a foundation for long-term overall wellness by addressing all areas of obesity. With consistent lifestyle changes, influenced by the program</w:t>
      </w:r>
      <w:r w:rsidR="0009226D">
        <w:rPr>
          <w:rFonts w:ascii="Arial" w:hAnsi="Arial" w:cs="Arial"/>
          <w:sz w:val="24"/>
          <w:szCs w:val="24"/>
        </w:rPr>
        <w:t>,</w:t>
      </w:r>
      <w:r w:rsidR="00B24B40">
        <w:rPr>
          <w:rFonts w:ascii="Arial" w:hAnsi="Arial" w:cs="Arial"/>
          <w:sz w:val="24"/>
          <w:szCs w:val="24"/>
        </w:rPr>
        <w:t xml:space="preserve"> the children have an opportunity to decrease the burden of limitations associated with their disabilities. </w:t>
      </w:r>
    </w:p>
    <w:p w:rsidR="007C02C3" w:rsidRDefault="009B6631" w:rsidP="007C02C3">
      <w:pPr>
        <w:spacing w:line="480" w:lineRule="auto"/>
        <w:ind w:firstLine="720"/>
        <w:rPr>
          <w:rFonts w:ascii="Arial" w:hAnsi="Arial" w:cs="Arial"/>
          <w:sz w:val="24"/>
          <w:szCs w:val="24"/>
        </w:rPr>
      </w:pPr>
      <w:r>
        <w:rPr>
          <w:rFonts w:ascii="Arial" w:hAnsi="Arial" w:cs="Arial"/>
          <w:sz w:val="24"/>
          <w:szCs w:val="24"/>
        </w:rPr>
        <w:t>This program, if well received and effective, can be implemented at multiple schools all over the country. T</w:t>
      </w:r>
      <w:r w:rsidR="00B24B40">
        <w:rPr>
          <w:rFonts w:ascii="Arial" w:hAnsi="Arial" w:cs="Arial"/>
          <w:sz w:val="24"/>
          <w:szCs w:val="24"/>
        </w:rPr>
        <w:t>he program is general enough to be implemented in different setting</w:t>
      </w:r>
      <w:r w:rsidR="0009226D">
        <w:rPr>
          <w:rFonts w:ascii="Arial" w:hAnsi="Arial" w:cs="Arial"/>
          <w:sz w:val="24"/>
          <w:szCs w:val="24"/>
        </w:rPr>
        <w:t>, regardless of location,</w:t>
      </w:r>
      <w:r w:rsidR="00B24B40">
        <w:rPr>
          <w:rFonts w:ascii="Arial" w:hAnsi="Arial" w:cs="Arial"/>
          <w:sz w:val="24"/>
          <w:szCs w:val="24"/>
        </w:rPr>
        <w:t xml:space="preserve"> but consistent enough to determine effectiveness for future use. The plan </w:t>
      </w:r>
      <w:r>
        <w:rPr>
          <w:rFonts w:ascii="Arial" w:hAnsi="Arial" w:cs="Arial"/>
          <w:sz w:val="24"/>
          <w:szCs w:val="24"/>
        </w:rPr>
        <w:t>behind the program is based on evidence for influencing change in obesity in children with and without disabilities.</w:t>
      </w:r>
      <w:r w:rsidR="00B24B40">
        <w:rPr>
          <w:rFonts w:ascii="Arial" w:hAnsi="Arial" w:cs="Arial"/>
          <w:sz w:val="24"/>
          <w:szCs w:val="24"/>
        </w:rPr>
        <w:t xml:space="preserve"> </w:t>
      </w:r>
      <w:r>
        <w:rPr>
          <w:rFonts w:ascii="Arial" w:hAnsi="Arial" w:cs="Arial"/>
          <w:sz w:val="24"/>
          <w:szCs w:val="24"/>
        </w:rPr>
        <w:t xml:space="preserve"> </w:t>
      </w:r>
    </w:p>
    <w:p w:rsidR="0009226D" w:rsidRDefault="0009226D" w:rsidP="007C02C3">
      <w:pPr>
        <w:spacing w:line="480" w:lineRule="auto"/>
        <w:ind w:firstLine="720"/>
        <w:rPr>
          <w:rFonts w:ascii="Arial" w:hAnsi="Arial" w:cs="Arial"/>
          <w:sz w:val="24"/>
          <w:szCs w:val="24"/>
        </w:rPr>
      </w:pPr>
    </w:p>
    <w:p w:rsidR="0009226D" w:rsidRDefault="0009226D" w:rsidP="007C02C3">
      <w:pPr>
        <w:spacing w:line="480" w:lineRule="auto"/>
        <w:ind w:firstLine="720"/>
        <w:rPr>
          <w:rFonts w:ascii="Arial" w:hAnsi="Arial" w:cs="Arial"/>
          <w:sz w:val="24"/>
          <w:szCs w:val="24"/>
        </w:rPr>
      </w:pPr>
    </w:p>
    <w:p w:rsidR="0009226D" w:rsidRDefault="0009226D" w:rsidP="007C02C3">
      <w:pPr>
        <w:spacing w:line="480" w:lineRule="auto"/>
        <w:ind w:firstLine="720"/>
        <w:rPr>
          <w:rFonts w:ascii="Arial" w:hAnsi="Arial" w:cs="Arial"/>
          <w:sz w:val="24"/>
          <w:szCs w:val="24"/>
        </w:rPr>
      </w:pPr>
    </w:p>
    <w:p w:rsidR="0009226D" w:rsidRDefault="0009226D" w:rsidP="007C02C3">
      <w:pPr>
        <w:spacing w:line="480" w:lineRule="auto"/>
        <w:ind w:firstLine="720"/>
        <w:rPr>
          <w:rFonts w:ascii="Arial" w:hAnsi="Arial" w:cs="Arial"/>
          <w:sz w:val="24"/>
          <w:szCs w:val="24"/>
        </w:rPr>
      </w:pPr>
    </w:p>
    <w:p w:rsidR="0009226D" w:rsidRDefault="0009226D" w:rsidP="007C02C3">
      <w:pPr>
        <w:spacing w:line="480" w:lineRule="auto"/>
        <w:ind w:firstLine="720"/>
        <w:rPr>
          <w:rFonts w:ascii="Arial" w:hAnsi="Arial" w:cs="Arial"/>
          <w:sz w:val="24"/>
          <w:szCs w:val="24"/>
        </w:rPr>
      </w:pPr>
    </w:p>
    <w:p w:rsidR="0009226D" w:rsidRDefault="0009226D" w:rsidP="007C02C3">
      <w:pPr>
        <w:spacing w:line="480" w:lineRule="auto"/>
        <w:ind w:firstLine="720"/>
        <w:rPr>
          <w:rFonts w:ascii="Arial" w:hAnsi="Arial" w:cs="Arial"/>
          <w:sz w:val="24"/>
          <w:szCs w:val="24"/>
        </w:rPr>
      </w:pPr>
    </w:p>
    <w:p w:rsidR="0009226D" w:rsidRDefault="0009226D" w:rsidP="007C02C3">
      <w:pPr>
        <w:spacing w:line="480" w:lineRule="auto"/>
        <w:ind w:firstLine="720"/>
        <w:rPr>
          <w:rFonts w:ascii="Arial" w:hAnsi="Arial" w:cs="Arial"/>
          <w:sz w:val="24"/>
          <w:szCs w:val="24"/>
        </w:rPr>
      </w:pPr>
    </w:p>
    <w:p w:rsidR="0009226D" w:rsidRDefault="0009226D" w:rsidP="007C02C3">
      <w:pPr>
        <w:spacing w:line="480" w:lineRule="auto"/>
        <w:ind w:firstLine="720"/>
        <w:rPr>
          <w:rFonts w:ascii="Arial" w:hAnsi="Arial" w:cs="Arial"/>
          <w:sz w:val="24"/>
          <w:szCs w:val="24"/>
        </w:rPr>
      </w:pPr>
    </w:p>
    <w:p w:rsidR="0009226D" w:rsidRDefault="0009226D" w:rsidP="007C02C3">
      <w:pPr>
        <w:spacing w:line="480" w:lineRule="auto"/>
        <w:ind w:firstLine="720"/>
        <w:rPr>
          <w:rFonts w:ascii="Arial" w:hAnsi="Arial" w:cs="Arial"/>
          <w:sz w:val="24"/>
          <w:szCs w:val="24"/>
        </w:rPr>
      </w:pPr>
    </w:p>
    <w:p w:rsidR="0009226D" w:rsidRDefault="0009226D" w:rsidP="007C02C3">
      <w:pPr>
        <w:spacing w:line="480" w:lineRule="auto"/>
        <w:ind w:firstLine="720"/>
        <w:rPr>
          <w:rFonts w:ascii="Arial" w:hAnsi="Arial" w:cs="Arial"/>
          <w:sz w:val="24"/>
          <w:szCs w:val="24"/>
        </w:rPr>
      </w:pPr>
    </w:p>
    <w:p w:rsidR="0009226D" w:rsidRDefault="0009226D" w:rsidP="007C02C3">
      <w:pPr>
        <w:spacing w:line="480" w:lineRule="auto"/>
        <w:ind w:firstLine="720"/>
        <w:rPr>
          <w:rFonts w:ascii="Arial" w:hAnsi="Arial" w:cs="Arial"/>
          <w:sz w:val="24"/>
          <w:szCs w:val="24"/>
        </w:rPr>
      </w:pPr>
    </w:p>
    <w:p w:rsidR="0009226D" w:rsidRDefault="0009226D" w:rsidP="007C02C3">
      <w:pPr>
        <w:spacing w:line="480" w:lineRule="auto"/>
        <w:ind w:firstLine="720"/>
        <w:rPr>
          <w:rFonts w:ascii="Arial" w:hAnsi="Arial" w:cs="Arial"/>
          <w:sz w:val="24"/>
          <w:szCs w:val="24"/>
        </w:rPr>
      </w:pPr>
    </w:p>
    <w:p w:rsidR="0009226D" w:rsidRDefault="0009226D" w:rsidP="007C02C3">
      <w:pPr>
        <w:spacing w:line="480" w:lineRule="auto"/>
        <w:ind w:firstLine="720"/>
        <w:rPr>
          <w:rFonts w:ascii="Arial" w:hAnsi="Arial" w:cs="Arial"/>
          <w:sz w:val="24"/>
          <w:szCs w:val="24"/>
        </w:rPr>
      </w:pPr>
    </w:p>
    <w:p w:rsidR="0009226D" w:rsidRDefault="0009226D" w:rsidP="007C02C3">
      <w:pPr>
        <w:spacing w:line="480" w:lineRule="auto"/>
        <w:ind w:firstLine="720"/>
        <w:rPr>
          <w:rFonts w:ascii="Arial" w:hAnsi="Arial" w:cs="Arial"/>
          <w:sz w:val="24"/>
          <w:szCs w:val="24"/>
        </w:rPr>
      </w:pPr>
    </w:p>
    <w:p w:rsidR="0009226D" w:rsidRDefault="0009226D" w:rsidP="007C02C3">
      <w:pPr>
        <w:spacing w:line="480" w:lineRule="auto"/>
        <w:ind w:firstLine="720"/>
        <w:rPr>
          <w:rFonts w:ascii="Arial" w:hAnsi="Arial" w:cs="Arial"/>
          <w:sz w:val="24"/>
          <w:szCs w:val="24"/>
        </w:rPr>
      </w:pPr>
    </w:p>
    <w:p w:rsidR="0009226D" w:rsidRPr="00716EE5" w:rsidRDefault="0009226D" w:rsidP="007C02C3">
      <w:pPr>
        <w:spacing w:line="480" w:lineRule="auto"/>
        <w:ind w:firstLine="720"/>
        <w:rPr>
          <w:rFonts w:ascii="Arial" w:hAnsi="Arial" w:cs="Arial"/>
          <w:sz w:val="24"/>
          <w:szCs w:val="24"/>
        </w:rPr>
      </w:pPr>
    </w:p>
    <w:p w:rsidR="00512DC5" w:rsidRPr="00716EE5" w:rsidRDefault="00512DC5" w:rsidP="00512DC5">
      <w:pPr>
        <w:spacing w:line="240" w:lineRule="auto"/>
        <w:jc w:val="center"/>
        <w:rPr>
          <w:rFonts w:ascii="Arial" w:hAnsi="Arial" w:cs="Arial"/>
          <w:sz w:val="24"/>
          <w:szCs w:val="24"/>
        </w:rPr>
      </w:pPr>
      <w:r w:rsidRPr="00716EE5">
        <w:rPr>
          <w:rFonts w:ascii="Arial" w:hAnsi="Arial" w:cs="Arial"/>
          <w:b/>
          <w:sz w:val="24"/>
          <w:szCs w:val="24"/>
        </w:rPr>
        <w:t>References</w:t>
      </w:r>
    </w:p>
    <w:p w:rsidR="00512DC5" w:rsidRPr="00716EE5" w:rsidRDefault="00512DC5" w:rsidP="00512DC5">
      <w:pPr>
        <w:pStyle w:val="ListParagraph"/>
        <w:numPr>
          <w:ilvl w:val="0"/>
          <w:numId w:val="1"/>
        </w:numPr>
        <w:spacing w:after="0" w:line="240" w:lineRule="auto"/>
        <w:rPr>
          <w:rFonts w:ascii="Arial" w:hAnsi="Arial" w:cs="Arial"/>
          <w:sz w:val="24"/>
          <w:szCs w:val="24"/>
        </w:rPr>
      </w:pPr>
      <w:r w:rsidRPr="00716EE5">
        <w:rPr>
          <w:rFonts w:ascii="Arial" w:hAnsi="Arial" w:cs="Arial"/>
          <w:color w:val="000000"/>
          <w:sz w:val="24"/>
          <w:szCs w:val="24"/>
        </w:rPr>
        <w:t xml:space="preserve">Must A, Curtin C, Hubbard K, </w:t>
      </w:r>
      <w:proofErr w:type="spellStart"/>
      <w:r w:rsidRPr="00716EE5">
        <w:rPr>
          <w:rFonts w:ascii="Arial" w:hAnsi="Arial" w:cs="Arial"/>
          <w:color w:val="000000"/>
          <w:sz w:val="24"/>
          <w:szCs w:val="24"/>
        </w:rPr>
        <w:t>Sikich</w:t>
      </w:r>
      <w:proofErr w:type="spellEnd"/>
      <w:r w:rsidRPr="00716EE5">
        <w:rPr>
          <w:rFonts w:ascii="Arial" w:hAnsi="Arial" w:cs="Arial"/>
          <w:color w:val="000000"/>
          <w:sz w:val="24"/>
          <w:szCs w:val="24"/>
        </w:rPr>
        <w:t xml:space="preserve"> L, Bedford J, </w:t>
      </w:r>
      <w:proofErr w:type="spellStart"/>
      <w:r w:rsidRPr="00716EE5">
        <w:rPr>
          <w:rFonts w:ascii="Arial" w:hAnsi="Arial" w:cs="Arial"/>
          <w:color w:val="000000"/>
          <w:sz w:val="24"/>
          <w:szCs w:val="24"/>
        </w:rPr>
        <w:t>Bandini</w:t>
      </w:r>
      <w:proofErr w:type="spellEnd"/>
      <w:r w:rsidRPr="00716EE5">
        <w:rPr>
          <w:rFonts w:ascii="Arial" w:hAnsi="Arial" w:cs="Arial"/>
          <w:color w:val="000000"/>
          <w:sz w:val="24"/>
          <w:szCs w:val="24"/>
        </w:rPr>
        <w:t xml:space="preserve"> L. Obesity Prevention for Children with Developmental Disabilities. </w:t>
      </w:r>
      <w:proofErr w:type="spellStart"/>
      <w:r w:rsidRPr="00716EE5">
        <w:rPr>
          <w:rFonts w:ascii="Arial" w:hAnsi="Arial" w:cs="Arial"/>
          <w:i/>
          <w:iCs/>
          <w:color w:val="000000"/>
          <w:sz w:val="24"/>
          <w:szCs w:val="24"/>
        </w:rPr>
        <w:t>Curr</w:t>
      </w:r>
      <w:proofErr w:type="spellEnd"/>
      <w:r w:rsidRPr="00716EE5">
        <w:rPr>
          <w:rFonts w:ascii="Arial" w:hAnsi="Arial" w:cs="Arial"/>
          <w:i/>
          <w:iCs/>
          <w:color w:val="000000"/>
          <w:sz w:val="24"/>
          <w:szCs w:val="24"/>
        </w:rPr>
        <w:t xml:space="preserve">. </w:t>
      </w:r>
      <w:proofErr w:type="spellStart"/>
      <w:r w:rsidRPr="00716EE5">
        <w:rPr>
          <w:rFonts w:ascii="Arial" w:hAnsi="Arial" w:cs="Arial"/>
          <w:i/>
          <w:iCs/>
          <w:color w:val="000000"/>
          <w:sz w:val="24"/>
          <w:szCs w:val="24"/>
        </w:rPr>
        <w:t>Obes</w:t>
      </w:r>
      <w:proofErr w:type="spellEnd"/>
      <w:r w:rsidRPr="00716EE5">
        <w:rPr>
          <w:rFonts w:ascii="Arial" w:hAnsi="Arial" w:cs="Arial"/>
          <w:i/>
          <w:iCs/>
          <w:color w:val="000000"/>
          <w:sz w:val="24"/>
          <w:szCs w:val="24"/>
        </w:rPr>
        <w:t>. Rep.</w:t>
      </w:r>
      <w:r w:rsidRPr="00716EE5">
        <w:rPr>
          <w:rFonts w:ascii="Arial" w:hAnsi="Arial" w:cs="Arial"/>
          <w:color w:val="000000"/>
          <w:sz w:val="24"/>
          <w:szCs w:val="24"/>
        </w:rPr>
        <w:t> 2014;3(2):156-170. doi:10.1007/s13679-014-0098-7.</w:t>
      </w:r>
    </w:p>
    <w:p w:rsidR="00512DC5" w:rsidRPr="00716EE5" w:rsidRDefault="00512DC5" w:rsidP="00512DC5">
      <w:pPr>
        <w:pStyle w:val="ListParagraph"/>
        <w:numPr>
          <w:ilvl w:val="0"/>
          <w:numId w:val="1"/>
        </w:numPr>
        <w:spacing w:line="240" w:lineRule="auto"/>
        <w:rPr>
          <w:rFonts w:ascii="Arial" w:hAnsi="Arial" w:cs="Arial"/>
          <w:sz w:val="24"/>
          <w:szCs w:val="24"/>
        </w:rPr>
      </w:pPr>
      <w:r w:rsidRPr="00716EE5">
        <w:rPr>
          <w:rFonts w:ascii="Arial" w:hAnsi="Arial" w:cs="Arial"/>
          <w:color w:val="000000"/>
          <w:sz w:val="24"/>
          <w:szCs w:val="24"/>
        </w:rPr>
        <w:t>Body Mass Index: Considerations for Practitioners. </w:t>
      </w:r>
      <w:r w:rsidRPr="00716EE5">
        <w:rPr>
          <w:rFonts w:ascii="Arial" w:hAnsi="Arial" w:cs="Arial"/>
          <w:i/>
          <w:iCs/>
          <w:color w:val="000000"/>
          <w:sz w:val="24"/>
          <w:szCs w:val="24"/>
        </w:rPr>
        <w:t xml:space="preserve">Department of </w:t>
      </w:r>
      <w:proofErr w:type="spellStart"/>
      <w:r w:rsidRPr="00716EE5">
        <w:rPr>
          <w:rFonts w:ascii="Arial" w:hAnsi="Arial" w:cs="Arial"/>
          <w:i/>
          <w:iCs/>
          <w:color w:val="000000"/>
          <w:sz w:val="24"/>
          <w:szCs w:val="24"/>
        </w:rPr>
        <w:t>Helath</w:t>
      </w:r>
      <w:proofErr w:type="spellEnd"/>
      <w:r w:rsidRPr="00716EE5">
        <w:rPr>
          <w:rFonts w:ascii="Arial" w:hAnsi="Arial" w:cs="Arial"/>
          <w:i/>
          <w:iCs/>
          <w:color w:val="000000"/>
          <w:sz w:val="24"/>
          <w:szCs w:val="24"/>
        </w:rPr>
        <w:t xml:space="preserve"> and Human Services Centers for Disease Control and Prevention</w:t>
      </w:r>
      <w:r w:rsidRPr="00716EE5">
        <w:rPr>
          <w:rFonts w:ascii="Arial" w:hAnsi="Arial" w:cs="Arial"/>
          <w:color w:val="000000"/>
          <w:sz w:val="24"/>
          <w:szCs w:val="24"/>
        </w:rPr>
        <w:t>.</w:t>
      </w:r>
    </w:p>
    <w:p w:rsidR="00512DC5" w:rsidRPr="00716EE5" w:rsidRDefault="00512DC5" w:rsidP="00512DC5">
      <w:pPr>
        <w:pStyle w:val="ListParagraph"/>
        <w:numPr>
          <w:ilvl w:val="0"/>
          <w:numId w:val="1"/>
        </w:numPr>
        <w:spacing w:after="0" w:line="240" w:lineRule="auto"/>
        <w:rPr>
          <w:rFonts w:ascii="Arial" w:eastAsia="Times New Roman" w:hAnsi="Arial" w:cs="Arial"/>
          <w:color w:val="000000"/>
          <w:sz w:val="24"/>
          <w:szCs w:val="24"/>
        </w:rPr>
      </w:pPr>
      <w:r w:rsidRPr="00716EE5">
        <w:rPr>
          <w:rFonts w:ascii="Arial" w:eastAsia="Times New Roman" w:hAnsi="Arial" w:cs="Arial"/>
          <w:color w:val="000000"/>
          <w:sz w:val="24"/>
          <w:szCs w:val="24"/>
        </w:rPr>
        <w:t xml:space="preserve">Hatch-Stein JA, </w:t>
      </w:r>
      <w:proofErr w:type="spellStart"/>
      <w:r w:rsidRPr="00716EE5">
        <w:rPr>
          <w:rFonts w:ascii="Arial" w:eastAsia="Times New Roman" w:hAnsi="Arial" w:cs="Arial"/>
          <w:color w:val="000000"/>
          <w:sz w:val="24"/>
          <w:szCs w:val="24"/>
        </w:rPr>
        <w:t>Zemel</w:t>
      </w:r>
      <w:proofErr w:type="spellEnd"/>
      <w:r w:rsidRPr="00716EE5">
        <w:rPr>
          <w:rFonts w:ascii="Arial" w:eastAsia="Times New Roman" w:hAnsi="Arial" w:cs="Arial"/>
          <w:color w:val="000000"/>
          <w:sz w:val="24"/>
          <w:szCs w:val="24"/>
        </w:rPr>
        <w:t xml:space="preserve"> BS, Prasad D, et al. Body composition and BMI growth charts in children with down syndrome. </w:t>
      </w:r>
      <w:r w:rsidRPr="00716EE5">
        <w:rPr>
          <w:rFonts w:ascii="Arial" w:eastAsia="Times New Roman" w:hAnsi="Arial" w:cs="Arial"/>
          <w:i/>
          <w:iCs/>
          <w:color w:val="000000"/>
          <w:sz w:val="24"/>
          <w:szCs w:val="24"/>
        </w:rPr>
        <w:t>Pediatrics</w:t>
      </w:r>
      <w:r w:rsidRPr="00716EE5">
        <w:rPr>
          <w:rFonts w:ascii="Arial" w:eastAsia="Times New Roman" w:hAnsi="Arial" w:cs="Arial"/>
          <w:color w:val="000000"/>
          <w:sz w:val="24"/>
          <w:szCs w:val="24"/>
        </w:rPr>
        <w:t> 2016;138(4). doi:10.1542/peds.2016-0541.</w:t>
      </w:r>
    </w:p>
    <w:p w:rsidR="00512DC5" w:rsidRPr="00716EE5" w:rsidRDefault="00512DC5" w:rsidP="00512DC5">
      <w:pPr>
        <w:pStyle w:val="ListParagraph"/>
        <w:numPr>
          <w:ilvl w:val="0"/>
          <w:numId w:val="1"/>
        </w:numPr>
        <w:spacing w:after="0" w:line="240" w:lineRule="auto"/>
        <w:rPr>
          <w:rFonts w:ascii="Arial" w:eastAsia="Times New Roman" w:hAnsi="Arial" w:cs="Arial"/>
          <w:color w:val="000000"/>
          <w:sz w:val="24"/>
          <w:szCs w:val="24"/>
        </w:rPr>
      </w:pPr>
      <w:proofErr w:type="spellStart"/>
      <w:r w:rsidRPr="00716EE5">
        <w:rPr>
          <w:rFonts w:ascii="Arial" w:eastAsia="Times New Roman" w:hAnsi="Arial" w:cs="Arial"/>
          <w:color w:val="000000"/>
          <w:sz w:val="24"/>
          <w:szCs w:val="24"/>
        </w:rPr>
        <w:t>Bandini</w:t>
      </w:r>
      <w:proofErr w:type="spellEnd"/>
      <w:r w:rsidRPr="00716EE5">
        <w:rPr>
          <w:rFonts w:ascii="Arial" w:eastAsia="Times New Roman" w:hAnsi="Arial" w:cs="Arial"/>
          <w:color w:val="000000"/>
          <w:sz w:val="24"/>
          <w:szCs w:val="24"/>
        </w:rPr>
        <w:t xml:space="preserve"> LG, Fleming RK, </w:t>
      </w:r>
      <w:proofErr w:type="spellStart"/>
      <w:r w:rsidRPr="00716EE5">
        <w:rPr>
          <w:rFonts w:ascii="Arial" w:eastAsia="Times New Roman" w:hAnsi="Arial" w:cs="Arial"/>
          <w:color w:val="000000"/>
          <w:sz w:val="24"/>
          <w:szCs w:val="24"/>
        </w:rPr>
        <w:t>Scampini</w:t>
      </w:r>
      <w:proofErr w:type="spellEnd"/>
      <w:r w:rsidRPr="00716EE5">
        <w:rPr>
          <w:rFonts w:ascii="Arial" w:eastAsia="Times New Roman" w:hAnsi="Arial" w:cs="Arial"/>
          <w:color w:val="000000"/>
          <w:sz w:val="24"/>
          <w:szCs w:val="24"/>
        </w:rPr>
        <w:t xml:space="preserve"> R, Gleason J, Must A. Is body mass index a useful measure of excess body fatness in adolescents and young adults with Down syndrome? </w:t>
      </w:r>
      <w:r w:rsidRPr="00716EE5">
        <w:rPr>
          <w:rFonts w:ascii="Arial" w:eastAsia="Times New Roman" w:hAnsi="Arial" w:cs="Arial"/>
          <w:i/>
          <w:iCs/>
          <w:color w:val="000000"/>
          <w:sz w:val="24"/>
          <w:szCs w:val="24"/>
        </w:rPr>
        <w:t xml:space="preserve">J. Intellect. </w:t>
      </w:r>
      <w:proofErr w:type="spellStart"/>
      <w:r w:rsidRPr="00716EE5">
        <w:rPr>
          <w:rFonts w:ascii="Arial" w:eastAsia="Times New Roman" w:hAnsi="Arial" w:cs="Arial"/>
          <w:i/>
          <w:iCs/>
          <w:color w:val="000000"/>
          <w:sz w:val="24"/>
          <w:szCs w:val="24"/>
        </w:rPr>
        <w:t>Disabil</w:t>
      </w:r>
      <w:proofErr w:type="spellEnd"/>
      <w:r w:rsidRPr="00716EE5">
        <w:rPr>
          <w:rFonts w:ascii="Arial" w:eastAsia="Times New Roman" w:hAnsi="Arial" w:cs="Arial"/>
          <w:i/>
          <w:iCs/>
          <w:color w:val="000000"/>
          <w:sz w:val="24"/>
          <w:szCs w:val="24"/>
        </w:rPr>
        <w:t>. Res.</w:t>
      </w:r>
      <w:r w:rsidRPr="00716EE5">
        <w:rPr>
          <w:rFonts w:ascii="Arial" w:eastAsia="Times New Roman" w:hAnsi="Arial" w:cs="Arial"/>
          <w:color w:val="000000"/>
          <w:sz w:val="24"/>
          <w:szCs w:val="24"/>
        </w:rPr>
        <w:t> 2013;57(11):1050-1057. doi:10.1111/j.1365-2788.2012.01605.x.</w:t>
      </w:r>
    </w:p>
    <w:p w:rsidR="00512DC5" w:rsidRPr="00716EE5" w:rsidRDefault="00512DC5" w:rsidP="00512DC5">
      <w:pPr>
        <w:pStyle w:val="ListParagraph"/>
        <w:numPr>
          <w:ilvl w:val="0"/>
          <w:numId w:val="1"/>
        </w:numPr>
        <w:spacing w:after="0" w:line="240" w:lineRule="auto"/>
        <w:rPr>
          <w:rFonts w:ascii="Arial" w:eastAsia="Times New Roman" w:hAnsi="Arial" w:cs="Arial"/>
          <w:color w:val="000000"/>
          <w:sz w:val="24"/>
          <w:szCs w:val="24"/>
        </w:rPr>
      </w:pPr>
      <w:r w:rsidRPr="00716EE5">
        <w:rPr>
          <w:rFonts w:ascii="Arial" w:hAnsi="Arial" w:cs="Arial"/>
          <w:sz w:val="24"/>
          <w:szCs w:val="24"/>
        </w:rPr>
        <w:t xml:space="preserve"> </w:t>
      </w:r>
      <w:r w:rsidRPr="00716EE5">
        <w:rPr>
          <w:rFonts w:ascii="Arial" w:hAnsi="Arial" w:cs="Arial"/>
          <w:color w:val="000000"/>
          <w:sz w:val="24"/>
          <w:szCs w:val="24"/>
        </w:rPr>
        <w:t xml:space="preserve">Sothern M, Schumacher H, von </w:t>
      </w:r>
      <w:proofErr w:type="spellStart"/>
      <w:r w:rsidRPr="00716EE5">
        <w:rPr>
          <w:rFonts w:ascii="Arial" w:hAnsi="Arial" w:cs="Arial"/>
          <w:color w:val="000000"/>
          <w:sz w:val="24"/>
          <w:szCs w:val="24"/>
        </w:rPr>
        <w:t>Almen</w:t>
      </w:r>
      <w:proofErr w:type="spellEnd"/>
      <w:r w:rsidRPr="00716EE5">
        <w:rPr>
          <w:rFonts w:ascii="Arial" w:hAnsi="Arial" w:cs="Arial"/>
          <w:color w:val="000000"/>
          <w:sz w:val="24"/>
          <w:szCs w:val="24"/>
        </w:rPr>
        <w:t xml:space="preserve"> K, Carlisle L, </w:t>
      </w:r>
      <w:proofErr w:type="spellStart"/>
      <w:r w:rsidRPr="00716EE5">
        <w:rPr>
          <w:rFonts w:ascii="Arial" w:hAnsi="Arial" w:cs="Arial"/>
          <w:color w:val="000000"/>
          <w:sz w:val="24"/>
          <w:szCs w:val="24"/>
        </w:rPr>
        <w:t>Udali</w:t>
      </w:r>
      <w:proofErr w:type="spellEnd"/>
      <w:r w:rsidRPr="00716EE5">
        <w:rPr>
          <w:rFonts w:ascii="Arial" w:hAnsi="Arial" w:cs="Arial"/>
          <w:color w:val="000000"/>
          <w:sz w:val="24"/>
          <w:szCs w:val="24"/>
        </w:rPr>
        <w:t xml:space="preserve"> J. Committed to Kids: An Integrated, 4-Level Team Approach to Weight Management in Adolescents. </w:t>
      </w:r>
      <w:r w:rsidRPr="00716EE5">
        <w:rPr>
          <w:rFonts w:ascii="Arial" w:hAnsi="Arial" w:cs="Arial"/>
          <w:i/>
          <w:iCs/>
          <w:color w:val="000000"/>
          <w:sz w:val="24"/>
          <w:szCs w:val="24"/>
        </w:rPr>
        <w:t>J Am Diet Assoc</w:t>
      </w:r>
      <w:r w:rsidRPr="00716EE5">
        <w:rPr>
          <w:rFonts w:ascii="Arial" w:hAnsi="Arial" w:cs="Arial"/>
          <w:color w:val="000000"/>
          <w:sz w:val="24"/>
          <w:szCs w:val="24"/>
        </w:rPr>
        <w:t> 2002;102(3).</w:t>
      </w:r>
    </w:p>
    <w:p w:rsidR="00512DC5" w:rsidRPr="00716EE5" w:rsidRDefault="00512DC5" w:rsidP="00512DC5">
      <w:pPr>
        <w:pStyle w:val="ListParagraph"/>
        <w:numPr>
          <w:ilvl w:val="0"/>
          <w:numId w:val="1"/>
        </w:numPr>
        <w:spacing w:after="0" w:line="240" w:lineRule="auto"/>
        <w:rPr>
          <w:rFonts w:ascii="Arial" w:eastAsia="Times New Roman" w:hAnsi="Arial" w:cs="Arial"/>
          <w:color w:val="000000"/>
          <w:sz w:val="24"/>
          <w:szCs w:val="24"/>
        </w:rPr>
      </w:pPr>
      <w:proofErr w:type="spellStart"/>
      <w:r w:rsidRPr="00716EE5">
        <w:rPr>
          <w:rFonts w:ascii="Arial" w:eastAsia="Times New Roman" w:hAnsi="Arial" w:cs="Arial"/>
          <w:color w:val="000000"/>
          <w:sz w:val="24"/>
          <w:szCs w:val="24"/>
        </w:rPr>
        <w:t>Seron</w:t>
      </w:r>
      <w:proofErr w:type="spellEnd"/>
      <w:r w:rsidRPr="00716EE5">
        <w:rPr>
          <w:rFonts w:ascii="Arial" w:eastAsia="Times New Roman" w:hAnsi="Arial" w:cs="Arial"/>
          <w:color w:val="000000"/>
          <w:sz w:val="24"/>
          <w:szCs w:val="24"/>
        </w:rPr>
        <w:t xml:space="preserve"> BB, Silva RAC, </w:t>
      </w:r>
      <w:proofErr w:type="spellStart"/>
      <w:r w:rsidRPr="00716EE5">
        <w:rPr>
          <w:rFonts w:ascii="Arial" w:eastAsia="Times New Roman" w:hAnsi="Arial" w:cs="Arial"/>
          <w:color w:val="000000"/>
          <w:sz w:val="24"/>
          <w:szCs w:val="24"/>
        </w:rPr>
        <w:t>Greguol</w:t>
      </w:r>
      <w:proofErr w:type="spellEnd"/>
      <w:r w:rsidRPr="00716EE5">
        <w:rPr>
          <w:rFonts w:ascii="Arial" w:eastAsia="Times New Roman" w:hAnsi="Arial" w:cs="Arial"/>
          <w:color w:val="000000"/>
          <w:sz w:val="24"/>
          <w:szCs w:val="24"/>
        </w:rPr>
        <w:t xml:space="preserve"> M. Effects of two programs of exercise on body composition of adolescents with Down syndrome. </w:t>
      </w:r>
      <w:r w:rsidRPr="00716EE5">
        <w:rPr>
          <w:rFonts w:ascii="Arial" w:eastAsia="Times New Roman" w:hAnsi="Arial" w:cs="Arial"/>
          <w:i/>
          <w:iCs/>
          <w:color w:val="000000"/>
          <w:sz w:val="24"/>
          <w:szCs w:val="24"/>
        </w:rPr>
        <w:t xml:space="preserve">Rev. Paul. </w:t>
      </w:r>
      <w:proofErr w:type="spellStart"/>
      <w:r w:rsidRPr="00716EE5">
        <w:rPr>
          <w:rFonts w:ascii="Arial" w:eastAsia="Times New Roman" w:hAnsi="Arial" w:cs="Arial"/>
          <w:i/>
          <w:iCs/>
          <w:color w:val="000000"/>
          <w:sz w:val="24"/>
          <w:szCs w:val="24"/>
        </w:rPr>
        <w:t>Pediatr</w:t>
      </w:r>
      <w:proofErr w:type="spellEnd"/>
      <w:r w:rsidRPr="00716EE5">
        <w:rPr>
          <w:rFonts w:ascii="Arial" w:eastAsia="Times New Roman" w:hAnsi="Arial" w:cs="Arial"/>
          <w:i/>
          <w:iCs/>
          <w:color w:val="000000"/>
          <w:sz w:val="24"/>
          <w:szCs w:val="24"/>
        </w:rPr>
        <w:t>.</w:t>
      </w:r>
      <w:r w:rsidRPr="00716EE5">
        <w:rPr>
          <w:rFonts w:ascii="Arial" w:eastAsia="Times New Roman" w:hAnsi="Arial" w:cs="Arial"/>
          <w:color w:val="000000"/>
          <w:sz w:val="24"/>
          <w:szCs w:val="24"/>
        </w:rPr>
        <w:t> 2014;32(1):92-98.</w:t>
      </w:r>
    </w:p>
    <w:p w:rsidR="00512DC5" w:rsidRPr="00716EE5" w:rsidRDefault="00512DC5" w:rsidP="00512DC5">
      <w:pPr>
        <w:pStyle w:val="ListParagraph"/>
        <w:numPr>
          <w:ilvl w:val="0"/>
          <w:numId w:val="1"/>
        </w:numPr>
        <w:spacing w:after="0" w:line="240" w:lineRule="auto"/>
        <w:rPr>
          <w:rFonts w:ascii="Arial" w:eastAsia="Times New Roman" w:hAnsi="Arial" w:cs="Arial"/>
          <w:color w:val="000000"/>
          <w:sz w:val="24"/>
          <w:szCs w:val="24"/>
        </w:rPr>
      </w:pPr>
      <w:r w:rsidRPr="00716EE5">
        <w:rPr>
          <w:rFonts w:ascii="Arial" w:eastAsia="Times New Roman" w:hAnsi="Arial" w:cs="Arial"/>
          <w:color w:val="000000"/>
          <w:sz w:val="24"/>
          <w:szCs w:val="24"/>
        </w:rPr>
        <w:t>Lee RL-T, Leung C, Chen H, et al. The Impact of a School-Based Weight Management Program Involving Parents via mHealth for Overweight and Obese Children and Adolescents with Intellectual Disability: A Randomized Controlled Trial. </w:t>
      </w:r>
      <w:r w:rsidRPr="00716EE5">
        <w:rPr>
          <w:rFonts w:ascii="Arial" w:eastAsia="Times New Roman" w:hAnsi="Arial" w:cs="Arial"/>
          <w:i/>
          <w:iCs/>
          <w:color w:val="000000"/>
          <w:sz w:val="24"/>
          <w:szCs w:val="24"/>
        </w:rPr>
        <w:t>Int. J. Environ. Res. Public Health</w:t>
      </w:r>
      <w:r w:rsidRPr="00716EE5">
        <w:rPr>
          <w:rFonts w:ascii="Arial" w:eastAsia="Times New Roman" w:hAnsi="Arial" w:cs="Arial"/>
          <w:color w:val="000000"/>
          <w:sz w:val="24"/>
          <w:szCs w:val="24"/>
        </w:rPr>
        <w:t> 2017;14(10). doi:10.3390/ijerph14101178.</w:t>
      </w:r>
    </w:p>
    <w:p w:rsidR="00512DC5" w:rsidRPr="00716EE5" w:rsidRDefault="00512DC5" w:rsidP="00512DC5">
      <w:pPr>
        <w:pStyle w:val="ListParagraph"/>
        <w:numPr>
          <w:ilvl w:val="0"/>
          <w:numId w:val="1"/>
        </w:numPr>
        <w:spacing w:after="0" w:line="240" w:lineRule="auto"/>
        <w:rPr>
          <w:rFonts w:ascii="Arial" w:eastAsia="Times New Roman" w:hAnsi="Arial" w:cs="Arial"/>
          <w:color w:val="000000"/>
          <w:sz w:val="24"/>
          <w:szCs w:val="24"/>
        </w:rPr>
      </w:pPr>
      <w:r w:rsidRPr="00716EE5">
        <w:rPr>
          <w:rFonts w:ascii="Arial" w:eastAsia="Times New Roman" w:hAnsi="Arial" w:cs="Arial"/>
          <w:color w:val="000000"/>
          <w:sz w:val="24"/>
          <w:szCs w:val="24"/>
        </w:rPr>
        <w:t>Brown S. Using a social-ecological model to examine obesity interventions. </w:t>
      </w:r>
      <w:r w:rsidRPr="00716EE5">
        <w:rPr>
          <w:rFonts w:ascii="Arial" w:eastAsia="Times New Roman" w:hAnsi="Arial" w:cs="Arial"/>
          <w:i/>
          <w:iCs/>
          <w:color w:val="000000"/>
          <w:sz w:val="24"/>
          <w:szCs w:val="24"/>
        </w:rPr>
        <w:t>Graduate Theses and Dissertations</w:t>
      </w:r>
      <w:r w:rsidRPr="00716EE5">
        <w:rPr>
          <w:rFonts w:ascii="Arial" w:eastAsia="Times New Roman" w:hAnsi="Arial" w:cs="Arial"/>
          <w:color w:val="000000"/>
          <w:sz w:val="24"/>
          <w:szCs w:val="24"/>
        </w:rPr>
        <w:t> 2011.</w:t>
      </w:r>
    </w:p>
    <w:p w:rsidR="00512DC5" w:rsidRPr="00716EE5" w:rsidRDefault="00512DC5" w:rsidP="00512DC5">
      <w:pPr>
        <w:pStyle w:val="ListParagraph"/>
        <w:numPr>
          <w:ilvl w:val="0"/>
          <w:numId w:val="1"/>
        </w:numPr>
        <w:spacing w:after="0" w:line="240" w:lineRule="auto"/>
        <w:rPr>
          <w:rFonts w:ascii="Arial" w:eastAsia="Times New Roman" w:hAnsi="Arial" w:cs="Arial"/>
          <w:color w:val="000000"/>
          <w:sz w:val="24"/>
          <w:szCs w:val="24"/>
        </w:rPr>
      </w:pPr>
      <w:r w:rsidRPr="00716EE5">
        <w:rPr>
          <w:rFonts w:ascii="Arial" w:hAnsi="Arial" w:cs="Arial"/>
          <w:color w:val="000000"/>
          <w:sz w:val="24"/>
          <w:szCs w:val="24"/>
        </w:rPr>
        <w:t xml:space="preserve">Pate R, </w:t>
      </w:r>
      <w:proofErr w:type="spellStart"/>
      <w:r w:rsidRPr="00716EE5">
        <w:rPr>
          <w:rFonts w:ascii="Arial" w:hAnsi="Arial" w:cs="Arial"/>
          <w:color w:val="000000"/>
          <w:sz w:val="24"/>
          <w:szCs w:val="24"/>
        </w:rPr>
        <w:t>Blimkie</w:t>
      </w:r>
      <w:proofErr w:type="spellEnd"/>
      <w:r w:rsidRPr="00716EE5">
        <w:rPr>
          <w:rFonts w:ascii="Arial" w:hAnsi="Arial" w:cs="Arial"/>
          <w:color w:val="000000"/>
          <w:sz w:val="24"/>
          <w:szCs w:val="24"/>
        </w:rPr>
        <w:t xml:space="preserve"> C, </w:t>
      </w:r>
      <w:proofErr w:type="spellStart"/>
      <w:r w:rsidRPr="00716EE5">
        <w:rPr>
          <w:rFonts w:ascii="Arial" w:hAnsi="Arial" w:cs="Arial"/>
          <w:color w:val="000000"/>
          <w:sz w:val="24"/>
          <w:szCs w:val="24"/>
        </w:rPr>
        <w:t>Castell</w:t>
      </w:r>
      <w:proofErr w:type="spellEnd"/>
      <w:r w:rsidRPr="00716EE5">
        <w:rPr>
          <w:rFonts w:ascii="Arial" w:hAnsi="Arial" w:cs="Arial"/>
          <w:color w:val="000000"/>
          <w:sz w:val="24"/>
          <w:szCs w:val="24"/>
        </w:rPr>
        <w:t xml:space="preserve"> D, Corbin C. Fitness Measures and Health Outcomes in Youth. </w:t>
      </w:r>
      <w:r w:rsidRPr="00716EE5">
        <w:rPr>
          <w:rFonts w:ascii="Arial" w:hAnsi="Arial" w:cs="Arial"/>
          <w:i/>
          <w:iCs/>
          <w:color w:val="000000"/>
          <w:sz w:val="24"/>
          <w:szCs w:val="24"/>
        </w:rPr>
        <w:t>Institute of medicine of the national academies</w:t>
      </w:r>
      <w:r w:rsidRPr="00716EE5">
        <w:rPr>
          <w:rFonts w:ascii="Arial" w:hAnsi="Arial" w:cs="Arial"/>
          <w:color w:val="000000"/>
          <w:sz w:val="24"/>
          <w:szCs w:val="24"/>
        </w:rPr>
        <w:t> 2012.</w:t>
      </w:r>
    </w:p>
    <w:p w:rsidR="00512DC5" w:rsidRPr="00716EE5" w:rsidRDefault="00512DC5" w:rsidP="00512DC5">
      <w:pPr>
        <w:pStyle w:val="ListParagraph"/>
        <w:numPr>
          <w:ilvl w:val="0"/>
          <w:numId w:val="1"/>
        </w:numPr>
        <w:spacing w:after="0" w:line="240" w:lineRule="auto"/>
        <w:rPr>
          <w:rFonts w:ascii="Arial" w:eastAsia="Times New Roman" w:hAnsi="Arial" w:cs="Arial"/>
          <w:color w:val="000000"/>
          <w:sz w:val="24"/>
          <w:szCs w:val="24"/>
        </w:rPr>
      </w:pPr>
      <w:r w:rsidRPr="00716EE5">
        <w:rPr>
          <w:rFonts w:ascii="Arial" w:eastAsia="Times New Roman" w:hAnsi="Arial" w:cs="Arial"/>
          <w:color w:val="000000"/>
          <w:sz w:val="24"/>
          <w:szCs w:val="24"/>
          <w:lang w:val="uz-Cyrl-UZ"/>
        </w:rPr>
        <w:t xml:space="preserve">Batista MB, Romanzini CLP, Castro-Piñero J, Ronque ERV. </w:t>
      </w:r>
      <w:r w:rsidRPr="00716EE5">
        <w:rPr>
          <w:rFonts w:ascii="Arial" w:eastAsia="Times New Roman" w:hAnsi="Arial" w:cs="Arial"/>
          <w:color w:val="000000"/>
          <w:sz w:val="24"/>
          <w:szCs w:val="24"/>
        </w:rPr>
        <w:t>Validity of field tests to estimate cardiorespiratory fitness in children and adolescents: a systematic review. </w:t>
      </w:r>
      <w:r w:rsidRPr="00716EE5">
        <w:rPr>
          <w:rFonts w:ascii="Arial" w:eastAsia="Times New Roman" w:hAnsi="Arial" w:cs="Arial"/>
          <w:i/>
          <w:iCs/>
          <w:color w:val="000000"/>
          <w:sz w:val="24"/>
          <w:szCs w:val="24"/>
        </w:rPr>
        <w:t xml:space="preserve">Rev. Paul. </w:t>
      </w:r>
      <w:proofErr w:type="spellStart"/>
      <w:r w:rsidRPr="00716EE5">
        <w:rPr>
          <w:rFonts w:ascii="Arial" w:eastAsia="Times New Roman" w:hAnsi="Arial" w:cs="Arial"/>
          <w:i/>
          <w:iCs/>
          <w:color w:val="000000"/>
          <w:sz w:val="24"/>
          <w:szCs w:val="24"/>
        </w:rPr>
        <w:t>Pediatr</w:t>
      </w:r>
      <w:proofErr w:type="spellEnd"/>
      <w:r w:rsidRPr="00716EE5">
        <w:rPr>
          <w:rFonts w:ascii="Arial" w:eastAsia="Times New Roman" w:hAnsi="Arial" w:cs="Arial"/>
          <w:i/>
          <w:iCs/>
          <w:color w:val="000000"/>
          <w:sz w:val="24"/>
          <w:szCs w:val="24"/>
        </w:rPr>
        <w:t>.</w:t>
      </w:r>
      <w:r w:rsidRPr="00716EE5">
        <w:rPr>
          <w:rFonts w:ascii="Arial" w:eastAsia="Times New Roman" w:hAnsi="Arial" w:cs="Arial"/>
          <w:color w:val="000000"/>
          <w:sz w:val="24"/>
          <w:szCs w:val="24"/>
        </w:rPr>
        <w:t> 2017;35(2):222-233. doi:10.1590/1984-0462/;2017;35;2;00002.</w:t>
      </w:r>
    </w:p>
    <w:p w:rsidR="00512DC5" w:rsidRPr="00716EE5" w:rsidRDefault="00512DC5" w:rsidP="00512DC5">
      <w:pPr>
        <w:pStyle w:val="ListParagraph"/>
        <w:numPr>
          <w:ilvl w:val="0"/>
          <w:numId w:val="1"/>
        </w:numPr>
        <w:spacing w:after="0" w:line="240" w:lineRule="auto"/>
        <w:rPr>
          <w:rFonts w:ascii="Arial" w:eastAsia="Times New Roman" w:hAnsi="Arial" w:cs="Arial"/>
          <w:color w:val="000000"/>
          <w:sz w:val="24"/>
          <w:szCs w:val="24"/>
        </w:rPr>
      </w:pPr>
      <w:proofErr w:type="spellStart"/>
      <w:r w:rsidRPr="00716EE5">
        <w:rPr>
          <w:rFonts w:ascii="Arial" w:eastAsia="Times New Roman" w:hAnsi="Arial" w:cs="Arial"/>
          <w:color w:val="000000"/>
          <w:sz w:val="24"/>
          <w:szCs w:val="24"/>
        </w:rPr>
        <w:t>Verschuren</w:t>
      </w:r>
      <w:proofErr w:type="spellEnd"/>
      <w:r w:rsidRPr="00716EE5">
        <w:rPr>
          <w:rFonts w:ascii="Arial" w:eastAsia="Times New Roman" w:hAnsi="Arial" w:cs="Arial"/>
          <w:color w:val="000000"/>
          <w:sz w:val="24"/>
          <w:szCs w:val="24"/>
        </w:rPr>
        <w:t xml:space="preserve"> O, </w:t>
      </w:r>
      <w:proofErr w:type="spellStart"/>
      <w:r w:rsidRPr="00716EE5">
        <w:rPr>
          <w:rFonts w:ascii="Arial" w:eastAsia="Times New Roman" w:hAnsi="Arial" w:cs="Arial"/>
          <w:color w:val="000000"/>
          <w:sz w:val="24"/>
          <w:szCs w:val="24"/>
        </w:rPr>
        <w:t>Bosma</w:t>
      </w:r>
      <w:proofErr w:type="spellEnd"/>
      <w:r w:rsidRPr="00716EE5">
        <w:rPr>
          <w:rFonts w:ascii="Arial" w:eastAsia="Times New Roman" w:hAnsi="Arial" w:cs="Arial"/>
          <w:color w:val="000000"/>
          <w:sz w:val="24"/>
          <w:szCs w:val="24"/>
        </w:rPr>
        <w:t xml:space="preserve"> L, </w:t>
      </w:r>
      <w:proofErr w:type="spellStart"/>
      <w:r w:rsidRPr="00716EE5">
        <w:rPr>
          <w:rFonts w:ascii="Arial" w:eastAsia="Times New Roman" w:hAnsi="Arial" w:cs="Arial"/>
          <w:color w:val="000000"/>
          <w:sz w:val="24"/>
          <w:szCs w:val="24"/>
        </w:rPr>
        <w:t>Takken</w:t>
      </w:r>
      <w:proofErr w:type="spellEnd"/>
      <w:r w:rsidRPr="00716EE5">
        <w:rPr>
          <w:rFonts w:ascii="Arial" w:eastAsia="Times New Roman" w:hAnsi="Arial" w:cs="Arial"/>
          <w:color w:val="000000"/>
          <w:sz w:val="24"/>
          <w:szCs w:val="24"/>
        </w:rPr>
        <w:t xml:space="preserve"> TIM. Reliability of a shuttle run test for children with cerebral palsy who are classified at Gross Motor Function Classification System level III. </w:t>
      </w:r>
      <w:r w:rsidRPr="00716EE5">
        <w:rPr>
          <w:rFonts w:ascii="Arial" w:eastAsia="Times New Roman" w:hAnsi="Arial" w:cs="Arial"/>
          <w:i/>
          <w:iCs/>
          <w:color w:val="000000"/>
          <w:sz w:val="24"/>
          <w:szCs w:val="24"/>
        </w:rPr>
        <w:t>Developmental Medicine &amp; Child Neurology</w:t>
      </w:r>
      <w:r w:rsidRPr="00716EE5">
        <w:rPr>
          <w:rFonts w:ascii="Arial" w:eastAsia="Times New Roman" w:hAnsi="Arial" w:cs="Arial"/>
          <w:color w:val="000000"/>
          <w:sz w:val="24"/>
          <w:szCs w:val="24"/>
        </w:rPr>
        <w:t> 2011;53(5):470-472. doi:10.1111/j.1469-8749.2010.03893.x.</w:t>
      </w:r>
    </w:p>
    <w:p w:rsidR="00512DC5" w:rsidRPr="00716EE5" w:rsidRDefault="00512DC5" w:rsidP="00512DC5">
      <w:pPr>
        <w:pStyle w:val="ListParagraph"/>
        <w:numPr>
          <w:ilvl w:val="0"/>
          <w:numId w:val="1"/>
        </w:numPr>
        <w:spacing w:after="0" w:line="240" w:lineRule="auto"/>
        <w:rPr>
          <w:rFonts w:ascii="Arial" w:eastAsia="Times New Roman" w:hAnsi="Arial" w:cs="Arial"/>
          <w:color w:val="000000"/>
          <w:sz w:val="24"/>
          <w:szCs w:val="24"/>
        </w:rPr>
      </w:pPr>
      <w:r w:rsidRPr="00716EE5">
        <w:rPr>
          <w:rFonts w:ascii="Arial" w:eastAsia="Times New Roman" w:hAnsi="Arial" w:cs="Arial"/>
          <w:color w:val="000000"/>
          <w:sz w:val="24"/>
          <w:szCs w:val="24"/>
        </w:rPr>
        <w:t xml:space="preserve">Moran CA, </w:t>
      </w:r>
      <w:proofErr w:type="spellStart"/>
      <w:r w:rsidRPr="00716EE5">
        <w:rPr>
          <w:rFonts w:ascii="Arial" w:eastAsia="Times New Roman" w:hAnsi="Arial" w:cs="Arial"/>
          <w:color w:val="000000"/>
          <w:sz w:val="24"/>
          <w:szCs w:val="24"/>
        </w:rPr>
        <w:t>Peccin</w:t>
      </w:r>
      <w:proofErr w:type="spellEnd"/>
      <w:r w:rsidRPr="00716EE5">
        <w:rPr>
          <w:rFonts w:ascii="Arial" w:eastAsia="Times New Roman" w:hAnsi="Arial" w:cs="Arial"/>
          <w:color w:val="000000"/>
          <w:sz w:val="24"/>
          <w:szCs w:val="24"/>
        </w:rPr>
        <w:t xml:space="preserve"> MS, </w:t>
      </w:r>
      <w:proofErr w:type="spellStart"/>
      <w:r w:rsidRPr="00716EE5">
        <w:rPr>
          <w:rFonts w:ascii="Arial" w:eastAsia="Times New Roman" w:hAnsi="Arial" w:cs="Arial"/>
          <w:color w:val="000000"/>
          <w:sz w:val="24"/>
          <w:szCs w:val="24"/>
        </w:rPr>
        <w:t>Bombig</w:t>
      </w:r>
      <w:proofErr w:type="spellEnd"/>
      <w:r w:rsidRPr="00716EE5">
        <w:rPr>
          <w:rFonts w:ascii="Arial" w:eastAsia="Times New Roman" w:hAnsi="Arial" w:cs="Arial"/>
          <w:color w:val="000000"/>
          <w:sz w:val="24"/>
          <w:szCs w:val="24"/>
        </w:rPr>
        <w:t xml:space="preserve"> MT, Pereira SA, Dal </w:t>
      </w:r>
      <w:proofErr w:type="spellStart"/>
      <w:r w:rsidRPr="00716EE5">
        <w:rPr>
          <w:rFonts w:ascii="Arial" w:eastAsia="Times New Roman" w:hAnsi="Arial" w:cs="Arial"/>
          <w:color w:val="000000"/>
          <w:sz w:val="24"/>
          <w:szCs w:val="24"/>
        </w:rPr>
        <w:t>Corso</w:t>
      </w:r>
      <w:proofErr w:type="spellEnd"/>
      <w:r w:rsidRPr="00716EE5">
        <w:rPr>
          <w:rFonts w:ascii="Arial" w:eastAsia="Times New Roman" w:hAnsi="Arial" w:cs="Arial"/>
          <w:color w:val="000000"/>
          <w:sz w:val="24"/>
          <w:szCs w:val="24"/>
        </w:rPr>
        <w:t xml:space="preserve"> S. Performance and reproducibility on shuttle run test between obese and non-obese children: a cross-sectional study. </w:t>
      </w:r>
      <w:r w:rsidRPr="00716EE5">
        <w:rPr>
          <w:rFonts w:ascii="Arial" w:eastAsia="Times New Roman" w:hAnsi="Arial" w:cs="Arial"/>
          <w:i/>
          <w:iCs/>
          <w:color w:val="000000"/>
          <w:sz w:val="24"/>
          <w:szCs w:val="24"/>
        </w:rPr>
        <w:t xml:space="preserve">BMC </w:t>
      </w:r>
      <w:proofErr w:type="spellStart"/>
      <w:r w:rsidRPr="00716EE5">
        <w:rPr>
          <w:rFonts w:ascii="Arial" w:eastAsia="Times New Roman" w:hAnsi="Arial" w:cs="Arial"/>
          <w:i/>
          <w:iCs/>
          <w:color w:val="000000"/>
          <w:sz w:val="24"/>
          <w:szCs w:val="24"/>
        </w:rPr>
        <w:t>Pediatr</w:t>
      </w:r>
      <w:proofErr w:type="spellEnd"/>
      <w:r w:rsidRPr="00716EE5">
        <w:rPr>
          <w:rFonts w:ascii="Arial" w:eastAsia="Times New Roman" w:hAnsi="Arial" w:cs="Arial"/>
          <w:i/>
          <w:iCs/>
          <w:color w:val="000000"/>
          <w:sz w:val="24"/>
          <w:szCs w:val="24"/>
        </w:rPr>
        <w:t>.</w:t>
      </w:r>
      <w:r w:rsidRPr="00716EE5">
        <w:rPr>
          <w:rFonts w:ascii="Arial" w:eastAsia="Times New Roman" w:hAnsi="Arial" w:cs="Arial"/>
          <w:color w:val="000000"/>
          <w:sz w:val="24"/>
          <w:szCs w:val="24"/>
        </w:rPr>
        <w:t> 2017;17(1):68. doi:10.1186/s12887-017-0825-9.</w:t>
      </w:r>
    </w:p>
    <w:p w:rsidR="00512DC5" w:rsidRPr="00716EE5" w:rsidRDefault="00512DC5" w:rsidP="00512DC5">
      <w:pPr>
        <w:pStyle w:val="ListParagraph"/>
        <w:numPr>
          <w:ilvl w:val="0"/>
          <w:numId w:val="1"/>
        </w:numPr>
        <w:spacing w:after="0" w:line="240" w:lineRule="auto"/>
        <w:rPr>
          <w:rFonts w:ascii="Arial" w:eastAsia="Times New Roman" w:hAnsi="Arial" w:cs="Arial"/>
          <w:color w:val="000000"/>
          <w:sz w:val="24"/>
          <w:szCs w:val="24"/>
        </w:rPr>
      </w:pPr>
      <w:r w:rsidRPr="00716EE5">
        <w:rPr>
          <w:rFonts w:ascii="Arial" w:eastAsia="Times New Roman" w:hAnsi="Arial" w:cs="Arial"/>
          <w:color w:val="000000"/>
          <w:sz w:val="24"/>
          <w:szCs w:val="24"/>
        </w:rPr>
        <w:t>Rankin J, Matthews L, Cobley S, et al. Psychological consequences of childhood obesity: psychiatric comorbidity and prevention. </w:t>
      </w:r>
      <w:proofErr w:type="spellStart"/>
      <w:r w:rsidRPr="00716EE5">
        <w:rPr>
          <w:rFonts w:ascii="Arial" w:eastAsia="Times New Roman" w:hAnsi="Arial" w:cs="Arial"/>
          <w:i/>
          <w:iCs/>
          <w:color w:val="000000"/>
          <w:sz w:val="24"/>
          <w:szCs w:val="24"/>
        </w:rPr>
        <w:t>Adolesc</w:t>
      </w:r>
      <w:proofErr w:type="spellEnd"/>
      <w:r w:rsidRPr="00716EE5">
        <w:rPr>
          <w:rFonts w:ascii="Arial" w:eastAsia="Times New Roman" w:hAnsi="Arial" w:cs="Arial"/>
          <w:i/>
          <w:iCs/>
          <w:color w:val="000000"/>
          <w:sz w:val="24"/>
          <w:szCs w:val="24"/>
        </w:rPr>
        <w:t xml:space="preserve">. Health Med. </w:t>
      </w:r>
      <w:proofErr w:type="spellStart"/>
      <w:r w:rsidRPr="00716EE5">
        <w:rPr>
          <w:rFonts w:ascii="Arial" w:eastAsia="Times New Roman" w:hAnsi="Arial" w:cs="Arial"/>
          <w:i/>
          <w:iCs/>
          <w:color w:val="000000"/>
          <w:sz w:val="24"/>
          <w:szCs w:val="24"/>
        </w:rPr>
        <w:t>Ther</w:t>
      </w:r>
      <w:proofErr w:type="spellEnd"/>
      <w:r w:rsidRPr="00716EE5">
        <w:rPr>
          <w:rFonts w:ascii="Arial" w:eastAsia="Times New Roman" w:hAnsi="Arial" w:cs="Arial"/>
          <w:i/>
          <w:iCs/>
          <w:color w:val="000000"/>
          <w:sz w:val="24"/>
          <w:szCs w:val="24"/>
        </w:rPr>
        <w:t>.</w:t>
      </w:r>
      <w:r w:rsidRPr="00716EE5">
        <w:rPr>
          <w:rFonts w:ascii="Arial" w:eastAsia="Times New Roman" w:hAnsi="Arial" w:cs="Arial"/>
          <w:color w:val="000000"/>
          <w:sz w:val="24"/>
          <w:szCs w:val="24"/>
        </w:rPr>
        <w:t> 2016;7:125-146. doi:10.2147/AHMT.S101631.</w:t>
      </w:r>
    </w:p>
    <w:p w:rsidR="00512DC5" w:rsidRPr="00716EE5" w:rsidRDefault="00512DC5" w:rsidP="00512DC5">
      <w:pPr>
        <w:pStyle w:val="ListParagraph"/>
        <w:numPr>
          <w:ilvl w:val="0"/>
          <w:numId w:val="1"/>
        </w:numPr>
        <w:spacing w:after="0" w:line="240" w:lineRule="auto"/>
        <w:rPr>
          <w:rFonts w:ascii="Arial" w:eastAsia="Times New Roman" w:hAnsi="Arial" w:cs="Arial"/>
          <w:color w:val="000000"/>
          <w:sz w:val="24"/>
          <w:szCs w:val="24"/>
        </w:rPr>
      </w:pPr>
      <w:r w:rsidRPr="00716EE5">
        <w:rPr>
          <w:rFonts w:ascii="Arial" w:hAnsi="Arial" w:cs="Arial"/>
          <w:color w:val="000000"/>
          <w:sz w:val="24"/>
          <w:szCs w:val="24"/>
        </w:rPr>
        <w:t>PedsQL TM (Pediatric Quality of Life Inventory TM). Available at: http://www.pedsql.org/pedsql13.html. Accessed November 19, 2018.</w:t>
      </w:r>
    </w:p>
    <w:p w:rsidR="00512DC5" w:rsidRPr="00716EE5" w:rsidRDefault="00512DC5" w:rsidP="00512DC5">
      <w:pPr>
        <w:pStyle w:val="ListParagraph"/>
        <w:numPr>
          <w:ilvl w:val="0"/>
          <w:numId w:val="1"/>
        </w:numPr>
        <w:spacing w:after="0" w:line="240" w:lineRule="auto"/>
        <w:rPr>
          <w:rFonts w:ascii="Arial" w:eastAsia="Times New Roman" w:hAnsi="Arial" w:cs="Arial"/>
          <w:color w:val="000000"/>
          <w:sz w:val="24"/>
          <w:szCs w:val="24"/>
        </w:rPr>
      </w:pPr>
      <w:proofErr w:type="spellStart"/>
      <w:r w:rsidRPr="00716EE5">
        <w:rPr>
          <w:rFonts w:ascii="Arial" w:hAnsi="Arial" w:cs="Arial"/>
          <w:color w:val="000000"/>
          <w:sz w:val="24"/>
          <w:szCs w:val="24"/>
        </w:rPr>
        <w:t>Varni</w:t>
      </w:r>
      <w:proofErr w:type="spellEnd"/>
      <w:r w:rsidRPr="00716EE5">
        <w:rPr>
          <w:rFonts w:ascii="Arial" w:hAnsi="Arial" w:cs="Arial"/>
          <w:color w:val="000000"/>
          <w:sz w:val="24"/>
          <w:szCs w:val="24"/>
        </w:rPr>
        <w:t xml:space="preserve"> JW, </w:t>
      </w:r>
      <w:proofErr w:type="spellStart"/>
      <w:r w:rsidRPr="00716EE5">
        <w:rPr>
          <w:rFonts w:ascii="Arial" w:hAnsi="Arial" w:cs="Arial"/>
          <w:color w:val="000000"/>
          <w:sz w:val="24"/>
          <w:szCs w:val="24"/>
        </w:rPr>
        <w:t>Seid</w:t>
      </w:r>
      <w:proofErr w:type="spellEnd"/>
      <w:r w:rsidRPr="00716EE5">
        <w:rPr>
          <w:rFonts w:ascii="Arial" w:hAnsi="Arial" w:cs="Arial"/>
          <w:color w:val="000000"/>
          <w:sz w:val="24"/>
          <w:szCs w:val="24"/>
        </w:rPr>
        <w:t xml:space="preserve"> M, </w:t>
      </w:r>
      <w:proofErr w:type="spellStart"/>
      <w:r w:rsidRPr="00716EE5">
        <w:rPr>
          <w:rFonts w:ascii="Arial" w:hAnsi="Arial" w:cs="Arial"/>
          <w:color w:val="000000"/>
          <w:sz w:val="24"/>
          <w:szCs w:val="24"/>
        </w:rPr>
        <w:t>Kurtin</w:t>
      </w:r>
      <w:proofErr w:type="spellEnd"/>
      <w:r w:rsidRPr="00716EE5">
        <w:rPr>
          <w:rFonts w:ascii="Arial" w:hAnsi="Arial" w:cs="Arial"/>
          <w:color w:val="000000"/>
          <w:sz w:val="24"/>
          <w:szCs w:val="24"/>
        </w:rPr>
        <w:t xml:space="preserve"> PS. PedsQL 4.0: reliability and validity of the Pediatric Quality of Life Inventory version 4.0 generic core scales in healthy and patient populations. </w:t>
      </w:r>
      <w:r w:rsidRPr="00716EE5">
        <w:rPr>
          <w:rFonts w:ascii="Arial" w:hAnsi="Arial" w:cs="Arial"/>
          <w:i/>
          <w:iCs/>
          <w:color w:val="000000"/>
          <w:sz w:val="24"/>
          <w:szCs w:val="24"/>
        </w:rPr>
        <w:t>Med. Care</w:t>
      </w:r>
      <w:r w:rsidRPr="00716EE5">
        <w:rPr>
          <w:rFonts w:ascii="Arial" w:hAnsi="Arial" w:cs="Arial"/>
          <w:color w:val="000000"/>
          <w:sz w:val="24"/>
          <w:szCs w:val="24"/>
        </w:rPr>
        <w:t> 2001;39(8):800-812. doi:10.1097/00005650-200108000-00006.</w:t>
      </w:r>
    </w:p>
    <w:p w:rsidR="00512DC5" w:rsidRPr="00716EE5" w:rsidRDefault="00512DC5" w:rsidP="00512DC5">
      <w:pPr>
        <w:pStyle w:val="ListParagraph"/>
        <w:numPr>
          <w:ilvl w:val="0"/>
          <w:numId w:val="1"/>
        </w:numPr>
        <w:spacing w:after="0" w:line="240" w:lineRule="auto"/>
        <w:rPr>
          <w:rFonts w:ascii="Arial" w:eastAsia="Times New Roman" w:hAnsi="Arial" w:cs="Arial"/>
          <w:color w:val="000000"/>
          <w:sz w:val="24"/>
          <w:szCs w:val="24"/>
        </w:rPr>
      </w:pPr>
      <w:proofErr w:type="spellStart"/>
      <w:r w:rsidRPr="00716EE5">
        <w:rPr>
          <w:rFonts w:ascii="Arial" w:eastAsia="Times New Roman" w:hAnsi="Arial" w:cs="Arial"/>
          <w:color w:val="000000"/>
          <w:sz w:val="24"/>
          <w:szCs w:val="24"/>
        </w:rPr>
        <w:t>Viecili</w:t>
      </w:r>
      <w:proofErr w:type="spellEnd"/>
      <w:r w:rsidRPr="00716EE5">
        <w:rPr>
          <w:rFonts w:ascii="Arial" w:eastAsia="Times New Roman" w:hAnsi="Arial" w:cs="Arial"/>
          <w:color w:val="000000"/>
          <w:sz w:val="24"/>
          <w:szCs w:val="24"/>
        </w:rPr>
        <w:t xml:space="preserve"> MA, Weiss JA. Reliability and validity of the pediatric quality of life inventory with individuals with intellectual and developmental disabilities. </w:t>
      </w:r>
      <w:r w:rsidRPr="00716EE5">
        <w:rPr>
          <w:rFonts w:ascii="Arial" w:eastAsia="Times New Roman" w:hAnsi="Arial" w:cs="Arial"/>
          <w:i/>
          <w:iCs/>
          <w:color w:val="000000"/>
          <w:sz w:val="24"/>
          <w:szCs w:val="24"/>
        </w:rPr>
        <w:t xml:space="preserve">Am. J. Intellect. Dev. </w:t>
      </w:r>
      <w:proofErr w:type="spellStart"/>
      <w:r w:rsidRPr="00716EE5">
        <w:rPr>
          <w:rFonts w:ascii="Arial" w:eastAsia="Times New Roman" w:hAnsi="Arial" w:cs="Arial"/>
          <w:i/>
          <w:iCs/>
          <w:color w:val="000000"/>
          <w:sz w:val="24"/>
          <w:szCs w:val="24"/>
        </w:rPr>
        <w:t>Disabil</w:t>
      </w:r>
      <w:proofErr w:type="spellEnd"/>
      <w:r w:rsidRPr="00716EE5">
        <w:rPr>
          <w:rFonts w:ascii="Arial" w:eastAsia="Times New Roman" w:hAnsi="Arial" w:cs="Arial"/>
          <w:i/>
          <w:iCs/>
          <w:color w:val="000000"/>
          <w:sz w:val="24"/>
          <w:szCs w:val="24"/>
        </w:rPr>
        <w:t>.</w:t>
      </w:r>
      <w:r w:rsidRPr="00716EE5">
        <w:rPr>
          <w:rFonts w:ascii="Arial" w:eastAsia="Times New Roman" w:hAnsi="Arial" w:cs="Arial"/>
          <w:color w:val="000000"/>
          <w:sz w:val="24"/>
          <w:szCs w:val="24"/>
        </w:rPr>
        <w:t> 2015;120(4):289-301. doi:10.1352/1944-7558-120.4.289.</w:t>
      </w:r>
    </w:p>
    <w:p w:rsidR="00512DC5" w:rsidRPr="00716EE5" w:rsidRDefault="00512DC5" w:rsidP="00512DC5">
      <w:pPr>
        <w:pStyle w:val="ListParagraph"/>
        <w:numPr>
          <w:ilvl w:val="0"/>
          <w:numId w:val="1"/>
        </w:numPr>
        <w:spacing w:after="0" w:line="240" w:lineRule="auto"/>
        <w:rPr>
          <w:rFonts w:ascii="Arial" w:eastAsia="Times New Roman" w:hAnsi="Arial" w:cs="Arial"/>
          <w:color w:val="000000"/>
          <w:sz w:val="24"/>
          <w:szCs w:val="24"/>
        </w:rPr>
      </w:pPr>
      <w:r w:rsidRPr="00716EE5">
        <w:rPr>
          <w:rFonts w:ascii="Arial" w:eastAsia="Times New Roman" w:hAnsi="Arial" w:cs="Arial"/>
          <w:color w:val="000000"/>
          <w:sz w:val="24"/>
          <w:szCs w:val="24"/>
        </w:rPr>
        <w:t>Collins K, Staples K. The role of physical activity in improving physical fitness in children with intellectual and developmental disabilities. </w:t>
      </w:r>
      <w:r w:rsidRPr="00716EE5">
        <w:rPr>
          <w:rFonts w:ascii="Arial" w:eastAsia="Times New Roman" w:hAnsi="Arial" w:cs="Arial"/>
          <w:i/>
          <w:iCs/>
          <w:color w:val="000000"/>
          <w:sz w:val="24"/>
          <w:szCs w:val="24"/>
        </w:rPr>
        <w:t xml:space="preserve">Res. Dev. </w:t>
      </w:r>
      <w:proofErr w:type="spellStart"/>
      <w:r w:rsidRPr="00716EE5">
        <w:rPr>
          <w:rFonts w:ascii="Arial" w:eastAsia="Times New Roman" w:hAnsi="Arial" w:cs="Arial"/>
          <w:i/>
          <w:iCs/>
          <w:color w:val="000000"/>
          <w:sz w:val="24"/>
          <w:szCs w:val="24"/>
        </w:rPr>
        <w:t>Disabil</w:t>
      </w:r>
      <w:proofErr w:type="spellEnd"/>
      <w:r w:rsidRPr="00716EE5">
        <w:rPr>
          <w:rFonts w:ascii="Arial" w:eastAsia="Times New Roman" w:hAnsi="Arial" w:cs="Arial"/>
          <w:i/>
          <w:iCs/>
          <w:color w:val="000000"/>
          <w:sz w:val="24"/>
          <w:szCs w:val="24"/>
        </w:rPr>
        <w:t>.</w:t>
      </w:r>
      <w:r w:rsidRPr="00716EE5">
        <w:rPr>
          <w:rFonts w:ascii="Arial" w:eastAsia="Times New Roman" w:hAnsi="Arial" w:cs="Arial"/>
          <w:color w:val="000000"/>
          <w:sz w:val="24"/>
          <w:szCs w:val="24"/>
        </w:rPr>
        <w:t> 2017;69:49-60. doi:10.1016/j.ridd.2017.07.020.</w:t>
      </w:r>
    </w:p>
    <w:p w:rsidR="00512DC5" w:rsidRPr="00716EE5" w:rsidRDefault="00512DC5" w:rsidP="00512DC5">
      <w:pPr>
        <w:pStyle w:val="ListParagraph"/>
        <w:numPr>
          <w:ilvl w:val="0"/>
          <w:numId w:val="1"/>
        </w:numPr>
        <w:spacing w:after="0" w:line="240" w:lineRule="auto"/>
        <w:rPr>
          <w:rFonts w:ascii="Arial" w:eastAsia="Times New Roman" w:hAnsi="Arial" w:cs="Arial"/>
          <w:color w:val="000000"/>
          <w:sz w:val="24"/>
          <w:szCs w:val="24"/>
        </w:rPr>
      </w:pPr>
      <w:r w:rsidRPr="00716EE5">
        <w:rPr>
          <w:rFonts w:ascii="Arial" w:eastAsia="Times New Roman" w:hAnsi="Arial" w:cs="Arial"/>
          <w:color w:val="000000"/>
          <w:sz w:val="24"/>
          <w:szCs w:val="24"/>
        </w:rPr>
        <w:t xml:space="preserve">Watson LA, Baker MC, Chadwick PM. Kids just wanna have fun: Children’s experiences of a weight management </w:t>
      </w:r>
      <w:proofErr w:type="spellStart"/>
      <w:r w:rsidRPr="00716EE5">
        <w:rPr>
          <w:rFonts w:ascii="Arial" w:eastAsia="Times New Roman" w:hAnsi="Arial" w:cs="Arial"/>
          <w:color w:val="000000"/>
          <w:sz w:val="24"/>
          <w:szCs w:val="24"/>
        </w:rPr>
        <w:t>programme</w:t>
      </w:r>
      <w:proofErr w:type="spellEnd"/>
      <w:r w:rsidRPr="00716EE5">
        <w:rPr>
          <w:rFonts w:ascii="Arial" w:eastAsia="Times New Roman" w:hAnsi="Arial" w:cs="Arial"/>
          <w:color w:val="000000"/>
          <w:sz w:val="24"/>
          <w:szCs w:val="24"/>
        </w:rPr>
        <w:t>. </w:t>
      </w:r>
      <w:r w:rsidRPr="00716EE5">
        <w:rPr>
          <w:rFonts w:ascii="Arial" w:eastAsia="Times New Roman" w:hAnsi="Arial" w:cs="Arial"/>
          <w:i/>
          <w:iCs/>
          <w:color w:val="000000"/>
          <w:sz w:val="24"/>
          <w:szCs w:val="24"/>
        </w:rPr>
        <w:t>Br. J. Health Psychol.</w:t>
      </w:r>
      <w:r w:rsidRPr="00716EE5">
        <w:rPr>
          <w:rFonts w:ascii="Arial" w:eastAsia="Times New Roman" w:hAnsi="Arial" w:cs="Arial"/>
          <w:color w:val="000000"/>
          <w:sz w:val="24"/>
          <w:szCs w:val="24"/>
        </w:rPr>
        <w:t> 2016;21(2):407-420. doi:10.1111/bjhp.12175.</w:t>
      </w:r>
    </w:p>
    <w:p w:rsidR="00512DC5" w:rsidRPr="00716EE5" w:rsidRDefault="00512DC5" w:rsidP="00512DC5">
      <w:pPr>
        <w:pStyle w:val="ListParagraph"/>
        <w:numPr>
          <w:ilvl w:val="0"/>
          <w:numId w:val="1"/>
        </w:numPr>
        <w:spacing w:after="0" w:line="240" w:lineRule="auto"/>
        <w:rPr>
          <w:rFonts w:ascii="Arial" w:eastAsia="Times New Roman" w:hAnsi="Arial" w:cs="Arial"/>
          <w:color w:val="000000"/>
          <w:sz w:val="24"/>
          <w:szCs w:val="24"/>
        </w:rPr>
      </w:pPr>
      <w:r w:rsidRPr="00716EE5">
        <w:rPr>
          <w:rFonts w:ascii="Arial" w:eastAsia="Times New Roman" w:hAnsi="Arial" w:cs="Arial"/>
          <w:color w:val="000000"/>
          <w:sz w:val="24"/>
          <w:szCs w:val="24"/>
        </w:rPr>
        <w:t>Murphy NA, Carbone PS, American Academy of Pediatrics Council on Children With Disabilities. Promoting the participation of children with disabilities in sports, recreation, and physical activities.</w:t>
      </w:r>
      <w:r w:rsidRPr="00716EE5">
        <w:rPr>
          <w:rFonts w:ascii="Arial" w:eastAsia="Times New Roman" w:hAnsi="Arial" w:cs="Arial"/>
          <w:i/>
          <w:iCs/>
          <w:color w:val="000000"/>
          <w:sz w:val="24"/>
          <w:szCs w:val="24"/>
        </w:rPr>
        <w:t>Pediatrics</w:t>
      </w:r>
      <w:r w:rsidRPr="00716EE5">
        <w:rPr>
          <w:rFonts w:ascii="Arial" w:eastAsia="Times New Roman" w:hAnsi="Arial" w:cs="Arial"/>
          <w:color w:val="000000"/>
          <w:sz w:val="24"/>
          <w:szCs w:val="24"/>
        </w:rPr>
        <w:t> 2008;121(5):1057-1061. doi:10.1542/peds.2008-0566.</w:t>
      </w:r>
    </w:p>
    <w:p w:rsidR="00512DC5" w:rsidRPr="00716EE5" w:rsidRDefault="00512DC5" w:rsidP="00512DC5">
      <w:pPr>
        <w:pStyle w:val="ListParagraph"/>
        <w:numPr>
          <w:ilvl w:val="0"/>
          <w:numId w:val="1"/>
        </w:numPr>
        <w:spacing w:after="0" w:line="240" w:lineRule="auto"/>
        <w:rPr>
          <w:rFonts w:ascii="Arial" w:eastAsia="Cambria" w:hAnsi="Arial" w:cs="Arial"/>
          <w:sz w:val="24"/>
          <w:szCs w:val="24"/>
        </w:rPr>
      </w:pPr>
      <w:proofErr w:type="spellStart"/>
      <w:r w:rsidRPr="00716EE5">
        <w:rPr>
          <w:rFonts w:ascii="Arial" w:eastAsia="Times New Roman" w:hAnsi="Arial" w:cs="Arial"/>
          <w:color w:val="000000"/>
          <w:sz w:val="24"/>
          <w:szCs w:val="24"/>
        </w:rPr>
        <w:t>Ptomey</w:t>
      </w:r>
      <w:proofErr w:type="spellEnd"/>
      <w:r w:rsidRPr="00716EE5">
        <w:rPr>
          <w:rFonts w:ascii="Arial" w:eastAsia="Times New Roman" w:hAnsi="Arial" w:cs="Arial"/>
          <w:color w:val="000000"/>
          <w:sz w:val="24"/>
          <w:szCs w:val="24"/>
        </w:rPr>
        <w:t xml:space="preserve"> LT, Gibson CA, Willis EA, et al. Parents’ perspective on weight management interventions for adolescents with intellectual and developmental disabilities. </w:t>
      </w:r>
      <w:proofErr w:type="spellStart"/>
      <w:r w:rsidRPr="00716EE5">
        <w:rPr>
          <w:rFonts w:ascii="Arial" w:eastAsia="Times New Roman" w:hAnsi="Arial" w:cs="Arial"/>
          <w:i/>
          <w:iCs/>
          <w:color w:val="000000"/>
          <w:sz w:val="24"/>
          <w:szCs w:val="24"/>
        </w:rPr>
        <w:t>Disabil</w:t>
      </w:r>
      <w:proofErr w:type="spellEnd"/>
      <w:r w:rsidRPr="00716EE5">
        <w:rPr>
          <w:rFonts w:ascii="Arial" w:eastAsia="Times New Roman" w:hAnsi="Arial" w:cs="Arial"/>
          <w:i/>
          <w:iCs/>
          <w:color w:val="000000"/>
          <w:sz w:val="24"/>
          <w:szCs w:val="24"/>
        </w:rPr>
        <w:t>. Health J.</w:t>
      </w:r>
      <w:r w:rsidRPr="00716EE5">
        <w:rPr>
          <w:rFonts w:ascii="Arial" w:eastAsia="Times New Roman" w:hAnsi="Arial" w:cs="Arial"/>
          <w:color w:val="000000"/>
          <w:sz w:val="24"/>
          <w:szCs w:val="24"/>
        </w:rPr>
        <w:t> 2016;9(1):162-166. doi:10.1016/j.dhjo.2015.07.003.</w:t>
      </w:r>
    </w:p>
    <w:p w:rsidR="00512DC5" w:rsidRPr="00716EE5" w:rsidRDefault="00512DC5" w:rsidP="00512DC5">
      <w:pPr>
        <w:pStyle w:val="ListParagraph"/>
        <w:numPr>
          <w:ilvl w:val="0"/>
          <w:numId w:val="1"/>
        </w:numPr>
        <w:spacing w:after="0" w:line="240" w:lineRule="auto"/>
        <w:rPr>
          <w:rFonts w:ascii="Arial" w:eastAsia="Cambria" w:hAnsi="Arial" w:cs="Arial"/>
          <w:sz w:val="24"/>
          <w:szCs w:val="24"/>
        </w:rPr>
      </w:pPr>
      <w:proofErr w:type="spellStart"/>
      <w:r w:rsidRPr="00716EE5">
        <w:rPr>
          <w:rFonts w:ascii="Arial" w:eastAsia="Times New Roman" w:hAnsi="Arial" w:cs="Arial"/>
          <w:color w:val="000000"/>
          <w:sz w:val="24"/>
          <w:szCs w:val="24"/>
        </w:rPr>
        <w:t>Hinckson</w:t>
      </w:r>
      <w:proofErr w:type="spellEnd"/>
      <w:r w:rsidRPr="00716EE5">
        <w:rPr>
          <w:rFonts w:ascii="Arial" w:eastAsia="Times New Roman" w:hAnsi="Arial" w:cs="Arial"/>
          <w:color w:val="000000"/>
          <w:sz w:val="24"/>
          <w:szCs w:val="24"/>
        </w:rPr>
        <w:t xml:space="preserve"> EA, Dickinson A, Water T, Sands M, Penman L. Physical activity, dietary habits and overall health in overweight and obese children and youth with intellectual disability or autism. </w:t>
      </w:r>
      <w:r w:rsidRPr="00716EE5">
        <w:rPr>
          <w:rFonts w:ascii="Arial" w:eastAsia="Times New Roman" w:hAnsi="Arial" w:cs="Arial"/>
          <w:i/>
          <w:iCs/>
          <w:color w:val="000000"/>
          <w:sz w:val="24"/>
          <w:szCs w:val="24"/>
        </w:rPr>
        <w:t xml:space="preserve">Res. Dev. </w:t>
      </w:r>
      <w:proofErr w:type="spellStart"/>
      <w:r w:rsidRPr="00716EE5">
        <w:rPr>
          <w:rFonts w:ascii="Arial" w:eastAsia="Times New Roman" w:hAnsi="Arial" w:cs="Arial"/>
          <w:i/>
          <w:iCs/>
          <w:color w:val="000000"/>
          <w:sz w:val="24"/>
          <w:szCs w:val="24"/>
        </w:rPr>
        <w:t>Disabil</w:t>
      </w:r>
      <w:proofErr w:type="spellEnd"/>
      <w:r w:rsidRPr="00716EE5">
        <w:rPr>
          <w:rFonts w:ascii="Arial" w:eastAsia="Times New Roman" w:hAnsi="Arial" w:cs="Arial"/>
          <w:i/>
          <w:iCs/>
          <w:color w:val="000000"/>
          <w:sz w:val="24"/>
          <w:szCs w:val="24"/>
        </w:rPr>
        <w:t>.</w:t>
      </w:r>
      <w:r w:rsidRPr="00716EE5">
        <w:rPr>
          <w:rFonts w:ascii="Arial" w:eastAsia="Times New Roman" w:hAnsi="Arial" w:cs="Arial"/>
          <w:color w:val="000000"/>
          <w:sz w:val="24"/>
          <w:szCs w:val="24"/>
        </w:rPr>
        <w:t> 2013;34(4):1170-1178. doi:10.1016/j.ridd.2012.12.006.</w:t>
      </w:r>
    </w:p>
    <w:p w:rsidR="00512DC5" w:rsidRPr="00B24B40" w:rsidRDefault="00512DC5" w:rsidP="00B24B40">
      <w:pPr>
        <w:pStyle w:val="ListParagraph"/>
        <w:numPr>
          <w:ilvl w:val="0"/>
          <w:numId w:val="1"/>
        </w:numPr>
        <w:spacing w:after="0" w:line="240" w:lineRule="auto"/>
        <w:rPr>
          <w:rFonts w:ascii="Arial" w:eastAsia="Cambria" w:hAnsi="Arial" w:cs="Arial"/>
          <w:sz w:val="24"/>
          <w:szCs w:val="24"/>
        </w:rPr>
      </w:pPr>
      <w:r w:rsidRPr="00716EE5">
        <w:rPr>
          <w:rFonts w:ascii="Arial" w:hAnsi="Arial" w:cs="Arial"/>
          <w:color w:val="000000"/>
          <w:sz w:val="24"/>
          <w:szCs w:val="24"/>
        </w:rPr>
        <w:t>Slater D. Finding Balance: Obesity and Children with Special Needs. </w:t>
      </w:r>
      <w:r w:rsidRPr="00716EE5">
        <w:rPr>
          <w:rFonts w:ascii="Arial" w:hAnsi="Arial" w:cs="Arial"/>
          <w:i/>
          <w:iCs/>
          <w:color w:val="000000"/>
          <w:sz w:val="24"/>
          <w:szCs w:val="24"/>
        </w:rPr>
        <w:t>AbilityPath.org</w:t>
      </w:r>
      <w:r w:rsidRPr="00716EE5">
        <w:rPr>
          <w:rFonts w:ascii="Arial" w:hAnsi="Arial" w:cs="Arial"/>
          <w:color w:val="000000"/>
          <w:sz w:val="24"/>
          <w:szCs w:val="24"/>
        </w:rPr>
        <w:t>.</w:t>
      </w:r>
    </w:p>
    <w:p w:rsidR="00B24B40" w:rsidRDefault="00B24B40" w:rsidP="00B24B40">
      <w:pPr>
        <w:pStyle w:val="ListParagraph"/>
        <w:numPr>
          <w:ilvl w:val="0"/>
          <w:numId w:val="1"/>
        </w:numPr>
        <w:spacing w:line="240" w:lineRule="auto"/>
        <w:rPr>
          <w:rFonts w:ascii="Arial" w:hAnsi="Arial" w:cs="Arial"/>
          <w:sz w:val="24"/>
          <w:szCs w:val="24"/>
        </w:rPr>
      </w:pPr>
      <w:r w:rsidRPr="00716EE5">
        <w:rPr>
          <w:rFonts w:ascii="Arial" w:hAnsi="Arial" w:cs="Arial"/>
          <w:sz w:val="24"/>
          <w:szCs w:val="24"/>
        </w:rPr>
        <w:t>Program Evaluation for Public Health Programs: A Self Study Guide. 2011</w:t>
      </w:r>
    </w:p>
    <w:p w:rsidR="00B24B40" w:rsidRPr="00B24B40" w:rsidRDefault="00512DC5" w:rsidP="00B24B40">
      <w:pPr>
        <w:pStyle w:val="ListParagraph"/>
        <w:numPr>
          <w:ilvl w:val="0"/>
          <w:numId w:val="1"/>
        </w:numPr>
        <w:spacing w:line="240" w:lineRule="auto"/>
        <w:rPr>
          <w:rFonts w:ascii="Arial" w:hAnsi="Arial" w:cs="Arial"/>
          <w:sz w:val="24"/>
          <w:szCs w:val="24"/>
        </w:rPr>
      </w:pPr>
      <w:r w:rsidRPr="00B24B40">
        <w:rPr>
          <w:rFonts w:ascii="Arial" w:hAnsi="Arial" w:cs="Arial"/>
          <w:color w:val="000000"/>
          <w:sz w:val="24"/>
          <w:szCs w:val="24"/>
          <w:shd w:val="clear" w:color="auto" w:fill="FFFFFF"/>
        </w:rPr>
        <w:t xml:space="preserve"> </w:t>
      </w:r>
      <w:r w:rsidR="00B24B40" w:rsidRPr="00B24B40">
        <w:rPr>
          <w:rFonts w:ascii="Arial" w:hAnsi="Arial" w:cs="Arial"/>
          <w:color w:val="000000"/>
        </w:rPr>
        <w:t xml:space="preserve">Must A, Curtin C, Hubbard K, </w:t>
      </w:r>
      <w:proofErr w:type="spellStart"/>
      <w:r w:rsidR="00B24B40" w:rsidRPr="00B24B40">
        <w:rPr>
          <w:rFonts w:ascii="Arial" w:hAnsi="Arial" w:cs="Arial"/>
          <w:color w:val="000000"/>
        </w:rPr>
        <w:t>Sikich</w:t>
      </w:r>
      <w:proofErr w:type="spellEnd"/>
      <w:r w:rsidR="00B24B40" w:rsidRPr="00B24B40">
        <w:rPr>
          <w:rFonts w:ascii="Arial" w:hAnsi="Arial" w:cs="Arial"/>
          <w:color w:val="000000"/>
        </w:rPr>
        <w:t xml:space="preserve"> L, Bedford J, </w:t>
      </w:r>
      <w:proofErr w:type="spellStart"/>
      <w:r w:rsidR="00B24B40" w:rsidRPr="00B24B40">
        <w:rPr>
          <w:rFonts w:ascii="Arial" w:hAnsi="Arial" w:cs="Arial"/>
          <w:color w:val="000000"/>
        </w:rPr>
        <w:t>Bandini</w:t>
      </w:r>
      <w:proofErr w:type="spellEnd"/>
      <w:r w:rsidR="00B24B40" w:rsidRPr="00B24B40">
        <w:rPr>
          <w:rFonts w:ascii="Arial" w:hAnsi="Arial" w:cs="Arial"/>
          <w:color w:val="000000"/>
        </w:rPr>
        <w:t xml:space="preserve"> L. Obesity Prevention for Children with Developmental Disabilities. </w:t>
      </w:r>
      <w:proofErr w:type="spellStart"/>
      <w:r w:rsidR="00B24B40" w:rsidRPr="00B24B40">
        <w:rPr>
          <w:rFonts w:ascii="Arial" w:hAnsi="Arial" w:cs="Arial"/>
          <w:i/>
          <w:iCs/>
          <w:color w:val="000000"/>
        </w:rPr>
        <w:t>Curr</w:t>
      </w:r>
      <w:proofErr w:type="spellEnd"/>
      <w:r w:rsidR="00B24B40" w:rsidRPr="00B24B40">
        <w:rPr>
          <w:rFonts w:ascii="Arial" w:hAnsi="Arial" w:cs="Arial"/>
          <w:i/>
          <w:iCs/>
          <w:color w:val="000000"/>
        </w:rPr>
        <w:t xml:space="preserve">. </w:t>
      </w:r>
      <w:proofErr w:type="spellStart"/>
      <w:r w:rsidR="00B24B40" w:rsidRPr="00B24B40">
        <w:rPr>
          <w:rFonts w:ascii="Arial" w:hAnsi="Arial" w:cs="Arial"/>
          <w:i/>
          <w:iCs/>
          <w:color w:val="000000"/>
        </w:rPr>
        <w:t>Obes</w:t>
      </w:r>
      <w:proofErr w:type="spellEnd"/>
      <w:r w:rsidR="00B24B40" w:rsidRPr="00B24B40">
        <w:rPr>
          <w:rFonts w:ascii="Arial" w:hAnsi="Arial" w:cs="Arial"/>
          <w:i/>
          <w:iCs/>
          <w:color w:val="000000"/>
        </w:rPr>
        <w:t>. Rep.</w:t>
      </w:r>
      <w:r w:rsidR="00B24B40" w:rsidRPr="00B24B40">
        <w:rPr>
          <w:rFonts w:ascii="Arial" w:hAnsi="Arial" w:cs="Arial"/>
          <w:color w:val="000000"/>
        </w:rPr>
        <w:t> 2014;3(2):156-170. doi:10.1007/s13679-014-0098-7.</w:t>
      </w:r>
    </w:p>
    <w:p w:rsidR="00B24B40" w:rsidRPr="00B24B40" w:rsidRDefault="00B24B40" w:rsidP="00B24B40">
      <w:pPr>
        <w:pStyle w:val="ListParagraph"/>
        <w:numPr>
          <w:ilvl w:val="0"/>
          <w:numId w:val="1"/>
        </w:numPr>
        <w:spacing w:line="240" w:lineRule="auto"/>
        <w:rPr>
          <w:rFonts w:ascii="Arial" w:hAnsi="Arial" w:cs="Arial"/>
          <w:sz w:val="24"/>
          <w:szCs w:val="24"/>
        </w:rPr>
      </w:pPr>
      <w:r w:rsidRPr="00B24B40">
        <w:rPr>
          <w:rFonts w:ascii="Arial" w:eastAsia="Times New Roman" w:hAnsi="Arial" w:cs="Arial"/>
          <w:color w:val="000000"/>
        </w:rPr>
        <w:t>Lee RL-T, Leung C, Chen H, et al. The Impact of a School-Based Weight Management Program Involving Parents via mHealth for Overweight and Obese Children and Adolescents with Intellectual Disability: A Randomized Controlled Trial. </w:t>
      </w:r>
      <w:r w:rsidRPr="00B24B40">
        <w:rPr>
          <w:rFonts w:ascii="Arial" w:eastAsia="Times New Roman" w:hAnsi="Arial" w:cs="Arial"/>
          <w:i/>
          <w:iCs/>
          <w:color w:val="000000"/>
        </w:rPr>
        <w:t>Int. J. Environ. Res. Public Health</w:t>
      </w:r>
      <w:r w:rsidRPr="00B24B40">
        <w:rPr>
          <w:rFonts w:ascii="Arial" w:eastAsia="Times New Roman" w:hAnsi="Arial" w:cs="Arial"/>
          <w:color w:val="000000"/>
        </w:rPr>
        <w:t> 2017;14(10). doi:10.3390/ijerph14101178.</w:t>
      </w:r>
    </w:p>
    <w:p w:rsidR="00512DC5" w:rsidRPr="00716EE5" w:rsidRDefault="00512DC5" w:rsidP="00512DC5">
      <w:pPr>
        <w:spacing w:line="240" w:lineRule="auto"/>
        <w:rPr>
          <w:rFonts w:ascii="Arial" w:hAnsi="Arial" w:cs="Arial"/>
          <w:sz w:val="24"/>
          <w:szCs w:val="24"/>
        </w:rPr>
      </w:pPr>
    </w:p>
    <w:p w:rsidR="00512DC5" w:rsidRDefault="00512DC5" w:rsidP="00512DC5">
      <w:pPr>
        <w:jc w:val="center"/>
        <w:rPr>
          <w:rFonts w:ascii="Arial" w:hAnsi="Arial" w:cs="Arial"/>
          <w:b/>
          <w:sz w:val="24"/>
          <w:szCs w:val="24"/>
        </w:rPr>
      </w:pPr>
    </w:p>
    <w:p w:rsidR="006B2707" w:rsidRDefault="006B2707" w:rsidP="00512DC5">
      <w:pPr>
        <w:jc w:val="center"/>
        <w:rPr>
          <w:rFonts w:ascii="Arial" w:hAnsi="Arial" w:cs="Arial"/>
          <w:b/>
          <w:sz w:val="24"/>
          <w:szCs w:val="24"/>
        </w:rPr>
      </w:pPr>
    </w:p>
    <w:p w:rsidR="006B2707" w:rsidRDefault="006B2707" w:rsidP="00512DC5">
      <w:pPr>
        <w:jc w:val="center"/>
        <w:rPr>
          <w:rFonts w:ascii="Arial" w:hAnsi="Arial" w:cs="Arial"/>
          <w:b/>
          <w:sz w:val="24"/>
          <w:szCs w:val="24"/>
        </w:rPr>
      </w:pPr>
    </w:p>
    <w:p w:rsidR="006B2707" w:rsidRDefault="006B2707" w:rsidP="00512DC5">
      <w:pPr>
        <w:jc w:val="center"/>
        <w:rPr>
          <w:rFonts w:ascii="Arial" w:hAnsi="Arial" w:cs="Arial"/>
          <w:b/>
          <w:sz w:val="24"/>
          <w:szCs w:val="24"/>
        </w:rPr>
      </w:pPr>
    </w:p>
    <w:p w:rsidR="006B2707" w:rsidRDefault="006B2707" w:rsidP="00512DC5">
      <w:pPr>
        <w:jc w:val="center"/>
        <w:rPr>
          <w:rFonts w:ascii="Arial" w:hAnsi="Arial" w:cs="Arial"/>
          <w:b/>
          <w:sz w:val="24"/>
          <w:szCs w:val="24"/>
        </w:rPr>
      </w:pPr>
    </w:p>
    <w:p w:rsidR="00BE5623" w:rsidRDefault="00BE5623" w:rsidP="007C02C3">
      <w:pPr>
        <w:rPr>
          <w:rFonts w:ascii="Arial" w:hAnsi="Arial" w:cs="Arial"/>
          <w:b/>
          <w:sz w:val="24"/>
          <w:szCs w:val="24"/>
        </w:rPr>
      </w:pPr>
    </w:p>
    <w:p w:rsidR="007C02C3" w:rsidRDefault="007C02C3" w:rsidP="007C02C3">
      <w:pPr>
        <w:rPr>
          <w:rFonts w:ascii="Arial" w:hAnsi="Arial" w:cs="Arial"/>
          <w:b/>
          <w:sz w:val="24"/>
          <w:szCs w:val="24"/>
        </w:rPr>
      </w:pPr>
    </w:p>
    <w:p w:rsidR="00BE5623" w:rsidRDefault="00BE5623" w:rsidP="00BE5623">
      <w:pPr>
        <w:jc w:val="center"/>
        <w:rPr>
          <w:rFonts w:ascii="Arial" w:hAnsi="Arial" w:cs="Arial"/>
          <w:b/>
          <w:sz w:val="24"/>
          <w:szCs w:val="24"/>
        </w:rPr>
      </w:pPr>
      <w:r>
        <w:rPr>
          <w:rFonts w:ascii="Arial" w:hAnsi="Arial" w:cs="Arial"/>
          <w:b/>
          <w:sz w:val="24"/>
          <w:szCs w:val="24"/>
        </w:rPr>
        <w:t>Appendix</w:t>
      </w:r>
    </w:p>
    <w:p w:rsidR="00BE5623" w:rsidRDefault="00BE5623" w:rsidP="00BE5623">
      <w:pPr>
        <w:jc w:val="center"/>
        <w:rPr>
          <w:rFonts w:ascii="Arial" w:hAnsi="Arial" w:cs="Arial"/>
          <w:b/>
          <w:sz w:val="24"/>
          <w:szCs w:val="24"/>
        </w:rPr>
      </w:pPr>
      <w:r>
        <w:rPr>
          <w:rFonts w:ascii="Arial" w:hAnsi="Arial" w:cs="Arial"/>
          <w:b/>
          <w:sz w:val="24"/>
          <w:szCs w:val="24"/>
        </w:rPr>
        <w:t xml:space="preserve">Semi-Structured Interview Guide </w:t>
      </w:r>
    </w:p>
    <w:p w:rsidR="00BE5623" w:rsidRPr="00FB18AA" w:rsidRDefault="00BE5623" w:rsidP="00BE5623">
      <w:pPr>
        <w:pStyle w:val="ListParagraph"/>
        <w:numPr>
          <w:ilvl w:val="0"/>
          <w:numId w:val="13"/>
        </w:numPr>
        <w:jc w:val="both"/>
        <w:rPr>
          <w:rFonts w:ascii="Arial" w:hAnsi="Arial" w:cs="Arial"/>
          <w:sz w:val="24"/>
          <w:szCs w:val="24"/>
        </w:rPr>
      </w:pPr>
      <w:r w:rsidRPr="00FB18AA">
        <w:rPr>
          <w:rFonts w:ascii="Arial" w:hAnsi="Arial" w:cs="Arial"/>
          <w:sz w:val="24"/>
          <w:szCs w:val="24"/>
        </w:rPr>
        <w:t xml:space="preserve">On a scale of 0-10 how would you rate your </w:t>
      </w:r>
      <w:r w:rsidRPr="00632DF8">
        <w:rPr>
          <w:rFonts w:ascii="Arial" w:hAnsi="Arial" w:cs="Arial"/>
          <w:b/>
          <w:sz w:val="24"/>
          <w:szCs w:val="24"/>
          <w:u w:val="single"/>
        </w:rPr>
        <w:t>experience with the program</w:t>
      </w:r>
    </w:p>
    <w:tbl>
      <w:tblPr>
        <w:tblStyle w:val="TableGrid"/>
        <w:tblW w:w="9535" w:type="dxa"/>
        <w:tblInd w:w="360" w:type="dxa"/>
        <w:tblLook w:val="04A0"/>
      </w:tblPr>
      <w:tblGrid>
        <w:gridCol w:w="1843"/>
        <w:gridCol w:w="734"/>
        <w:gridCol w:w="734"/>
        <w:gridCol w:w="734"/>
        <w:gridCol w:w="735"/>
        <w:gridCol w:w="735"/>
        <w:gridCol w:w="735"/>
        <w:gridCol w:w="735"/>
        <w:gridCol w:w="390"/>
        <w:gridCol w:w="2160"/>
      </w:tblGrid>
      <w:tr w:rsidR="00BE5623" w:rsidRPr="00FB18AA">
        <w:tc>
          <w:tcPr>
            <w:tcW w:w="1843" w:type="dxa"/>
          </w:tcPr>
          <w:p w:rsidR="00BE5623" w:rsidRPr="00FB18AA" w:rsidRDefault="00BE5623" w:rsidP="000A6778">
            <w:pPr>
              <w:jc w:val="both"/>
              <w:rPr>
                <w:rFonts w:ascii="Arial" w:hAnsi="Arial" w:cs="Arial"/>
                <w:sz w:val="24"/>
                <w:szCs w:val="24"/>
              </w:rPr>
            </w:pPr>
            <w:r w:rsidRPr="00FB18AA">
              <w:rPr>
                <w:rFonts w:ascii="Arial" w:hAnsi="Arial" w:cs="Arial"/>
                <w:sz w:val="24"/>
                <w:szCs w:val="24"/>
              </w:rPr>
              <w:t>O(complete dissatisfaction)</w:t>
            </w:r>
          </w:p>
        </w:tc>
        <w:tc>
          <w:tcPr>
            <w:tcW w:w="734"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1</w:t>
            </w:r>
          </w:p>
        </w:tc>
        <w:tc>
          <w:tcPr>
            <w:tcW w:w="734"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2</w:t>
            </w:r>
          </w:p>
        </w:tc>
        <w:tc>
          <w:tcPr>
            <w:tcW w:w="734"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4</w:t>
            </w:r>
          </w:p>
        </w:tc>
        <w:tc>
          <w:tcPr>
            <w:tcW w:w="735"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5</w:t>
            </w:r>
          </w:p>
        </w:tc>
        <w:tc>
          <w:tcPr>
            <w:tcW w:w="735"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6</w:t>
            </w:r>
          </w:p>
        </w:tc>
        <w:tc>
          <w:tcPr>
            <w:tcW w:w="735"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7</w:t>
            </w:r>
          </w:p>
        </w:tc>
        <w:tc>
          <w:tcPr>
            <w:tcW w:w="735"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8</w:t>
            </w:r>
          </w:p>
        </w:tc>
        <w:tc>
          <w:tcPr>
            <w:tcW w:w="390"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9</w:t>
            </w:r>
          </w:p>
        </w:tc>
        <w:tc>
          <w:tcPr>
            <w:tcW w:w="2160"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10 (could not be more satisfied)</w:t>
            </w:r>
          </w:p>
        </w:tc>
      </w:tr>
      <w:tr w:rsidR="00BE5623" w:rsidRPr="00FB18AA">
        <w:tc>
          <w:tcPr>
            <w:tcW w:w="1843" w:type="dxa"/>
          </w:tcPr>
          <w:p w:rsidR="00BE5623" w:rsidRPr="00FB18AA" w:rsidRDefault="00BE5623" w:rsidP="000A6778">
            <w:pPr>
              <w:pStyle w:val="ListParagraph"/>
              <w:ind w:left="0"/>
              <w:jc w:val="both"/>
              <w:rPr>
                <w:rFonts w:ascii="Arial" w:hAnsi="Arial" w:cs="Arial"/>
                <w:sz w:val="24"/>
                <w:szCs w:val="24"/>
              </w:rPr>
            </w:pPr>
          </w:p>
        </w:tc>
        <w:tc>
          <w:tcPr>
            <w:tcW w:w="734" w:type="dxa"/>
          </w:tcPr>
          <w:p w:rsidR="00BE5623" w:rsidRPr="00FB18AA" w:rsidRDefault="00BE5623" w:rsidP="000A6778">
            <w:pPr>
              <w:pStyle w:val="ListParagraph"/>
              <w:ind w:left="0"/>
              <w:jc w:val="both"/>
              <w:rPr>
                <w:rFonts w:ascii="Arial" w:hAnsi="Arial" w:cs="Arial"/>
                <w:sz w:val="24"/>
                <w:szCs w:val="24"/>
              </w:rPr>
            </w:pPr>
          </w:p>
        </w:tc>
        <w:tc>
          <w:tcPr>
            <w:tcW w:w="734" w:type="dxa"/>
          </w:tcPr>
          <w:p w:rsidR="00BE5623" w:rsidRPr="00FB18AA" w:rsidRDefault="00BE5623" w:rsidP="000A6778">
            <w:pPr>
              <w:pStyle w:val="ListParagraph"/>
              <w:ind w:left="0"/>
              <w:jc w:val="both"/>
              <w:rPr>
                <w:rFonts w:ascii="Arial" w:hAnsi="Arial" w:cs="Arial"/>
                <w:sz w:val="24"/>
                <w:szCs w:val="24"/>
              </w:rPr>
            </w:pPr>
          </w:p>
        </w:tc>
        <w:tc>
          <w:tcPr>
            <w:tcW w:w="734" w:type="dxa"/>
          </w:tcPr>
          <w:p w:rsidR="00BE5623" w:rsidRPr="00FB18AA" w:rsidRDefault="00BE5623" w:rsidP="000A6778">
            <w:pPr>
              <w:pStyle w:val="ListParagraph"/>
              <w:ind w:left="0"/>
              <w:jc w:val="both"/>
              <w:rPr>
                <w:rFonts w:ascii="Arial" w:hAnsi="Arial" w:cs="Arial"/>
                <w:sz w:val="24"/>
                <w:szCs w:val="24"/>
              </w:rPr>
            </w:pPr>
          </w:p>
        </w:tc>
        <w:tc>
          <w:tcPr>
            <w:tcW w:w="735" w:type="dxa"/>
          </w:tcPr>
          <w:p w:rsidR="00BE5623" w:rsidRPr="00FB18AA" w:rsidRDefault="00BE5623" w:rsidP="000A6778">
            <w:pPr>
              <w:pStyle w:val="ListParagraph"/>
              <w:ind w:left="0"/>
              <w:jc w:val="both"/>
              <w:rPr>
                <w:rFonts w:ascii="Arial" w:hAnsi="Arial" w:cs="Arial"/>
                <w:sz w:val="24"/>
                <w:szCs w:val="24"/>
              </w:rPr>
            </w:pPr>
          </w:p>
        </w:tc>
        <w:tc>
          <w:tcPr>
            <w:tcW w:w="735" w:type="dxa"/>
          </w:tcPr>
          <w:p w:rsidR="00BE5623" w:rsidRPr="00FB18AA" w:rsidRDefault="00BE5623" w:rsidP="000A6778">
            <w:pPr>
              <w:pStyle w:val="ListParagraph"/>
              <w:ind w:left="0"/>
              <w:jc w:val="both"/>
              <w:rPr>
                <w:rFonts w:ascii="Arial" w:hAnsi="Arial" w:cs="Arial"/>
                <w:sz w:val="24"/>
                <w:szCs w:val="24"/>
              </w:rPr>
            </w:pPr>
          </w:p>
        </w:tc>
        <w:tc>
          <w:tcPr>
            <w:tcW w:w="735" w:type="dxa"/>
          </w:tcPr>
          <w:p w:rsidR="00BE5623" w:rsidRPr="00FB18AA" w:rsidRDefault="00BE5623" w:rsidP="000A6778">
            <w:pPr>
              <w:pStyle w:val="ListParagraph"/>
              <w:ind w:left="0"/>
              <w:jc w:val="both"/>
              <w:rPr>
                <w:rFonts w:ascii="Arial" w:hAnsi="Arial" w:cs="Arial"/>
                <w:sz w:val="24"/>
                <w:szCs w:val="24"/>
              </w:rPr>
            </w:pPr>
          </w:p>
        </w:tc>
        <w:tc>
          <w:tcPr>
            <w:tcW w:w="735" w:type="dxa"/>
          </w:tcPr>
          <w:p w:rsidR="00BE5623" w:rsidRPr="00FB18AA" w:rsidRDefault="00BE5623" w:rsidP="000A6778">
            <w:pPr>
              <w:pStyle w:val="ListParagraph"/>
              <w:ind w:left="0"/>
              <w:jc w:val="both"/>
              <w:rPr>
                <w:rFonts w:ascii="Arial" w:hAnsi="Arial" w:cs="Arial"/>
                <w:sz w:val="24"/>
                <w:szCs w:val="24"/>
              </w:rPr>
            </w:pPr>
          </w:p>
        </w:tc>
        <w:tc>
          <w:tcPr>
            <w:tcW w:w="390" w:type="dxa"/>
          </w:tcPr>
          <w:p w:rsidR="00BE5623" w:rsidRPr="00FB18AA" w:rsidRDefault="00BE5623" w:rsidP="000A6778">
            <w:pPr>
              <w:pStyle w:val="ListParagraph"/>
              <w:ind w:left="0"/>
              <w:jc w:val="both"/>
              <w:rPr>
                <w:rFonts w:ascii="Arial" w:hAnsi="Arial" w:cs="Arial"/>
                <w:sz w:val="24"/>
                <w:szCs w:val="24"/>
              </w:rPr>
            </w:pPr>
          </w:p>
        </w:tc>
        <w:tc>
          <w:tcPr>
            <w:tcW w:w="2160" w:type="dxa"/>
          </w:tcPr>
          <w:p w:rsidR="00BE5623" w:rsidRPr="00FB18AA" w:rsidRDefault="00BE5623" w:rsidP="000A6778">
            <w:pPr>
              <w:pStyle w:val="ListParagraph"/>
              <w:ind w:left="0"/>
              <w:jc w:val="both"/>
              <w:rPr>
                <w:rFonts w:ascii="Arial" w:hAnsi="Arial" w:cs="Arial"/>
                <w:sz w:val="24"/>
                <w:szCs w:val="24"/>
              </w:rPr>
            </w:pPr>
          </w:p>
        </w:tc>
      </w:tr>
    </w:tbl>
    <w:p w:rsidR="00BE5623" w:rsidRPr="00FB18AA" w:rsidRDefault="00BE5623" w:rsidP="00BE5623">
      <w:pPr>
        <w:pStyle w:val="ListParagraph"/>
        <w:ind w:left="1080"/>
        <w:jc w:val="both"/>
        <w:rPr>
          <w:rFonts w:ascii="Arial" w:hAnsi="Arial" w:cs="Arial"/>
          <w:sz w:val="24"/>
          <w:szCs w:val="24"/>
        </w:rPr>
      </w:pPr>
    </w:p>
    <w:p w:rsidR="00BE5623" w:rsidRPr="00632DF8" w:rsidRDefault="00BE5623" w:rsidP="00BE5623">
      <w:pPr>
        <w:pStyle w:val="ListParagraph"/>
        <w:numPr>
          <w:ilvl w:val="1"/>
          <w:numId w:val="13"/>
        </w:numPr>
        <w:jc w:val="both"/>
        <w:rPr>
          <w:rFonts w:ascii="Arial" w:hAnsi="Arial" w:cs="Arial"/>
          <w:sz w:val="24"/>
          <w:szCs w:val="24"/>
        </w:rPr>
      </w:pPr>
      <w:r w:rsidRPr="00FB18AA">
        <w:rPr>
          <w:rFonts w:ascii="Arial" w:hAnsi="Arial" w:cs="Arial"/>
          <w:sz w:val="24"/>
          <w:szCs w:val="24"/>
        </w:rPr>
        <w:t>What did you like the most</w:t>
      </w:r>
      <w:r>
        <w:rPr>
          <w:rFonts w:ascii="Arial" w:hAnsi="Arial" w:cs="Arial"/>
          <w:sz w:val="24"/>
          <w:szCs w:val="24"/>
        </w:rPr>
        <w:t>/least</w:t>
      </w:r>
      <w:r w:rsidRPr="00FB18AA">
        <w:rPr>
          <w:rFonts w:ascii="Arial" w:hAnsi="Arial" w:cs="Arial"/>
          <w:sz w:val="24"/>
          <w:szCs w:val="24"/>
        </w:rPr>
        <w:t xml:space="preserve"> about the program?</w:t>
      </w:r>
    </w:p>
    <w:p w:rsidR="00BE5623" w:rsidRPr="00632DF8" w:rsidRDefault="00BE5623" w:rsidP="00BE5623">
      <w:pPr>
        <w:pStyle w:val="ListParagraph"/>
        <w:numPr>
          <w:ilvl w:val="1"/>
          <w:numId w:val="13"/>
        </w:numPr>
        <w:jc w:val="both"/>
        <w:rPr>
          <w:rFonts w:ascii="Arial" w:hAnsi="Arial" w:cs="Arial"/>
          <w:sz w:val="24"/>
          <w:szCs w:val="24"/>
        </w:rPr>
      </w:pPr>
      <w:r>
        <w:rPr>
          <w:rFonts w:ascii="Arial" w:hAnsi="Arial" w:cs="Arial"/>
          <w:sz w:val="24"/>
          <w:szCs w:val="24"/>
        </w:rPr>
        <w:t>Did you interact with other families; if so tell me about this experience?</w:t>
      </w:r>
    </w:p>
    <w:p w:rsidR="00BE5623" w:rsidRDefault="00BE5623" w:rsidP="00BE5623">
      <w:pPr>
        <w:pStyle w:val="ListParagraph"/>
        <w:numPr>
          <w:ilvl w:val="1"/>
          <w:numId w:val="13"/>
        </w:numPr>
        <w:jc w:val="both"/>
        <w:rPr>
          <w:rFonts w:ascii="Arial" w:hAnsi="Arial" w:cs="Arial"/>
          <w:sz w:val="24"/>
          <w:szCs w:val="24"/>
        </w:rPr>
      </w:pPr>
      <w:r>
        <w:rPr>
          <w:rFonts w:ascii="Arial" w:hAnsi="Arial" w:cs="Arial"/>
          <w:sz w:val="24"/>
          <w:szCs w:val="24"/>
        </w:rPr>
        <w:t>Do you feel this program was worth your time/money?</w:t>
      </w:r>
    </w:p>
    <w:p w:rsidR="00A466CA" w:rsidRPr="00632DF8" w:rsidRDefault="00A466CA" w:rsidP="00BE5623">
      <w:pPr>
        <w:pStyle w:val="ListParagraph"/>
        <w:numPr>
          <w:ilvl w:val="1"/>
          <w:numId w:val="13"/>
        </w:numPr>
        <w:jc w:val="both"/>
        <w:rPr>
          <w:rFonts w:ascii="Arial" w:hAnsi="Arial" w:cs="Arial"/>
          <w:sz w:val="24"/>
          <w:szCs w:val="24"/>
        </w:rPr>
      </w:pPr>
      <w:r>
        <w:rPr>
          <w:rFonts w:ascii="Arial" w:hAnsi="Arial" w:cs="Arial"/>
          <w:sz w:val="24"/>
          <w:szCs w:val="24"/>
        </w:rPr>
        <w:t>Would you return or recommend this program?</w:t>
      </w:r>
    </w:p>
    <w:p w:rsidR="00BE5623" w:rsidRPr="00632DF8" w:rsidRDefault="00BE5623" w:rsidP="00BE5623">
      <w:pPr>
        <w:pStyle w:val="ListParagraph"/>
        <w:numPr>
          <w:ilvl w:val="1"/>
          <w:numId w:val="13"/>
        </w:numPr>
        <w:jc w:val="both"/>
        <w:rPr>
          <w:rFonts w:ascii="Arial" w:hAnsi="Arial" w:cs="Arial"/>
          <w:sz w:val="24"/>
          <w:szCs w:val="24"/>
        </w:rPr>
      </w:pPr>
      <w:r w:rsidRPr="00FB18AA">
        <w:rPr>
          <w:rFonts w:ascii="Arial" w:hAnsi="Arial" w:cs="Arial"/>
          <w:sz w:val="24"/>
          <w:szCs w:val="24"/>
        </w:rPr>
        <w:t>What else can you tell me about your experience with the program?</w:t>
      </w:r>
    </w:p>
    <w:p w:rsidR="00BE5623" w:rsidRPr="00632DF8" w:rsidRDefault="00BE5623" w:rsidP="00BE5623">
      <w:pPr>
        <w:pStyle w:val="ListParagraph"/>
        <w:numPr>
          <w:ilvl w:val="1"/>
          <w:numId w:val="13"/>
        </w:numPr>
        <w:jc w:val="both"/>
        <w:rPr>
          <w:rFonts w:ascii="Arial" w:hAnsi="Arial" w:cs="Arial"/>
          <w:sz w:val="24"/>
          <w:szCs w:val="24"/>
        </w:rPr>
      </w:pPr>
      <w:r>
        <w:rPr>
          <w:rFonts w:ascii="Arial" w:hAnsi="Arial" w:cs="Arial"/>
          <w:sz w:val="24"/>
          <w:szCs w:val="24"/>
        </w:rPr>
        <w:t>How can we improve this program?</w:t>
      </w:r>
    </w:p>
    <w:p w:rsidR="00BE5623" w:rsidRDefault="00BE5623" w:rsidP="00BE5623">
      <w:pPr>
        <w:pStyle w:val="ListParagraph"/>
        <w:rPr>
          <w:rFonts w:ascii="Arial" w:hAnsi="Arial" w:cs="Arial"/>
          <w:sz w:val="24"/>
          <w:szCs w:val="24"/>
        </w:rPr>
      </w:pPr>
    </w:p>
    <w:p w:rsidR="00BE5623" w:rsidRPr="00FB18AA" w:rsidRDefault="00BE5623" w:rsidP="00BE5623">
      <w:pPr>
        <w:pStyle w:val="ListParagraph"/>
        <w:numPr>
          <w:ilvl w:val="0"/>
          <w:numId w:val="13"/>
        </w:numPr>
        <w:jc w:val="both"/>
        <w:rPr>
          <w:rFonts w:ascii="Arial" w:hAnsi="Arial" w:cs="Arial"/>
          <w:sz w:val="24"/>
          <w:szCs w:val="24"/>
        </w:rPr>
      </w:pPr>
      <w:r w:rsidRPr="00FB18AA">
        <w:rPr>
          <w:rFonts w:ascii="Arial" w:hAnsi="Arial" w:cs="Arial"/>
          <w:sz w:val="24"/>
          <w:szCs w:val="24"/>
        </w:rPr>
        <w:t>How likely are you to implement things you learned during the family/parent education sessions?</w:t>
      </w:r>
    </w:p>
    <w:p w:rsidR="00BE5623" w:rsidRPr="00FB18AA" w:rsidRDefault="00BE5623" w:rsidP="00BE5623">
      <w:pPr>
        <w:pStyle w:val="ListParagraph"/>
        <w:ind w:left="360"/>
        <w:jc w:val="both"/>
        <w:rPr>
          <w:rFonts w:ascii="Arial" w:hAnsi="Arial" w:cs="Arial"/>
          <w:sz w:val="24"/>
          <w:szCs w:val="24"/>
        </w:rPr>
      </w:pPr>
    </w:p>
    <w:tbl>
      <w:tblPr>
        <w:tblStyle w:val="TableGrid"/>
        <w:tblW w:w="9535" w:type="dxa"/>
        <w:tblInd w:w="360" w:type="dxa"/>
        <w:tblLook w:val="04A0"/>
      </w:tblPr>
      <w:tblGrid>
        <w:gridCol w:w="1165"/>
        <w:gridCol w:w="657"/>
        <w:gridCol w:w="891"/>
        <w:gridCol w:w="891"/>
        <w:gridCol w:w="891"/>
        <w:gridCol w:w="891"/>
        <w:gridCol w:w="891"/>
        <w:gridCol w:w="891"/>
        <w:gridCol w:w="477"/>
        <w:gridCol w:w="1890"/>
      </w:tblGrid>
      <w:tr w:rsidR="00BE5623" w:rsidRPr="00FB18AA">
        <w:tc>
          <w:tcPr>
            <w:tcW w:w="1165"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0</w:t>
            </w:r>
            <w:r>
              <w:rPr>
                <w:rFonts w:ascii="Arial" w:hAnsi="Arial" w:cs="Arial"/>
                <w:sz w:val="24"/>
                <w:szCs w:val="24"/>
              </w:rPr>
              <w:t xml:space="preserve"> (Not at all</w:t>
            </w:r>
          </w:p>
        </w:tc>
        <w:tc>
          <w:tcPr>
            <w:tcW w:w="657"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1</w:t>
            </w:r>
          </w:p>
        </w:tc>
        <w:tc>
          <w:tcPr>
            <w:tcW w:w="891"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2</w:t>
            </w:r>
          </w:p>
        </w:tc>
        <w:tc>
          <w:tcPr>
            <w:tcW w:w="891"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4</w:t>
            </w:r>
          </w:p>
        </w:tc>
        <w:tc>
          <w:tcPr>
            <w:tcW w:w="891"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5</w:t>
            </w:r>
          </w:p>
        </w:tc>
        <w:tc>
          <w:tcPr>
            <w:tcW w:w="891"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6</w:t>
            </w:r>
          </w:p>
        </w:tc>
        <w:tc>
          <w:tcPr>
            <w:tcW w:w="891"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7</w:t>
            </w:r>
          </w:p>
        </w:tc>
        <w:tc>
          <w:tcPr>
            <w:tcW w:w="891"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8</w:t>
            </w:r>
          </w:p>
        </w:tc>
        <w:tc>
          <w:tcPr>
            <w:tcW w:w="477"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9</w:t>
            </w:r>
          </w:p>
        </w:tc>
        <w:tc>
          <w:tcPr>
            <w:tcW w:w="1890"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10</w:t>
            </w:r>
            <w:r>
              <w:rPr>
                <w:rFonts w:ascii="Arial" w:hAnsi="Arial" w:cs="Arial"/>
                <w:sz w:val="24"/>
                <w:szCs w:val="24"/>
              </w:rPr>
              <w:t xml:space="preserve"> (very much so</w:t>
            </w:r>
            <w:r w:rsidRPr="00FB18AA">
              <w:rPr>
                <w:rFonts w:ascii="Arial" w:hAnsi="Arial" w:cs="Arial"/>
                <w:sz w:val="24"/>
                <w:szCs w:val="24"/>
              </w:rPr>
              <w:t>)</w:t>
            </w:r>
          </w:p>
        </w:tc>
      </w:tr>
      <w:tr w:rsidR="00BE5623" w:rsidRPr="00FB18AA">
        <w:tc>
          <w:tcPr>
            <w:tcW w:w="1165" w:type="dxa"/>
          </w:tcPr>
          <w:p w:rsidR="00BE5623" w:rsidRPr="00FB18AA" w:rsidRDefault="00BE5623" w:rsidP="000A6778">
            <w:pPr>
              <w:pStyle w:val="ListParagraph"/>
              <w:ind w:left="0"/>
              <w:jc w:val="both"/>
              <w:rPr>
                <w:rFonts w:ascii="Arial" w:hAnsi="Arial" w:cs="Arial"/>
                <w:sz w:val="24"/>
                <w:szCs w:val="24"/>
              </w:rPr>
            </w:pPr>
          </w:p>
        </w:tc>
        <w:tc>
          <w:tcPr>
            <w:tcW w:w="657" w:type="dxa"/>
          </w:tcPr>
          <w:p w:rsidR="00BE5623" w:rsidRPr="00FB18AA" w:rsidRDefault="00BE5623" w:rsidP="000A6778">
            <w:pPr>
              <w:pStyle w:val="ListParagraph"/>
              <w:ind w:left="0"/>
              <w:jc w:val="both"/>
              <w:rPr>
                <w:rFonts w:ascii="Arial" w:hAnsi="Arial" w:cs="Arial"/>
                <w:sz w:val="24"/>
                <w:szCs w:val="24"/>
              </w:rPr>
            </w:pPr>
          </w:p>
        </w:tc>
        <w:tc>
          <w:tcPr>
            <w:tcW w:w="891" w:type="dxa"/>
          </w:tcPr>
          <w:p w:rsidR="00BE5623" w:rsidRPr="00FB18AA" w:rsidRDefault="00BE5623" w:rsidP="000A6778">
            <w:pPr>
              <w:pStyle w:val="ListParagraph"/>
              <w:ind w:left="0"/>
              <w:jc w:val="both"/>
              <w:rPr>
                <w:rFonts w:ascii="Arial" w:hAnsi="Arial" w:cs="Arial"/>
                <w:sz w:val="24"/>
                <w:szCs w:val="24"/>
              </w:rPr>
            </w:pPr>
          </w:p>
        </w:tc>
        <w:tc>
          <w:tcPr>
            <w:tcW w:w="891" w:type="dxa"/>
          </w:tcPr>
          <w:p w:rsidR="00BE5623" w:rsidRPr="00FB18AA" w:rsidRDefault="00BE5623" w:rsidP="000A6778">
            <w:pPr>
              <w:pStyle w:val="ListParagraph"/>
              <w:ind w:left="0"/>
              <w:jc w:val="both"/>
              <w:rPr>
                <w:rFonts w:ascii="Arial" w:hAnsi="Arial" w:cs="Arial"/>
                <w:sz w:val="24"/>
                <w:szCs w:val="24"/>
              </w:rPr>
            </w:pPr>
          </w:p>
        </w:tc>
        <w:tc>
          <w:tcPr>
            <w:tcW w:w="891" w:type="dxa"/>
          </w:tcPr>
          <w:p w:rsidR="00BE5623" w:rsidRPr="00FB18AA" w:rsidRDefault="00BE5623" w:rsidP="000A6778">
            <w:pPr>
              <w:pStyle w:val="ListParagraph"/>
              <w:ind w:left="0"/>
              <w:jc w:val="both"/>
              <w:rPr>
                <w:rFonts w:ascii="Arial" w:hAnsi="Arial" w:cs="Arial"/>
                <w:sz w:val="24"/>
                <w:szCs w:val="24"/>
              </w:rPr>
            </w:pPr>
          </w:p>
        </w:tc>
        <w:tc>
          <w:tcPr>
            <w:tcW w:w="891" w:type="dxa"/>
          </w:tcPr>
          <w:p w:rsidR="00BE5623" w:rsidRPr="00FB18AA" w:rsidRDefault="00BE5623" w:rsidP="000A6778">
            <w:pPr>
              <w:pStyle w:val="ListParagraph"/>
              <w:ind w:left="0"/>
              <w:jc w:val="both"/>
              <w:rPr>
                <w:rFonts w:ascii="Arial" w:hAnsi="Arial" w:cs="Arial"/>
                <w:sz w:val="24"/>
                <w:szCs w:val="24"/>
              </w:rPr>
            </w:pPr>
          </w:p>
        </w:tc>
        <w:tc>
          <w:tcPr>
            <w:tcW w:w="891" w:type="dxa"/>
          </w:tcPr>
          <w:p w:rsidR="00BE5623" w:rsidRPr="00FB18AA" w:rsidRDefault="00BE5623" w:rsidP="000A6778">
            <w:pPr>
              <w:pStyle w:val="ListParagraph"/>
              <w:ind w:left="0"/>
              <w:jc w:val="both"/>
              <w:rPr>
                <w:rFonts w:ascii="Arial" w:hAnsi="Arial" w:cs="Arial"/>
                <w:sz w:val="24"/>
                <w:szCs w:val="24"/>
              </w:rPr>
            </w:pPr>
          </w:p>
        </w:tc>
        <w:tc>
          <w:tcPr>
            <w:tcW w:w="891" w:type="dxa"/>
          </w:tcPr>
          <w:p w:rsidR="00BE5623" w:rsidRPr="00FB18AA" w:rsidRDefault="00BE5623" w:rsidP="000A6778">
            <w:pPr>
              <w:pStyle w:val="ListParagraph"/>
              <w:ind w:left="0"/>
              <w:jc w:val="both"/>
              <w:rPr>
                <w:rFonts w:ascii="Arial" w:hAnsi="Arial" w:cs="Arial"/>
                <w:sz w:val="24"/>
                <w:szCs w:val="24"/>
              </w:rPr>
            </w:pPr>
          </w:p>
        </w:tc>
        <w:tc>
          <w:tcPr>
            <w:tcW w:w="477" w:type="dxa"/>
          </w:tcPr>
          <w:p w:rsidR="00BE5623" w:rsidRPr="00FB18AA" w:rsidRDefault="00BE5623" w:rsidP="000A6778">
            <w:pPr>
              <w:pStyle w:val="ListParagraph"/>
              <w:ind w:left="0"/>
              <w:jc w:val="both"/>
              <w:rPr>
                <w:rFonts w:ascii="Arial" w:hAnsi="Arial" w:cs="Arial"/>
                <w:sz w:val="24"/>
                <w:szCs w:val="24"/>
              </w:rPr>
            </w:pPr>
          </w:p>
        </w:tc>
        <w:tc>
          <w:tcPr>
            <w:tcW w:w="1890" w:type="dxa"/>
          </w:tcPr>
          <w:p w:rsidR="00BE5623" w:rsidRPr="00FB18AA" w:rsidRDefault="00BE5623" w:rsidP="000A6778">
            <w:pPr>
              <w:pStyle w:val="ListParagraph"/>
              <w:ind w:left="0"/>
              <w:jc w:val="both"/>
              <w:rPr>
                <w:rFonts w:ascii="Arial" w:hAnsi="Arial" w:cs="Arial"/>
                <w:sz w:val="24"/>
                <w:szCs w:val="24"/>
              </w:rPr>
            </w:pPr>
          </w:p>
        </w:tc>
      </w:tr>
    </w:tbl>
    <w:p w:rsidR="00BE5623" w:rsidRPr="00FB18AA" w:rsidRDefault="00BE5623" w:rsidP="00BE5623">
      <w:pPr>
        <w:pStyle w:val="ListParagraph"/>
        <w:ind w:left="1080"/>
        <w:jc w:val="both"/>
        <w:rPr>
          <w:rFonts w:ascii="Arial" w:hAnsi="Arial" w:cs="Arial"/>
          <w:sz w:val="24"/>
          <w:szCs w:val="24"/>
        </w:rPr>
      </w:pPr>
    </w:p>
    <w:p w:rsidR="00BE5623" w:rsidRPr="00632DF8" w:rsidRDefault="00BE5623" w:rsidP="00BE5623">
      <w:pPr>
        <w:pStyle w:val="ListParagraph"/>
        <w:numPr>
          <w:ilvl w:val="1"/>
          <w:numId w:val="13"/>
        </w:numPr>
        <w:jc w:val="both"/>
        <w:rPr>
          <w:rFonts w:ascii="Arial" w:hAnsi="Arial" w:cs="Arial"/>
          <w:sz w:val="24"/>
          <w:szCs w:val="24"/>
        </w:rPr>
      </w:pPr>
      <w:r w:rsidRPr="00FB18AA">
        <w:rPr>
          <w:rFonts w:ascii="Arial" w:hAnsi="Arial" w:cs="Arial"/>
          <w:sz w:val="24"/>
          <w:szCs w:val="24"/>
        </w:rPr>
        <w:t>What are things you think are limiting or encouraging this number?</w:t>
      </w:r>
    </w:p>
    <w:p w:rsidR="00BE5623" w:rsidRDefault="00BE5623" w:rsidP="00BE5623">
      <w:pPr>
        <w:pStyle w:val="ListParagraph"/>
        <w:numPr>
          <w:ilvl w:val="1"/>
          <w:numId w:val="13"/>
        </w:numPr>
        <w:jc w:val="both"/>
        <w:rPr>
          <w:rFonts w:ascii="Arial" w:hAnsi="Arial" w:cs="Arial"/>
          <w:sz w:val="24"/>
          <w:szCs w:val="24"/>
        </w:rPr>
      </w:pPr>
      <w:r>
        <w:rPr>
          <w:rFonts w:ascii="Arial" w:hAnsi="Arial" w:cs="Arial"/>
          <w:sz w:val="24"/>
          <w:szCs w:val="24"/>
        </w:rPr>
        <w:t>Do you believe this program is making a difference in your child’s health?</w:t>
      </w:r>
    </w:p>
    <w:p w:rsidR="00BE5623" w:rsidRPr="00632DF8" w:rsidRDefault="000D2B78" w:rsidP="00BE5623">
      <w:pPr>
        <w:jc w:val="both"/>
        <w:rPr>
          <w:rFonts w:ascii="Arial" w:hAnsi="Arial" w:cs="Arial"/>
          <w:sz w:val="24"/>
          <w:szCs w:val="24"/>
        </w:rPr>
      </w:pPr>
      <w:r w:rsidRPr="000D2B78">
        <w:rPr>
          <w:noProof/>
        </w:rPr>
        <w:pict>
          <v:line id="Straight Connector 1"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0,-.05pt" to="459.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" strokecolor="#5b9bd5 [3204]" strokeweight=".5pt">
            <v:stroke joinstyle="miter"/>
          </v:line>
        </w:pict>
      </w:r>
    </w:p>
    <w:p w:rsidR="00BE5623" w:rsidRPr="00FB18AA" w:rsidRDefault="00BE5623" w:rsidP="00BE5623">
      <w:pPr>
        <w:pStyle w:val="ListParagraph"/>
        <w:numPr>
          <w:ilvl w:val="0"/>
          <w:numId w:val="13"/>
        </w:numPr>
        <w:jc w:val="both"/>
        <w:rPr>
          <w:rFonts w:ascii="Arial" w:hAnsi="Arial" w:cs="Arial"/>
          <w:sz w:val="24"/>
          <w:szCs w:val="24"/>
        </w:rPr>
      </w:pPr>
      <w:r w:rsidRPr="00FB18AA">
        <w:rPr>
          <w:rFonts w:ascii="Arial" w:hAnsi="Arial" w:cs="Arial"/>
          <w:sz w:val="24"/>
          <w:szCs w:val="24"/>
        </w:rPr>
        <w:t xml:space="preserve">On a scale of 0-10 how would you rate your child’s </w:t>
      </w:r>
      <w:r w:rsidRPr="00632DF8">
        <w:rPr>
          <w:rFonts w:ascii="Arial" w:hAnsi="Arial" w:cs="Arial"/>
          <w:b/>
          <w:sz w:val="24"/>
          <w:szCs w:val="24"/>
          <w:u w:val="single"/>
        </w:rPr>
        <w:t>physical activity?</w:t>
      </w:r>
      <w:r w:rsidRPr="00FB18AA">
        <w:rPr>
          <w:rFonts w:ascii="Arial" w:hAnsi="Arial" w:cs="Arial"/>
          <w:sz w:val="24"/>
          <w:szCs w:val="24"/>
        </w:rPr>
        <w:t xml:space="preserve"> </w:t>
      </w:r>
    </w:p>
    <w:p w:rsidR="00BE5623" w:rsidRPr="00FB18AA" w:rsidRDefault="00BE5623" w:rsidP="00BE5623">
      <w:pPr>
        <w:pStyle w:val="ListParagraph"/>
        <w:ind w:left="360"/>
        <w:jc w:val="both"/>
        <w:rPr>
          <w:rFonts w:ascii="Arial" w:hAnsi="Arial" w:cs="Arial"/>
          <w:sz w:val="24"/>
          <w:szCs w:val="24"/>
        </w:rPr>
      </w:pPr>
    </w:p>
    <w:tbl>
      <w:tblPr>
        <w:tblStyle w:val="TableGrid"/>
        <w:tblW w:w="9535" w:type="dxa"/>
        <w:tblInd w:w="360" w:type="dxa"/>
        <w:tblLook w:val="04A0"/>
      </w:tblPr>
      <w:tblGrid>
        <w:gridCol w:w="1165"/>
        <w:gridCol w:w="657"/>
        <w:gridCol w:w="891"/>
        <w:gridCol w:w="891"/>
        <w:gridCol w:w="891"/>
        <w:gridCol w:w="891"/>
        <w:gridCol w:w="891"/>
        <w:gridCol w:w="891"/>
        <w:gridCol w:w="477"/>
        <w:gridCol w:w="1890"/>
      </w:tblGrid>
      <w:tr w:rsidR="00BE5623" w:rsidRPr="00FB18AA">
        <w:tc>
          <w:tcPr>
            <w:tcW w:w="1165"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0 (poor)</w:t>
            </w:r>
          </w:p>
        </w:tc>
        <w:tc>
          <w:tcPr>
            <w:tcW w:w="657"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1</w:t>
            </w:r>
          </w:p>
        </w:tc>
        <w:tc>
          <w:tcPr>
            <w:tcW w:w="891"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2</w:t>
            </w:r>
          </w:p>
        </w:tc>
        <w:tc>
          <w:tcPr>
            <w:tcW w:w="891"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4</w:t>
            </w:r>
          </w:p>
        </w:tc>
        <w:tc>
          <w:tcPr>
            <w:tcW w:w="891"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5</w:t>
            </w:r>
          </w:p>
        </w:tc>
        <w:tc>
          <w:tcPr>
            <w:tcW w:w="891"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6</w:t>
            </w:r>
          </w:p>
        </w:tc>
        <w:tc>
          <w:tcPr>
            <w:tcW w:w="891"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7</w:t>
            </w:r>
          </w:p>
        </w:tc>
        <w:tc>
          <w:tcPr>
            <w:tcW w:w="891"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8</w:t>
            </w:r>
          </w:p>
        </w:tc>
        <w:tc>
          <w:tcPr>
            <w:tcW w:w="477"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9</w:t>
            </w:r>
          </w:p>
        </w:tc>
        <w:tc>
          <w:tcPr>
            <w:tcW w:w="1890"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10 (very good)</w:t>
            </w:r>
          </w:p>
        </w:tc>
      </w:tr>
      <w:tr w:rsidR="00BE5623" w:rsidRPr="00FB18AA">
        <w:tc>
          <w:tcPr>
            <w:tcW w:w="1165" w:type="dxa"/>
          </w:tcPr>
          <w:p w:rsidR="00BE5623" w:rsidRPr="00FB18AA" w:rsidRDefault="00BE5623" w:rsidP="000A6778">
            <w:pPr>
              <w:pStyle w:val="ListParagraph"/>
              <w:ind w:left="0"/>
              <w:jc w:val="both"/>
              <w:rPr>
                <w:rFonts w:ascii="Arial" w:hAnsi="Arial" w:cs="Arial"/>
                <w:sz w:val="24"/>
                <w:szCs w:val="24"/>
              </w:rPr>
            </w:pPr>
          </w:p>
        </w:tc>
        <w:tc>
          <w:tcPr>
            <w:tcW w:w="657" w:type="dxa"/>
          </w:tcPr>
          <w:p w:rsidR="00BE5623" w:rsidRPr="00FB18AA" w:rsidRDefault="00BE5623" w:rsidP="000A6778">
            <w:pPr>
              <w:pStyle w:val="ListParagraph"/>
              <w:ind w:left="0"/>
              <w:jc w:val="both"/>
              <w:rPr>
                <w:rFonts w:ascii="Arial" w:hAnsi="Arial" w:cs="Arial"/>
                <w:sz w:val="24"/>
                <w:szCs w:val="24"/>
              </w:rPr>
            </w:pPr>
          </w:p>
        </w:tc>
        <w:tc>
          <w:tcPr>
            <w:tcW w:w="891" w:type="dxa"/>
          </w:tcPr>
          <w:p w:rsidR="00BE5623" w:rsidRPr="00FB18AA" w:rsidRDefault="00BE5623" w:rsidP="000A6778">
            <w:pPr>
              <w:pStyle w:val="ListParagraph"/>
              <w:ind w:left="0"/>
              <w:jc w:val="both"/>
              <w:rPr>
                <w:rFonts w:ascii="Arial" w:hAnsi="Arial" w:cs="Arial"/>
                <w:sz w:val="24"/>
                <w:szCs w:val="24"/>
              </w:rPr>
            </w:pPr>
          </w:p>
        </w:tc>
        <w:tc>
          <w:tcPr>
            <w:tcW w:w="891" w:type="dxa"/>
          </w:tcPr>
          <w:p w:rsidR="00BE5623" w:rsidRPr="00FB18AA" w:rsidRDefault="00BE5623" w:rsidP="000A6778">
            <w:pPr>
              <w:pStyle w:val="ListParagraph"/>
              <w:ind w:left="0"/>
              <w:jc w:val="both"/>
              <w:rPr>
                <w:rFonts w:ascii="Arial" w:hAnsi="Arial" w:cs="Arial"/>
                <w:sz w:val="24"/>
                <w:szCs w:val="24"/>
              </w:rPr>
            </w:pPr>
          </w:p>
        </w:tc>
        <w:tc>
          <w:tcPr>
            <w:tcW w:w="891" w:type="dxa"/>
          </w:tcPr>
          <w:p w:rsidR="00BE5623" w:rsidRPr="00FB18AA" w:rsidRDefault="00BE5623" w:rsidP="000A6778">
            <w:pPr>
              <w:pStyle w:val="ListParagraph"/>
              <w:ind w:left="0"/>
              <w:jc w:val="both"/>
              <w:rPr>
                <w:rFonts w:ascii="Arial" w:hAnsi="Arial" w:cs="Arial"/>
                <w:sz w:val="24"/>
                <w:szCs w:val="24"/>
              </w:rPr>
            </w:pPr>
          </w:p>
        </w:tc>
        <w:tc>
          <w:tcPr>
            <w:tcW w:w="891" w:type="dxa"/>
          </w:tcPr>
          <w:p w:rsidR="00BE5623" w:rsidRPr="00FB18AA" w:rsidRDefault="00BE5623" w:rsidP="000A6778">
            <w:pPr>
              <w:pStyle w:val="ListParagraph"/>
              <w:ind w:left="0"/>
              <w:jc w:val="both"/>
              <w:rPr>
                <w:rFonts w:ascii="Arial" w:hAnsi="Arial" w:cs="Arial"/>
                <w:sz w:val="24"/>
                <w:szCs w:val="24"/>
              </w:rPr>
            </w:pPr>
          </w:p>
        </w:tc>
        <w:tc>
          <w:tcPr>
            <w:tcW w:w="891" w:type="dxa"/>
          </w:tcPr>
          <w:p w:rsidR="00BE5623" w:rsidRPr="00FB18AA" w:rsidRDefault="00BE5623" w:rsidP="000A6778">
            <w:pPr>
              <w:pStyle w:val="ListParagraph"/>
              <w:ind w:left="0"/>
              <w:jc w:val="both"/>
              <w:rPr>
                <w:rFonts w:ascii="Arial" w:hAnsi="Arial" w:cs="Arial"/>
                <w:sz w:val="24"/>
                <w:szCs w:val="24"/>
              </w:rPr>
            </w:pPr>
          </w:p>
        </w:tc>
        <w:tc>
          <w:tcPr>
            <w:tcW w:w="891" w:type="dxa"/>
          </w:tcPr>
          <w:p w:rsidR="00BE5623" w:rsidRPr="00FB18AA" w:rsidRDefault="00BE5623" w:rsidP="000A6778">
            <w:pPr>
              <w:pStyle w:val="ListParagraph"/>
              <w:ind w:left="0"/>
              <w:jc w:val="both"/>
              <w:rPr>
                <w:rFonts w:ascii="Arial" w:hAnsi="Arial" w:cs="Arial"/>
                <w:sz w:val="24"/>
                <w:szCs w:val="24"/>
              </w:rPr>
            </w:pPr>
          </w:p>
        </w:tc>
        <w:tc>
          <w:tcPr>
            <w:tcW w:w="477" w:type="dxa"/>
          </w:tcPr>
          <w:p w:rsidR="00BE5623" w:rsidRPr="00FB18AA" w:rsidRDefault="00BE5623" w:rsidP="000A6778">
            <w:pPr>
              <w:pStyle w:val="ListParagraph"/>
              <w:ind w:left="0"/>
              <w:jc w:val="both"/>
              <w:rPr>
                <w:rFonts w:ascii="Arial" w:hAnsi="Arial" w:cs="Arial"/>
                <w:sz w:val="24"/>
                <w:szCs w:val="24"/>
              </w:rPr>
            </w:pPr>
          </w:p>
        </w:tc>
        <w:tc>
          <w:tcPr>
            <w:tcW w:w="1890" w:type="dxa"/>
          </w:tcPr>
          <w:p w:rsidR="00BE5623" w:rsidRPr="00FB18AA" w:rsidRDefault="00BE5623" w:rsidP="000A6778">
            <w:pPr>
              <w:pStyle w:val="ListParagraph"/>
              <w:ind w:left="0"/>
              <w:jc w:val="both"/>
              <w:rPr>
                <w:rFonts w:ascii="Arial" w:hAnsi="Arial" w:cs="Arial"/>
                <w:sz w:val="24"/>
                <w:szCs w:val="24"/>
              </w:rPr>
            </w:pPr>
          </w:p>
        </w:tc>
      </w:tr>
    </w:tbl>
    <w:p w:rsidR="00BE5623" w:rsidRPr="00FB18AA" w:rsidRDefault="00BE5623" w:rsidP="00BE5623">
      <w:pPr>
        <w:pStyle w:val="ListParagraph"/>
        <w:ind w:left="1080"/>
        <w:jc w:val="both"/>
        <w:rPr>
          <w:rFonts w:ascii="Arial" w:hAnsi="Arial" w:cs="Arial"/>
          <w:sz w:val="24"/>
          <w:szCs w:val="24"/>
        </w:rPr>
      </w:pPr>
    </w:p>
    <w:p w:rsidR="00BE5623" w:rsidRPr="00632DF8" w:rsidRDefault="00BE5623" w:rsidP="00BE5623">
      <w:pPr>
        <w:pStyle w:val="ListParagraph"/>
        <w:numPr>
          <w:ilvl w:val="1"/>
          <w:numId w:val="13"/>
        </w:numPr>
        <w:jc w:val="both"/>
        <w:rPr>
          <w:rFonts w:ascii="Arial" w:hAnsi="Arial" w:cs="Arial"/>
          <w:sz w:val="24"/>
          <w:szCs w:val="24"/>
        </w:rPr>
      </w:pPr>
      <w:r w:rsidRPr="00FB18AA">
        <w:rPr>
          <w:rFonts w:ascii="Arial" w:hAnsi="Arial" w:cs="Arial"/>
          <w:sz w:val="24"/>
          <w:szCs w:val="24"/>
        </w:rPr>
        <w:t>How has this changed over time?</w:t>
      </w:r>
    </w:p>
    <w:p w:rsidR="00BE5623" w:rsidRDefault="00BE5623" w:rsidP="00BE5623">
      <w:pPr>
        <w:pStyle w:val="ListParagraph"/>
        <w:numPr>
          <w:ilvl w:val="1"/>
          <w:numId w:val="13"/>
        </w:numPr>
        <w:jc w:val="both"/>
        <w:rPr>
          <w:rFonts w:ascii="Arial" w:hAnsi="Arial" w:cs="Arial"/>
          <w:sz w:val="24"/>
          <w:szCs w:val="24"/>
        </w:rPr>
      </w:pPr>
      <w:r w:rsidRPr="00FB18AA">
        <w:rPr>
          <w:rFonts w:ascii="Arial" w:hAnsi="Arial" w:cs="Arial"/>
          <w:sz w:val="24"/>
          <w:szCs w:val="24"/>
        </w:rPr>
        <w:t>What are things you think are limiting or encouraging this number?</w:t>
      </w:r>
    </w:p>
    <w:p w:rsidR="00BE5623" w:rsidRPr="00632DF8" w:rsidRDefault="00BE5623" w:rsidP="00BE5623">
      <w:pPr>
        <w:pStyle w:val="ListParagraph"/>
        <w:ind w:left="1080"/>
        <w:jc w:val="both"/>
        <w:rPr>
          <w:rFonts w:ascii="Arial" w:hAnsi="Arial" w:cs="Arial"/>
          <w:sz w:val="24"/>
          <w:szCs w:val="24"/>
        </w:rPr>
      </w:pPr>
    </w:p>
    <w:p w:rsidR="00BE5623" w:rsidRPr="00FB18AA" w:rsidRDefault="00BE5623" w:rsidP="00BE5623">
      <w:pPr>
        <w:pStyle w:val="ListParagraph"/>
        <w:numPr>
          <w:ilvl w:val="0"/>
          <w:numId w:val="13"/>
        </w:numPr>
        <w:jc w:val="both"/>
        <w:rPr>
          <w:rFonts w:ascii="Arial" w:hAnsi="Arial" w:cs="Arial"/>
          <w:sz w:val="24"/>
          <w:szCs w:val="24"/>
        </w:rPr>
      </w:pPr>
      <w:r w:rsidRPr="00FB18AA">
        <w:rPr>
          <w:rFonts w:ascii="Arial" w:hAnsi="Arial" w:cs="Arial"/>
          <w:sz w:val="24"/>
          <w:szCs w:val="24"/>
        </w:rPr>
        <w:t xml:space="preserve">On a scale of 0-10 how would you rate your family’s </w:t>
      </w:r>
      <w:r w:rsidRPr="00632DF8">
        <w:rPr>
          <w:rFonts w:ascii="Arial" w:hAnsi="Arial" w:cs="Arial"/>
          <w:b/>
          <w:sz w:val="24"/>
          <w:szCs w:val="24"/>
          <w:u w:val="single"/>
        </w:rPr>
        <w:t xml:space="preserve">physical activity? </w:t>
      </w:r>
    </w:p>
    <w:p w:rsidR="00BE5623" w:rsidRPr="00FB18AA" w:rsidRDefault="00BE5623" w:rsidP="00BE5623">
      <w:pPr>
        <w:pStyle w:val="ListParagraph"/>
        <w:ind w:left="360"/>
        <w:jc w:val="both"/>
        <w:rPr>
          <w:rFonts w:ascii="Arial" w:hAnsi="Arial" w:cs="Arial"/>
          <w:sz w:val="24"/>
          <w:szCs w:val="24"/>
        </w:rPr>
      </w:pPr>
    </w:p>
    <w:tbl>
      <w:tblPr>
        <w:tblStyle w:val="TableGrid"/>
        <w:tblW w:w="9535" w:type="dxa"/>
        <w:tblInd w:w="360" w:type="dxa"/>
        <w:tblLook w:val="04A0"/>
      </w:tblPr>
      <w:tblGrid>
        <w:gridCol w:w="1165"/>
        <w:gridCol w:w="657"/>
        <w:gridCol w:w="891"/>
        <w:gridCol w:w="891"/>
        <w:gridCol w:w="891"/>
        <w:gridCol w:w="891"/>
        <w:gridCol w:w="891"/>
        <w:gridCol w:w="891"/>
        <w:gridCol w:w="477"/>
        <w:gridCol w:w="1890"/>
      </w:tblGrid>
      <w:tr w:rsidR="00BE5623" w:rsidRPr="00FB18AA">
        <w:tc>
          <w:tcPr>
            <w:tcW w:w="1165"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0 (poor)</w:t>
            </w:r>
          </w:p>
        </w:tc>
        <w:tc>
          <w:tcPr>
            <w:tcW w:w="657"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1</w:t>
            </w:r>
          </w:p>
        </w:tc>
        <w:tc>
          <w:tcPr>
            <w:tcW w:w="891"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2</w:t>
            </w:r>
          </w:p>
        </w:tc>
        <w:tc>
          <w:tcPr>
            <w:tcW w:w="891"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4</w:t>
            </w:r>
          </w:p>
        </w:tc>
        <w:tc>
          <w:tcPr>
            <w:tcW w:w="891"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5</w:t>
            </w:r>
          </w:p>
        </w:tc>
        <w:tc>
          <w:tcPr>
            <w:tcW w:w="891"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6</w:t>
            </w:r>
          </w:p>
        </w:tc>
        <w:tc>
          <w:tcPr>
            <w:tcW w:w="891"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7</w:t>
            </w:r>
          </w:p>
        </w:tc>
        <w:tc>
          <w:tcPr>
            <w:tcW w:w="891"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8</w:t>
            </w:r>
          </w:p>
        </w:tc>
        <w:tc>
          <w:tcPr>
            <w:tcW w:w="477"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9</w:t>
            </w:r>
          </w:p>
        </w:tc>
        <w:tc>
          <w:tcPr>
            <w:tcW w:w="1890"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10 (very good)</w:t>
            </w:r>
          </w:p>
        </w:tc>
      </w:tr>
      <w:tr w:rsidR="00BE5623" w:rsidRPr="00FB18AA">
        <w:tc>
          <w:tcPr>
            <w:tcW w:w="1165" w:type="dxa"/>
          </w:tcPr>
          <w:p w:rsidR="00BE5623" w:rsidRPr="00FB18AA" w:rsidRDefault="00BE5623" w:rsidP="000A6778">
            <w:pPr>
              <w:pStyle w:val="ListParagraph"/>
              <w:ind w:left="0"/>
              <w:jc w:val="both"/>
              <w:rPr>
                <w:rFonts w:ascii="Arial" w:hAnsi="Arial" w:cs="Arial"/>
                <w:sz w:val="24"/>
                <w:szCs w:val="24"/>
              </w:rPr>
            </w:pPr>
          </w:p>
        </w:tc>
        <w:tc>
          <w:tcPr>
            <w:tcW w:w="657" w:type="dxa"/>
          </w:tcPr>
          <w:p w:rsidR="00BE5623" w:rsidRPr="00FB18AA" w:rsidRDefault="00BE5623" w:rsidP="000A6778">
            <w:pPr>
              <w:pStyle w:val="ListParagraph"/>
              <w:ind w:left="0"/>
              <w:jc w:val="both"/>
              <w:rPr>
                <w:rFonts w:ascii="Arial" w:hAnsi="Arial" w:cs="Arial"/>
                <w:sz w:val="24"/>
                <w:szCs w:val="24"/>
              </w:rPr>
            </w:pPr>
          </w:p>
        </w:tc>
        <w:tc>
          <w:tcPr>
            <w:tcW w:w="891" w:type="dxa"/>
          </w:tcPr>
          <w:p w:rsidR="00BE5623" w:rsidRPr="00FB18AA" w:rsidRDefault="00BE5623" w:rsidP="000A6778">
            <w:pPr>
              <w:pStyle w:val="ListParagraph"/>
              <w:ind w:left="0"/>
              <w:jc w:val="both"/>
              <w:rPr>
                <w:rFonts w:ascii="Arial" w:hAnsi="Arial" w:cs="Arial"/>
                <w:sz w:val="24"/>
                <w:szCs w:val="24"/>
              </w:rPr>
            </w:pPr>
          </w:p>
        </w:tc>
        <w:tc>
          <w:tcPr>
            <w:tcW w:w="891" w:type="dxa"/>
          </w:tcPr>
          <w:p w:rsidR="00BE5623" w:rsidRPr="00FB18AA" w:rsidRDefault="00BE5623" w:rsidP="000A6778">
            <w:pPr>
              <w:pStyle w:val="ListParagraph"/>
              <w:ind w:left="0"/>
              <w:jc w:val="both"/>
              <w:rPr>
                <w:rFonts w:ascii="Arial" w:hAnsi="Arial" w:cs="Arial"/>
                <w:sz w:val="24"/>
                <w:szCs w:val="24"/>
              </w:rPr>
            </w:pPr>
          </w:p>
        </w:tc>
        <w:tc>
          <w:tcPr>
            <w:tcW w:w="891" w:type="dxa"/>
          </w:tcPr>
          <w:p w:rsidR="00BE5623" w:rsidRPr="00FB18AA" w:rsidRDefault="00BE5623" w:rsidP="000A6778">
            <w:pPr>
              <w:pStyle w:val="ListParagraph"/>
              <w:ind w:left="0"/>
              <w:jc w:val="both"/>
              <w:rPr>
                <w:rFonts w:ascii="Arial" w:hAnsi="Arial" w:cs="Arial"/>
                <w:sz w:val="24"/>
                <w:szCs w:val="24"/>
              </w:rPr>
            </w:pPr>
          </w:p>
        </w:tc>
        <w:tc>
          <w:tcPr>
            <w:tcW w:w="891" w:type="dxa"/>
          </w:tcPr>
          <w:p w:rsidR="00BE5623" w:rsidRPr="00FB18AA" w:rsidRDefault="00BE5623" w:rsidP="000A6778">
            <w:pPr>
              <w:pStyle w:val="ListParagraph"/>
              <w:ind w:left="0"/>
              <w:jc w:val="both"/>
              <w:rPr>
                <w:rFonts w:ascii="Arial" w:hAnsi="Arial" w:cs="Arial"/>
                <w:sz w:val="24"/>
                <w:szCs w:val="24"/>
              </w:rPr>
            </w:pPr>
          </w:p>
        </w:tc>
        <w:tc>
          <w:tcPr>
            <w:tcW w:w="891" w:type="dxa"/>
          </w:tcPr>
          <w:p w:rsidR="00BE5623" w:rsidRPr="00FB18AA" w:rsidRDefault="00BE5623" w:rsidP="000A6778">
            <w:pPr>
              <w:pStyle w:val="ListParagraph"/>
              <w:ind w:left="0"/>
              <w:jc w:val="both"/>
              <w:rPr>
                <w:rFonts w:ascii="Arial" w:hAnsi="Arial" w:cs="Arial"/>
                <w:sz w:val="24"/>
                <w:szCs w:val="24"/>
              </w:rPr>
            </w:pPr>
          </w:p>
        </w:tc>
        <w:tc>
          <w:tcPr>
            <w:tcW w:w="891" w:type="dxa"/>
          </w:tcPr>
          <w:p w:rsidR="00BE5623" w:rsidRPr="00FB18AA" w:rsidRDefault="00BE5623" w:rsidP="000A6778">
            <w:pPr>
              <w:pStyle w:val="ListParagraph"/>
              <w:ind w:left="0"/>
              <w:jc w:val="both"/>
              <w:rPr>
                <w:rFonts w:ascii="Arial" w:hAnsi="Arial" w:cs="Arial"/>
                <w:sz w:val="24"/>
                <w:szCs w:val="24"/>
              </w:rPr>
            </w:pPr>
          </w:p>
        </w:tc>
        <w:tc>
          <w:tcPr>
            <w:tcW w:w="477" w:type="dxa"/>
          </w:tcPr>
          <w:p w:rsidR="00BE5623" w:rsidRPr="00FB18AA" w:rsidRDefault="00BE5623" w:rsidP="000A6778">
            <w:pPr>
              <w:pStyle w:val="ListParagraph"/>
              <w:ind w:left="0"/>
              <w:jc w:val="both"/>
              <w:rPr>
                <w:rFonts w:ascii="Arial" w:hAnsi="Arial" w:cs="Arial"/>
                <w:sz w:val="24"/>
                <w:szCs w:val="24"/>
              </w:rPr>
            </w:pPr>
          </w:p>
        </w:tc>
        <w:tc>
          <w:tcPr>
            <w:tcW w:w="1890" w:type="dxa"/>
          </w:tcPr>
          <w:p w:rsidR="00BE5623" w:rsidRPr="00FB18AA" w:rsidRDefault="00BE5623" w:rsidP="000A6778">
            <w:pPr>
              <w:pStyle w:val="ListParagraph"/>
              <w:ind w:left="0"/>
              <w:jc w:val="both"/>
              <w:rPr>
                <w:rFonts w:ascii="Arial" w:hAnsi="Arial" w:cs="Arial"/>
                <w:sz w:val="24"/>
                <w:szCs w:val="24"/>
              </w:rPr>
            </w:pPr>
          </w:p>
        </w:tc>
      </w:tr>
    </w:tbl>
    <w:p w:rsidR="00BE5623" w:rsidRPr="00FB18AA" w:rsidRDefault="00BE5623" w:rsidP="00BE5623">
      <w:pPr>
        <w:pStyle w:val="ListParagraph"/>
        <w:ind w:left="1080"/>
        <w:jc w:val="both"/>
        <w:rPr>
          <w:rFonts w:ascii="Arial" w:hAnsi="Arial" w:cs="Arial"/>
          <w:sz w:val="24"/>
          <w:szCs w:val="24"/>
        </w:rPr>
      </w:pPr>
    </w:p>
    <w:p w:rsidR="00BE5623" w:rsidRPr="00632DF8" w:rsidRDefault="00BE5623" w:rsidP="00BE5623">
      <w:pPr>
        <w:pStyle w:val="ListParagraph"/>
        <w:numPr>
          <w:ilvl w:val="1"/>
          <w:numId w:val="13"/>
        </w:numPr>
        <w:jc w:val="both"/>
        <w:rPr>
          <w:rFonts w:ascii="Arial" w:hAnsi="Arial" w:cs="Arial"/>
          <w:sz w:val="24"/>
          <w:szCs w:val="24"/>
        </w:rPr>
      </w:pPr>
      <w:r w:rsidRPr="00FB18AA">
        <w:rPr>
          <w:rFonts w:ascii="Arial" w:hAnsi="Arial" w:cs="Arial"/>
          <w:sz w:val="24"/>
          <w:szCs w:val="24"/>
        </w:rPr>
        <w:t>Do you believe this effect your child’s physical activity?</w:t>
      </w:r>
    </w:p>
    <w:p w:rsidR="00BE5623" w:rsidRPr="00632DF8" w:rsidRDefault="00BE5623" w:rsidP="00BE5623">
      <w:pPr>
        <w:pStyle w:val="ListParagraph"/>
        <w:numPr>
          <w:ilvl w:val="1"/>
          <w:numId w:val="13"/>
        </w:numPr>
        <w:jc w:val="both"/>
        <w:rPr>
          <w:rFonts w:ascii="Arial" w:hAnsi="Arial" w:cs="Arial"/>
          <w:sz w:val="24"/>
          <w:szCs w:val="24"/>
        </w:rPr>
      </w:pPr>
      <w:r w:rsidRPr="00FB18AA">
        <w:rPr>
          <w:rFonts w:ascii="Arial" w:hAnsi="Arial" w:cs="Arial"/>
          <w:sz w:val="24"/>
          <w:szCs w:val="24"/>
        </w:rPr>
        <w:t>What are things you think are limiting or encouraging this number?</w:t>
      </w:r>
    </w:p>
    <w:p w:rsidR="00BE5623" w:rsidRPr="00632DF8" w:rsidRDefault="000D2B78" w:rsidP="00BE5623">
      <w:pPr>
        <w:pStyle w:val="ListParagraph"/>
        <w:ind w:left="1080"/>
        <w:jc w:val="both"/>
        <w:rPr>
          <w:rFonts w:ascii="Arial" w:hAnsi="Arial" w:cs="Arial"/>
          <w:sz w:val="24"/>
          <w:szCs w:val="24"/>
        </w:rPr>
      </w:pPr>
      <w:r w:rsidRPr="000D2B78">
        <w:rPr>
          <w:noProof/>
        </w:rPr>
        <w:pict>
          <v:line id="Straight Connector 3" o:spid="_x0000_s1028"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0,15.7pt" to="445.6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" strokecolor="#5b9bd5 [3204]" strokeweight=".5pt">
            <v:stroke joinstyle="miter"/>
          </v:line>
        </w:pict>
      </w:r>
    </w:p>
    <w:p w:rsidR="00BE5623" w:rsidRPr="00A466CA" w:rsidRDefault="00BE5623" w:rsidP="00A466CA">
      <w:pPr>
        <w:jc w:val="both"/>
        <w:rPr>
          <w:rFonts w:ascii="Arial" w:hAnsi="Arial" w:cs="Arial"/>
          <w:sz w:val="24"/>
          <w:szCs w:val="24"/>
        </w:rPr>
      </w:pPr>
    </w:p>
    <w:p w:rsidR="00BE5623" w:rsidRPr="00FB18AA" w:rsidRDefault="00BE5623" w:rsidP="00BE5623">
      <w:pPr>
        <w:pStyle w:val="ListParagraph"/>
        <w:ind w:left="1080"/>
        <w:jc w:val="both"/>
        <w:rPr>
          <w:rFonts w:ascii="Arial" w:hAnsi="Arial" w:cs="Arial"/>
          <w:sz w:val="24"/>
          <w:szCs w:val="24"/>
        </w:rPr>
      </w:pPr>
    </w:p>
    <w:p w:rsidR="00BE5623" w:rsidRPr="00FB18AA" w:rsidRDefault="00BE5623" w:rsidP="00BE5623">
      <w:pPr>
        <w:pStyle w:val="ListParagraph"/>
        <w:numPr>
          <w:ilvl w:val="0"/>
          <w:numId w:val="13"/>
        </w:numPr>
        <w:jc w:val="both"/>
        <w:rPr>
          <w:rFonts w:ascii="Arial" w:hAnsi="Arial" w:cs="Arial"/>
          <w:sz w:val="24"/>
          <w:szCs w:val="24"/>
        </w:rPr>
      </w:pPr>
      <w:r w:rsidRPr="00FB18AA">
        <w:rPr>
          <w:rFonts w:ascii="Arial" w:hAnsi="Arial" w:cs="Arial"/>
          <w:sz w:val="24"/>
          <w:szCs w:val="24"/>
        </w:rPr>
        <w:t xml:space="preserve">On a scale of 0-10 how would you rate your child’s </w:t>
      </w:r>
      <w:r w:rsidRPr="00632DF8">
        <w:rPr>
          <w:rFonts w:ascii="Arial" w:hAnsi="Arial" w:cs="Arial"/>
          <w:b/>
          <w:sz w:val="24"/>
          <w:szCs w:val="24"/>
          <w:u w:val="single"/>
        </w:rPr>
        <w:t>diet and nutrition?</w:t>
      </w:r>
      <w:r w:rsidRPr="00FB18AA">
        <w:rPr>
          <w:rFonts w:ascii="Arial" w:hAnsi="Arial" w:cs="Arial"/>
          <w:sz w:val="24"/>
          <w:szCs w:val="24"/>
        </w:rPr>
        <w:t xml:space="preserve"> </w:t>
      </w:r>
    </w:p>
    <w:p w:rsidR="00BE5623" w:rsidRPr="00FB18AA" w:rsidRDefault="00BE5623" w:rsidP="00BE5623">
      <w:pPr>
        <w:pStyle w:val="ListParagraph"/>
        <w:ind w:left="360"/>
        <w:jc w:val="both"/>
        <w:rPr>
          <w:rFonts w:ascii="Arial" w:hAnsi="Arial" w:cs="Arial"/>
          <w:sz w:val="24"/>
          <w:szCs w:val="24"/>
        </w:rPr>
      </w:pPr>
    </w:p>
    <w:tbl>
      <w:tblPr>
        <w:tblStyle w:val="TableGrid"/>
        <w:tblW w:w="9535" w:type="dxa"/>
        <w:tblInd w:w="360" w:type="dxa"/>
        <w:tblLook w:val="04A0"/>
      </w:tblPr>
      <w:tblGrid>
        <w:gridCol w:w="1165"/>
        <w:gridCol w:w="657"/>
        <w:gridCol w:w="891"/>
        <w:gridCol w:w="891"/>
        <w:gridCol w:w="891"/>
        <w:gridCol w:w="891"/>
        <w:gridCol w:w="891"/>
        <w:gridCol w:w="891"/>
        <w:gridCol w:w="477"/>
        <w:gridCol w:w="1890"/>
      </w:tblGrid>
      <w:tr w:rsidR="00BE5623" w:rsidRPr="00FB18AA">
        <w:tc>
          <w:tcPr>
            <w:tcW w:w="1165"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0 (poor)</w:t>
            </w:r>
          </w:p>
        </w:tc>
        <w:tc>
          <w:tcPr>
            <w:tcW w:w="657"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1</w:t>
            </w:r>
          </w:p>
        </w:tc>
        <w:tc>
          <w:tcPr>
            <w:tcW w:w="891"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2</w:t>
            </w:r>
          </w:p>
        </w:tc>
        <w:tc>
          <w:tcPr>
            <w:tcW w:w="891"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4</w:t>
            </w:r>
          </w:p>
        </w:tc>
        <w:tc>
          <w:tcPr>
            <w:tcW w:w="891"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5</w:t>
            </w:r>
          </w:p>
        </w:tc>
        <w:tc>
          <w:tcPr>
            <w:tcW w:w="891"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6</w:t>
            </w:r>
          </w:p>
        </w:tc>
        <w:tc>
          <w:tcPr>
            <w:tcW w:w="891"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7</w:t>
            </w:r>
          </w:p>
        </w:tc>
        <w:tc>
          <w:tcPr>
            <w:tcW w:w="891"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8</w:t>
            </w:r>
          </w:p>
        </w:tc>
        <w:tc>
          <w:tcPr>
            <w:tcW w:w="477"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9</w:t>
            </w:r>
          </w:p>
        </w:tc>
        <w:tc>
          <w:tcPr>
            <w:tcW w:w="1890"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10 (very good)</w:t>
            </w:r>
          </w:p>
        </w:tc>
      </w:tr>
      <w:tr w:rsidR="00BE5623" w:rsidRPr="00FB18AA">
        <w:tc>
          <w:tcPr>
            <w:tcW w:w="1165" w:type="dxa"/>
          </w:tcPr>
          <w:p w:rsidR="00BE5623" w:rsidRPr="00FB18AA" w:rsidRDefault="00BE5623" w:rsidP="000A6778">
            <w:pPr>
              <w:pStyle w:val="ListParagraph"/>
              <w:ind w:left="0"/>
              <w:jc w:val="both"/>
              <w:rPr>
                <w:rFonts w:ascii="Arial" w:hAnsi="Arial" w:cs="Arial"/>
                <w:sz w:val="24"/>
                <w:szCs w:val="24"/>
              </w:rPr>
            </w:pPr>
          </w:p>
        </w:tc>
        <w:tc>
          <w:tcPr>
            <w:tcW w:w="657" w:type="dxa"/>
          </w:tcPr>
          <w:p w:rsidR="00BE5623" w:rsidRPr="00FB18AA" w:rsidRDefault="00BE5623" w:rsidP="000A6778">
            <w:pPr>
              <w:pStyle w:val="ListParagraph"/>
              <w:ind w:left="0"/>
              <w:jc w:val="both"/>
              <w:rPr>
                <w:rFonts w:ascii="Arial" w:hAnsi="Arial" w:cs="Arial"/>
                <w:sz w:val="24"/>
                <w:szCs w:val="24"/>
              </w:rPr>
            </w:pPr>
          </w:p>
        </w:tc>
        <w:tc>
          <w:tcPr>
            <w:tcW w:w="891" w:type="dxa"/>
          </w:tcPr>
          <w:p w:rsidR="00BE5623" w:rsidRPr="00FB18AA" w:rsidRDefault="00BE5623" w:rsidP="000A6778">
            <w:pPr>
              <w:pStyle w:val="ListParagraph"/>
              <w:ind w:left="0"/>
              <w:jc w:val="both"/>
              <w:rPr>
                <w:rFonts w:ascii="Arial" w:hAnsi="Arial" w:cs="Arial"/>
                <w:sz w:val="24"/>
                <w:szCs w:val="24"/>
              </w:rPr>
            </w:pPr>
          </w:p>
        </w:tc>
        <w:tc>
          <w:tcPr>
            <w:tcW w:w="891" w:type="dxa"/>
          </w:tcPr>
          <w:p w:rsidR="00BE5623" w:rsidRPr="00FB18AA" w:rsidRDefault="00BE5623" w:rsidP="000A6778">
            <w:pPr>
              <w:pStyle w:val="ListParagraph"/>
              <w:ind w:left="0"/>
              <w:jc w:val="both"/>
              <w:rPr>
                <w:rFonts w:ascii="Arial" w:hAnsi="Arial" w:cs="Arial"/>
                <w:sz w:val="24"/>
                <w:szCs w:val="24"/>
              </w:rPr>
            </w:pPr>
          </w:p>
        </w:tc>
        <w:tc>
          <w:tcPr>
            <w:tcW w:w="891" w:type="dxa"/>
          </w:tcPr>
          <w:p w:rsidR="00BE5623" w:rsidRPr="00FB18AA" w:rsidRDefault="00BE5623" w:rsidP="000A6778">
            <w:pPr>
              <w:pStyle w:val="ListParagraph"/>
              <w:ind w:left="0"/>
              <w:jc w:val="both"/>
              <w:rPr>
                <w:rFonts w:ascii="Arial" w:hAnsi="Arial" w:cs="Arial"/>
                <w:sz w:val="24"/>
                <w:szCs w:val="24"/>
              </w:rPr>
            </w:pPr>
          </w:p>
        </w:tc>
        <w:tc>
          <w:tcPr>
            <w:tcW w:w="891" w:type="dxa"/>
          </w:tcPr>
          <w:p w:rsidR="00BE5623" w:rsidRPr="00FB18AA" w:rsidRDefault="00BE5623" w:rsidP="000A6778">
            <w:pPr>
              <w:pStyle w:val="ListParagraph"/>
              <w:ind w:left="0"/>
              <w:jc w:val="both"/>
              <w:rPr>
                <w:rFonts w:ascii="Arial" w:hAnsi="Arial" w:cs="Arial"/>
                <w:sz w:val="24"/>
                <w:szCs w:val="24"/>
              </w:rPr>
            </w:pPr>
          </w:p>
        </w:tc>
        <w:tc>
          <w:tcPr>
            <w:tcW w:w="891" w:type="dxa"/>
          </w:tcPr>
          <w:p w:rsidR="00BE5623" w:rsidRPr="00FB18AA" w:rsidRDefault="00BE5623" w:rsidP="000A6778">
            <w:pPr>
              <w:pStyle w:val="ListParagraph"/>
              <w:ind w:left="0"/>
              <w:jc w:val="both"/>
              <w:rPr>
                <w:rFonts w:ascii="Arial" w:hAnsi="Arial" w:cs="Arial"/>
                <w:sz w:val="24"/>
                <w:szCs w:val="24"/>
              </w:rPr>
            </w:pPr>
          </w:p>
        </w:tc>
        <w:tc>
          <w:tcPr>
            <w:tcW w:w="891" w:type="dxa"/>
          </w:tcPr>
          <w:p w:rsidR="00BE5623" w:rsidRPr="00FB18AA" w:rsidRDefault="00BE5623" w:rsidP="000A6778">
            <w:pPr>
              <w:pStyle w:val="ListParagraph"/>
              <w:ind w:left="0"/>
              <w:jc w:val="both"/>
              <w:rPr>
                <w:rFonts w:ascii="Arial" w:hAnsi="Arial" w:cs="Arial"/>
                <w:sz w:val="24"/>
                <w:szCs w:val="24"/>
              </w:rPr>
            </w:pPr>
          </w:p>
        </w:tc>
        <w:tc>
          <w:tcPr>
            <w:tcW w:w="477" w:type="dxa"/>
          </w:tcPr>
          <w:p w:rsidR="00BE5623" w:rsidRPr="00FB18AA" w:rsidRDefault="00BE5623" w:rsidP="000A6778">
            <w:pPr>
              <w:pStyle w:val="ListParagraph"/>
              <w:ind w:left="0"/>
              <w:jc w:val="both"/>
              <w:rPr>
                <w:rFonts w:ascii="Arial" w:hAnsi="Arial" w:cs="Arial"/>
                <w:sz w:val="24"/>
                <w:szCs w:val="24"/>
              </w:rPr>
            </w:pPr>
          </w:p>
        </w:tc>
        <w:tc>
          <w:tcPr>
            <w:tcW w:w="1890" w:type="dxa"/>
          </w:tcPr>
          <w:p w:rsidR="00BE5623" w:rsidRPr="00FB18AA" w:rsidRDefault="00BE5623" w:rsidP="000A6778">
            <w:pPr>
              <w:pStyle w:val="ListParagraph"/>
              <w:ind w:left="0"/>
              <w:jc w:val="both"/>
              <w:rPr>
                <w:rFonts w:ascii="Arial" w:hAnsi="Arial" w:cs="Arial"/>
                <w:sz w:val="24"/>
                <w:szCs w:val="24"/>
              </w:rPr>
            </w:pPr>
          </w:p>
        </w:tc>
      </w:tr>
    </w:tbl>
    <w:p w:rsidR="00BE5623" w:rsidRPr="00FB18AA" w:rsidRDefault="00BE5623" w:rsidP="00BE5623">
      <w:pPr>
        <w:pStyle w:val="ListParagraph"/>
        <w:ind w:left="1080"/>
        <w:jc w:val="both"/>
        <w:rPr>
          <w:rFonts w:ascii="Arial" w:hAnsi="Arial" w:cs="Arial"/>
          <w:sz w:val="24"/>
          <w:szCs w:val="24"/>
        </w:rPr>
      </w:pPr>
    </w:p>
    <w:p w:rsidR="00BE5623" w:rsidRPr="00632DF8" w:rsidRDefault="00BE5623" w:rsidP="00BE5623">
      <w:pPr>
        <w:pStyle w:val="ListParagraph"/>
        <w:numPr>
          <w:ilvl w:val="1"/>
          <w:numId w:val="13"/>
        </w:numPr>
        <w:jc w:val="both"/>
        <w:rPr>
          <w:rFonts w:ascii="Arial" w:hAnsi="Arial" w:cs="Arial"/>
          <w:sz w:val="24"/>
          <w:szCs w:val="24"/>
        </w:rPr>
      </w:pPr>
      <w:r w:rsidRPr="00FB18AA">
        <w:rPr>
          <w:rFonts w:ascii="Arial" w:hAnsi="Arial" w:cs="Arial"/>
          <w:sz w:val="24"/>
          <w:szCs w:val="24"/>
        </w:rPr>
        <w:t>How has this changed over time?</w:t>
      </w:r>
    </w:p>
    <w:p w:rsidR="00BE5623" w:rsidRPr="00FB18AA" w:rsidRDefault="00BE5623" w:rsidP="00BE5623">
      <w:pPr>
        <w:pStyle w:val="ListParagraph"/>
        <w:numPr>
          <w:ilvl w:val="1"/>
          <w:numId w:val="13"/>
        </w:numPr>
        <w:jc w:val="both"/>
        <w:rPr>
          <w:rFonts w:ascii="Arial" w:hAnsi="Arial" w:cs="Arial"/>
          <w:sz w:val="24"/>
          <w:szCs w:val="24"/>
        </w:rPr>
      </w:pPr>
      <w:r w:rsidRPr="00FB18AA">
        <w:rPr>
          <w:rFonts w:ascii="Arial" w:hAnsi="Arial" w:cs="Arial"/>
          <w:sz w:val="24"/>
          <w:szCs w:val="24"/>
        </w:rPr>
        <w:t>What are things you think are limiting or encouraging this number?</w:t>
      </w:r>
    </w:p>
    <w:p w:rsidR="00BE5623" w:rsidRPr="00FB18AA" w:rsidRDefault="00BE5623" w:rsidP="00BE5623">
      <w:pPr>
        <w:pStyle w:val="ListParagraph"/>
        <w:rPr>
          <w:rFonts w:ascii="Arial" w:hAnsi="Arial" w:cs="Arial"/>
          <w:sz w:val="24"/>
          <w:szCs w:val="24"/>
        </w:rPr>
      </w:pPr>
    </w:p>
    <w:p w:rsidR="00BE5623" w:rsidRPr="00FB18AA" w:rsidRDefault="00BE5623" w:rsidP="00BE5623">
      <w:pPr>
        <w:pStyle w:val="ListParagraph"/>
        <w:numPr>
          <w:ilvl w:val="0"/>
          <w:numId w:val="13"/>
        </w:numPr>
        <w:jc w:val="both"/>
        <w:rPr>
          <w:rFonts w:ascii="Arial" w:hAnsi="Arial" w:cs="Arial"/>
          <w:sz w:val="24"/>
          <w:szCs w:val="24"/>
        </w:rPr>
      </w:pPr>
      <w:r w:rsidRPr="00FB18AA">
        <w:rPr>
          <w:rFonts w:ascii="Arial" w:hAnsi="Arial" w:cs="Arial"/>
          <w:sz w:val="24"/>
          <w:szCs w:val="24"/>
        </w:rPr>
        <w:t xml:space="preserve">On a scale of 0-10 how would you rate your family’s </w:t>
      </w:r>
      <w:r w:rsidRPr="00632DF8">
        <w:rPr>
          <w:rFonts w:ascii="Arial" w:hAnsi="Arial" w:cs="Arial"/>
          <w:b/>
          <w:sz w:val="24"/>
          <w:szCs w:val="24"/>
          <w:u w:val="single"/>
        </w:rPr>
        <w:t>diet and nutrition?</w:t>
      </w:r>
      <w:r w:rsidRPr="00FB18AA">
        <w:rPr>
          <w:rFonts w:ascii="Arial" w:hAnsi="Arial" w:cs="Arial"/>
          <w:sz w:val="24"/>
          <w:szCs w:val="24"/>
        </w:rPr>
        <w:t xml:space="preserve"> </w:t>
      </w:r>
    </w:p>
    <w:p w:rsidR="00BE5623" w:rsidRPr="00FB18AA" w:rsidRDefault="00BE5623" w:rsidP="00BE5623">
      <w:pPr>
        <w:pStyle w:val="ListParagraph"/>
        <w:ind w:left="360"/>
        <w:jc w:val="both"/>
        <w:rPr>
          <w:rFonts w:ascii="Arial" w:hAnsi="Arial" w:cs="Arial"/>
          <w:sz w:val="24"/>
          <w:szCs w:val="24"/>
        </w:rPr>
      </w:pPr>
    </w:p>
    <w:tbl>
      <w:tblPr>
        <w:tblStyle w:val="TableGrid"/>
        <w:tblW w:w="9535" w:type="dxa"/>
        <w:tblInd w:w="360" w:type="dxa"/>
        <w:tblLook w:val="04A0"/>
      </w:tblPr>
      <w:tblGrid>
        <w:gridCol w:w="1165"/>
        <w:gridCol w:w="657"/>
        <w:gridCol w:w="891"/>
        <w:gridCol w:w="891"/>
        <w:gridCol w:w="891"/>
        <w:gridCol w:w="891"/>
        <w:gridCol w:w="891"/>
        <w:gridCol w:w="891"/>
        <w:gridCol w:w="477"/>
        <w:gridCol w:w="1890"/>
      </w:tblGrid>
      <w:tr w:rsidR="00BE5623" w:rsidRPr="00FB18AA">
        <w:tc>
          <w:tcPr>
            <w:tcW w:w="1165"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0 (poor)</w:t>
            </w:r>
          </w:p>
        </w:tc>
        <w:tc>
          <w:tcPr>
            <w:tcW w:w="657"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1</w:t>
            </w:r>
          </w:p>
        </w:tc>
        <w:tc>
          <w:tcPr>
            <w:tcW w:w="891"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2</w:t>
            </w:r>
          </w:p>
        </w:tc>
        <w:tc>
          <w:tcPr>
            <w:tcW w:w="891"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4</w:t>
            </w:r>
          </w:p>
        </w:tc>
        <w:tc>
          <w:tcPr>
            <w:tcW w:w="891"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5</w:t>
            </w:r>
          </w:p>
        </w:tc>
        <w:tc>
          <w:tcPr>
            <w:tcW w:w="891"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6</w:t>
            </w:r>
          </w:p>
        </w:tc>
        <w:tc>
          <w:tcPr>
            <w:tcW w:w="891"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7</w:t>
            </w:r>
          </w:p>
        </w:tc>
        <w:tc>
          <w:tcPr>
            <w:tcW w:w="891"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8</w:t>
            </w:r>
          </w:p>
        </w:tc>
        <w:tc>
          <w:tcPr>
            <w:tcW w:w="477"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9</w:t>
            </w:r>
          </w:p>
        </w:tc>
        <w:tc>
          <w:tcPr>
            <w:tcW w:w="1890"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10 (very good)</w:t>
            </w:r>
          </w:p>
        </w:tc>
      </w:tr>
      <w:tr w:rsidR="00BE5623" w:rsidRPr="00FB18AA">
        <w:tc>
          <w:tcPr>
            <w:tcW w:w="1165" w:type="dxa"/>
          </w:tcPr>
          <w:p w:rsidR="00BE5623" w:rsidRPr="00FB18AA" w:rsidRDefault="00BE5623" w:rsidP="000A6778">
            <w:pPr>
              <w:pStyle w:val="ListParagraph"/>
              <w:ind w:left="0"/>
              <w:jc w:val="both"/>
              <w:rPr>
                <w:rFonts w:ascii="Arial" w:hAnsi="Arial" w:cs="Arial"/>
                <w:sz w:val="24"/>
                <w:szCs w:val="24"/>
              </w:rPr>
            </w:pPr>
          </w:p>
        </w:tc>
        <w:tc>
          <w:tcPr>
            <w:tcW w:w="657" w:type="dxa"/>
          </w:tcPr>
          <w:p w:rsidR="00BE5623" w:rsidRPr="00FB18AA" w:rsidRDefault="00BE5623" w:rsidP="000A6778">
            <w:pPr>
              <w:pStyle w:val="ListParagraph"/>
              <w:ind w:left="0"/>
              <w:jc w:val="both"/>
              <w:rPr>
                <w:rFonts w:ascii="Arial" w:hAnsi="Arial" w:cs="Arial"/>
                <w:sz w:val="24"/>
                <w:szCs w:val="24"/>
              </w:rPr>
            </w:pPr>
          </w:p>
        </w:tc>
        <w:tc>
          <w:tcPr>
            <w:tcW w:w="891" w:type="dxa"/>
          </w:tcPr>
          <w:p w:rsidR="00BE5623" w:rsidRPr="00FB18AA" w:rsidRDefault="00BE5623" w:rsidP="000A6778">
            <w:pPr>
              <w:pStyle w:val="ListParagraph"/>
              <w:ind w:left="0"/>
              <w:jc w:val="both"/>
              <w:rPr>
                <w:rFonts w:ascii="Arial" w:hAnsi="Arial" w:cs="Arial"/>
                <w:sz w:val="24"/>
                <w:szCs w:val="24"/>
              </w:rPr>
            </w:pPr>
          </w:p>
        </w:tc>
        <w:tc>
          <w:tcPr>
            <w:tcW w:w="891" w:type="dxa"/>
          </w:tcPr>
          <w:p w:rsidR="00BE5623" w:rsidRPr="00FB18AA" w:rsidRDefault="00BE5623" w:rsidP="000A6778">
            <w:pPr>
              <w:pStyle w:val="ListParagraph"/>
              <w:ind w:left="0"/>
              <w:jc w:val="both"/>
              <w:rPr>
                <w:rFonts w:ascii="Arial" w:hAnsi="Arial" w:cs="Arial"/>
                <w:sz w:val="24"/>
                <w:szCs w:val="24"/>
              </w:rPr>
            </w:pPr>
          </w:p>
        </w:tc>
        <w:tc>
          <w:tcPr>
            <w:tcW w:w="891" w:type="dxa"/>
          </w:tcPr>
          <w:p w:rsidR="00BE5623" w:rsidRPr="00FB18AA" w:rsidRDefault="00BE5623" w:rsidP="000A6778">
            <w:pPr>
              <w:pStyle w:val="ListParagraph"/>
              <w:ind w:left="0"/>
              <w:jc w:val="both"/>
              <w:rPr>
                <w:rFonts w:ascii="Arial" w:hAnsi="Arial" w:cs="Arial"/>
                <w:sz w:val="24"/>
                <w:szCs w:val="24"/>
              </w:rPr>
            </w:pPr>
          </w:p>
        </w:tc>
        <w:tc>
          <w:tcPr>
            <w:tcW w:w="891" w:type="dxa"/>
          </w:tcPr>
          <w:p w:rsidR="00BE5623" w:rsidRPr="00FB18AA" w:rsidRDefault="00BE5623" w:rsidP="000A6778">
            <w:pPr>
              <w:pStyle w:val="ListParagraph"/>
              <w:ind w:left="0"/>
              <w:jc w:val="both"/>
              <w:rPr>
                <w:rFonts w:ascii="Arial" w:hAnsi="Arial" w:cs="Arial"/>
                <w:sz w:val="24"/>
                <w:szCs w:val="24"/>
              </w:rPr>
            </w:pPr>
          </w:p>
        </w:tc>
        <w:tc>
          <w:tcPr>
            <w:tcW w:w="891" w:type="dxa"/>
          </w:tcPr>
          <w:p w:rsidR="00BE5623" w:rsidRPr="00FB18AA" w:rsidRDefault="00BE5623" w:rsidP="000A6778">
            <w:pPr>
              <w:pStyle w:val="ListParagraph"/>
              <w:ind w:left="0"/>
              <w:jc w:val="both"/>
              <w:rPr>
                <w:rFonts w:ascii="Arial" w:hAnsi="Arial" w:cs="Arial"/>
                <w:sz w:val="24"/>
                <w:szCs w:val="24"/>
              </w:rPr>
            </w:pPr>
          </w:p>
        </w:tc>
        <w:tc>
          <w:tcPr>
            <w:tcW w:w="891" w:type="dxa"/>
          </w:tcPr>
          <w:p w:rsidR="00BE5623" w:rsidRPr="00FB18AA" w:rsidRDefault="00BE5623" w:rsidP="000A6778">
            <w:pPr>
              <w:pStyle w:val="ListParagraph"/>
              <w:ind w:left="0"/>
              <w:jc w:val="both"/>
              <w:rPr>
                <w:rFonts w:ascii="Arial" w:hAnsi="Arial" w:cs="Arial"/>
                <w:sz w:val="24"/>
                <w:szCs w:val="24"/>
              </w:rPr>
            </w:pPr>
          </w:p>
        </w:tc>
        <w:tc>
          <w:tcPr>
            <w:tcW w:w="477" w:type="dxa"/>
          </w:tcPr>
          <w:p w:rsidR="00BE5623" w:rsidRPr="00FB18AA" w:rsidRDefault="00BE5623" w:rsidP="000A6778">
            <w:pPr>
              <w:pStyle w:val="ListParagraph"/>
              <w:ind w:left="0"/>
              <w:jc w:val="both"/>
              <w:rPr>
                <w:rFonts w:ascii="Arial" w:hAnsi="Arial" w:cs="Arial"/>
                <w:sz w:val="24"/>
                <w:szCs w:val="24"/>
              </w:rPr>
            </w:pPr>
          </w:p>
        </w:tc>
        <w:tc>
          <w:tcPr>
            <w:tcW w:w="1890" w:type="dxa"/>
          </w:tcPr>
          <w:p w:rsidR="00BE5623" w:rsidRPr="00FB18AA" w:rsidRDefault="00BE5623" w:rsidP="000A6778">
            <w:pPr>
              <w:pStyle w:val="ListParagraph"/>
              <w:ind w:left="0"/>
              <w:jc w:val="both"/>
              <w:rPr>
                <w:rFonts w:ascii="Arial" w:hAnsi="Arial" w:cs="Arial"/>
                <w:sz w:val="24"/>
                <w:szCs w:val="24"/>
              </w:rPr>
            </w:pPr>
          </w:p>
        </w:tc>
      </w:tr>
    </w:tbl>
    <w:p w:rsidR="00BE5623" w:rsidRPr="00FB18AA" w:rsidRDefault="00BE5623" w:rsidP="00BE5623">
      <w:pPr>
        <w:pStyle w:val="ListParagraph"/>
        <w:ind w:left="1080"/>
        <w:jc w:val="both"/>
        <w:rPr>
          <w:rFonts w:ascii="Arial" w:hAnsi="Arial" w:cs="Arial"/>
          <w:sz w:val="24"/>
          <w:szCs w:val="24"/>
        </w:rPr>
      </w:pPr>
    </w:p>
    <w:p w:rsidR="00BE5623" w:rsidRPr="00632DF8" w:rsidRDefault="00BE5623" w:rsidP="00BE5623">
      <w:pPr>
        <w:pStyle w:val="ListParagraph"/>
        <w:numPr>
          <w:ilvl w:val="1"/>
          <w:numId w:val="13"/>
        </w:numPr>
        <w:jc w:val="both"/>
        <w:rPr>
          <w:rFonts w:ascii="Arial" w:hAnsi="Arial" w:cs="Arial"/>
          <w:sz w:val="24"/>
          <w:szCs w:val="24"/>
        </w:rPr>
      </w:pPr>
      <w:r w:rsidRPr="00FB18AA">
        <w:rPr>
          <w:rFonts w:ascii="Arial" w:hAnsi="Arial" w:cs="Arial"/>
          <w:sz w:val="24"/>
          <w:szCs w:val="24"/>
        </w:rPr>
        <w:t>Do you believe this effect your child?</w:t>
      </w:r>
    </w:p>
    <w:p w:rsidR="00BE5623" w:rsidRPr="00632DF8" w:rsidRDefault="00BE5623" w:rsidP="00BE5623">
      <w:pPr>
        <w:pStyle w:val="ListParagraph"/>
        <w:numPr>
          <w:ilvl w:val="1"/>
          <w:numId w:val="13"/>
        </w:numPr>
        <w:jc w:val="both"/>
        <w:rPr>
          <w:rFonts w:ascii="Arial" w:hAnsi="Arial" w:cs="Arial"/>
          <w:sz w:val="24"/>
          <w:szCs w:val="24"/>
        </w:rPr>
      </w:pPr>
      <w:r w:rsidRPr="00FB18AA">
        <w:rPr>
          <w:rFonts w:ascii="Arial" w:hAnsi="Arial" w:cs="Arial"/>
          <w:sz w:val="24"/>
          <w:szCs w:val="24"/>
        </w:rPr>
        <w:t>What are things you think are limiting or encouraging this number?</w:t>
      </w:r>
    </w:p>
    <w:p w:rsidR="00BE5623" w:rsidRPr="00632DF8" w:rsidRDefault="000D2B78" w:rsidP="00BE5623">
      <w:pPr>
        <w:pStyle w:val="ListParagraph"/>
        <w:ind w:left="1080"/>
        <w:jc w:val="both"/>
        <w:rPr>
          <w:rFonts w:ascii="Arial" w:hAnsi="Arial" w:cs="Arial"/>
          <w:sz w:val="24"/>
          <w:szCs w:val="24"/>
        </w:rPr>
      </w:pPr>
      <w:r>
        <w:rPr>
          <w:rFonts w:ascii="Arial" w:hAnsi="Arial" w:cs="Arial"/>
          <w:noProof/>
          <w:sz w:val="24"/>
          <w:szCs w:val="24"/>
        </w:rPr>
        <w:pict>
          <v:line id="Straight Connector 4" o:spid="_x0000_s1027"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2.5pt,3.45pt" to="479.1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" strokecolor="#5b9bd5 [3204]" strokeweight=".5pt">
            <v:stroke joinstyle="miter"/>
          </v:line>
        </w:pict>
      </w:r>
    </w:p>
    <w:p w:rsidR="00BE5623" w:rsidRPr="00FB18AA" w:rsidRDefault="00BE5623" w:rsidP="00BE5623">
      <w:pPr>
        <w:pStyle w:val="ListParagraph"/>
        <w:numPr>
          <w:ilvl w:val="0"/>
          <w:numId w:val="13"/>
        </w:numPr>
        <w:jc w:val="both"/>
        <w:rPr>
          <w:rFonts w:ascii="Arial" w:hAnsi="Arial" w:cs="Arial"/>
          <w:sz w:val="24"/>
          <w:szCs w:val="24"/>
        </w:rPr>
      </w:pPr>
      <w:r w:rsidRPr="00FB18AA">
        <w:rPr>
          <w:rFonts w:ascii="Arial" w:hAnsi="Arial" w:cs="Arial"/>
          <w:sz w:val="24"/>
          <w:szCs w:val="24"/>
        </w:rPr>
        <w:t xml:space="preserve">On a scale of 0-10 how would you rate your child’s </w:t>
      </w:r>
      <w:r w:rsidRPr="00632DF8">
        <w:rPr>
          <w:rFonts w:ascii="Arial" w:hAnsi="Arial" w:cs="Arial"/>
          <w:b/>
          <w:sz w:val="24"/>
          <w:szCs w:val="24"/>
          <w:u w:val="single"/>
        </w:rPr>
        <w:t xml:space="preserve">overall health? </w:t>
      </w:r>
    </w:p>
    <w:p w:rsidR="00BE5623" w:rsidRPr="00FB18AA" w:rsidRDefault="00BE5623" w:rsidP="00BE5623">
      <w:pPr>
        <w:pStyle w:val="ListParagraph"/>
        <w:ind w:left="360"/>
        <w:jc w:val="both"/>
        <w:rPr>
          <w:rFonts w:ascii="Arial" w:hAnsi="Arial" w:cs="Arial"/>
          <w:sz w:val="24"/>
          <w:szCs w:val="24"/>
        </w:rPr>
      </w:pPr>
    </w:p>
    <w:tbl>
      <w:tblPr>
        <w:tblStyle w:val="TableGrid"/>
        <w:tblW w:w="9535" w:type="dxa"/>
        <w:tblInd w:w="360" w:type="dxa"/>
        <w:tblLook w:val="04A0"/>
      </w:tblPr>
      <w:tblGrid>
        <w:gridCol w:w="1165"/>
        <w:gridCol w:w="657"/>
        <w:gridCol w:w="891"/>
        <w:gridCol w:w="891"/>
        <w:gridCol w:w="891"/>
        <w:gridCol w:w="891"/>
        <w:gridCol w:w="891"/>
        <w:gridCol w:w="891"/>
        <w:gridCol w:w="477"/>
        <w:gridCol w:w="1890"/>
      </w:tblGrid>
      <w:tr w:rsidR="00BE5623" w:rsidRPr="00FB18AA">
        <w:tc>
          <w:tcPr>
            <w:tcW w:w="1165"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0 (poor)</w:t>
            </w:r>
          </w:p>
        </w:tc>
        <w:tc>
          <w:tcPr>
            <w:tcW w:w="657"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1</w:t>
            </w:r>
          </w:p>
        </w:tc>
        <w:tc>
          <w:tcPr>
            <w:tcW w:w="891"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2</w:t>
            </w:r>
          </w:p>
        </w:tc>
        <w:tc>
          <w:tcPr>
            <w:tcW w:w="891"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4</w:t>
            </w:r>
          </w:p>
        </w:tc>
        <w:tc>
          <w:tcPr>
            <w:tcW w:w="891"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5</w:t>
            </w:r>
          </w:p>
        </w:tc>
        <w:tc>
          <w:tcPr>
            <w:tcW w:w="891"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6</w:t>
            </w:r>
          </w:p>
        </w:tc>
        <w:tc>
          <w:tcPr>
            <w:tcW w:w="891"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7</w:t>
            </w:r>
          </w:p>
        </w:tc>
        <w:tc>
          <w:tcPr>
            <w:tcW w:w="891"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8</w:t>
            </w:r>
          </w:p>
        </w:tc>
        <w:tc>
          <w:tcPr>
            <w:tcW w:w="477"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9</w:t>
            </w:r>
          </w:p>
        </w:tc>
        <w:tc>
          <w:tcPr>
            <w:tcW w:w="1890"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10 (very good)</w:t>
            </w:r>
          </w:p>
        </w:tc>
      </w:tr>
      <w:tr w:rsidR="00BE5623" w:rsidRPr="00FB18AA">
        <w:tc>
          <w:tcPr>
            <w:tcW w:w="1165" w:type="dxa"/>
          </w:tcPr>
          <w:p w:rsidR="00BE5623" w:rsidRPr="00FB18AA" w:rsidRDefault="00BE5623" w:rsidP="000A6778">
            <w:pPr>
              <w:pStyle w:val="ListParagraph"/>
              <w:ind w:left="0"/>
              <w:jc w:val="both"/>
              <w:rPr>
                <w:rFonts w:ascii="Arial" w:hAnsi="Arial" w:cs="Arial"/>
                <w:sz w:val="24"/>
                <w:szCs w:val="24"/>
              </w:rPr>
            </w:pPr>
          </w:p>
        </w:tc>
        <w:tc>
          <w:tcPr>
            <w:tcW w:w="657" w:type="dxa"/>
          </w:tcPr>
          <w:p w:rsidR="00BE5623" w:rsidRPr="00FB18AA" w:rsidRDefault="00BE5623" w:rsidP="000A6778">
            <w:pPr>
              <w:pStyle w:val="ListParagraph"/>
              <w:ind w:left="0"/>
              <w:jc w:val="both"/>
              <w:rPr>
                <w:rFonts w:ascii="Arial" w:hAnsi="Arial" w:cs="Arial"/>
                <w:sz w:val="24"/>
                <w:szCs w:val="24"/>
              </w:rPr>
            </w:pPr>
          </w:p>
        </w:tc>
        <w:tc>
          <w:tcPr>
            <w:tcW w:w="891" w:type="dxa"/>
          </w:tcPr>
          <w:p w:rsidR="00BE5623" w:rsidRPr="00FB18AA" w:rsidRDefault="00BE5623" w:rsidP="000A6778">
            <w:pPr>
              <w:pStyle w:val="ListParagraph"/>
              <w:ind w:left="0"/>
              <w:jc w:val="both"/>
              <w:rPr>
                <w:rFonts w:ascii="Arial" w:hAnsi="Arial" w:cs="Arial"/>
                <w:sz w:val="24"/>
                <w:szCs w:val="24"/>
              </w:rPr>
            </w:pPr>
          </w:p>
        </w:tc>
        <w:tc>
          <w:tcPr>
            <w:tcW w:w="891" w:type="dxa"/>
          </w:tcPr>
          <w:p w:rsidR="00BE5623" w:rsidRPr="00FB18AA" w:rsidRDefault="00BE5623" w:rsidP="000A6778">
            <w:pPr>
              <w:pStyle w:val="ListParagraph"/>
              <w:ind w:left="0"/>
              <w:jc w:val="both"/>
              <w:rPr>
                <w:rFonts w:ascii="Arial" w:hAnsi="Arial" w:cs="Arial"/>
                <w:sz w:val="24"/>
                <w:szCs w:val="24"/>
              </w:rPr>
            </w:pPr>
          </w:p>
        </w:tc>
        <w:tc>
          <w:tcPr>
            <w:tcW w:w="891" w:type="dxa"/>
          </w:tcPr>
          <w:p w:rsidR="00BE5623" w:rsidRPr="00FB18AA" w:rsidRDefault="00BE5623" w:rsidP="000A6778">
            <w:pPr>
              <w:pStyle w:val="ListParagraph"/>
              <w:ind w:left="0"/>
              <w:jc w:val="both"/>
              <w:rPr>
                <w:rFonts w:ascii="Arial" w:hAnsi="Arial" w:cs="Arial"/>
                <w:sz w:val="24"/>
                <w:szCs w:val="24"/>
              </w:rPr>
            </w:pPr>
          </w:p>
        </w:tc>
        <w:tc>
          <w:tcPr>
            <w:tcW w:w="891" w:type="dxa"/>
          </w:tcPr>
          <w:p w:rsidR="00BE5623" w:rsidRPr="00FB18AA" w:rsidRDefault="00BE5623" w:rsidP="000A6778">
            <w:pPr>
              <w:pStyle w:val="ListParagraph"/>
              <w:ind w:left="0"/>
              <w:jc w:val="both"/>
              <w:rPr>
                <w:rFonts w:ascii="Arial" w:hAnsi="Arial" w:cs="Arial"/>
                <w:sz w:val="24"/>
                <w:szCs w:val="24"/>
              </w:rPr>
            </w:pPr>
          </w:p>
        </w:tc>
        <w:tc>
          <w:tcPr>
            <w:tcW w:w="891" w:type="dxa"/>
          </w:tcPr>
          <w:p w:rsidR="00BE5623" w:rsidRPr="00FB18AA" w:rsidRDefault="00BE5623" w:rsidP="000A6778">
            <w:pPr>
              <w:pStyle w:val="ListParagraph"/>
              <w:ind w:left="0"/>
              <w:jc w:val="both"/>
              <w:rPr>
                <w:rFonts w:ascii="Arial" w:hAnsi="Arial" w:cs="Arial"/>
                <w:sz w:val="24"/>
                <w:szCs w:val="24"/>
              </w:rPr>
            </w:pPr>
          </w:p>
        </w:tc>
        <w:tc>
          <w:tcPr>
            <w:tcW w:w="891" w:type="dxa"/>
          </w:tcPr>
          <w:p w:rsidR="00BE5623" w:rsidRPr="00FB18AA" w:rsidRDefault="00BE5623" w:rsidP="000A6778">
            <w:pPr>
              <w:pStyle w:val="ListParagraph"/>
              <w:ind w:left="0"/>
              <w:jc w:val="both"/>
              <w:rPr>
                <w:rFonts w:ascii="Arial" w:hAnsi="Arial" w:cs="Arial"/>
                <w:sz w:val="24"/>
                <w:szCs w:val="24"/>
              </w:rPr>
            </w:pPr>
          </w:p>
        </w:tc>
        <w:tc>
          <w:tcPr>
            <w:tcW w:w="477" w:type="dxa"/>
          </w:tcPr>
          <w:p w:rsidR="00BE5623" w:rsidRPr="00FB18AA" w:rsidRDefault="00BE5623" w:rsidP="000A6778">
            <w:pPr>
              <w:pStyle w:val="ListParagraph"/>
              <w:ind w:left="0"/>
              <w:jc w:val="both"/>
              <w:rPr>
                <w:rFonts w:ascii="Arial" w:hAnsi="Arial" w:cs="Arial"/>
                <w:sz w:val="24"/>
                <w:szCs w:val="24"/>
              </w:rPr>
            </w:pPr>
          </w:p>
        </w:tc>
        <w:tc>
          <w:tcPr>
            <w:tcW w:w="1890" w:type="dxa"/>
          </w:tcPr>
          <w:p w:rsidR="00BE5623" w:rsidRPr="00FB18AA" w:rsidRDefault="00BE5623" w:rsidP="000A6778">
            <w:pPr>
              <w:pStyle w:val="ListParagraph"/>
              <w:ind w:left="0"/>
              <w:jc w:val="both"/>
              <w:rPr>
                <w:rFonts w:ascii="Arial" w:hAnsi="Arial" w:cs="Arial"/>
                <w:sz w:val="24"/>
                <w:szCs w:val="24"/>
              </w:rPr>
            </w:pPr>
          </w:p>
        </w:tc>
      </w:tr>
    </w:tbl>
    <w:p w:rsidR="00BE5623" w:rsidRPr="00FB18AA" w:rsidRDefault="00BE5623" w:rsidP="00BE5623">
      <w:pPr>
        <w:pStyle w:val="ListParagraph"/>
        <w:ind w:left="1080"/>
        <w:jc w:val="both"/>
        <w:rPr>
          <w:rFonts w:ascii="Arial" w:hAnsi="Arial" w:cs="Arial"/>
          <w:sz w:val="24"/>
          <w:szCs w:val="24"/>
        </w:rPr>
      </w:pPr>
    </w:p>
    <w:p w:rsidR="00BE5623" w:rsidRPr="00632DF8" w:rsidRDefault="00BE5623" w:rsidP="00BE5623">
      <w:pPr>
        <w:pStyle w:val="ListParagraph"/>
        <w:numPr>
          <w:ilvl w:val="1"/>
          <w:numId w:val="13"/>
        </w:numPr>
        <w:jc w:val="both"/>
        <w:rPr>
          <w:rFonts w:ascii="Arial" w:hAnsi="Arial" w:cs="Arial"/>
          <w:sz w:val="24"/>
          <w:szCs w:val="24"/>
        </w:rPr>
      </w:pPr>
      <w:r w:rsidRPr="00FB18AA">
        <w:rPr>
          <w:rFonts w:ascii="Arial" w:hAnsi="Arial" w:cs="Arial"/>
          <w:sz w:val="24"/>
          <w:szCs w:val="24"/>
        </w:rPr>
        <w:t>How has this changed over time?</w:t>
      </w:r>
    </w:p>
    <w:p w:rsidR="00BE5623" w:rsidRPr="00FB18AA" w:rsidRDefault="00BE5623" w:rsidP="00BE5623">
      <w:pPr>
        <w:pStyle w:val="ListParagraph"/>
        <w:numPr>
          <w:ilvl w:val="1"/>
          <w:numId w:val="13"/>
        </w:numPr>
        <w:jc w:val="both"/>
        <w:rPr>
          <w:rFonts w:ascii="Arial" w:hAnsi="Arial" w:cs="Arial"/>
          <w:sz w:val="24"/>
          <w:szCs w:val="24"/>
        </w:rPr>
      </w:pPr>
      <w:r w:rsidRPr="00FB18AA">
        <w:rPr>
          <w:rFonts w:ascii="Arial" w:hAnsi="Arial" w:cs="Arial"/>
          <w:sz w:val="24"/>
          <w:szCs w:val="24"/>
        </w:rPr>
        <w:t>What are things you think are limiting or encouraging this number?</w:t>
      </w:r>
    </w:p>
    <w:p w:rsidR="00BE5623" w:rsidRPr="00FB18AA" w:rsidRDefault="00BE5623" w:rsidP="00BE5623">
      <w:pPr>
        <w:pStyle w:val="ListParagraph"/>
        <w:rPr>
          <w:rFonts w:ascii="Arial" w:hAnsi="Arial" w:cs="Arial"/>
          <w:sz w:val="24"/>
          <w:szCs w:val="24"/>
        </w:rPr>
      </w:pPr>
    </w:p>
    <w:p w:rsidR="00BE5623" w:rsidRPr="00FB18AA" w:rsidRDefault="00BE5623" w:rsidP="00BE5623">
      <w:pPr>
        <w:pStyle w:val="ListParagraph"/>
        <w:numPr>
          <w:ilvl w:val="0"/>
          <w:numId w:val="13"/>
        </w:numPr>
        <w:jc w:val="both"/>
        <w:rPr>
          <w:rFonts w:ascii="Arial" w:hAnsi="Arial" w:cs="Arial"/>
          <w:sz w:val="24"/>
          <w:szCs w:val="24"/>
        </w:rPr>
      </w:pPr>
      <w:r w:rsidRPr="00FB18AA">
        <w:rPr>
          <w:rFonts w:ascii="Arial" w:hAnsi="Arial" w:cs="Arial"/>
          <w:sz w:val="24"/>
          <w:szCs w:val="24"/>
        </w:rPr>
        <w:t xml:space="preserve">On a scale of 0-10 how would you rate your family’s </w:t>
      </w:r>
      <w:r w:rsidRPr="00632DF8">
        <w:rPr>
          <w:rFonts w:ascii="Arial" w:hAnsi="Arial" w:cs="Arial"/>
          <w:b/>
          <w:sz w:val="24"/>
          <w:szCs w:val="24"/>
          <w:u w:val="single"/>
        </w:rPr>
        <w:t>overall health?</w:t>
      </w:r>
      <w:r w:rsidRPr="00FB18AA">
        <w:rPr>
          <w:rFonts w:ascii="Arial" w:hAnsi="Arial" w:cs="Arial"/>
          <w:sz w:val="24"/>
          <w:szCs w:val="24"/>
        </w:rPr>
        <w:t xml:space="preserve"> </w:t>
      </w:r>
    </w:p>
    <w:p w:rsidR="00BE5623" w:rsidRPr="00FB18AA" w:rsidRDefault="00BE5623" w:rsidP="00BE5623">
      <w:pPr>
        <w:pStyle w:val="ListParagraph"/>
        <w:ind w:left="360"/>
        <w:jc w:val="both"/>
        <w:rPr>
          <w:rFonts w:ascii="Arial" w:hAnsi="Arial" w:cs="Arial"/>
          <w:sz w:val="24"/>
          <w:szCs w:val="24"/>
        </w:rPr>
      </w:pPr>
    </w:p>
    <w:tbl>
      <w:tblPr>
        <w:tblStyle w:val="TableGrid"/>
        <w:tblW w:w="9535" w:type="dxa"/>
        <w:tblInd w:w="360" w:type="dxa"/>
        <w:tblLook w:val="04A0"/>
      </w:tblPr>
      <w:tblGrid>
        <w:gridCol w:w="1165"/>
        <w:gridCol w:w="657"/>
        <w:gridCol w:w="891"/>
        <w:gridCol w:w="891"/>
        <w:gridCol w:w="891"/>
        <w:gridCol w:w="891"/>
        <w:gridCol w:w="891"/>
        <w:gridCol w:w="891"/>
        <w:gridCol w:w="477"/>
        <w:gridCol w:w="1890"/>
      </w:tblGrid>
      <w:tr w:rsidR="00BE5623" w:rsidRPr="00FB18AA">
        <w:tc>
          <w:tcPr>
            <w:tcW w:w="1165"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0 (poor)</w:t>
            </w:r>
          </w:p>
        </w:tc>
        <w:tc>
          <w:tcPr>
            <w:tcW w:w="657"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1</w:t>
            </w:r>
          </w:p>
        </w:tc>
        <w:tc>
          <w:tcPr>
            <w:tcW w:w="891"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2</w:t>
            </w:r>
          </w:p>
        </w:tc>
        <w:tc>
          <w:tcPr>
            <w:tcW w:w="891"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4</w:t>
            </w:r>
          </w:p>
        </w:tc>
        <w:tc>
          <w:tcPr>
            <w:tcW w:w="891"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5</w:t>
            </w:r>
          </w:p>
        </w:tc>
        <w:tc>
          <w:tcPr>
            <w:tcW w:w="891"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6</w:t>
            </w:r>
          </w:p>
        </w:tc>
        <w:tc>
          <w:tcPr>
            <w:tcW w:w="891"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7</w:t>
            </w:r>
          </w:p>
        </w:tc>
        <w:tc>
          <w:tcPr>
            <w:tcW w:w="891"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8</w:t>
            </w:r>
          </w:p>
        </w:tc>
        <w:tc>
          <w:tcPr>
            <w:tcW w:w="477"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9</w:t>
            </w:r>
          </w:p>
        </w:tc>
        <w:tc>
          <w:tcPr>
            <w:tcW w:w="1890" w:type="dxa"/>
          </w:tcPr>
          <w:p w:rsidR="00BE5623" w:rsidRPr="00FB18AA" w:rsidRDefault="00BE5623" w:rsidP="000A6778">
            <w:pPr>
              <w:pStyle w:val="ListParagraph"/>
              <w:ind w:left="0"/>
              <w:jc w:val="both"/>
              <w:rPr>
                <w:rFonts w:ascii="Arial" w:hAnsi="Arial" w:cs="Arial"/>
                <w:sz w:val="24"/>
                <w:szCs w:val="24"/>
              </w:rPr>
            </w:pPr>
            <w:r w:rsidRPr="00FB18AA">
              <w:rPr>
                <w:rFonts w:ascii="Arial" w:hAnsi="Arial" w:cs="Arial"/>
                <w:sz w:val="24"/>
                <w:szCs w:val="24"/>
              </w:rPr>
              <w:t>10 (very good)</w:t>
            </w:r>
          </w:p>
        </w:tc>
      </w:tr>
      <w:tr w:rsidR="00BE5623" w:rsidRPr="00FB18AA">
        <w:tc>
          <w:tcPr>
            <w:tcW w:w="1165" w:type="dxa"/>
          </w:tcPr>
          <w:p w:rsidR="00BE5623" w:rsidRPr="00FB18AA" w:rsidRDefault="00BE5623" w:rsidP="000A6778">
            <w:pPr>
              <w:pStyle w:val="ListParagraph"/>
              <w:ind w:left="0"/>
              <w:jc w:val="both"/>
              <w:rPr>
                <w:rFonts w:ascii="Arial" w:hAnsi="Arial" w:cs="Arial"/>
                <w:sz w:val="24"/>
                <w:szCs w:val="24"/>
              </w:rPr>
            </w:pPr>
          </w:p>
        </w:tc>
        <w:tc>
          <w:tcPr>
            <w:tcW w:w="657" w:type="dxa"/>
          </w:tcPr>
          <w:p w:rsidR="00BE5623" w:rsidRPr="00FB18AA" w:rsidRDefault="00BE5623" w:rsidP="000A6778">
            <w:pPr>
              <w:pStyle w:val="ListParagraph"/>
              <w:ind w:left="0"/>
              <w:jc w:val="both"/>
              <w:rPr>
                <w:rFonts w:ascii="Arial" w:hAnsi="Arial" w:cs="Arial"/>
                <w:sz w:val="24"/>
                <w:szCs w:val="24"/>
              </w:rPr>
            </w:pPr>
          </w:p>
        </w:tc>
        <w:tc>
          <w:tcPr>
            <w:tcW w:w="891" w:type="dxa"/>
          </w:tcPr>
          <w:p w:rsidR="00BE5623" w:rsidRPr="00FB18AA" w:rsidRDefault="00BE5623" w:rsidP="000A6778">
            <w:pPr>
              <w:pStyle w:val="ListParagraph"/>
              <w:ind w:left="0"/>
              <w:jc w:val="both"/>
              <w:rPr>
                <w:rFonts w:ascii="Arial" w:hAnsi="Arial" w:cs="Arial"/>
                <w:sz w:val="24"/>
                <w:szCs w:val="24"/>
              </w:rPr>
            </w:pPr>
          </w:p>
        </w:tc>
        <w:tc>
          <w:tcPr>
            <w:tcW w:w="891" w:type="dxa"/>
          </w:tcPr>
          <w:p w:rsidR="00BE5623" w:rsidRPr="00FB18AA" w:rsidRDefault="00BE5623" w:rsidP="000A6778">
            <w:pPr>
              <w:pStyle w:val="ListParagraph"/>
              <w:ind w:left="0"/>
              <w:jc w:val="both"/>
              <w:rPr>
                <w:rFonts w:ascii="Arial" w:hAnsi="Arial" w:cs="Arial"/>
                <w:sz w:val="24"/>
                <w:szCs w:val="24"/>
              </w:rPr>
            </w:pPr>
          </w:p>
        </w:tc>
        <w:tc>
          <w:tcPr>
            <w:tcW w:w="891" w:type="dxa"/>
          </w:tcPr>
          <w:p w:rsidR="00BE5623" w:rsidRPr="00FB18AA" w:rsidRDefault="00BE5623" w:rsidP="000A6778">
            <w:pPr>
              <w:pStyle w:val="ListParagraph"/>
              <w:ind w:left="0"/>
              <w:jc w:val="both"/>
              <w:rPr>
                <w:rFonts w:ascii="Arial" w:hAnsi="Arial" w:cs="Arial"/>
                <w:sz w:val="24"/>
                <w:szCs w:val="24"/>
              </w:rPr>
            </w:pPr>
          </w:p>
        </w:tc>
        <w:tc>
          <w:tcPr>
            <w:tcW w:w="891" w:type="dxa"/>
          </w:tcPr>
          <w:p w:rsidR="00BE5623" w:rsidRPr="00FB18AA" w:rsidRDefault="00BE5623" w:rsidP="000A6778">
            <w:pPr>
              <w:pStyle w:val="ListParagraph"/>
              <w:ind w:left="0"/>
              <w:jc w:val="both"/>
              <w:rPr>
                <w:rFonts w:ascii="Arial" w:hAnsi="Arial" w:cs="Arial"/>
                <w:sz w:val="24"/>
                <w:szCs w:val="24"/>
              </w:rPr>
            </w:pPr>
          </w:p>
        </w:tc>
        <w:tc>
          <w:tcPr>
            <w:tcW w:w="891" w:type="dxa"/>
          </w:tcPr>
          <w:p w:rsidR="00BE5623" w:rsidRPr="00FB18AA" w:rsidRDefault="00BE5623" w:rsidP="000A6778">
            <w:pPr>
              <w:pStyle w:val="ListParagraph"/>
              <w:ind w:left="0"/>
              <w:jc w:val="both"/>
              <w:rPr>
                <w:rFonts w:ascii="Arial" w:hAnsi="Arial" w:cs="Arial"/>
                <w:sz w:val="24"/>
                <w:szCs w:val="24"/>
              </w:rPr>
            </w:pPr>
          </w:p>
        </w:tc>
        <w:tc>
          <w:tcPr>
            <w:tcW w:w="891" w:type="dxa"/>
          </w:tcPr>
          <w:p w:rsidR="00BE5623" w:rsidRPr="00FB18AA" w:rsidRDefault="00BE5623" w:rsidP="000A6778">
            <w:pPr>
              <w:pStyle w:val="ListParagraph"/>
              <w:ind w:left="0"/>
              <w:jc w:val="both"/>
              <w:rPr>
                <w:rFonts w:ascii="Arial" w:hAnsi="Arial" w:cs="Arial"/>
                <w:sz w:val="24"/>
                <w:szCs w:val="24"/>
              </w:rPr>
            </w:pPr>
          </w:p>
        </w:tc>
        <w:tc>
          <w:tcPr>
            <w:tcW w:w="477" w:type="dxa"/>
          </w:tcPr>
          <w:p w:rsidR="00BE5623" w:rsidRPr="00FB18AA" w:rsidRDefault="00BE5623" w:rsidP="000A6778">
            <w:pPr>
              <w:pStyle w:val="ListParagraph"/>
              <w:ind w:left="0"/>
              <w:jc w:val="both"/>
              <w:rPr>
                <w:rFonts w:ascii="Arial" w:hAnsi="Arial" w:cs="Arial"/>
                <w:sz w:val="24"/>
                <w:szCs w:val="24"/>
              </w:rPr>
            </w:pPr>
          </w:p>
        </w:tc>
        <w:tc>
          <w:tcPr>
            <w:tcW w:w="1890" w:type="dxa"/>
          </w:tcPr>
          <w:p w:rsidR="00BE5623" w:rsidRPr="00FB18AA" w:rsidRDefault="00BE5623" w:rsidP="000A6778">
            <w:pPr>
              <w:pStyle w:val="ListParagraph"/>
              <w:ind w:left="0"/>
              <w:jc w:val="both"/>
              <w:rPr>
                <w:rFonts w:ascii="Arial" w:hAnsi="Arial" w:cs="Arial"/>
                <w:sz w:val="24"/>
                <w:szCs w:val="24"/>
              </w:rPr>
            </w:pPr>
          </w:p>
        </w:tc>
      </w:tr>
    </w:tbl>
    <w:p w:rsidR="00BE5623" w:rsidRPr="00FB18AA" w:rsidRDefault="00BE5623" w:rsidP="00BE5623">
      <w:pPr>
        <w:pStyle w:val="ListParagraph"/>
        <w:ind w:left="1080"/>
        <w:jc w:val="both"/>
        <w:rPr>
          <w:rFonts w:ascii="Arial" w:hAnsi="Arial" w:cs="Arial"/>
          <w:sz w:val="24"/>
          <w:szCs w:val="24"/>
        </w:rPr>
      </w:pPr>
    </w:p>
    <w:p w:rsidR="00BE5623" w:rsidRPr="00632DF8" w:rsidRDefault="00BE5623" w:rsidP="00BE5623">
      <w:pPr>
        <w:pStyle w:val="ListParagraph"/>
        <w:numPr>
          <w:ilvl w:val="1"/>
          <w:numId w:val="13"/>
        </w:numPr>
        <w:jc w:val="both"/>
        <w:rPr>
          <w:rFonts w:ascii="Arial" w:hAnsi="Arial" w:cs="Arial"/>
          <w:sz w:val="24"/>
          <w:szCs w:val="24"/>
        </w:rPr>
      </w:pPr>
      <w:r w:rsidRPr="00FB18AA">
        <w:rPr>
          <w:rFonts w:ascii="Arial" w:hAnsi="Arial" w:cs="Arial"/>
          <w:sz w:val="24"/>
          <w:szCs w:val="24"/>
        </w:rPr>
        <w:t>Do you believe this effect your child?</w:t>
      </w:r>
    </w:p>
    <w:p w:rsidR="00BE5623" w:rsidRDefault="00BE5623" w:rsidP="00BE5623">
      <w:pPr>
        <w:pStyle w:val="ListParagraph"/>
        <w:numPr>
          <w:ilvl w:val="1"/>
          <w:numId w:val="13"/>
        </w:numPr>
        <w:jc w:val="both"/>
        <w:rPr>
          <w:rFonts w:ascii="Arial" w:hAnsi="Arial" w:cs="Arial"/>
          <w:sz w:val="24"/>
          <w:szCs w:val="24"/>
        </w:rPr>
      </w:pPr>
      <w:r w:rsidRPr="00FB18AA">
        <w:rPr>
          <w:rFonts w:ascii="Arial" w:hAnsi="Arial" w:cs="Arial"/>
          <w:sz w:val="24"/>
          <w:szCs w:val="24"/>
        </w:rPr>
        <w:t>What are things you think are limiting or encouraging this number?</w:t>
      </w:r>
    </w:p>
    <w:p w:rsidR="006B2707" w:rsidRDefault="006B2707" w:rsidP="00512DC5">
      <w:pPr>
        <w:jc w:val="center"/>
        <w:rPr>
          <w:rFonts w:ascii="Arial" w:hAnsi="Arial" w:cs="Arial"/>
          <w:b/>
          <w:sz w:val="24"/>
          <w:szCs w:val="24"/>
        </w:rPr>
      </w:pPr>
    </w:p>
    <w:p w:rsidR="006B2707" w:rsidRDefault="006B2707" w:rsidP="00512DC5">
      <w:pPr>
        <w:jc w:val="center"/>
        <w:rPr>
          <w:rFonts w:ascii="Arial" w:hAnsi="Arial" w:cs="Arial"/>
          <w:b/>
          <w:sz w:val="24"/>
          <w:szCs w:val="24"/>
        </w:rPr>
      </w:pPr>
    </w:p>
    <w:p w:rsidR="006B2707" w:rsidRDefault="006B2707" w:rsidP="00512DC5">
      <w:pPr>
        <w:jc w:val="center"/>
        <w:rPr>
          <w:rFonts w:ascii="Arial" w:hAnsi="Arial" w:cs="Arial"/>
          <w:b/>
          <w:sz w:val="24"/>
          <w:szCs w:val="24"/>
        </w:rPr>
      </w:pPr>
    </w:p>
    <w:p w:rsidR="00F7393F" w:rsidRPr="00F7393F" w:rsidRDefault="00F7393F" w:rsidP="00F7393F">
      <w:pPr>
        <w:jc w:val="both"/>
        <w:rPr>
          <w:rFonts w:ascii="Arial" w:hAnsi="Arial" w:cs="Arial"/>
          <w:b/>
          <w:sz w:val="24"/>
          <w:szCs w:val="24"/>
        </w:rPr>
      </w:pPr>
    </w:p>
    <w:sectPr w:rsidR="00F7393F" w:rsidRPr="00F7393F" w:rsidSect="000D2B78">
      <w:headerReference w:type="default" r:id="rId7"/>
      <w:footerReference w:type="default" r:id="rId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778" w:rsidRDefault="000A6778" w:rsidP="00512DC5">
      <w:pPr>
        <w:spacing w:after="0" w:line="240" w:lineRule="auto"/>
      </w:pPr>
      <w:r>
        <w:separator/>
      </w:r>
    </w:p>
  </w:endnote>
  <w:endnote w:type="continuationSeparator" w:id="0">
    <w:p w:rsidR="000A6778" w:rsidRDefault="000A6778" w:rsidP="00512D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96737"/>
      <w:docPartObj>
        <w:docPartGallery w:val="Page Numbers (Bottom of Page)"/>
        <w:docPartUnique/>
      </w:docPartObj>
    </w:sdtPr>
    <w:sdtEndPr>
      <w:rPr>
        <w:noProof/>
      </w:rPr>
    </w:sdtEndPr>
    <w:sdtContent>
      <w:p w:rsidR="000A6778" w:rsidRDefault="000D2B78">
        <w:pPr>
          <w:pStyle w:val="Footer"/>
          <w:jc w:val="right"/>
        </w:pPr>
        <w:fldSimple w:instr=" PAGE   \* MERGEFORMAT ">
          <w:r w:rsidR="00094F17">
            <w:rPr>
              <w:noProof/>
            </w:rPr>
            <w:t>4</w:t>
          </w:r>
        </w:fldSimple>
      </w:p>
    </w:sdtContent>
  </w:sdt>
  <w:p w:rsidR="000A6778" w:rsidRDefault="000A677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778" w:rsidRDefault="000A6778" w:rsidP="00512DC5">
      <w:pPr>
        <w:spacing w:after="0" w:line="240" w:lineRule="auto"/>
      </w:pPr>
      <w:r>
        <w:separator/>
      </w:r>
    </w:p>
  </w:footnote>
  <w:footnote w:type="continuationSeparator" w:id="0">
    <w:p w:rsidR="000A6778" w:rsidRDefault="000A6778" w:rsidP="00512DC5">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78" w:rsidRDefault="000A6778" w:rsidP="00512DC5">
    <w:pPr>
      <w:pStyle w:val="Header"/>
      <w:jc w:val="right"/>
    </w:pPr>
    <w:r>
      <w:t>Deanna Sipes</w:t>
    </w:r>
  </w:p>
  <w:p w:rsidR="000A6778" w:rsidRDefault="000A6778" w:rsidP="00512DC5">
    <w:pPr>
      <w:pStyle w:val="Header"/>
      <w:jc w:val="right"/>
    </w:pPr>
    <w:r>
      <w:t>H &amp; W 11/29/18</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00076"/>
    <w:multiLevelType w:val="hybridMultilevel"/>
    <w:tmpl w:val="A30ECB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A386CF4"/>
    <w:multiLevelType w:val="hybridMultilevel"/>
    <w:tmpl w:val="2684E4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4706CC"/>
    <w:multiLevelType w:val="multilevel"/>
    <w:tmpl w:val="D2B4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B910C3"/>
    <w:multiLevelType w:val="hybridMultilevel"/>
    <w:tmpl w:val="2578CB7C"/>
    <w:lvl w:ilvl="0" w:tplc="54604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FB07B2"/>
    <w:multiLevelType w:val="hybridMultilevel"/>
    <w:tmpl w:val="D18ED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4F1CCD"/>
    <w:multiLevelType w:val="hybridMultilevel"/>
    <w:tmpl w:val="2D50B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B8233E"/>
    <w:multiLevelType w:val="multilevel"/>
    <w:tmpl w:val="5FA6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8D6886"/>
    <w:multiLevelType w:val="hybridMultilevel"/>
    <w:tmpl w:val="D19C0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C41467"/>
    <w:multiLevelType w:val="hybridMultilevel"/>
    <w:tmpl w:val="D452C5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8071C12"/>
    <w:multiLevelType w:val="hybridMultilevel"/>
    <w:tmpl w:val="0A664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9E6D50"/>
    <w:multiLevelType w:val="hybridMultilevel"/>
    <w:tmpl w:val="EB7C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E21414"/>
    <w:multiLevelType w:val="hybridMultilevel"/>
    <w:tmpl w:val="F1586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FF58BB"/>
    <w:multiLevelType w:val="hybridMultilevel"/>
    <w:tmpl w:val="80E40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A354D0"/>
    <w:multiLevelType w:val="hybridMultilevel"/>
    <w:tmpl w:val="0CEE6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0"/>
  </w:num>
  <w:num w:numId="5">
    <w:abstractNumId w:val="4"/>
  </w:num>
  <w:num w:numId="6">
    <w:abstractNumId w:val="6"/>
  </w:num>
  <w:num w:numId="7">
    <w:abstractNumId w:val="2"/>
  </w:num>
  <w:num w:numId="8">
    <w:abstractNumId w:val="12"/>
  </w:num>
  <w:num w:numId="9">
    <w:abstractNumId w:val="7"/>
  </w:num>
  <w:num w:numId="10">
    <w:abstractNumId w:val="11"/>
  </w:num>
  <w:num w:numId="11">
    <w:abstractNumId w:val="3"/>
  </w:num>
  <w:num w:numId="12">
    <w:abstractNumId w:val="5"/>
  </w:num>
  <w:num w:numId="13">
    <w:abstractNumId w:val="1"/>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doNotTrackMoves/>
  <w:defaultTabStop w:val="720"/>
  <w:characterSpacingControl w:val="doNotCompress"/>
  <w:footnotePr>
    <w:footnote w:id="-1"/>
    <w:footnote w:id="0"/>
  </w:footnotePr>
  <w:endnotePr>
    <w:endnote w:id="-1"/>
    <w:endnote w:id="0"/>
  </w:endnotePr>
  <w:compat/>
  <w:rsids>
    <w:rsidRoot w:val="00512DC5"/>
    <w:rsid w:val="000257CD"/>
    <w:rsid w:val="000875E9"/>
    <w:rsid w:val="0009226D"/>
    <w:rsid w:val="00094F17"/>
    <w:rsid w:val="000A56C6"/>
    <w:rsid w:val="000A6778"/>
    <w:rsid w:val="000B78B2"/>
    <w:rsid w:val="000D2B78"/>
    <w:rsid w:val="00437345"/>
    <w:rsid w:val="00454937"/>
    <w:rsid w:val="00455EDD"/>
    <w:rsid w:val="004A28E4"/>
    <w:rsid w:val="004B2FB6"/>
    <w:rsid w:val="00512DC5"/>
    <w:rsid w:val="00622541"/>
    <w:rsid w:val="006B2707"/>
    <w:rsid w:val="006D3475"/>
    <w:rsid w:val="006F7B2E"/>
    <w:rsid w:val="00706072"/>
    <w:rsid w:val="00716EE5"/>
    <w:rsid w:val="007625D4"/>
    <w:rsid w:val="00786FB3"/>
    <w:rsid w:val="007C02C3"/>
    <w:rsid w:val="00851B3E"/>
    <w:rsid w:val="008702EF"/>
    <w:rsid w:val="008D4F5F"/>
    <w:rsid w:val="008F76BB"/>
    <w:rsid w:val="00945C11"/>
    <w:rsid w:val="00956C18"/>
    <w:rsid w:val="009867EB"/>
    <w:rsid w:val="00994D14"/>
    <w:rsid w:val="009B6631"/>
    <w:rsid w:val="009C7C5D"/>
    <w:rsid w:val="00A26DAE"/>
    <w:rsid w:val="00A466CA"/>
    <w:rsid w:val="00A65E66"/>
    <w:rsid w:val="00AB56BD"/>
    <w:rsid w:val="00AD1016"/>
    <w:rsid w:val="00B24B40"/>
    <w:rsid w:val="00B301E9"/>
    <w:rsid w:val="00BE5623"/>
    <w:rsid w:val="00CA24BE"/>
    <w:rsid w:val="00CA5753"/>
    <w:rsid w:val="00CC3870"/>
    <w:rsid w:val="00D21409"/>
    <w:rsid w:val="00DE22A4"/>
    <w:rsid w:val="00E022B1"/>
    <w:rsid w:val="00E04FAE"/>
    <w:rsid w:val="00E27AF8"/>
    <w:rsid w:val="00E8110E"/>
    <w:rsid w:val="00E963F6"/>
    <w:rsid w:val="00EB11A4"/>
    <w:rsid w:val="00F7393F"/>
    <w:rsid w:val="00FD52D3"/>
  </w:rsids>
  <m:mathPr>
    <m:mathFont m:val="Microsoft Sans Serif"/>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B7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512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DC5"/>
  </w:style>
  <w:style w:type="paragraph" w:styleId="Footer">
    <w:name w:val="footer"/>
    <w:basedOn w:val="Normal"/>
    <w:link w:val="FooterChar"/>
    <w:uiPriority w:val="99"/>
    <w:unhideWhenUsed/>
    <w:rsid w:val="00512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DC5"/>
  </w:style>
  <w:style w:type="paragraph" w:styleId="ListParagraph">
    <w:name w:val="List Paragraph"/>
    <w:basedOn w:val="Normal"/>
    <w:uiPriority w:val="34"/>
    <w:qFormat/>
    <w:rsid w:val="00512DC5"/>
    <w:pPr>
      <w:spacing w:line="256" w:lineRule="auto"/>
      <w:ind w:left="720"/>
      <w:contextualSpacing/>
    </w:pPr>
  </w:style>
  <w:style w:type="table" w:styleId="TableGrid">
    <w:name w:val="Table Grid"/>
    <w:basedOn w:val="TableNormal"/>
    <w:uiPriority w:val="39"/>
    <w:rsid w:val="006B2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E562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417092">
      <w:bodyDiv w:val="1"/>
      <w:marLeft w:val="0"/>
      <w:marRight w:val="0"/>
      <w:marTop w:val="0"/>
      <w:marBottom w:val="0"/>
      <w:divBdr>
        <w:top w:val="none" w:sz="0" w:space="0" w:color="auto"/>
        <w:left w:val="none" w:sz="0" w:space="0" w:color="auto"/>
        <w:bottom w:val="none" w:sz="0" w:space="0" w:color="auto"/>
        <w:right w:val="none" w:sz="0" w:space="0" w:color="auto"/>
      </w:divBdr>
    </w:div>
    <w:div w:id="49964015">
      <w:bodyDiv w:val="1"/>
      <w:marLeft w:val="0"/>
      <w:marRight w:val="0"/>
      <w:marTop w:val="0"/>
      <w:marBottom w:val="0"/>
      <w:divBdr>
        <w:top w:val="none" w:sz="0" w:space="0" w:color="auto"/>
        <w:left w:val="none" w:sz="0" w:space="0" w:color="auto"/>
        <w:bottom w:val="none" w:sz="0" w:space="0" w:color="auto"/>
        <w:right w:val="none" w:sz="0" w:space="0" w:color="auto"/>
      </w:divBdr>
    </w:div>
    <w:div w:id="72314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3915</Words>
  <Characters>22316</Characters>
  <Application>Microsoft Macintosh Word</Application>
  <DocSecurity>0</DocSecurity>
  <Lines>185</Lines>
  <Paragraphs>44</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27405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sipes</dc:creator>
  <cp:keywords/>
  <dc:description/>
  <cp:lastModifiedBy>Deanna Sipes</cp:lastModifiedBy>
  <cp:revision>3</cp:revision>
  <dcterms:created xsi:type="dcterms:W3CDTF">2019-06-01T01:50:00Z</dcterms:created>
  <dcterms:modified xsi:type="dcterms:W3CDTF">2019-06-01T01:51:00Z</dcterms:modified>
</cp:coreProperties>
</file>