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07CFC" w14:textId="7180482D" w:rsidR="00336BC2" w:rsidRDefault="00336BC2" w:rsidP="00336BC2">
      <w:pPr>
        <w:rPr>
          <w:b/>
          <w:u w:val="single"/>
        </w:rPr>
      </w:pPr>
      <w:r w:rsidRPr="00AC6651">
        <w:rPr>
          <w:b/>
          <w:u w:val="single"/>
        </w:rPr>
        <w:t>WII-HAB</w:t>
      </w:r>
      <w:r>
        <w:rPr>
          <w:b/>
          <w:u w:val="single"/>
        </w:rPr>
        <w:t xml:space="preserve"> INSERVICE</w:t>
      </w:r>
      <w:r w:rsidRPr="00AC6651">
        <w:rPr>
          <w:b/>
          <w:u w:val="single"/>
        </w:rPr>
        <w:t xml:space="preserve"> </w:t>
      </w:r>
    </w:p>
    <w:p w14:paraId="1037C989" w14:textId="77777777" w:rsidR="00603235" w:rsidRDefault="00603235" w:rsidP="00336BC2">
      <w:pPr>
        <w:rPr>
          <w:b/>
          <w:u w:val="single"/>
        </w:rPr>
      </w:pPr>
    </w:p>
    <w:p w14:paraId="472AE1E9" w14:textId="77777777" w:rsidR="00336BC2" w:rsidRDefault="00336BC2" w:rsidP="00336BC2">
      <w:pPr>
        <w:rPr>
          <w:b/>
          <w:u w:val="single"/>
        </w:rPr>
      </w:pPr>
    </w:p>
    <w:p w14:paraId="532992CB" w14:textId="77777777" w:rsidR="00336BC2" w:rsidRDefault="00336BC2" w:rsidP="00336BC2">
      <w:pPr>
        <w:pStyle w:val="ListParagraph"/>
        <w:numPr>
          <w:ilvl w:val="0"/>
          <w:numId w:val="1"/>
        </w:numPr>
        <w:rPr>
          <w:b/>
        </w:rPr>
      </w:pPr>
      <w:r>
        <w:rPr>
          <w:b/>
        </w:rPr>
        <w:t>What is Wii-</w:t>
      </w:r>
      <w:proofErr w:type="spellStart"/>
      <w:r>
        <w:rPr>
          <w:b/>
        </w:rPr>
        <w:t>h</w:t>
      </w:r>
      <w:r w:rsidRPr="00AC6651">
        <w:rPr>
          <w:b/>
        </w:rPr>
        <w:t>ab</w:t>
      </w:r>
      <w:proofErr w:type="spellEnd"/>
      <w:r w:rsidRPr="00AC6651">
        <w:rPr>
          <w:b/>
        </w:rPr>
        <w:t>?</w:t>
      </w:r>
    </w:p>
    <w:p w14:paraId="7CF145D7" w14:textId="77777777" w:rsidR="00336BC2" w:rsidRPr="00336BC2" w:rsidRDefault="00336BC2" w:rsidP="00336BC2">
      <w:pPr>
        <w:pStyle w:val="ListParagraph"/>
        <w:numPr>
          <w:ilvl w:val="1"/>
          <w:numId w:val="1"/>
        </w:numPr>
        <w:rPr>
          <w:b/>
        </w:rPr>
      </w:pPr>
      <w:r>
        <w:t>Wii-</w:t>
      </w:r>
      <w:proofErr w:type="spellStart"/>
      <w:r>
        <w:t>hab</w:t>
      </w:r>
      <w:proofErr w:type="spellEnd"/>
      <w:r>
        <w:t xml:space="preserve"> is the use of the Nintendo Wii gaming system and certain games to facilitate rehabilitation in a novel way. Visual and auditory cues for real time feedback is used in a way that is less demanding to the therapist. This form of rehab has been proven to provide at least equal and sometimes better results than traditional rehab alone. Wii-</w:t>
      </w:r>
      <w:proofErr w:type="spellStart"/>
      <w:r>
        <w:t>hab</w:t>
      </w:r>
      <w:proofErr w:type="spellEnd"/>
      <w:r>
        <w:t xml:space="preserve"> can be used in various settings for various diagnoses. </w:t>
      </w:r>
    </w:p>
    <w:p w14:paraId="44552EB5" w14:textId="77777777" w:rsidR="00336BC2" w:rsidRPr="00741D8C" w:rsidRDefault="00336BC2" w:rsidP="00336BC2">
      <w:pPr>
        <w:rPr>
          <w:b/>
        </w:rPr>
      </w:pPr>
    </w:p>
    <w:p w14:paraId="12EDB00C" w14:textId="77777777" w:rsidR="00336BC2" w:rsidRDefault="00336BC2" w:rsidP="00336BC2">
      <w:pPr>
        <w:pStyle w:val="ListParagraph"/>
        <w:numPr>
          <w:ilvl w:val="0"/>
          <w:numId w:val="1"/>
        </w:numPr>
        <w:rPr>
          <w:b/>
        </w:rPr>
      </w:pPr>
      <w:r>
        <w:rPr>
          <w:b/>
        </w:rPr>
        <w:t>What patients are appropriate and not appropriate for Wii-</w:t>
      </w:r>
      <w:proofErr w:type="spellStart"/>
      <w:r>
        <w:rPr>
          <w:b/>
        </w:rPr>
        <w:t>hab</w:t>
      </w:r>
      <w:proofErr w:type="spellEnd"/>
      <w:r>
        <w:rPr>
          <w:b/>
        </w:rPr>
        <w:t>?</w:t>
      </w:r>
    </w:p>
    <w:p w14:paraId="43876B1D" w14:textId="77777777" w:rsidR="00336BC2" w:rsidRPr="006B3575" w:rsidRDefault="00336BC2" w:rsidP="00336BC2">
      <w:pPr>
        <w:pStyle w:val="ListParagraph"/>
        <w:numPr>
          <w:ilvl w:val="1"/>
          <w:numId w:val="1"/>
        </w:numPr>
      </w:pPr>
      <w:r w:rsidRPr="006B3575">
        <w:t>Precautions</w:t>
      </w:r>
    </w:p>
    <w:p w14:paraId="3D251E90" w14:textId="77777777" w:rsidR="00336BC2" w:rsidRDefault="00336BC2" w:rsidP="00336BC2">
      <w:pPr>
        <w:pStyle w:val="ListParagraph"/>
        <w:numPr>
          <w:ilvl w:val="2"/>
          <w:numId w:val="1"/>
        </w:numPr>
      </w:pPr>
      <w:r w:rsidRPr="006B3575">
        <w:t>History of seizures/epilepsy/motion sickness</w:t>
      </w:r>
    </w:p>
    <w:p w14:paraId="54124AC9" w14:textId="77777777" w:rsidR="00336BC2" w:rsidRPr="006B3575" w:rsidRDefault="00336BC2" w:rsidP="00336BC2">
      <w:pPr>
        <w:pStyle w:val="ListParagraph"/>
        <w:numPr>
          <w:ilvl w:val="2"/>
          <w:numId w:val="1"/>
        </w:numPr>
      </w:pPr>
      <w:r>
        <w:t>Visual deficits</w:t>
      </w:r>
    </w:p>
    <w:p w14:paraId="5CCBDE01" w14:textId="77777777" w:rsidR="00336BC2" w:rsidRPr="006B3575" w:rsidRDefault="00336BC2" w:rsidP="00336BC2">
      <w:pPr>
        <w:pStyle w:val="ListParagraph"/>
        <w:numPr>
          <w:ilvl w:val="2"/>
          <w:numId w:val="1"/>
        </w:numPr>
      </w:pPr>
      <w:r w:rsidRPr="006B3575">
        <w:t xml:space="preserve">Pregnancy </w:t>
      </w:r>
    </w:p>
    <w:p w14:paraId="1410B62A" w14:textId="77777777" w:rsidR="00336BC2" w:rsidRPr="00741D8C" w:rsidRDefault="00336BC2" w:rsidP="00336BC2">
      <w:pPr>
        <w:pStyle w:val="ListParagraph"/>
        <w:numPr>
          <w:ilvl w:val="2"/>
          <w:numId w:val="1"/>
        </w:numPr>
      </w:pPr>
      <w:r w:rsidRPr="006B3575">
        <w:t>Continue to monitor vital signs</w:t>
      </w:r>
    </w:p>
    <w:p w14:paraId="60292F04" w14:textId="77777777" w:rsidR="00336BC2" w:rsidRPr="006B3575" w:rsidRDefault="00336BC2" w:rsidP="00336BC2">
      <w:pPr>
        <w:pStyle w:val="ListParagraph"/>
        <w:numPr>
          <w:ilvl w:val="1"/>
          <w:numId w:val="1"/>
        </w:numPr>
      </w:pPr>
      <w:r w:rsidRPr="006B3575">
        <w:t>Contraindications</w:t>
      </w:r>
    </w:p>
    <w:p w14:paraId="26FD8A6A" w14:textId="77777777" w:rsidR="00336BC2" w:rsidRPr="006B3575" w:rsidRDefault="00336BC2" w:rsidP="00336BC2">
      <w:pPr>
        <w:pStyle w:val="ListParagraph"/>
        <w:numPr>
          <w:ilvl w:val="2"/>
          <w:numId w:val="1"/>
        </w:numPr>
      </w:pPr>
      <w:r w:rsidRPr="006B3575">
        <w:t>Any contraindications to therapy apply</w:t>
      </w:r>
    </w:p>
    <w:p w14:paraId="67B3D5CE" w14:textId="77777777" w:rsidR="00336BC2" w:rsidRPr="006B3575" w:rsidRDefault="00336BC2" w:rsidP="00336BC2">
      <w:pPr>
        <w:pStyle w:val="ListParagraph"/>
        <w:numPr>
          <w:ilvl w:val="2"/>
          <w:numId w:val="1"/>
        </w:numPr>
      </w:pPr>
      <w:r w:rsidRPr="006B3575">
        <w:t xml:space="preserve">Do not use the balance board if the patient is &gt;330 </w:t>
      </w:r>
      <w:proofErr w:type="spellStart"/>
      <w:r w:rsidRPr="006B3575">
        <w:t>lbs</w:t>
      </w:r>
      <w:proofErr w:type="spellEnd"/>
    </w:p>
    <w:p w14:paraId="791E1CBE" w14:textId="77777777" w:rsidR="00336BC2" w:rsidRPr="006B3575" w:rsidRDefault="00336BC2" w:rsidP="00336BC2">
      <w:pPr>
        <w:pStyle w:val="ListParagraph"/>
        <w:numPr>
          <w:ilvl w:val="2"/>
          <w:numId w:val="1"/>
        </w:numPr>
      </w:pPr>
      <w:r w:rsidRPr="006B3575">
        <w:t xml:space="preserve">Do not play for longer than 1 </w:t>
      </w:r>
      <w:proofErr w:type="spellStart"/>
      <w:r w:rsidRPr="006B3575">
        <w:t>hr</w:t>
      </w:r>
      <w:proofErr w:type="spellEnd"/>
      <w:r w:rsidRPr="006B3575">
        <w:t xml:space="preserve"> without a 10-15 minute break</w:t>
      </w:r>
    </w:p>
    <w:p w14:paraId="1341AE38" w14:textId="77777777" w:rsidR="00C1761A" w:rsidRPr="00D41E9C" w:rsidRDefault="00C1761A" w:rsidP="00336BC2">
      <w:pPr>
        <w:rPr>
          <w:b/>
        </w:rPr>
      </w:pPr>
    </w:p>
    <w:p w14:paraId="6340C020" w14:textId="25CEB6E0" w:rsidR="00B01468" w:rsidRPr="00B01468" w:rsidRDefault="00336BC2" w:rsidP="00B01468">
      <w:pPr>
        <w:pStyle w:val="ListParagraph"/>
        <w:numPr>
          <w:ilvl w:val="0"/>
          <w:numId w:val="1"/>
        </w:numPr>
        <w:rPr>
          <w:b/>
        </w:rPr>
      </w:pPr>
      <w:r w:rsidRPr="00B01468">
        <w:rPr>
          <w:b/>
        </w:rPr>
        <w:t>What patients/impairments are appropriate and will most likely benefit from Wii intervention in a SNF/Nursing Home</w:t>
      </w:r>
    </w:p>
    <w:p w14:paraId="064A6C38" w14:textId="77777777" w:rsidR="00B01468" w:rsidRDefault="00B01468" w:rsidP="00B01468">
      <w:pPr>
        <w:pStyle w:val="ListParagraph"/>
      </w:pPr>
    </w:p>
    <w:p w14:paraId="04A59C2B" w14:textId="39C2A82B" w:rsidR="00336BC2" w:rsidRPr="00B01468" w:rsidRDefault="00336BC2" w:rsidP="00B01468">
      <w:pPr>
        <w:pStyle w:val="ListParagraph"/>
        <w:numPr>
          <w:ilvl w:val="0"/>
          <w:numId w:val="7"/>
        </w:numPr>
      </w:pPr>
      <w:r w:rsidRPr="00B01468">
        <w:t>General Deconditioned Geriatric/Frail Patients</w:t>
      </w:r>
    </w:p>
    <w:p w14:paraId="6474B7D7" w14:textId="77777777" w:rsidR="00041319" w:rsidRPr="00B01468" w:rsidRDefault="00041319" w:rsidP="0000363A"/>
    <w:p w14:paraId="6CBDA059" w14:textId="77777777" w:rsidR="00041319" w:rsidRPr="00B01468" w:rsidRDefault="00041319" w:rsidP="0000363A">
      <w:r w:rsidRPr="00B01468">
        <w:t>EVIDENCE: Fu</w:t>
      </w:r>
    </w:p>
    <w:p w14:paraId="41BD7017" w14:textId="77777777" w:rsidR="00041319" w:rsidRPr="00B01468" w:rsidRDefault="00041319" w:rsidP="0000363A">
      <w:r w:rsidRPr="00B01468">
        <w:tab/>
        <w:t xml:space="preserve">-in “institutionalized” older adults with </w:t>
      </w:r>
      <w:proofErr w:type="spellStart"/>
      <w:r w:rsidRPr="00B01468">
        <w:t>hx</w:t>
      </w:r>
      <w:proofErr w:type="spellEnd"/>
      <w:r w:rsidRPr="00B01468">
        <w:t xml:space="preserve"> of falls, </w:t>
      </w:r>
      <w:proofErr w:type="spellStart"/>
      <w:r w:rsidRPr="00B01468">
        <w:t>wii</w:t>
      </w:r>
      <w:proofErr w:type="spellEnd"/>
      <w:r w:rsidRPr="00B01468">
        <w:t xml:space="preserve"> fit balance training was more effective than conventional balance training in reducing the risk and incidence of falls- 1 </w:t>
      </w:r>
      <w:proofErr w:type="spellStart"/>
      <w:r w:rsidRPr="00B01468">
        <w:t>hr</w:t>
      </w:r>
      <w:proofErr w:type="spellEnd"/>
      <w:r w:rsidRPr="00B01468">
        <w:t xml:space="preserve"> 3x/</w:t>
      </w:r>
      <w:proofErr w:type="spellStart"/>
      <w:r w:rsidRPr="00B01468">
        <w:t>wk</w:t>
      </w:r>
      <w:proofErr w:type="spellEnd"/>
      <w:r w:rsidRPr="00B01468">
        <w:t xml:space="preserve">, 6 </w:t>
      </w:r>
      <w:proofErr w:type="spellStart"/>
      <w:r w:rsidRPr="00B01468">
        <w:t>wks</w:t>
      </w:r>
      <w:proofErr w:type="spellEnd"/>
      <w:r w:rsidRPr="00B01468">
        <w:t xml:space="preserve">, reduced falls by 69% vs. 35% (11% statistically higher) in conventional (over 12 </w:t>
      </w:r>
      <w:proofErr w:type="spellStart"/>
      <w:r w:rsidRPr="00B01468">
        <w:t>mo</w:t>
      </w:r>
      <w:proofErr w:type="spellEnd"/>
      <w:r w:rsidRPr="00B01468">
        <w:t xml:space="preserve">, recorded by </w:t>
      </w:r>
      <w:proofErr w:type="spellStart"/>
      <w:r w:rsidRPr="00B01468">
        <w:t>nsg</w:t>
      </w:r>
      <w:proofErr w:type="spellEnd"/>
      <w:r w:rsidRPr="00B01468">
        <w:t xml:space="preserve"> staff)</w:t>
      </w:r>
    </w:p>
    <w:p w14:paraId="1B8202A4" w14:textId="77777777" w:rsidR="00041319" w:rsidRPr="00B01468" w:rsidRDefault="00041319" w:rsidP="0000363A">
      <w:r w:rsidRPr="00B01468">
        <w:t xml:space="preserve">-this study credits the real time visual feedback as the difference. </w:t>
      </w:r>
      <w:r w:rsidR="0089598F" w:rsidRPr="00B01468">
        <w:t>CGA/SBA</w:t>
      </w:r>
    </w:p>
    <w:p w14:paraId="65AC10B6" w14:textId="77777777" w:rsidR="0089598F" w:rsidRPr="00B01468" w:rsidRDefault="0089598F" w:rsidP="0000363A"/>
    <w:p w14:paraId="150A0CBB" w14:textId="77777777" w:rsidR="00041319" w:rsidRPr="00B01468" w:rsidRDefault="00041319" w:rsidP="0000363A">
      <w:r w:rsidRPr="00B01468">
        <w:t>“Conventional” included strengthening ex, tandem standing/walking in // bars, sideways and turnaround walking exercises in // bars, stepping, sit to stand and half squats</w:t>
      </w:r>
    </w:p>
    <w:p w14:paraId="3D972A04" w14:textId="77777777" w:rsidR="0089598F" w:rsidRPr="00B01468" w:rsidRDefault="0089598F" w:rsidP="0000363A"/>
    <w:p w14:paraId="6B33AB40" w14:textId="77777777" w:rsidR="0089598F" w:rsidRPr="00B01468" w:rsidRDefault="0089598F" w:rsidP="0000363A">
      <w:r w:rsidRPr="00B01468">
        <w:t>EVIDENCE: Chao</w:t>
      </w:r>
    </w:p>
    <w:p w14:paraId="383DA140" w14:textId="77777777" w:rsidR="0089598F" w:rsidRPr="00B01468" w:rsidRDefault="0089598F" w:rsidP="0000363A">
      <w:r w:rsidRPr="00B01468">
        <w:t>-Physical and Psychological effects in assisted living- bandura’s self efficacy theory</w:t>
      </w:r>
    </w:p>
    <w:p w14:paraId="2F5FD66A" w14:textId="77777777" w:rsidR="0089598F" w:rsidRPr="00B01468" w:rsidRDefault="0089598F" w:rsidP="0000363A">
      <w:r w:rsidRPr="00B01468">
        <w:t>-2x/</w:t>
      </w:r>
      <w:proofErr w:type="spellStart"/>
      <w:r w:rsidRPr="00B01468">
        <w:t>wk</w:t>
      </w:r>
      <w:proofErr w:type="spellEnd"/>
      <w:r w:rsidRPr="00B01468">
        <w:t xml:space="preserve">, 4 </w:t>
      </w:r>
      <w:proofErr w:type="spellStart"/>
      <w:r w:rsidRPr="00B01468">
        <w:t>wks</w:t>
      </w:r>
      <w:proofErr w:type="spellEnd"/>
      <w:r w:rsidRPr="00B01468">
        <w:t>, 60 min-had decreased depression scores and increase SF-8 ( mental health QOL)</w:t>
      </w:r>
    </w:p>
    <w:p w14:paraId="73AABA34" w14:textId="77777777" w:rsidR="00B01468" w:rsidRDefault="00B01468" w:rsidP="00B01468"/>
    <w:p w14:paraId="0AB162E6" w14:textId="296BFB7C" w:rsidR="00534F36" w:rsidRPr="00B01468" w:rsidRDefault="00534F36" w:rsidP="00B01468">
      <w:pPr>
        <w:pStyle w:val="ListParagraph"/>
        <w:numPr>
          <w:ilvl w:val="0"/>
          <w:numId w:val="6"/>
        </w:numPr>
      </w:pPr>
      <w:r w:rsidRPr="00B01468">
        <w:t>Patients with poor balance/increased falls risk</w:t>
      </w:r>
    </w:p>
    <w:p w14:paraId="1139804F" w14:textId="77777777" w:rsidR="00B01468" w:rsidRPr="00B01468" w:rsidRDefault="00B01468" w:rsidP="00534F36"/>
    <w:p w14:paraId="49ECE036" w14:textId="1F626371" w:rsidR="00B01468" w:rsidRDefault="00B01468" w:rsidP="00534F36">
      <w:r>
        <w:t>See above</w:t>
      </w:r>
    </w:p>
    <w:p w14:paraId="65FC1590" w14:textId="77777777" w:rsidR="00B01468" w:rsidRDefault="00B01468" w:rsidP="00534F36"/>
    <w:p w14:paraId="2E4717E0" w14:textId="6B1EBFEE" w:rsidR="00EC1D2A" w:rsidRPr="00B01468" w:rsidRDefault="00EC1D2A" w:rsidP="00B01468">
      <w:pPr>
        <w:pStyle w:val="ListParagraph"/>
        <w:numPr>
          <w:ilvl w:val="0"/>
          <w:numId w:val="6"/>
        </w:numPr>
      </w:pPr>
      <w:r w:rsidRPr="00B01468">
        <w:lastRenderedPageBreak/>
        <w:t xml:space="preserve">Balance in patients with Alzheimer’s </w:t>
      </w:r>
    </w:p>
    <w:p w14:paraId="68A4F4F0" w14:textId="77777777" w:rsidR="00B01468" w:rsidRPr="00B01468" w:rsidRDefault="00B01468" w:rsidP="00B01468">
      <w:pPr>
        <w:ind w:left="1080"/>
        <w:rPr>
          <w:b/>
        </w:rPr>
      </w:pPr>
    </w:p>
    <w:p w14:paraId="786BADEF" w14:textId="77777777" w:rsidR="00EC1D2A" w:rsidRPr="00B01468" w:rsidRDefault="00EC1D2A" w:rsidP="00534F36">
      <w:r w:rsidRPr="00B01468">
        <w:t xml:space="preserve">EVIDENCE: Improving balance in </w:t>
      </w:r>
      <w:proofErr w:type="spellStart"/>
      <w:r w:rsidRPr="00B01468">
        <w:t>alzheimer’s</w:t>
      </w:r>
      <w:proofErr w:type="spellEnd"/>
      <w:r w:rsidRPr="00B01468">
        <w:t xml:space="preserve"> patients (</w:t>
      </w:r>
      <w:proofErr w:type="spellStart"/>
      <w:r w:rsidRPr="00B01468">
        <w:t>Padala</w:t>
      </w:r>
      <w:proofErr w:type="spellEnd"/>
      <w:r w:rsidRPr="00B01468">
        <w:t xml:space="preserve"> et al 2012)</w:t>
      </w:r>
    </w:p>
    <w:p w14:paraId="55FCA78E" w14:textId="77777777" w:rsidR="00EC1D2A" w:rsidRPr="00B01468" w:rsidRDefault="00EC1D2A" w:rsidP="00534F36">
      <w:r w:rsidRPr="00B01468">
        <w:t>Assisted living facility, mild AD, improved BBS and TUG compared to walking group 30 min/day, 5x/</w:t>
      </w:r>
      <w:proofErr w:type="spellStart"/>
      <w:r w:rsidRPr="00B01468">
        <w:t>wk</w:t>
      </w:r>
      <w:proofErr w:type="spellEnd"/>
      <w:r w:rsidRPr="00B01468">
        <w:t>, 8wks</w:t>
      </w:r>
    </w:p>
    <w:p w14:paraId="58B4C4A2" w14:textId="77777777" w:rsidR="0089598F" w:rsidRPr="00534F36" w:rsidRDefault="0089598F" w:rsidP="00534F36">
      <w:pPr>
        <w:rPr>
          <w:b/>
        </w:rPr>
      </w:pPr>
    </w:p>
    <w:p w14:paraId="29E850B9" w14:textId="164B4E7D" w:rsidR="00534F36" w:rsidRPr="00B01468" w:rsidRDefault="00B01468" w:rsidP="00B01468">
      <w:pPr>
        <w:pStyle w:val="ListParagraph"/>
        <w:numPr>
          <w:ilvl w:val="0"/>
          <w:numId w:val="6"/>
        </w:numPr>
        <w:rPr>
          <w:b/>
        </w:rPr>
      </w:pPr>
      <w:r>
        <w:t xml:space="preserve">Patient with </w:t>
      </w:r>
      <w:r w:rsidR="00534F36">
        <w:t>Parkinson’s</w:t>
      </w:r>
    </w:p>
    <w:p w14:paraId="506D82D4" w14:textId="77777777" w:rsidR="00534F36" w:rsidRDefault="00534F36" w:rsidP="00B01468">
      <w:pPr>
        <w:pStyle w:val="ListParagraph"/>
        <w:numPr>
          <w:ilvl w:val="2"/>
          <w:numId w:val="6"/>
        </w:numPr>
      </w:pPr>
      <w:r>
        <w:t xml:space="preserve">Goal is to stimulate the displacement of the COG in sagittal and front planes, by challenging static balance, performing trunk rotation exercises in standing and alternating steps. Specific games for specific goals, such as improving static balance, dynamic balance or stationary gait. </w:t>
      </w:r>
    </w:p>
    <w:p w14:paraId="1440CCA5" w14:textId="2E2F8CAA" w:rsidR="00534F36" w:rsidRDefault="00534F36" w:rsidP="00534F36">
      <w:r>
        <w:t xml:space="preserve">**depending on what your goal is for your patient, these are just common goals for pts with </w:t>
      </w:r>
      <w:r w:rsidR="00B01468">
        <w:t>Parkinson’s</w:t>
      </w:r>
      <w:r>
        <w:t>.</w:t>
      </w:r>
    </w:p>
    <w:p w14:paraId="14F79050" w14:textId="77777777" w:rsidR="00534F36" w:rsidRDefault="00534F36" w:rsidP="00B01468">
      <w:pPr>
        <w:pStyle w:val="ListParagraph"/>
        <w:numPr>
          <w:ilvl w:val="2"/>
          <w:numId w:val="6"/>
        </w:numPr>
      </w:pPr>
      <w:r>
        <w:t>Unlike the others, there are games that are NOT indicated for these patients due to the high cognitive demands the games contain.</w:t>
      </w:r>
    </w:p>
    <w:p w14:paraId="786813A4" w14:textId="77777777" w:rsidR="00534F36" w:rsidRDefault="00534F36" w:rsidP="00534F36">
      <w:r>
        <w:t>**they are listed on the handout: soccer, obstacle course and basic run plus</w:t>
      </w:r>
    </w:p>
    <w:p w14:paraId="4BC67ED3" w14:textId="77777777" w:rsidR="003846A0" w:rsidRDefault="003846A0" w:rsidP="00534F36"/>
    <w:p w14:paraId="18FC556C" w14:textId="77777777" w:rsidR="003846A0" w:rsidRPr="00B01468" w:rsidRDefault="003846A0" w:rsidP="00534F36">
      <w:r w:rsidRPr="00B01468">
        <w:t>EVIDENCE:</w:t>
      </w:r>
    </w:p>
    <w:p w14:paraId="2365D1E0" w14:textId="77777777" w:rsidR="003846A0" w:rsidRPr="00B01468" w:rsidRDefault="003846A0" w:rsidP="00534F36">
      <w:r w:rsidRPr="00B01468">
        <w:t>Mendes</w:t>
      </w:r>
      <w:r w:rsidR="003D4543" w:rsidRPr="00B01468">
        <w:t xml:space="preserve"> et al. 2012</w:t>
      </w:r>
      <w:r w:rsidRPr="00B01468">
        <w:t xml:space="preserve">- early stage </w:t>
      </w:r>
      <w:proofErr w:type="spellStart"/>
      <w:r w:rsidRPr="00B01468">
        <w:t>parkinsons</w:t>
      </w:r>
      <w:proofErr w:type="spellEnd"/>
      <w:r w:rsidRPr="00B01468">
        <w:t>, 2x/</w:t>
      </w:r>
      <w:proofErr w:type="spellStart"/>
      <w:r w:rsidRPr="00B01468">
        <w:t>wk</w:t>
      </w:r>
      <w:proofErr w:type="spellEnd"/>
      <w:r w:rsidRPr="00B01468">
        <w:t xml:space="preserve">, 7 </w:t>
      </w:r>
      <w:proofErr w:type="spellStart"/>
      <w:r w:rsidRPr="00B01468">
        <w:t>wks</w:t>
      </w:r>
      <w:proofErr w:type="spellEnd"/>
      <w:r w:rsidRPr="00B01468">
        <w:t xml:space="preserve">, 30 min mobility+30 min </w:t>
      </w:r>
      <w:proofErr w:type="spellStart"/>
      <w:r w:rsidRPr="00B01468">
        <w:t>wii</w:t>
      </w:r>
      <w:proofErr w:type="spellEnd"/>
    </w:p>
    <w:p w14:paraId="14313659" w14:textId="77777777" w:rsidR="003846A0" w:rsidRPr="00B01468" w:rsidRDefault="003846A0" w:rsidP="00534F36">
      <w:r w:rsidRPr="00B01468">
        <w:t>Using the functional reach test to examine transfer of learning and retention (ability to transfer motor ability trained on the game to an untrained task).</w:t>
      </w:r>
    </w:p>
    <w:p w14:paraId="3EFEC21C" w14:textId="77777777" w:rsidR="003846A0" w:rsidRPr="00B01468" w:rsidRDefault="003846A0" w:rsidP="00534F36">
      <w:r w:rsidRPr="00B01468">
        <w:t xml:space="preserve">Marked learning </w:t>
      </w:r>
      <w:r w:rsidR="003D4543" w:rsidRPr="00B01468">
        <w:t>deficits</w:t>
      </w:r>
      <w:r w:rsidRPr="00B01468">
        <w:t xml:space="preserve"> on the 3 games that are contraindication compared to a healthy control group</w:t>
      </w:r>
    </w:p>
    <w:p w14:paraId="4E69747A" w14:textId="77777777" w:rsidR="003846A0" w:rsidRPr="00B01468" w:rsidRDefault="003846A0" w:rsidP="00534F36"/>
    <w:p w14:paraId="3EA65106" w14:textId="77777777" w:rsidR="003D4543" w:rsidRPr="00B01468" w:rsidRDefault="003D4543" w:rsidP="00534F36">
      <w:proofErr w:type="spellStart"/>
      <w:r w:rsidRPr="00B01468">
        <w:t>Herz</w:t>
      </w:r>
      <w:proofErr w:type="spellEnd"/>
      <w:r w:rsidRPr="00B01468">
        <w:t xml:space="preserve">: 2 games tennis, 2 games bowling, 1 game of boxing~1 </w:t>
      </w:r>
      <w:proofErr w:type="spellStart"/>
      <w:r w:rsidRPr="00B01468">
        <w:t>hr</w:t>
      </w:r>
      <w:proofErr w:type="spellEnd"/>
      <w:r w:rsidRPr="00B01468">
        <w:t>, 3x/</w:t>
      </w:r>
      <w:proofErr w:type="spellStart"/>
      <w:r w:rsidRPr="00B01468">
        <w:t>wk</w:t>
      </w:r>
      <w:proofErr w:type="spellEnd"/>
      <w:r w:rsidRPr="00B01468">
        <w:t>, 4wks</w:t>
      </w:r>
    </w:p>
    <w:p w14:paraId="0D7F31D1" w14:textId="77777777" w:rsidR="003D4543" w:rsidRPr="00B01468" w:rsidRDefault="003D4543" w:rsidP="00534F36">
      <w:r w:rsidRPr="00B01468">
        <w:t xml:space="preserve">saw improved motor function 1 </w:t>
      </w:r>
      <w:proofErr w:type="spellStart"/>
      <w:r w:rsidRPr="00B01468">
        <w:t>mo</w:t>
      </w:r>
      <w:proofErr w:type="spellEnd"/>
      <w:r w:rsidRPr="00B01468">
        <w:t xml:space="preserve"> post intervention using UPDRS</w:t>
      </w:r>
    </w:p>
    <w:p w14:paraId="63A6E236" w14:textId="77777777" w:rsidR="003D4543" w:rsidRPr="00B01468" w:rsidRDefault="003D4543" w:rsidP="00534F36">
      <w:r w:rsidRPr="00B01468">
        <w:t xml:space="preserve">ADL’s improved right after but not 1 </w:t>
      </w:r>
      <w:proofErr w:type="spellStart"/>
      <w:r w:rsidRPr="00B01468">
        <w:t>mo</w:t>
      </w:r>
      <w:proofErr w:type="spellEnd"/>
      <w:r w:rsidRPr="00B01468">
        <w:t xml:space="preserve"> post</w:t>
      </w:r>
    </w:p>
    <w:p w14:paraId="14410FCE" w14:textId="77777777" w:rsidR="003D4543" w:rsidRPr="00B01468" w:rsidRDefault="003D4543" w:rsidP="00534F36">
      <w:r w:rsidRPr="00B01468">
        <w:t>*this study mentioned previous studies have shown dopamine increases in the brain during participation in video games</w:t>
      </w:r>
    </w:p>
    <w:p w14:paraId="1F0811AD" w14:textId="77777777" w:rsidR="003D4543" w:rsidRDefault="003D4543" w:rsidP="00534F36">
      <w:pPr>
        <w:rPr>
          <w:b/>
        </w:rPr>
      </w:pPr>
    </w:p>
    <w:p w14:paraId="139AEA66" w14:textId="77777777" w:rsidR="003D4543" w:rsidRPr="003846A0" w:rsidRDefault="003D4543" w:rsidP="00534F36">
      <w:pPr>
        <w:rPr>
          <w:b/>
        </w:rPr>
      </w:pPr>
    </w:p>
    <w:p w14:paraId="391F08A6" w14:textId="269223AD" w:rsidR="00534F36" w:rsidRPr="00B01468" w:rsidRDefault="00534F36" w:rsidP="00B01468">
      <w:pPr>
        <w:pStyle w:val="ListParagraph"/>
        <w:numPr>
          <w:ilvl w:val="0"/>
          <w:numId w:val="6"/>
        </w:numPr>
        <w:rPr>
          <w:b/>
        </w:rPr>
      </w:pPr>
      <w:r>
        <w:t>Joint Replacements (THA, TKA) and Amputations</w:t>
      </w:r>
    </w:p>
    <w:p w14:paraId="769B879E" w14:textId="77777777" w:rsidR="00534F36" w:rsidRPr="00E05E88" w:rsidRDefault="00534F36" w:rsidP="00B01468">
      <w:pPr>
        <w:pStyle w:val="ListParagraph"/>
        <w:numPr>
          <w:ilvl w:val="2"/>
          <w:numId w:val="6"/>
        </w:numPr>
        <w:rPr>
          <w:b/>
        </w:rPr>
      </w:pPr>
      <w:r>
        <w:t>Improving lower limb weight distribution asymmetry</w:t>
      </w:r>
    </w:p>
    <w:p w14:paraId="47AEA4E5" w14:textId="77777777" w:rsidR="00534F36" w:rsidRPr="0089598F" w:rsidRDefault="00534F36" w:rsidP="00B01468">
      <w:pPr>
        <w:pStyle w:val="ListParagraph"/>
        <w:numPr>
          <w:ilvl w:val="2"/>
          <w:numId w:val="6"/>
        </w:numPr>
        <w:rPr>
          <w:b/>
        </w:rPr>
      </w:pPr>
      <w:r w:rsidRPr="006C3FEF">
        <w:t>Games that focus on lateral weight shift, multidirectional balance and static and dynamic postural control.</w:t>
      </w:r>
    </w:p>
    <w:p w14:paraId="11F8BFA2" w14:textId="77777777" w:rsidR="0089598F" w:rsidRDefault="0089598F" w:rsidP="0089598F">
      <w:pPr>
        <w:rPr>
          <w:b/>
        </w:rPr>
      </w:pPr>
    </w:p>
    <w:p w14:paraId="0EDC668C" w14:textId="77777777" w:rsidR="0089598F" w:rsidRPr="00B01468" w:rsidRDefault="00D67E9A" w:rsidP="0089598F">
      <w:r w:rsidRPr="00B01468">
        <w:t xml:space="preserve">EVIDENCE: (Fung et al 2012) TKAs-Found no significant difference in using the </w:t>
      </w:r>
      <w:proofErr w:type="spellStart"/>
      <w:r w:rsidRPr="00B01468">
        <w:t>wii</w:t>
      </w:r>
      <w:proofErr w:type="spellEnd"/>
      <w:r w:rsidRPr="00B01468">
        <w:t xml:space="preserve"> vs. traditional rehab- but implies that the </w:t>
      </w:r>
      <w:proofErr w:type="spellStart"/>
      <w:r w:rsidRPr="00B01468">
        <w:t>wii</w:t>
      </w:r>
      <w:proofErr w:type="spellEnd"/>
      <w:r w:rsidRPr="00B01468">
        <w:t xml:space="preserve"> is an acceptable adjunct intervention based on LEFS, knee flexion/</w:t>
      </w:r>
      <w:proofErr w:type="spellStart"/>
      <w:r w:rsidRPr="00B01468">
        <w:t>ext</w:t>
      </w:r>
      <w:proofErr w:type="spellEnd"/>
    </w:p>
    <w:p w14:paraId="3856C148" w14:textId="77777777" w:rsidR="0089598F" w:rsidRPr="00B01468" w:rsidRDefault="0089598F" w:rsidP="0089598F"/>
    <w:p w14:paraId="7341B860" w14:textId="77777777" w:rsidR="0089598F" w:rsidRDefault="00D67E9A" w:rsidP="0089598F">
      <w:r w:rsidRPr="00B01468">
        <w:t>EVIDENCE: (Miller et al</w:t>
      </w:r>
      <w:r w:rsidR="00EC1D2A" w:rsidRPr="00B01468">
        <w:t xml:space="preserve"> 2012) case study for 2 transfemoral amputations- reduced need for AD in community in one and increased aerobic capacity in the other with tilt table, skiing, tightrope (done in // bars)</w:t>
      </w:r>
    </w:p>
    <w:p w14:paraId="2C98E4C8" w14:textId="77777777" w:rsidR="00B01468" w:rsidRDefault="00B01468" w:rsidP="0089598F"/>
    <w:p w14:paraId="008D8B90" w14:textId="77777777" w:rsidR="00B01468" w:rsidRPr="00B01468" w:rsidRDefault="00B01468" w:rsidP="0089598F"/>
    <w:p w14:paraId="3B4B372F" w14:textId="77777777" w:rsidR="0089598F" w:rsidRPr="0089598F" w:rsidRDefault="0089598F" w:rsidP="0089598F">
      <w:pPr>
        <w:rPr>
          <w:b/>
        </w:rPr>
      </w:pPr>
    </w:p>
    <w:p w14:paraId="4F90C6BD" w14:textId="035DD41D" w:rsidR="00534F36" w:rsidRPr="00B01468" w:rsidRDefault="00534F36" w:rsidP="00B01468">
      <w:pPr>
        <w:pStyle w:val="ListParagraph"/>
        <w:numPr>
          <w:ilvl w:val="0"/>
          <w:numId w:val="6"/>
        </w:numPr>
        <w:rPr>
          <w:b/>
        </w:rPr>
      </w:pPr>
      <w:r>
        <w:t>Neuropathy</w:t>
      </w:r>
    </w:p>
    <w:p w14:paraId="00251123" w14:textId="77777777" w:rsidR="005A2C3C" w:rsidRPr="00B01468" w:rsidRDefault="00A63822" w:rsidP="0089598F">
      <w:r w:rsidRPr="00B01468">
        <w:t xml:space="preserve">EVIDENCE: (Hakim et al, 2014): case study bilateral peripheral neuropathy, </w:t>
      </w:r>
    </w:p>
    <w:p w14:paraId="290F2257" w14:textId="77777777" w:rsidR="005A2C3C" w:rsidRPr="00B01468" w:rsidRDefault="005A2C3C" w:rsidP="0089598F">
      <w:r w:rsidRPr="00B01468">
        <w:t xml:space="preserve">1 </w:t>
      </w:r>
      <w:proofErr w:type="spellStart"/>
      <w:r w:rsidRPr="00B01468">
        <w:t>hr</w:t>
      </w:r>
      <w:proofErr w:type="spellEnd"/>
      <w:r w:rsidRPr="00B01468">
        <w:t>/visit, 2 visits/</w:t>
      </w:r>
      <w:proofErr w:type="spellStart"/>
      <w:r w:rsidRPr="00B01468">
        <w:t>wk</w:t>
      </w:r>
      <w:proofErr w:type="spellEnd"/>
      <w:r w:rsidRPr="00B01468">
        <w:t>, 6wks</w:t>
      </w:r>
    </w:p>
    <w:p w14:paraId="44A5270B" w14:textId="77777777" w:rsidR="005A2C3C" w:rsidRPr="00B01468" w:rsidRDefault="00A63822" w:rsidP="0089598F">
      <w:r w:rsidRPr="00B01468">
        <w:t>Sensory organization test did</w:t>
      </w:r>
      <w:r w:rsidR="005A2C3C" w:rsidRPr="00B01468">
        <w:t xml:space="preserve"> not change, however BBS, TUG, Motor Control test and Limits of stability all improved. </w:t>
      </w:r>
    </w:p>
    <w:p w14:paraId="0ED7A525" w14:textId="77777777" w:rsidR="0089598F" w:rsidRPr="00B01468" w:rsidRDefault="005A2C3C" w:rsidP="0089598F">
      <w:r w:rsidRPr="00B01468">
        <w:t>**</w:t>
      </w:r>
      <w:r w:rsidRPr="00B01468">
        <w:rPr>
          <w:bCs/>
        </w:rPr>
        <w:t>games were chosen based on specific problems of functional activity, strategy and impairments</w:t>
      </w:r>
      <w:r w:rsidRPr="00B01468">
        <w:t>*</w:t>
      </w:r>
    </w:p>
    <w:p w14:paraId="01E72F3F" w14:textId="77777777" w:rsidR="0089598F" w:rsidRPr="0089598F" w:rsidRDefault="0089598F" w:rsidP="0089598F">
      <w:pPr>
        <w:rPr>
          <w:b/>
        </w:rPr>
      </w:pPr>
    </w:p>
    <w:p w14:paraId="1D0C3D36" w14:textId="4FBCA849" w:rsidR="0000363A" w:rsidRPr="00B01468" w:rsidRDefault="00336BC2" w:rsidP="00B01468">
      <w:pPr>
        <w:pStyle w:val="ListParagraph"/>
        <w:numPr>
          <w:ilvl w:val="0"/>
          <w:numId w:val="6"/>
        </w:numPr>
        <w:rPr>
          <w:b/>
        </w:rPr>
      </w:pPr>
      <w:r>
        <w:t>Chronic Stroke</w:t>
      </w:r>
    </w:p>
    <w:p w14:paraId="7994F25E" w14:textId="77777777" w:rsidR="0000363A" w:rsidRDefault="0000363A" w:rsidP="005A2C3C">
      <w:pPr>
        <w:rPr>
          <w:b/>
        </w:rPr>
      </w:pPr>
      <w:r>
        <w:t>**Improve weight shifting, symmetric foot stepping, controlled movements near limits of stability.</w:t>
      </w:r>
    </w:p>
    <w:p w14:paraId="6223085E" w14:textId="77777777" w:rsidR="005A2C3C" w:rsidRDefault="005A2C3C" w:rsidP="005A2C3C">
      <w:pPr>
        <w:rPr>
          <w:b/>
        </w:rPr>
      </w:pPr>
    </w:p>
    <w:p w14:paraId="7504E0AD" w14:textId="77777777" w:rsidR="005A2C3C" w:rsidRPr="00B01468" w:rsidRDefault="005A2C3C" w:rsidP="005A2C3C">
      <w:r w:rsidRPr="00B01468">
        <w:t>EVDIENCE: (Subramaniam et al, 2014)</w:t>
      </w:r>
      <w:r w:rsidR="00077B88" w:rsidRPr="00B01468">
        <w:t xml:space="preserve"> hig</w:t>
      </w:r>
      <w:r w:rsidR="007301B8" w:rsidRPr="00B01468">
        <w:t>h intensity short duration, 110min/day, 5 days</w:t>
      </w:r>
    </w:p>
    <w:p w14:paraId="572C4794" w14:textId="77777777" w:rsidR="00077B88" w:rsidRPr="00B01468" w:rsidRDefault="007301B8" w:rsidP="005A2C3C">
      <w:r w:rsidRPr="00B01468">
        <w:t>Reducing cognitive-motor interference and improving balance control using LOS test</w:t>
      </w:r>
    </w:p>
    <w:p w14:paraId="58C2E6FC" w14:textId="77777777" w:rsidR="007301B8" w:rsidRPr="00B01468" w:rsidRDefault="007301B8" w:rsidP="005A2C3C">
      <w:r w:rsidRPr="00B01468">
        <w:t>Table tilt, tight rope, soccer, balance bubble+ a cognitive task</w:t>
      </w:r>
    </w:p>
    <w:p w14:paraId="482432CE" w14:textId="77777777" w:rsidR="00C1761A" w:rsidRDefault="00C1761A" w:rsidP="00C1761A">
      <w:pPr>
        <w:rPr>
          <w:b/>
        </w:rPr>
      </w:pPr>
    </w:p>
    <w:p w14:paraId="2DE3709C" w14:textId="77777777" w:rsidR="00336BC2" w:rsidRDefault="00336BC2" w:rsidP="00B01468">
      <w:pPr>
        <w:pStyle w:val="ListParagraph"/>
        <w:numPr>
          <w:ilvl w:val="0"/>
          <w:numId w:val="6"/>
        </w:numPr>
        <w:rPr>
          <w:b/>
        </w:rPr>
      </w:pPr>
      <w:bookmarkStart w:id="0" w:name="_GoBack"/>
      <w:bookmarkEnd w:id="0"/>
      <w:r>
        <w:rPr>
          <w:b/>
        </w:rPr>
        <w:t>Which games are most often used for the most common diagnosis in a SNF:</w:t>
      </w:r>
    </w:p>
    <w:p w14:paraId="0963D90E" w14:textId="77777777" w:rsidR="00336BC2" w:rsidRPr="00E53D6A" w:rsidRDefault="00336BC2" w:rsidP="00B01468">
      <w:pPr>
        <w:pStyle w:val="ListParagraph"/>
        <w:numPr>
          <w:ilvl w:val="1"/>
          <w:numId w:val="6"/>
        </w:numPr>
        <w:rPr>
          <w:b/>
        </w:rPr>
      </w:pPr>
      <w:r>
        <w:t>Overall Balance</w:t>
      </w:r>
    </w:p>
    <w:p w14:paraId="568AB365" w14:textId="77777777" w:rsidR="00336BC2" w:rsidRPr="00E53D6A" w:rsidRDefault="00336BC2" w:rsidP="00B01468">
      <w:pPr>
        <w:pStyle w:val="ListParagraph"/>
        <w:numPr>
          <w:ilvl w:val="2"/>
          <w:numId w:val="6"/>
        </w:numPr>
        <w:rPr>
          <w:b/>
        </w:rPr>
      </w:pPr>
      <w:r>
        <w:t>Table tilt, Soccer Heading, Ski Slalom, and Ski Jump</w:t>
      </w:r>
    </w:p>
    <w:p w14:paraId="22110435" w14:textId="77777777" w:rsidR="00336BC2" w:rsidRPr="00E53D6A" w:rsidRDefault="00336BC2" w:rsidP="00B01468">
      <w:pPr>
        <w:pStyle w:val="ListParagraph"/>
        <w:numPr>
          <w:ilvl w:val="1"/>
          <w:numId w:val="6"/>
        </w:numPr>
        <w:rPr>
          <w:b/>
        </w:rPr>
      </w:pPr>
      <w:r>
        <w:t>Aerobic</w:t>
      </w:r>
    </w:p>
    <w:p w14:paraId="01DB28EB" w14:textId="77777777" w:rsidR="00336BC2" w:rsidRPr="00E53D6A" w:rsidRDefault="00336BC2" w:rsidP="00B01468">
      <w:pPr>
        <w:pStyle w:val="ListParagraph"/>
        <w:numPr>
          <w:ilvl w:val="2"/>
          <w:numId w:val="6"/>
        </w:numPr>
        <w:rPr>
          <w:b/>
        </w:rPr>
      </w:pPr>
      <w:r>
        <w:t>Basic Step</w:t>
      </w:r>
    </w:p>
    <w:p w14:paraId="4FBD73AC" w14:textId="77777777" w:rsidR="00336BC2" w:rsidRPr="00E53D6A" w:rsidRDefault="00336BC2" w:rsidP="00B01468">
      <w:pPr>
        <w:pStyle w:val="ListParagraph"/>
        <w:numPr>
          <w:ilvl w:val="1"/>
          <w:numId w:val="6"/>
        </w:numPr>
        <w:rPr>
          <w:b/>
        </w:rPr>
      </w:pPr>
      <w:r>
        <w:t>Parkinson’s</w:t>
      </w:r>
    </w:p>
    <w:p w14:paraId="320B5F16" w14:textId="77777777" w:rsidR="00336BC2" w:rsidRPr="00E53D6A" w:rsidRDefault="00336BC2" w:rsidP="00B01468">
      <w:pPr>
        <w:pStyle w:val="ListParagraph"/>
        <w:numPr>
          <w:ilvl w:val="2"/>
          <w:numId w:val="6"/>
        </w:numPr>
        <w:rPr>
          <w:b/>
        </w:rPr>
      </w:pPr>
      <w:r>
        <w:t>Depends on goal- refer to handout</w:t>
      </w:r>
    </w:p>
    <w:p w14:paraId="794B920D" w14:textId="77777777" w:rsidR="00336BC2" w:rsidRPr="00A767EE" w:rsidRDefault="00336BC2" w:rsidP="00B01468">
      <w:pPr>
        <w:pStyle w:val="ListParagraph"/>
        <w:numPr>
          <w:ilvl w:val="2"/>
          <w:numId w:val="6"/>
        </w:numPr>
        <w:rPr>
          <w:b/>
        </w:rPr>
      </w:pPr>
      <w:r>
        <w:t>Do NOT use: soccer, obstacle course or basic run due to high cognitive demands</w:t>
      </w:r>
    </w:p>
    <w:p w14:paraId="632EEC5D" w14:textId="77777777" w:rsidR="00336BC2" w:rsidRPr="00E53D6A" w:rsidRDefault="00336BC2" w:rsidP="00B01468">
      <w:pPr>
        <w:pStyle w:val="ListParagraph"/>
        <w:numPr>
          <w:ilvl w:val="1"/>
          <w:numId w:val="6"/>
        </w:numPr>
        <w:rPr>
          <w:b/>
        </w:rPr>
      </w:pPr>
      <w:r>
        <w:t>Alzheimer’s</w:t>
      </w:r>
    </w:p>
    <w:p w14:paraId="1A2E9E81" w14:textId="77777777" w:rsidR="00336BC2" w:rsidRPr="00E53D6A" w:rsidRDefault="00336BC2" w:rsidP="00B01468">
      <w:pPr>
        <w:pStyle w:val="ListParagraph"/>
        <w:numPr>
          <w:ilvl w:val="2"/>
          <w:numId w:val="6"/>
        </w:numPr>
        <w:rPr>
          <w:b/>
        </w:rPr>
      </w:pPr>
      <w:r>
        <w:t>Yoga, Strength, and Balance</w:t>
      </w:r>
    </w:p>
    <w:p w14:paraId="098371DD" w14:textId="77777777" w:rsidR="00336BC2" w:rsidRPr="007B1305" w:rsidRDefault="00336BC2" w:rsidP="00B01468">
      <w:pPr>
        <w:pStyle w:val="ListParagraph"/>
        <w:numPr>
          <w:ilvl w:val="1"/>
          <w:numId w:val="6"/>
        </w:numPr>
        <w:rPr>
          <w:b/>
        </w:rPr>
      </w:pPr>
      <w:r>
        <w:t>LE joint replacements/Amputations</w:t>
      </w:r>
    </w:p>
    <w:p w14:paraId="12B3EB34" w14:textId="77777777" w:rsidR="00336BC2" w:rsidRPr="007B1305" w:rsidRDefault="00336BC2" w:rsidP="00B01468">
      <w:pPr>
        <w:pStyle w:val="ListParagraph"/>
        <w:numPr>
          <w:ilvl w:val="2"/>
          <w:numId w:val="6"/>
        </w:numPr>
        <w:rPr>
          <w:b/>
        </w:rPr>
      </w:pPr>
      <w:r>
        <w:t>Games that focus on lateral weight shift, multi directional balance and static and dynamic postural control</w:t>
      </w:r>
    </w:p>
    <w:p w14:paraId="11F94827" w14:textId="61FF7AE9" w:rsidR="00E43DE8" w:rsidRPr="00B01468" w:rsidRDefault="00336BC2" w:rsidP="00B01468">
      <w:pPr>
        <w:pStyle w:val="ListParagraph"/>
        <w:numPr>
          <w:ilvl w:val="2"/>
          <w:numId w:val="6"/>
        </w:numPr>
        <w:rPr>
          <w:b/>
        </w:rPr>
      </w:pPr>
      <w:r>
        <w:t>Games that improve balance, gait and fear of falling and aerobic capacity</w:t>
      </w:r>
    </w:p>
    <w:p w14:paraId="1325D2EE" w14:textId="77777777" w:rsidR="00336BC2" w:rsidRPr="00AC6651" w:rsidRDefault="00336BC2" w:rsidP="00336BC2">
      <w:pPr>
        <w:rPr>
          <w:b/>
        </w:rPr>
      </w:pPr>
    </w:p>
    <w:p w14:paraId="2D19C1A3" w14:textId="77777777" w:rsidR="00336BC2" w:rsidRDefault="00336BC2" w:rsidP="00B01468">
      <w:pPr>
        <w:pStyle w:val="ListParagraph"/>
        <w:numPr>
          <w:ilvl w:val="0"/>
          <w:numId w:val="6"/>
        </w:numPr>
        <w:rPr>
          <w:b/>
        </w:rPr>
      </w:pPr>
      <w:r>
        <w:rPr>
          <w:b/>
        </w:rPr>
        <w:t>Dosage and progression of using Wii games</w:t>
      </w:r>
    </w:p>
    <w:p w14:paraId="50266780" w14:textId="77777777" w:rsidR="00336BC2" w:rsidRDefault="00336BC2" w:rsidP="00B01468">
      <w:pPr>
        <w:pStyle w:val="ListParagraph"/>
        <w:numPr>
          <w:ilvl w:val="1"/>
          <w:numId w:val="6"/>
        </w:numPr>
      </w:pPr>
      <w:r>
        <w:t>Increase duration and difficulty of games to progress</w:t>
      </w:r>
    </w:p>
    <w:p w14:paraId="6C5D78CE" w14:textId="77777777" w:rsidR="00336BC2" w:rsidRDefault="00336BC2" w:rsidP="00B01468">
      <w:pPr>
        <w:pStyle w:val="ListParagraph"/>
        <w:numPr>
          <w:ilvl w:val="1"/>
          <w:numId w:val="6"/>
        </w:numPr>
      </w:pPr>
      <w:r>
        <w:t>No specific dosage has been studied or recommended, however 3x/</w:t>
      </w:r>
      <w:proofErr w:type="spellStart"/>
      <w:r>
        <w:t>wk</w:t>
      </w:r>
      <w:proofErr w:type="spellEnd"/>
      <w:r>
        <w:t xml:space="preserve"> for 6 </w:t>
      </w:r>
      <w:proofErr w:type="spellStart"/>
      <w:r>
        <w:t>wks</w:t>
      </w:r>
      <w:proofErr w:type="spellEnd"/>
      <w:r>
        <w:t xml:space="preserve"> (4-12 </w:t>
      </w:r>
      <w:proofErr w:type="spellStart"/>
      <w:r>
        <w:t>weks</w:t>
      </w:r>
      <w:proofErr w:type="spellEnd"/>
      <w:r>
        <w:t>) with 30-minute sessions is the average between studies.</w:t>
      </w:r>
    </w:p>
    <w:p w14:paraId="58F078D6" w14:textId="77777777" w:rsidR="00336BC2" w:rsidRDefault="00336BC2" w:rsidP="00B01468">
      <w:pPr>
        <w:pStyle w:val="ListParagraph"/>
        <w:numPr>
          <w:ilvl w:val="1"/>
          <w:numId w:val="6"/>
        </w:numPr>
      </w:pPr>
      <w:r>
        <w:t>Easier games: yoga breathing, hula-hoop, ski-jump</w:t>
      </w:r>
    </w:p>
    <w:p w14:paraId="1C588947" w14:textId="77777777" w:rsidR="00336BC2" w:rsidRDefault="00336BC2" w:rsidP="00B01468">
      <w:pPr>
        <w:pStyle w:val="ListParagraph"/>
        <w:numPr>
          <w:ilvl w:val="1"/>
          <w:numId w:val="6"/>
        </w:numPr>
      </w:pPr>
      <w:r>
        <w:t>Medium difficulty: soccer, tight rope, and balance bubble</w:t>
      </w:r>
    </w:p>
    <w:p w14:paraId="0B9732FA" w14:textId="77777777" w:rsidR="00336BC2" w:rsidRDefault="00C1761A" w:rsidP="00B01468">
      <w:pPr>
        <w:pStyle w:val="ListParagraph"/>
        <w:numPr>
          <w:ilvl w:val="1"/>
          <w:numId w:val="6"/>
        </w:numPr>
      </w:pPr>
      <w:r>
        <w:t xml:space="preserve">High Difficulty: </w:t>
      </w:r>
      <w:r w:rsidR="00336BC2">
        <w:t>Ski slalom and penguin slide</w:t>
      </w:r>
    </w:p>
    <w:p w14:paraId="428B4D8D" w14:textId="77777777" w:rsidR="00336BC2" w:rsidRPr="00C04249" w:rsidRDefault="00336BC2" w:rsidP="00336BC2">
      <w:pPr>
        <w:pStyle w:val="ListParagraph"/>
        <w:ind w:left="1440"/>
      </w:pPr>
    </w:p>
    <w:p w14:paraId="752B04EB" w14:textId="77777777" w:rsidR="00336BC2" w:rsidRDefault="00336BC2" w:rsidP="00B01468">
      <w:pPr>
        <w:pStyle w:val="ListParagraph"/>
        <w:numPr>
          <w:ilvl w:val="0"/>
          <w:numId w:val="6"/>
        </w:numPr>
        <w:rPr>
          <w:b/>
        </w:rPr>
      </w:pPr>
      <w:r>
        <w:rPr>
          <w:b/>
        </w:rPr>
        <w:t>Benefits and Barriers of using the Wii in a SNF</w:t>
      </w:r>
    </w:p>
    <w:p w14:paraId="0E689E64" w14:textId="77777777" w:rsidR="00336BC2" w:rsidRPr="00C04249" w:rsidRDefault="00336BC2" w:rsidP="00B01468">
      <w:pPr>
        <w:pStyle w:val="ListParagraph"/>
        <w:numPr>
          <w:ilvl w:val="1"/>
          <w:numId w:val="6"/>
        </w:numPr>
        <w:rPr>
          <w:b/>
        </w:rPr>
      </w:pPr>
      <w:r>
        <w:t>Benefits:</w:t>
      </w:r>
    </w:p>
    <w:p w14:paraId="5E910EE9" w14:textId="77777777" w:rsidR="00336BC2" w:rsidRPr="00C04249" w:rsidRDefault="00336BC2" w:rsidP="00B01468">
      <w:pPr>
        <w:pStyle w:val="ListParagraph"/>
        <w:numPr>
          <w:ilvl w:val="2"/>
          <w:numId w:val="6"/>
        </w:numPr>
        <w:rPr>
          <w:b/>
        </w:rPr>
      </w:pPr>
      <w:r>
        <w:lastRenderedPageBreak/>
        <w:t>A great, quick way to produce visual and audio feedback, while the therapist can provide tactile cues in a time-crunched setting</w:t>
      </w:r>
    </w:p>
    <w:p w14:paraId="7DF5DD67" w14:textId="77777777" w:rsidR="00336BC2" w:rsidRPr="00C04249" w:rsidRDefault="00336BC2" w:rsidP="00B01468">
      <w:pPr>
        <w:pStyle w:val="ListParagraph"/>
        <w:numPr>
          <w:ilvl w:val="2"/>
          <w:numId w:val="6"/>
        </w:numPr>
        <w:rPr>
          <w:b/>
        </w:rPr>
      </w:pPr>
      <w:r>
        <w:t>Could have two pts with similar needs play with against each other- concurrent therapy</w:t>
      </w:r>
      <w:r w:rsidR="00E43DE8">
        <w:t>. Or could have one play while one rests and still do a concurrent or even group treatment.</w:t>
      </w:r>
    </w:p>
    <w:p w14:paraId="5C3BB3AC" w14:textId="77777777" w:rsidR="00336BC2" w:rsidRPr="00C04249" w:rsidRDefault="00336BC2" w:rsidP="00B01468">
      <w:pPr>
        <w:pStyle w:val="ListParagraph"/>
        <w:numPr>
          <w:ilvl w:val="2"/>
          <w:numId w:val="6"/>
        </w:numPr>
        <w:rPr>
          <w:b/>
        </w:rPr>
      </w:pPr>
      <w:r>
        <w:t xml:space="preserve">Could do a co-treatment, OT and PT or PT and SLP, for Parkinson’s for example, SLP </w:t>
      </w:r>
      <w:r w:rsidR="007301B8">
        <w:t xml:space="preserve"> (stroke?) </w:t>
      </w:r>
      <w:r>
        <w:t>could be doing cognition during a Wii game for dual-task practice.</w:t>
      </w:r>
    </w:p>
    <w:p w14:paraId="7968C60A" w14:textId="77777777" w:rsidR="00336BC2" w:rsidRPr="0089598F" w:rsidRDefault="00336BC2" w:rsidP="00B01468">
      <w:pPr>
        <w:pStyle w:val="ListParagraph"/>
        <w:numPr>
          <w:ilvl w:val="2"/>
          <w:numId w:val="6"/>
        </w:numPr>
        <w:rPr>
          <w:b/>
        </w:rPr>
      </w:pPr>
      <w:r>
        <w:t>Has been shown to increase motivation and QOL</w:t>
      </w:r>
    </w:p>
    <w:p w14:paraId="438277CD" w14:textId="268D8009" w:rsidR="0089598F" w:rsidRPr="00C04249" w:rsidRDefault="0089598F" w:rsidP="00B01468">
      <w:pPr>
        <w:pStyle w:val="ListParagraph"/>
        <w:ind w:left="2160"/>
        <w:rPr>
          <w:b/>
        </w:rPr>
      </w:pPr>
    </w:p>
    <w:p w14:paraId="7F3ACB36" w14:textId="77777777" w:rsidR="00336BC2" w:rsidRPr="00C04249" w:rsidRDefault="00336BC2" w:rsidP="00B01468">
      <w:pPr>
        <w:pStyle w:val="ListParagraph"/>
        <w:numPr>
          <w:ilvl w:val="1"/>
          <w:numId w:val="6"/>
        </w:numPr>
        <w:rPr>
          <w:b/>
        </w:rPr>
      </w:pPr>
      <w:r>
        <w:t>Barriers:</w:t>
      </w:r>
    </w:p>
    <w:p w14:paraId="0D92CB5C" w14:textId="77777777" w:rsidR="00336BC2" w:rsidRPr="00C04249" w:rsidRDefault="00336BC2" w:rsidP="00B01468">
      <w:pPr>
        <w:pStyle w:val="ListParagraph"/>
        <w:numPr>
          <w:ilvl w:val="2"/>
          <w:numId w:val="6"/>
        </w:numPr>
        <w:rPr>
          <w:b/>
        </w:rPr>
      </w:pPr>
      <w:r>
        <w:t>Need good hand control and grip for games that require controller</w:t>
      </w:r>
    </w:p>
    <w:p w14:paraId="53903BE6" w14:textId="77777777" w:rsidR="00336BC2" w:rsidRPr="0089598F" w:rsidRDefault="00336BC2" w:rsidP="00B01468">
      <w:pPr>
        <w:pStyle w:val="ListParagraph"/>
        <w:numPr>
          <w:ilvl w:val="2"/>
          <w:numId w:val="6"/>
        </w:numPr>
        <w:rPr>
          <w:b/>
        </w:rPr>
      </w:pPr>
      <w:r>
        <w:t>Only have one Wii</w:t>
      </w:r>
    </w:p>
    <w:p w14:paraId="5F56B83A" w14:textId="77777777" w:rsidR="0089598F" w:rsidRPr="00C04249" w:rsidRDefault="0089598F" w:rsidP="00B01468">
      <w:pPr>
        <w:pStyle w:val="ListParagraph"/>
        <w:numPr>
          <w:ilvl w:val="2"/>
          <w:numId w:val="6"/>
        </w:numPr>
        <w:rPr>
          <w:b/>
        </w:rPr>
      </w:pPr>
      <w:r>
        <w:t>The games go quick, have to restart them frequently</w:t>
      </w:r>
    </w:p>
    <w:p w14:paraId="1CE66276" w14:textId="77777777" w:rsidR="00336BC2" w:rsidRPr="00C04249" w:rsidRDefault="00336BC2" w:rsidP="00336BC2">
      <w:pPr>
        <w:rPr>
          <w:b/>
        </w:rPr>
      </w:pPr>
    </w:p>
    <w:p w14:paraId="47FC990E" w14:textId="77777777" w:rsidR="00336BC2" w:rsidRPr="003C2107" w:rsidRDefault="00336BC2" w:rsidP="00336BC2">
      <w:pPr>
        <w:rPr>
          <w:b/>
        </w:rPr>
      </w:pPr>
    </w:p>
    <w:p w14:paraId="40888155" w14:textId="77777777" w:rsidR="00336BC2" w:rsidRDefault="00336BC2" w:rsidP="00336BC2">
      <w:pPr>
        <w:rPr>
          <w:b/>
        </w:rPr>
      </w:pPr>
    </w:p>
    <w:p w14:paraId="4FD66C26" w14:textId="77777777" w:rsidR="00336BC2" w:rsidRDefault="00336BC2"/>
    <w:sectPr w:rsidR="00336BC2" w:rsidSect="005875E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C32F1"/>
    <w:multiLevelType w:val="hybridMultilevel"/>
    <w:tmpl w:val="FBEC55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E9B220D"/>
    <w:multiLevelType w:val="hybridMultilevel"/>
    <w:tmpl w:val="0B7CD89C"/>
    <w:lvl w:ilvl="0" w:tplc="04090015">
      <w:start w:val="2"/>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E744D"/>
    <w:multiLevelType w:val="hybridMultilevel"/>
    <w:tmpl w:val="CA0CA6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634970"/>
    <w:multiLevelType w:val="hybridMultilevel"/>
    <w:tmpl w:val="430CA8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6441980"/>
    <w:multiLevelType w:val="hybridMultilevel"/>
    <w:tmpl w:val="CD1E8C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B655D43"/>
    <w:multiLevelType w:val="hybridMultilevel"/>
    <w:tmpl w:val="46629E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BB93282"/>
    <w:multiLevelType w:val="hybridMultilevel"/>
    <w:tmpl w:val="FCEEBB7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BC2"/>
    <w:rsid w:val="0000363A"/>
    <w:rsid w:val="00041319"/>
    <w:rsid w:val="00077B88"/>
    <w:rsid w:val="002D0990"/>
    <w:rsid w:val="00336BC2"/>
    <w:rsid w:val="003846A0"/>
    <w:rsid w:val="003D4543"/>
    <w:rsid w:val="00534F36"/>
    <w:rsid w:val="005875E8"/>
    <w:rsid w:val="005A2C3C"/>
    <w:rsid w:val="00603235"/>
    <w:rsid w:val="00711EB2"/>
    <w:rsid w:val="007301B8"/>
    <w:rsid w:val="0089598F"/>
    <w:rsid w:val="00A63822"/>
    <w:rsid w:val="00A75926"/>
    <w:rsid w:val="00B01468"/>
    <w:rsid w:val="00C1761A"/>
    <w:rsid w:val="00D67E9A"/>
    <w:rsid w:val="00E43DE8"/>
    <w:rsid w:val="00EC1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5247963"/>
  <w14:defaultImageDpi w14:val="300"/>
  <w15:docId w15:val="{6EA8147A-BB66-6B49-9ED6-1A375A99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BC2"/>
    <w:pPr>
      <w:ind w:left="720"/>
      <w:contextualSpacing/>
    </w:pPr>
  </w:style>
  <w:style w:type="paragraph" w:styleId="NoSpacing">
    <w:name w:val="No Spacing"/>
    <w:qFormat/>
    <w:rsid w:val="00336BC2"/>
    <w:rPr>
      <w:rFonts w:ascii="Calibri" w:eastAsia="Times New Roman" w:hAnsi="Calibri"/>
      <w:sz w:val="22"/>
      <w:szCs w:val="22"/>
      <w:lang w:eastAsia="en-US"/>
    </w:rPr>
  </w:style>
  <w:style w:type="character" w:styleId="Strong">
    <w:name w:val="Strong"/>
    <w:basedOn w:val="DefaultParagraphFont"/>
    <w:uiPriority w:val="22"/>
    <w:qFormat/>
    <w:rsid w:val="005A2C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933</Words>
  <Characters>5319</Characters>
  <Application>Microsoft Office Word</Application>
  <DocSecurity>0</DocSecurity>
  <Lines>44</Lines>
  <Paragraphs>12</Paragraphs>
  <ScaleCrop>false</ScaleCrop>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Bernadotte</dc:creator>
  <cp:keywords/>
  <dc:description/>
  <cp:lastModifiedBy>Carly Bernadotte</cp:lastModifiedBy>
  <cp:revision>2</cp:revision>
  <dcterms:created xsi:type="dcterms:W3CDTF">2018-06-01T18:20:00Z</dcterms:created>
  <dcterms:modified xsi:type="dcterms:W3CDTF">2018-06-01T18:20:00Z</dcterms:modified>
</cp:coreProperties>
</file>