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D344F" w14:textId="09BB5454" w:rsidR="00554134" w:rsidRPr="0071348F" w:rsidRDefault="00BC289E" w:rsidP="00BC289E">
      <w:pPr>
        <w:spacing w:line="480" w:lineRule="auto"/>
        <w:jc w:val="center"/>
        <w:rPr>
          <w:rFonts w:ascii="Arial" w:hAnsi="Arial" w:cs="Arial"/>
          <w:sz w:val="22"/>
          <w:szCs w:val="22"/>
        </w:rPr>
      </w:pPr>
      <w:r w:rsidRPr="0071348F">
        <w:rPr>
          <w:rFonts w:ascii="Arial" w:hAnsi="Arial" w:cs="Arial"/>
          <w:sz w:val="22"/>
          <w:szCs w:val="22"/>
        </w:rPr>
        <w:t>Whiplash and Whiplash Associated Disorders</w:t>
      </w:r>
    </w:p>
    <w:p w14:paraId="7B0BAB66" w14:textId="5CF3B598" w:rsidR="00BC289E" w:rsidRPr="0071348F" w:rsidRDefault="00582E5D" w:rsidP="00BC289E">
      <w:pPr>
        <w:spacing w:line="480" w:lineRule="auto"/>
        <w:rPr>
          <w:rFonts w:ascii="Arial" w:hAnsi="Arial" w:cs="Arial"/>
          <w:sz w:val="22"/>
          <w:szCs w:val="22"/>
        </w:rPr>
      </w:pPr>
      <w:r w:rsidRPr="0071348F">
        <w:rPr>
          <w:rFonts w:ascii="Arial" w:hAnsi="Arial" w:cs="Arial"/>
          <w:sz w:val="22"/>
          <w:szCs w:val="22"/>
        </w:rPr>
        <w:tab/>
      </w:r>
      <w:r w:rsidR="00436DA3" w:rsidRPr="0071348F">
        <w:rPr>
          <w:rFonts w:ascii="Arial" w:hAnsi="Arial" w:cs="Arial"/>
          <w:sz w:val="22"/>
          <w:szCs w:val="22"/>
        </w:rPr>
        <w:t>In 2016, nearly 300,000 car crashes occurred in North Carolina, resulting in approximately 130,000 persons injured</w:t>
      </w:r>
      <w:r w:rsidR="003467E5">
        <w:rPr>
          <w:rFonts w:ascii="Arial" w:hAnsi="Arial" w:cs="Arial"/>
          <w:sz w:val="22"/>
          <w:szCs w:val="22"/>
          <w:vertAlign w:val="superscript"/>
        </w:rPr>
        <w:t>1</w:t>
      </w:r>
      <w:r w:rsidR="00513F81">
        <w:rPr>
          <w:rFonts w:ascii="Arial" w:hAnsi="Arial" w:cs="Arial"/>
          <w:sz w:val="22"/>
          <w:szCs w:val="22"/>
        </w:rPr>
        <w:t xml:space="preserve">. </w:t>
      </w:r>
      <w:r w:rsidR="0076766D">
        <w:rPr>
          <w:rFonts w:ascii="Arial" w:hAnsi="Arial" w:cs="Arial"/>
          <w:sz w:val="22"/>
          <w:szCs w:val="22"/>
        </w:rPr>
        <w:t>W</w:t>
      </w:r>
      <w:r w:rsidR="00436DA3" w:rsidRPr="0071348F">
        <w:rPr>
          <w:rFonts w:ascii="Arial" w:hAnsi="Arial" w:cs="Arial"/>
          <w:sz w:val="22"/>
          <w:szCs w:val="22"/>
        </w:rPr>
        <w:t>hiplash is the most common injury that is associated with motor vehicle crashes, occurring in 83% of people</w:t>
      </w:r>
      <w:r w:rsidR="0076766D">
        <w:rPr>
          <w:rFonts w:ascii="Arial" w:hAnsi="Arial" w:cs="Arial"/>
          <w:sz w:val="22"/>
          <w:szCs w:val="22"/>
        </w:rPr>
        <w:t>, and</w:t>
      </w:r>
      <w:r w:rsidR="00944F6F" w:rsidRPr="0071348F">
        <w:rPr>
          <w:rFonts w:ascii="Arial" w:hAnsi="Arial" w:cs="Arial"/>
          <w:sz w:val="22"/>
          <w:szCs w:val="22"/>
        </w:rPr>
        <w:t xml:space="preserve"> whiplash associated disorders</w:t>
      </w:r>
      <w:r w:rsidR="00973A3D" w:rsidRPr="0071348F">
        <w:rPr>
          <w:rFonts w:ascii="Arial" w:hAnsi="Arial" w:cs="Arial"/>
          <w:sz w:val="22"/>
          <w:szCs w:val="22"/>
        </w:rPr>
        <w:t xml:space="preserve"> (WAD</w:t>
      </w:r>
      <w:r w:rsidR="00B9645E">
        <w:rPr>
          <w:rFonts w:ascii="Arial" w:hAnsi="Arial" w:cs="Arial"/>
          <w:sz w:val="22"/>
          <w:szCs w:val="22"/>
        </w:rPr>
        <w:t>)</w:t>
      </w:r>
      <w:r w:rsidR="00973A3D" w:rsidRPr="0071348F">
        <w:rPr>
          <w:rFonts w:ascii="Arial" w:hAnsi="Arial" w:cs="Arial"/>
          <w:sz w:val="22"/>
          <w:szCs w:val="22"/>
        </w:rPr>
        <w:t xml:space="preserve"> have been estimated to occur in 4 out of every 1,000 persons in the United States</w:t>
      </w:r>
      <w:r w:rsidR="003467E5">
        <w:rPr>
          <w:rFonts w:ascii="Arial" w:hAnsi="Arial" w:cs="Arial"/>
          <w:sz w:val="22"/>
          <w:szCs w:val="22"/>
          <w:vertAlign w:val="superscript"/>
        </w:rPr>
        <w:t>2</w:t>
      </w:r>
      <w:r w:rsidR="005B1248">
        <w:rPr>
          <w:rFonts w:ascii="Arial" w:hAnsi="Arial" w:cs="Arial"/>
          <w:sz w:val="22"/>
          <w:szCs w:val="22"/>
        </w:rPr>
        <w:t xml:space="preserve">.  It is important to </w:t>
      </w:r>
      <w:r w:rsidR="00513F81">
        <w:rPr>
          <w:rFonts w:ascii="Arial" w:hAnsi="Arial" w:cs="Arial"/>
          <w:sz w:val="22"/>
          <w:szCs w:val="22"/>
        </w:rPr>
        <w:t xml:space="preserve">clearly differentiate the terms whiplash and whiplash associated disorders because, although they are interrelated, they are two distinct terms.  </w:t>
      </w:r>
      <w:r w:rsidR="00EB119E">
        <w:rPr>
          <w:rFonts w:ascii="Arial" w:hAnsi="Arial" w:cs="Arial"/>
          <w:sz w:val="22"/>
          <w:szCs w:val="22"/>
        </w:rPr>
        <w:t xml:space="preserve">Whiplash is the bony and/or soft tissue injuries that result from </w:t>
      </w:r>
      <w:r w:rsidR="003C78C9">
        <w:rPr>
          <w:rFonts w:ascii="Arial" w:hAnsi="Arial" w:cs="Arial"/>
          <w:sz w:val="22"/>
          <w:szCs w:val="22"/>
        </w:rPr>
        <w:t>“rear-end or side impact, predominantly in motor vehicle accidents”</w:t>
      </w:r>
      <w:r w:rsidR="003C78C9">
        <w:rPr>
          <w:rFonts w:ascii="Arial" w:hAnsi="Arial" w:cs="Arial"/>
          <w:sz w:val="22"/>
          <w:szCs w:val="22"/>
          <w:vertAlign w:val="superscript"/>
        </w:rPr>
        <w:t>2</w:t>
      </w:r>
      <w:r w:rsidR="003C78C9">
        <w:rPr>
          <w:rFonts w:ascii="Arial" w:hAnsi="Arial" w:cs="Arial"/>
          <w:sz w:val="22"/>
          <w:szCs w:val="22"/>
        </w:rPr>
        <w:t>.  Whiplash occurs secondary to an acceleration-deceleration mechanism, which will be discusses later in this review</w:t>
      </w:r>
      <w:r w:rsidR="003C78C9">
        <w:rPr>
          <w:rFonts w:ascii="Arial" w:hAnsi="Arial" w:cs="Arial"/>
          <w:sz w:val="22"/>
          <w:szCs w:val="22"/>
          <w:vertAlign w:val="superscript"/>
        </w:rPr>
        <w:t>2</w:t>
      </w:r>
      <w:r w:rsidR="003C78C9">
        <w:rPr>
          <w:rFonts w:ascii="Arial" w:hAnsi="Arial" w:cs="Arial"/>
          <w:sz w:val="22"/>
          <w:szCs w:val="22"/>
        </w:rPr>
        <w:t>.  In contrast, whiplash associated disorders are the clinical manifestations that come about as a result of a whiplash injury, and thus what physical therapists will encounter in practice</w:t>
      </w:r>
      <w:r w:rsidR="003C78C9">
        <w:rPr>
          <w:rFonts w:ascii="Arial" w:hAnsi="Arial" w:cs="Arial"/>
          <w:sz w:val="22"/>
          <w:szCs w:val="22"/>
          <w:vertAlign w:val="superscript"/>
        </w:rPr>
        <w:t>2</w:t>
      </w:r>
      <w:r w:rsidR="003C78C9">
        <w:rPr>
          <w:rFonts w:ascii="Arial" w:hAnsi="Arial" w:cs="Arial"/>
          <w:sz w:val="22"/>
          <w:szCs w:val="22"/>
        </w:rPr>
        <w:t xml:space="preserve">.  </w:t>
      </w:r>
      <w:r w:rsidR="00973A3D" w:rsidRPr="0071348F">
        <w:rPr>
          <w:rFonts w:ascii="Arial" w:hAnsi="Arial" w:cs="Arial"/>
          <w:sz w:val="22"/>
          <w:szCs w:val="22"/>
        </w:rPr>
        <w:t>The high prevalence of whiplash and whiplash associated disorders warrants further exploration into the manifestation</w:t>
      </w:r>
      <w:r w:rsidR="00F151C5" w:rsidRPr="0071348F">
        <w:rPr>
          <w:rFonts w:ascii="Arial" w:hAnsi="Arial" w:cs="Arial"/>
          <w:sz w:val="22"/>
          <w:szCs w:val="22"/>
        </w:rPr>
        <w:t>, evaluation,</w:t>
      </w:r>
      <w:r w:rsidR="00973A3D" w:rsidRPr="0071348F">
        <w:rPr>
          <w:rFonts w:ascii="Arial" w:hAnsi="Arial" w:cs="Arial"/>
          <w:sz w:val="22"/>
          <w:szCs w:val="22"/>
        </w:rPr>
        <w:t xml:space="preserve"> and treatment of such conditions</w:t>
      </w:r>
      <w:r w:rsidR="004858CC" w:rsidRPr="0071348F">
        <w:rPr>
          <w:rFonts w:ascii="Arial" w:hAnsi="Arial" w:cs="Arial"/>
          <w:sz w:val="22"/>
          <w:szCs w:val="22"/>
        </w:rPr>
        <w:t xml:space="preserve">.  </w:t>
      </w:r>
      <w:r w:rsidR="00973A3D" w:rsidRPr="0071348F">
        <w:rPr>
          <w:rFonts w:ascii="Arial" w:hAnsi="Arial" w:cs="Arial"/>
          <w:sz w:val="22"/>
          <w:szCs w:val="22"/>
        </w:rPr>
        <w:t xml:space="preserve"> </w:t>
      </w:r>
      <w:r w:rsidR="004858CC" w:rsidRPr="0071348F">
        <w:rPr>
          <w:rFonts w:ascii="Arial" w:hAnsi="Arial" w:cs="Arial"/>
          <w:sz w:val="22"/>
          <w:szCs w:val="22"/>
        </w:rPr>
        <w:t xml:space="preserve">The economic burden associated with whiplash injuries </w:t>
      </w:r>
      <w:r w:rsidR="00B80C1A" w:rsidRPr="0071348F">
        <w:rPr>
          <w:rFonts w:ascii="Arial" w:hAnsi="Arial" w:cs="Arial"/>
          <w:sz w:val="22"/>
          <w:szCs w:val="22"/>
        </w:rPr>
        <w:t>further justifies th</w:t>
      </w:r>
      <w:r w:rsidR="00812A2C" w:rsidRPr="0071348F">
        <w:rPr>
          <w:rFonts w:ascii="Arial" w:hAnsi="Arial" w:cs="Arial"/>
          <w:sz w:val="22"/>
          <w:szCs w:val="22"/>
        </w:rPr>
        <w:t>is exploration, as it is estimated that 3.9 billion dollars are spent each year on medical care, disability, and sick leave for those with whiplash injuries</w:t>
      </w:r>
      <w:r w:rsidR="003467E5">
        <w:rPr>
          <w:rFonts w:ascii="Arial" w:hAnsi="Arial" w:cs="Arial"/>
          <w:sz w:val="22"/>
          <w:szCs w:val="22"/>
          <w:vertAlign w:val="superscript"/>
        </w:rPr>
        <w:t>2</w:t>
      </w:r>
      <w:r w:rsidR="00812A2C" w:rsidRPr="0071348F">
        <w:rPr>
          <w:rFonts w:ascii="Arial" w:hAnsi="Arial" w:cs="Arial"/>
          <w:sz w:val="22"/>
          <w:szCs w:val="22"/>
        </w:rPr>
        <w:t>.  This figure does not include litigation spending, which leads to costs greater than 29 billion dollars annually</w:t>
      </w:r>
      <w:r w:rsidR="003467E5">
        <w:rPr>
          <w:rFonts w:ascii="Arial" w:hAnsi="Arial" w:cs="Arial"/>
          <w:sz w:val="22"/>
          <w:szCs w:val="22"/>
          <w:vertAlign w:val="superscript"/>
        </w:rPr>
        <w:t>2</w:t>
      </w:r>
      <w:r w:rsidR="00812A2C" w:rsidRPr="0071348F">
        <w:rPr>
          <w:rFonts w:ascii="Arial" w:hAnsi="Arial" w:cs="Arial"/>
          <w:sz w:val="22"/>
          <w:szCs w:val="22"/>
        </w:rPr>
        <w:t xml:space="preserve">. </w:t>
      </w:r>
      <w:r w:rsidR="00B179D1">
        <w:rPr>
          <w:rFonts w:ascii="Arial" w:hAnsi="Arial" w:cs="Arial"/>
          <w:sz w:val="22"/>
          <w:szCs w:val="22"/>
        </w:rPr>
        <w:t>W</w:t>
      </w:r>
      <w:r w:rsidR="00321E87" w:rsidRPr="0071348F">
        <w:rPr>
          <w:rFonts w:ascii="Arial" w:hAnsi="Arial" w:cs="Arial"/>
          <w:sz w:val="22"/>
          <w:szCs w:val="22"/>
        </w:rPr>
        <w:t xml:space="preserve">hiplash can also occur </w:t>
      </w:r>
      <w:r w:rsidR="00F151C5" w:rsidRPr="0071348F">
        <w:rPr>
          <w:rFonts w:ascii="Arial" w:hAnsi="Arial" w:cs="Arial"/>
          <w:sz w:val="22"/>
          <w:szCs w:val="22"/>
        </w:rPr>
        <w:t xml:space="preserve">in athletes involved in contact sports, but </w:t>
      </w:r>
      <w:r w:rsidR="00701CA0" w:rsidRPr="0071348F">
        <w:rPr>
          <w:rFonts w:ascii="Arial" w:hAnsi="Arial" w:cs="Arial"/>
          <w:sz w:val="22"/>
          <w:szCs w:val="22"/>
        </w:rPr>
        <w:t>the prevalence is much lower than in motor vehicle crashes, and thus it will not be addressed in this particular review</w:t>
      </w:r>
      <w:r w:rsidR="003467E5">
        <w:rPr>
          <w:rFonts w:ascii="Arial" w:hAnsi="Arial" w:cs="Arial"/>
          <w:sz w:val="22"/>
          <w:szCs w:val="22"/>
          <w:vertAlign w:val="superscript"/>
        </w:rPr>
        <w:t>3</w:t>
      </w:r>
      <w:r w:rsidR="00701CA0" w:rsidRPr="0071348F">
        <w:rPr>
          <w:rFonts w:ascii="Arial" w:hAnsi="Arial" w:cs="Arial"/>
          <w:sz w:val="22"/>
          <w:szCs w:val="22"/>
        </w:rPr>
        <w:t xml:space="preserve">.  </w:t>
      </w:r>
    </w:p>
    <w:p w14:paraId="30E5968C" w14:textId="57A0491A" w:rsidR="00FD0912" w:rsidRPr="0071348F" w:rsidRDefault="00190EED" w:rsidP="00BC289E">
      <w:pPr>
        <w:spacing w:line="480" w:lineRule="auto"/>
        <w:rPr>
          <w:rFonts w:ascii="Arial" w:hAnsi="Arial" w:cs="Arial"/>
          <w:sz w:val="22"/>
          <w:szCs w:val="22"/>
        </w:rPr>
      </w:pPr>
      <w:r w:rsidRPr="0071348F">
        <w:rPr>
          <w:rFonts w:ascii="Arial" w:hAnsi="Arial" w:cs="Arial"/>
          <w:sz w:val="22"/>
          <w:szCs w:val="22"/>
        </w:rPr>
        <w:tab/>
      </w:r>
      <w:r w:rsidR="00981A76" w:rsidRPr="0071348F">
        <w:rPr>
          <w:rFonts w:ascii="Arial" w:hAnsi="Arial" w:cs="Arial"/>
          <w:sz w:val="22"/>
          <w:szCs w:val="22"/>
        </w:rPr>
        <w:t xml:space="preserve">Whiplash injuries are </w:t>
      </w:r>
      <w:r w:rsidR="00E45672" w:rsidRPr="0071348F">
        <w:rPr>
          <w:rFonts w:ascii="Arial" w:hAnsi="Arial" w:cs="Arial"/>
          <w:sz w:val="22"/>
          <w:szCs w:val="22"/>
        </w:rPr>
        <w:t>traditionally defined as</w:t>
      </w:r>
      <w:r w:rsidR="00981A76" w:rsidRPr="0071348F">
        <w:rPr>
          <w:rFonts w:ascii="Arial" w:hAnsi="Arial" w:cs="Arial"/>
          <w:sz w:val="22"/>
          <w:szCs w:val="22"/>
        </w:rPr>
        <w:t xml:space="preserve"> a</w:t>
      </w:r>
      <w:r w:rsidR="00E45672" w:rsidRPr="0071348F">
        <w:rPr>
          <w:rFonts w:ascii="Arial" w:hAnsi="Arial" w:cs="Arial"/>
          <w:sz w:val="22"/>
          <w:szCs w:val="22"/>
        </w:rPr>
        <w:t>cceleration-deceleration injuries</w:t>
      </w:r>
      <w:r w:rsidR="003467E5">
        <w:rPr>
          <w:rFonts w:ascii="Arial" w:hAnsi="Arial" w:cs="Arial"/>
          <w:sz w:val="22"/>
          <w:szCs w:val="22"/>
          <w:vertAlign w:val="superscript"/>
        </w:rPr>
        <w:t>3</w:t>
      </w:r>
      <w:r w:rsidR="00E45672" w:rsidRPr="0071348F">
        <w:rPr>
          <w:rFonts w:ascii="Arial" w:hAnsi="Arial" w:cs="Arial"/>
          <w:sz w:val="22"/>
          <w:szCs w:val="22"/>
        </w:rPr>
        <w:t>.</w:t>
      </w:r>
      <w:r w:rsidR="00981A76" w:rsidRPr="0071348F">
        <w:rPr>
          <w:rFonts w:ascii="Arial" w:hAnsi="Arial" w:cs="Arial"/>
          <w:sz w:val="22"/>
          <w:szCs w:val="22"/>
        </w:rPr>
        <w:t xml:space="preserve">  The most common mechanism of injury</w:t>
      </w:r>
      <w:r w:rsidR="00A03AB9" w:rsidRPr="0071348F">
        <w:rPr>
          <w:rFonts w:ascii="Arial" w:hAnsi="Arial" w:cs="Arial"/>
          <w:sz w:val="22"/>
          <w:szCs w:val="22"/>
        </w:rPr>
        <w:t>, responsible for 85% of all whiplash injuries, are</w:t>
      </w:r>
      <w:r w:rsidR="00981A76" w:rsidRPr="0071348F">
        <w:rPr>
          <w:rFonts w:ascii="Arial" w:hAnsi="Arial" w:cs="Arial"/>
          <w:sz w:val="22"/>
          <w:szCs w:val="22"/>
        </w:rPr>
        <w:t xml:space="preserve"> rear-end collisions</w:t>
      </w:r>
      <w:r w:rsidR="00FE4C8F">
        <w:rPr>
          <w:rFonts w:ascii="Arial" w:hAnsi="Arial" w:cs="Arial"/>
          <w:sz w:val="22"/>
          <w:szCs w:val="22"/>
          <w:vertAlign w:val="superscript"/>
        </w:rPr>
        <w:t>3</w:t>
      </w:r>
      <w:r w:rsidR="003344F1" w:rsidRPr="0071348F">
        <w:rPr>
          <w:rFonts w:ascii="Arial" w:hAnsi="Arial" w:cs="Arial"/>
          <w:sz w:val="22"/>
          <w:szCs w:val="22"/>
        </w:rPr>
        <w:t xml:space="preserve">.  </w:t>
      </w:r>
      <w:r w:rsidR="00E45672" w:rsidRPr="0071348F">
        <w:rPr>
          <w:rFonts w:ascii="Arial" w:hAnsi="Arial" w:cs="Arial"/>
          <w:sz w:val="22"/>
          <w:szCs w:val="22"/>
        </w:rPr>
        <w:t xml:space="preserve">Research and understanding of the biomechanics of whiplash injuries </w:t>
      </w:r>
      <w:r w:rsidR="00B158AA">
        <w:rPr>
          <w:rFonts w:ascii="Arial" w:hAnsi="Arial" w:cs="Arial"/>
          <w:sz w:val="22"/>
          <w:szCs w:val="22"/>
        </w:rPr>
        <w:t>is</w:t>
      </w:r>
      <w:r w:rsidR="00E45672" w:rsidRPr="0071348F">
        <w:rPr>
          <w:rFonts w:ascii="Arial" w:hAnsi="Arial" w:cs="Arial"/>
          <w:sz w:val="22"/>
          <w:szCs w:val="22"/>
        </w:rPr>
        <w:t xml:space="preserve"> limited, and focused primarily on rear-end collision</w:t>
      </w:r>
      <w:r w:rsidR="00B158AA">
        <w:rPr>
          <w:rFonts w:ascii="Arial" w:hAnsi="Arial" w:cs="Arial"/>
          <w:sz w:val="22"/>
          <w:szCs w:val="22"/>
        </w:rPr>
        <w:t>s</w:t>
      </w:r>
      <w:r w:rsidR="00E45672" w:rsidRPr="0071348F">
        <w:rPr>
          <w:rFonts w:ascii="Arial" w:hAnsi="Arial" w:cs="Arial"/>
          <w:sz w:val="22"/>
          <w:szCs w:val="22"/>
        </w:rPr>
        <w:t xml:space="preserve">.  A hallmark study by Grauer et al. </w:t>
      </w:r>
      <w:r w:rsidR="008F15D6" w:rsidRPr="0071348F">
        <w:rPr>
          <w:rFonts w:ascii="Arial" w:hAnsi="Arial" w:cs="Arial"/>
          <w:sz w:val="22"/>
          <w:szCs w:val="22"/>
        </w:rPr>
        <w:t xml:space="preserve">in 1997 </w:t>
      </w:r>
      <w:r w:rsidR="00381D25" w:rsidRPr="0071348F">
        <w:rPr>
          <w:rFonts w:ascii="Arial" w:hAnsi="Arial" w:cs="Arial"/>
          <w:sz w:val="22"/>
          <w:szCs w:val="22"/>
        </w:rPr>
        <w:t>contributed greatly to what is known about the kinematics of whiplash injuries</w:t>
      </w:r>
      <w:r w:rsidR="00FE4C8F">
        <w:rPr>
          <w:rFonts w:ascii="Arial" w:hAnsi="Arial" w:cs="Arial"/>
          <w:sz w:val="22"/>
          <w:szCs w:val="22"/>
          <w:vertAlign w:val="superscript"/>
        </w:rPr>
        <w:t>4</w:t>
      </w:r>
      <w:r w:rsidR="00381D25" w:rsidRPr="0071348F">
        <w:rPr>
          <w:rFonts w:ascii="Arial" w:hAnsi="Arial" w:cs="Arial"/>
          <w:sz w:val="22"/>
          <w:szCs w:val="22"/>
        </w:rPr>
        <w:t xml:space="preserve">.  </w:t>
      </w:r>
      <w:r w:rsidR="004303E7" w:rsidRPr="0071348F">
        <w:rPr>
          <w:rFonts w:ascii="Arial" w:hAnsi="Arial" w:cs="Arial"/>
          <w:sz w:val="22"/>
          <w:szCs w:val="22"/>
        </w:rPr>
        <w:t>This study used six cadaveric specimens that consisted of the occiput to C7/T1</w:t>
      </w:r>
      <w:r w:rsidR="00FE4C8F">
        <w:rPr>
          <w:rFonts w:ascii="Arial" w:hAnsi="Arial" w:cs="Arial"/>
          <w:sz w:val="22"/>
          <w:szCs w:val="22"/>
          <w:vertAlign w:val="superscript"/>
        </w:rPr>
        <w:t>4</w:t>
      </w:r>
      <w:r w:rsidR="004303E7" w:rsidRPr="0071348F">
        <w:rPr>
          <w:rFonts w:ascii="Arial" w:hAnsi="Arial" w:cs="Arial"/>
          <w:sz w:val="22"/>
          <w:szCs w:val="22"/>
        </w:rPr>
        <w:t>.  The specimens were mounted</w:t>
      </w:r>
      <w:r w:rsidR="0027561A" w:rsidRPr="0071348F">
        <w:rPr>
          <w:rFonts w:ascii="Arial" w:hAnsi="Arial" w:cs="Arial"/>
          <w:sz w:val="22"/>
          <w:szCs w:val="22"/>
        </w:rPr>
        <w:t xml:space="preserve"> to an apparatus</w:t>
      </w:r>
      <w:r w:rsidR="004303E7" w:rsidRPr="0071348F">
        <w:rPr>
          <w:rFonts w:ascii="Arial" w:hAnsi="Arial" w:cs="Arial"/>
          <w:sz w:val="22"/>
          <w:szCs w:val="22"/>
        </w:rPr>
        <w:t xml:space="preserve">, </w:t>
      </w:r>
      <w:r w:rsidR="00CC42D4" w:rsidRPr="0071348F">
        <w:rPr>
          <w:rFonts w:ascii="Arial" w:hAnsi="Arial" w:cs="Arial"/>
          <w:sz w:val="22"/>
          <w:szCs w:val="22"/>
        </w:rPr>
        <w:t xml:space="preserve">with the distal end of the spine specimens attached to the sled and the proximal </w:t>
      </w:r>
      <w:r w:rsidR="00CC42D4" w:rsidRPr="0071348F">
        <w:rPr>
          <w:rFonts w:ascii="Arial" w:hAnsi="Arial" w:cs="Arial"/>
          <w:sz w:val="22"/>
          <w:szCs w:val="22"/>
        </w:rPr>
        <w:lastRenderedPageBreak/>
        <w:t xml:space="preserve">end attached to a surrogate head </w:t>
      </w:r>
      <w:r w:rsidR="00B158AA">
        <w:rPr>
          <w:rFonts w:ascii="Arial" w:hAnsi="Arial" w:cs="Arial"/>
          <w:sz w:val="22"/>
          <w:szCs w:val="22"/>
        </w:rPr>
        <w:t>representing</w:t>
      </w:r>
      <w:r w:rsidR="00CC42D4" w:rsidRPr="0071348F">
        <w:rPr>
          <w:rFonts w:ascii="Arial" w:hAnsi="Arial" w:cs="Arial"/>
          <w:sz w:val="22"/>
          <w:szCs w:val="22"/>
        </w:rPr>
        <w:t xml:space="preserve"> the 50</w:t>
      </w:r>
      <w:r w:rsidR="00CC42D4" w:rsidRPr="0071348F">
        <w:rPr>
          <w:rFonts w:ascii="Arial" w:hAnsi="Arial" w:cs="Arial"/>
          <w:sz w:val="22"/>
          <w:szCs w:val="22"/>
          <w:vertAlign w:val="superscript"/>
        </w:rPr>
        <w:t>th</w:t>
      </w:r>
      <w:r w:rsidR="00CC42D4" w:rsidRPr="0071348F">
        <w:rPr>
          <w:rFonts w:ascii="Arial" w:hAnsi="Arial" w:cs="Arial"/>
          <w:sz w:val="22"/>
          <w:szCs w:val="22"/>
        </w:rPr>
        <w:t xml:space="preserve"> percentile for human head weight</w:t>
      </w:r>
      <w:r w:rsidR="00FE4C8F">
        <w:rPr>
          <w:rFonts w:ascii="Arial" w:hAnsi="Arial" w:cs="Arial"/>
          <w:sz w:val="22"/>
          <w:szCs w:val="22"/>
          <w:vertAlign w:val="superscript"/>
        </w:rPr>
        <w:t>4</w:t>
      </w:r>
      <w:r w:rsidR="00CC42D4" w:rsidRPr="0071348F">
        <w:rPr>
          <w:rFonts w:ascii="Arial" w:hAnsi="Arial" w:cs="Arial"/>
          <w:sz w:val="22"/>
          <w:szCs w:val="22"/>
        </w:rPr>
        <w:t>.  A picture of the apparatus is provided in Appendix A</w:t>
      </w:r>
      <w:r w:rsidR="00295644">
        <w:rPr>
          <w:rFonts w:ascii="Arial" w:hAnsi="Arial" w:cs="Arial"/>
          <w:sz w:val="22"/>
          <w:szCs w:val="22"/>
        </w:rPr>
        <w:t>-1</w:t>
      </w:r>
      <w:r w:rsidR="00CC42D4" w:rsidRPr="0071348F">
        <w:rPr>
          <w:rFonts w:ascii="Arial" w:hAnsi="Arial" w:cs="Arial"/>
          <w:sz w:val="22"/>
          <w:szCs w:val="22"/>
        </w:rPr>
        <w:t xml:space="preserve"> for better understanding of the study methods</w:t>
      </w:r>
      <w:r w:rsidR="00FE4C8F">
        <w:rPr>
          <w:rFonts w:ascii="Arial" w:hAnsi="Arial" w:cs="Arial"/>
          <w:sz w:val="22"/>
          <w:szCs w:val="22"/>
          <w:vertAlign w:val="superscript"/>
        </w:rPr>
        <w:t>4</w:t>
      </w:r>
      <w:r w:rsidR="00CC42D4" w:rsidRPr="0071348F">
        <w:rPr>
          <w:rFonts w:ascii="Arial" w:hAnsi="Arial" w:cs="Arial"/>
          <w:sz w:val="22"/>
          <w:szCs w:val="22"/>
        </w:rPr>
        <w:t xml:space="preserve">. </w:t>
      </w:r>
      <w:r w:rsidR="0053010D">
        <w:rPr>
          <w:rFonts w:ascii="Arial" w:hAnsi="Arial" w:cs="Arial"/>
          <w:sz w:val="22"/>
          <w:szCs w:val="22"/>
        </w:rPr>
        <w:t>A rear-end collision was simulated as the</w:t>
      </w:r>
      <w:r w:rsidR="004D235B" w:rsidRPr="0071348F">
        <w:rPr>
          <w:rFonts w:ascii="Arial" w:hAnsi="Arial" w:cs="Arial"/>
          <w:sz w:val="22"/>
          <w:szCs w:val="22"/>
        </w:rPr>
        <w:t xml:space="preserve"> sled on t</w:t>
      </w:r>
      <w:r w:rsidR="00CC42D4" w:rsidRPr="0071348F">
        <w:rPr>
          <w:rFonts w:ascii="Arial" w:hAnsi="Arial" w:cs="Arial"/>
          <w:sz w:val="22"/>
          <w:szCs w:val="22"/>
        </w:rPr>
        <w:t>he tracks of the apparatus was</w:t>
      </w:r>
      <w:r w:rsidR="004D235B" w:rsidRPr="0071348F">
        <w:rPr>
          <w:rFonts w:ascii="Arial" w:hAnsi="Arial" w:cs="Arial"/>
          <w:sz w:val="22"/>
          <w:szCs w:val="22"/>
        </w:rPr>
        <w:t xml:space="preserve"> hit from behind, accelerated to its maximum velocity, decelerated as the breaks were hit, and then came to rest</w:t>
      </w:r>
      <w:r w:rsidR="00FE4C8F">
        <w:rPr>
          <w:rFonts w:ascii="Arial" w:hAnsi="Arial" w:cs="Arial"/>
          <w:sz w:val="22"/>
          <w:szCs w:val="22"/>
          <w:vertAlign w:val="superscript"/>
        </w:rPr>
        <w:t>4</w:t>
      </w:r>
      <w:r w:rsidR="004D235B" w:rsidRPr="0071348F">
        <w:rPr>
          <w:rFonts w:ascii="Arial" w:hAnsi="Arial" w:cs="Arial"/>
          <w:sz w:val="22"/>
          <w:szCs w:val="22"/>
        </w:rPr>
        <w:t>.</w:t>
      </w:r>
      <w:r w:rsidR="00EF42D4" w:rsidRPr="0071348F">
        <w:rPr>
          <w:rFonts w:ascii="Arial" w:hAnsi="Arial" w:cs="Arial"/>
          <w:sz w:val="22"/>
          <w:szCs w:val="22"/>
        </w:rPr>
        <w:t xml:space="preserve"> </w:t>
      </w:r>
      <w:r w:rsidR="00206170" w:rsidRPr="0071348F">
        <w:rPr>
          <w:rFonts w:ascii="Arial" w:hAnsi="Arial" w:cs="Arial"/>
          <w:sz w:val="22"/>
          <w:szCs w:val="22"/>
        </w:rPr>
        <w:t xml:space="preserve">Data </w:t>
      </w:r>
      <w:r w:rsidR="0000285B" w:rsidRPr="0071348F">
        <w:rPr>
          <w:rFonts w:ascii="Arial" w:hAnsi="Arial" w:cs="Arial"/>
          <w:sz w:val="22"/>
          <w:szCs w:val="22"/>
        </w:rPr>
        <w:t xml:space="preserve">in the form of </w:t>
      </w:r>
      <w:r w:rsidR="00D60B45" w:rsidRPr="0071348F">
        <w:rPr>
          <w:rFonts w:ascii="Arial" w:hAnsi="Arial" w:cs="Arial"/>
          <w:sz w:val="22"/>
          <w:szCs w:val="22"/>
        </w:rPr>
        <w:t>intervertebral rotation angles</w:t>
      </w:r>
      <w:r w:rsidR="00E451A2" w:rsidRPr="0071348F">
        <w:rPr>
          <w:rFonts w:ascii="Arial" w:hAnsi="Arial" w:cs="Arial"/>
          <w:sz w:val="22"/>
          <w:szCs w:val="22"/>
        </w:rPr>
        <w:t>, as compared to the physiologic limits determined previously,</w:t>
      </w:r>
      <w:r w:rsidR="00D60B45" w:rsidRPr="0071348F">
        <w:rPr>
          <w:rFonts w:ascii="Arial" w:hAnsi="Arial" w:cs="Arial"/>
          <w:sz w:val="22"/>
          <w:szCs w:val="22"/>
        </w:rPr>
        <w:t xml:space="preserve"> </w:t>
      </w:r>
      <w:r w:rsidR="00E451A2" w:rsidRPr="0071348F">
        <w:rPr>
          <w:rFonts w:ascii="Arial" w:hAnsi="Arial" w:cs="Arial"/>
          <w:sz w:val="22"/>
          <w:szCs w:val="22"/>
        </w:rPr>
        <w:t>were</w:t>
      </w:r>
      <w:r w:rsidR="00206170" w:rsidRPr="0071348F">
        <w:rPr>
          <w:rFonts w:ascii="Arial" w:hAnsi="Arial" w:cs="Arial"/>
          <w:sz w:val="22"/>
          <w:szCs w:val="22"/>
        </w:rPr>
        <w:t xml:space="preserve"> collected for four different acceleration conditions</w:t>
      </w:r>
      <w:r w:rsidR="00E451A2" w:rsidRPr="0071348F">
        <w:rPr>
          <w:rFonts w:ascii="Arial" w:hAnsi="Arial" w:cs="Arial"/>
          <w:sz w:val="22"/>
          <w:szCs w:val="22"/>
        </w:rPr>
        <w:t xml:space="preserve"> that represented</w:t>
      </w:r>
      <w:r w:rsidR="00E85AE1" w:rsidRPr="0071348F">
        <w:rPr>
          <w:rFonts w:ascii="Arial" w:hAnsi="Arial" w:cs="Arial"/>
          <w:sz w:val="22"/>
          <w:szCs w:val="22"/>
        </w:rPr>
        <w:t xml:space="preserve"> gr</w:t>
      </w:r>
      <w:r w:rsidR="00D60B45" w:rsidRPr="0071348F">
        <w:rPr>
          <w:rFonts w:ascii="Arial" w:hAnsi="Arial" w:cs="Arial"/>
          <w:sz w:val="22"/>
          <w:szCs w:val="22"/>
        </w:rPr>
        <w:t>eater velocities at collision</w:t>
      </w:r>
      <w:r w:rsidR="00FE4C8F">
        <w:rPr>
          <w:rFonts w:ascii="Arial" w:hAnsi="Arial" w:cs="Arial"/>
          <w:sz w:val="22"/>
          <w:szCs w:val="22"/>
          <w:vertAlign w:val="superscript"/>
        </w:rPr>
        <w:t>4</w:t>
      </w:r>
      <w:r w:rsidR="00D60B45" w:rsidRPr="0071348F">
        <w:rPr>
          <w:rFonts w:ascii="Arial" w:hAnsi="Arial" w:cs="Arial"/>
          <w:sz w:val="22"/>
          <w:szCs w:val="22"/>
        </w:rPr>
        <w:t xml:space="preserve">.  </w:t>
      </w:r>
      <w:r w:rsidR="00E63448" w:rsidRPr="0071348F">
        <w:rPr>
          <w:rFonts w:ascii="Arial" w:hAnsi="Arial" w:cs="Arial"/>
          <w:sz w:val="22"/>
          <w:szCs w:val="22"/>
        </w:rPr>
        <w:t>The authors concluded that, c</w:t>
      </w:r>
      <w:r w:rsidR="004501AE" w:rsidRPr="0071348F">
        <w:rPr>
          <w:rFonts w:ascii="Arial" w:hAnsi="Arial" w:cs="Arial"/>
          <w:sz w:val="22"/>
          <w:szCs w:val="22"/>
        </w:rPr>
        <w:t xml:space="preserve">ontrary to previous studies and wide-spread </w:t>
      </w:r>
      <w:r w:rsidR="00E63448" w:rsidRPr="0071348F">
        <w:rPr>
          <w:rFonts w:ascii="Arial" w:hAnsi="Arial" w:cs="Arial"/>
          <w:sz w:val="22"/>
          <w:szCs w:val="22"/>
        </w:rPr>
        <w:t>beliefs, the head did not extend beyond physiologic limits, and thus pure hyperextension is not the cause of the injuries seen with whiplash</w:t>
      </w:r>
      <w:r w:rsidR="00FE4C8F">
        <w:rPr>
          <w:rFonts w:ascii="Arial" w:hAnsi="Arial" w:cs="Arial"/>
          <w:sz w:val="22"/>
          <w:szCs w:val="22"/>
          <w:vertAlign w:val="superscript"/>
        </w:rPr>
        <w:t>4</w:t>
      </w:r>
      <w:r w:rsidR="00E63448" w:rsidRPr="0071348F">
        <w:rPr>
          <w:rFonts w:ascii="Arial" w:hAnsi="Arial" w:cs="Arial"/>
          <w:sz w:val="22"/>
          <w:szCs w:val="22"/>
        </w:rPr>
        <w:t xml:space="preserve">.  </w:t>
      </w:r>
      <w:r w:rsidR="004501AE" w:rsidRPr="0071348F">
        <w:rPr>
          <w:rFonts w:ascii="Arial" w:hAnsi="Arial" w:cs="Arial"/>
          <w:sz w:val="22"/>
          <w:szCs w:val="22"/>
        </w:rPr>
        <w:t xml:space="preserve">Rather, the physiologic limits of extension were exceeded at the levels of C6-C7 and C7-T1 during a time period in which the cervical spine </w:t>
      </w:r>
      <w:r w:rsidR="00F95689" w:rsidRPr="0071348F">
        <w:rPr>
          <w:rFonts w:ascii="Arial" w:hAnsi="Arial" w:cs="Arial"/>
          <w:sz w:val="22"/>
          <w:szCs w:val="22"/>
        </w:rPr>
        <w:t>mimicked an S</w:t>
      </w:r>
      <w:r w:rsidR="004501AE" w:rsidRPr="0071348F">
        <w:rPr>
          <w:rFonts w:ascii="Arial" w:hAnsi="Arial" w:cs="Arial"/>
          <w:sz w:val="22"/>
          <w:szCs w:val="22"/>
        </w:rPr>
        <w:t>-shaped curvature</w:t>
      </w:r>
      <w:r w:rsidR="00FE4C8F">
        <w:rPr>
          <w:rFonts w:ascii="Arial" w:hAnsi="Arial" w:cs="Arial"/>
          <w:sz w:val="22"/>
          <w:szCs w:val="22"/>
          <w:vertAlign w:val="superscript"/>
        </w:rPr>
        <w:t>4</w:t>
      </w:r>
      <w:r w:rsidR="004501AE" w:rsidRPr="0071348F">
        <w:rPr>
          <w:rFonts w:ascii="Arial" w:hAnsi="Arial" w:cs="Arial"/>
          <w:sz w:val="22"/>
          <w:szCs w:val="22"/>
        </w:rPr>
        <w:t>.  The S-shape curvature represents upper cervical flexion and lower cervical extension</w:t>
      </w:r>
      <w:r w:rsidR="0042723A" w:rsidRPr="0071348F">
        <w:rPr>
          <w:rFonts w:ascii="Arial" w:hAnsi="Arial" w:cs="Arial"/>
          <w:sz w:val="22"/>
          <w:szCs w:val="22"/>
        </w:rPr>
        <w:t xml:space="preserve">.  Only after this </w:t>
      </w:r>
      <w:r w:rsidR="00F95689" w:rsidRPr="0071348F">
        <w:rPr>
          <w:rFonts w:ascii="Arial" w:hAnsi="Arial" w:cs="Arial"/>
          <w:sz w:val="22"/>
          <w:szCs w:val="22"/>
        </w:rPr>
        <w:t>did</w:t>
      </w:r>
      <w:r w:rsidR="0042723A" w:rsidRPr="0071348F">
        <w:rPr>
          <w:rFonts w:ascii="Arial" w:hAnsi="Arial" w:cs="Arial"/>
          <w:sz w:val="22"/>
          <w:szCs w:val="22"/>
        </w:rPr>
        <w:t xml:space="preserve"> the cervical spine assume the C-shaped curvature that represents total cervical extension</w:t>
      </w:r>
      <w:r w:rsidR="00FE4C8F">
        <w:rPr>
          <w:rFonts w:ascii="Arial" w:hAnsi="Arial" w:cs="Arial"/>
          <w:sz w:val="22"/>
          <w:szCs w:val="22"/>
          <w:vertAlign w:val="superscript"/>
        </w:rPr>
        <w:t>4</w:t>
      </w:r>
      <w:r w:rsidR="0042723A" w:rsidRPr="0071348F">
        <w:rPr>
          <w:rFonts w:ascii="Arial" w:hAnsi="Arial" w:cs="Arial"/>
          <w:sz w:val="22"/>
          <w:szCs w:val="22"/>
        </w:rPr>
        <w:t>.  This C-shaped curvature</w:t>
      </w:r>
      <w:r w:rsidR="00BB02EA">
        <w:rPr>
          <w:rFonts w:ascii="Arial" w:hAnsi="Arial" w:cs="Arial"/>
          <w:sz w:val="22"/>
          <w:szCs w:val="22"/>
        </w:rPr>
        <w:t xml:space="preserve"> </w:t>
      </w:r>
      <w:r w:rsidR="0042723A" w:rsidRPr="0071348F">
        <w:rPr>
          <w:rFonts w:ascii="Arial" w:hAnsi="Arial" w:cs="Arial"/>
          <w:sz w:val="22"/>
          <w:szCs w:val="22"/>
        </w:rPr>
        <w:t>was found to have a lesser potential for soft-tissue injury as com</w:t>
      </w:r>
      <w:r w:rsidR="00F95689" w:rsidRPr="0071348F">
        <w:rPr>
          <w:rFonts w:ascii="Arial" w:hAnsi="Arial" w:cs="Arial"/>
          <w:sz w:val="22"/>
          <w:szCs w:val="22"/>
        </w:rPr>
        <w:t>p</w:t>
      </w:r>
      <w:r w:rsidR="002A699C" w:rsidRPr="0071348F">
        <w:rPr>
          <w:rFonts w:ascii="Arial" w:hAnsi="Arial" w:cs="Arial"/>
          <w:sz w:val="22"/>
          <w:szCs w:val="22"/>
        </w:rPr>
        <w:t>a</w:t>
      </w:r>
      <w:r w:rsidR="00601569" w:rsidRPr="0071348F">
        <w:rPr>
          <w:rFonts w:ascii="Arial" w:hAnsi="Arial" w:cs="Arial"/>
          <w:sz w:val="22"/>
          <w:szCs w:val="22"/>
        </w:rPr>
        <w:t>red to the S-shaped curvature</w:t>
      </w:r>
      <w:r w:rsidR="00FE4C8F">
        <w:rPr>
          <w:rFonts w:ascii="Arial" w:hAnsi="Arial" w:cs="Arial"/>
          <w:sz w:val="22"/>
          <w:szCs w:val="22"/>
          <w:vertAlign w:val="superscript"/>
        </w:rPr>
        <w:t>4</w:t>
      </w:r>
      <w:r w:rsidR="00601569" w:rsidRPr="0071348F">
        <w:rPr>
          <w:rFonts w:ascii="Arial" w:hAnsi="Arial" w:cs="Arial"/>
          <w:sz w:val="22"/>
          <w:szCs w:val="22"/>
        </w:rPr>
        <w:t>.  It was postulated that the S-shaped curve was associated with greater injury and structural damage secondary</w:t>
      </w:r>
      <w:r w:rsidR="00AA4F92">
        <w:rPr>
          <w:rFonts w:ascii="Arial" w:hAnsi="Arial" w:cs="Arial"/>
          <w:sz w:val="22"/>
          <w:szCs w:val="22"/>
        </w:rPr>
        <w:t xml:space="preserve"> to the great degree of extension required in the lower cervical spine to compensate for</w:t>
      </w:r>
      <w:r w:rsidR="00601569" w:rsidRPr="0071348F">
        <w:rPr>
          <w:rFonts w:ascii="Arial" w:hAnsi="Arial" w:cs="Arial"/>
          <w:sz w:val="22"/>
          <w:szCs w:val="22"/>
        </w:rPr>
        <w:t xml:space="preserve"> the upper cer</w:t>
      </w:r>
      <w:r w:rsidR="00AA4F92">
        <w:rPr>
          <w:rFonts w:ascii="Arial" w:hAnsi="Arial" w:cs="Arial"/>
          <w:sz w:val="22"/>
          <w:szCs w:val="22"/>
        </w:rPr>
        <w:t>vical flexion</w:t>
      </w:r>
      <w:r w:rsidR="00FE4C8F">
        <w:rPr>
          <w:rFonts w:ascii="Arial" w:hAnsi="Arial" w:cs="Arial"/>
          <w:sz w:val="22"/>
          <w:szCs w:val="22"/>
          <w:vertAlign w:val="superscript"/>
        </w:rPr>
        <w:t>4</w:t>
      </w:r>
      <w:r w:rsidR="00601569" w:rsidRPr="0071348F">
        <w:rPr>
          <w:rFonts w:ascii="Arial" w:hAnsi="Arial" w:cs="Arial"/>
          <w:sz w:val="22"/>
          <w:szCs w:val="22"/>
        </w:rPr>
        <w:t xml:space="preserve">.  </w:t>
      </w:r>
    </w:p>
    <w:p w14:paraId="27C8CB9B" w14:textId="712611D3" w:rsidR="007D346E" w:rsidRDefault="00FD0912" w:rsidP="00BC289E">
      <w:pPr>
        <w:spacing w:line="480" w:lineRule="auto"/>
        <w:rPr>
          <w:rFonts w:ascii="Arial" w:hAnsi="Arial" w:cs="Arial"/>
          <w:sz w:val="22"/>
          <w:szCs w:val="22"/>
        </w:rPr>
      </w:pPr>
      <w:r w:rsidRPr="0071348F">
        <w:rPr>
          <w:rFonts w:ascii="Arial" w:hAnsi="Arial" w:cs="Arial"/>
          <w:sz w:val="22"/>
          <w:szCs w:val="22"/>
        </w:rPr>
        <w:tab/>
        <w:t xml:space="preserve">This study </w:t>
      </w:r>
      <w:r w:rsidR="000042EA" w:rsidRPr="0071348F">
        <w:rPr>
          <w:rFonts w:ascii="Arial" w:hAnsi="Arial" w:cs="Arial"/>
          <w:sz w:val="22"/>
          <w:szCs w:val="22"/>
        </w:rPr>
        <w:t>was</w:t>
      </w:r>
      <w:r w:rsidR="004B614F">
        <w:rPr>
          <w:rFonts w:ascii="Arial" w:hAnsi="Arial" w:cs="Arial"/>
          <w:sz w:val="22"/>
          <w:szCs w:val="22"/>
        </w:rPr>
        <w:t xml:space="preserve"> further expounded upon </w:t>
      </w:r>
      <w:r w:rsidR="000042EA" w:rsidRPr="0071348F">
        <w:rPr>
          <w:rFonts w:ascii="Arial" w:hAnsi="Arial" w:cs="Arial"/>
          <w:sz w:val="22"/>
          <w:szCs w:val="22"/>
        </w:rPr>
        <w:t xml:space="preserve">by </w:t>
      </w:r>
      <w:r w:rsidR="000F2DD1" w:rsidRPr="0071348F">
        <w:rPr>
          <w:rFonts w:ascii="Arial" w:hAnsi="Arial" w:cs="Arial"/>
          <w:sz w:val="22"/>
          <w:szCs w:val="22"/>
        </w:rPr>
        <w:t xml:space="preserve">Luan et al. </w:t>
      </w:r>
      <w:r w:rsidR="00251505">
        <w:rPr>
          <w:rFonts w:ascii="Arial" w:hAnsi="Arial" w:cs="Arial"/>
          <w:sz w:val="22"/>
          <w:szCs w:val="22"/>
        </w:rPr>
        <w:t xml:space="preserve">that </w:t>
      </w:r>
      <w:r w:rsidR="00D14303">
        <w:rPr>
          <w:rFonts w:ascii="Arial" w:hAnsi="Arial" w:cs="Arial"/>
          <w:sz w:val="22"/>
          <w:szCs w:val="22"/>
        </w:rPr>
        <w:t xml:space="preserve">utilized the same methods as the </w:t>
      </w:r>
      <w:r w:rsidR="00D14303" w:rsidRPr="0071348F">
        <w:rPr>
          <w:rFonts w:ascii="Arial" w:hAnsi="Arial" w:cs="Arial"/>
          <w:sz w:val="22"/>
          <w:szCs w:val="22"/>
        </w:rPr>
        <w:t>Grauer</w:t>
      </w:r>
      <w:r w:rsidR="00D14303">
        <w:rPr>
          <w:rFonts w:ascii="Arial" w:hAnsi="Arial" w:cs="Arial"/>
          <w:sz w:val="22"/>
          <w:szCs w:val="22"/>
        </w:rPr>
        <w:t xml:space="preserve"> et al. study</w:t>
      </w:r>
      <w:r w:rsidR="00FE4C8F">
        <w:rPr>
          <w:rFonts w:ascii="Arial" w:hAnsi="Arial" w:cs="Arial"/>
          <w:sz w:val="22"/>
          <w:szCs w:val="22"/>
          <w:vertAlign w:val="superscript"/>
        </w:rPr>
        <w:t>4,5</w:t>
      </w:r>
      <w:r w:rsidR="00D14303">
        <w:rPr>
          <w:rFonts w:ascii="Arial" w:hAnsi="Arial" w:cs="Arial"/>
          <w:sz w:val="22"/>
          <w:szCs w:val="22"/>
        </w:rPr>
        <w:t xml:space="preserve">.  </w:t>
      </w:r>
      <w:r w:rsidR="00D2133D">
        <w:rPr>
          <w:rFonts w:ascii="Arial" w:hAnsi="Arial" w:cs="Arial"/>
          <w:sz w:val="22"/>
          <w:szCs w:val="22"/>
        </w:rPr>
        <w:t>The study reported that neck kinematics with rear-end collisions and whiplash injuries can be divided into three stages</w:t>
      </w:r>
      <w:r w:rsidR="00FE4C8F">
        <w:rPr>
          <w:rFonts w:ascii="Arial" w:hAnsi="Arial" w:cs="Arial"/>
          <w:sz w:val="22"/>
          <w:szCs w:val="22"/>
          <w:vertAlign w:val="superscript"/>
        </w:rPr>
        <w:t>5</w:t>
      </w:r>
      <w:r w:rsidR="001C36F1">
        <w:rPr>
          <w:rFonts w:ascii="Arial" w:hAnsi="Arial" w:cs="Arial"/>
          <w:sz w:val="22"/>
          <w:szCs w:val="22"/>
        </w:rPr>
        <w:t>.  In t</w:t>
      </w:r>
      <w:r w:rsidR="00D2133D">
        <w:rPr>
          <w:rFonts w:ascii="Arial" w:hAnsi="Arial" w:cs="Arial"/>
          <w:sz w:val="22"/>
          <w:szCs w:val="22"/>
        </w:rPr>
        <w:t>he first stage</w:t>
      </w:r>
      <w:r w:rsidR="000C7E6D">
        <w:rPr>
          <w:rFonts w:ascii="Arial" w:hAnsi="Arial" w:cs="Arial"/>
          <w:sz w:val="22"/>
          <w:szCs w:val="22"/>
        </w:rPr>
        <w:t xml:space="preserve"> </w:t>
      </w:r>
      <w:r w:rsidR="001C36F1">
        <w:rPr>
          <w:rFonts w:ascii="Arial" w:hAnsi="Arial" w:cs="Arial"/>
          <w:sz w:val="22"/>
          <w:szCs w:val="22"/>
        </w:rPr>
        <w:t xml:space="preserve">(0-100ms after impact), </w:t>
      </w:r>
      <w:r w:rsidR="000C7E6D">
        <w:rPr>
          <w:rFonts w:ascii="Arial" w:hAnsi="Arial" w:cs="Arial"/>
          <w:sz w:val="22"/>
          <w:szCs w:val="22"/>
        </w:rPr>
        <w:t>there is a flexion of the upper and lower cervical spine and loss of the natural cervical lordosis</w:t>
      </w:r>
      <w:r w:rsidR="00FE4C8F">
        <w:rPr>
          <w:rFonts w:ascii="Arial" w:hAnsi="Arial" w:cs="Arial"/>
          <w:sz w:val="22"/>
          <w:szCs w:val="22"/>
          <w:vertAlign w:val="superscript"/>
        </w:rPr>
        <w:t>5</w:t>
      </w:r>
      <w:r w:rsidR="000C7E6D">
        <w:rPr>
          <w:rFonts w:ascii="Arial" w:hAnsi="Arial" w:cs="Arial"/>
          <w:sz w:val="22"/>
          <w:szCs w:val="22"/>
        </w:rPr>
        <w:t xml:space="preserve">.  </w:t>
      </w:r>
      <w:r w:rsidR="001C36F1">
        <w:rPr>
          <w:rFonts w:ascii="Arial" w:hAnsi="Arial" w:cs="Arial"/>
          <w:sz w:val="22"/>
          <w:szCs w:val="22"/>
        </w:rPr>
        <w:t>Shear</w:t>
      </w:r>
      <w:r w:rsidR="000C7E6D">
        <w:rPr>
          <w:rFonts w:ascii="Arial" w:hAnsi="Arial" w:cs="Arial"/>
          <w:sz w:val="22"/>
          <w:szCs w:val="22"/>
        </w:rPr>
        <w:t xml:space="preserve"> force</w:t>
      </w:r>
      <w:r w:rsidR="001C36F1">
        <w:rPr>
          <w:rFonts w:ascii="Arial" w:hAnsi="Arial" w:cs="Arial"/>
          <w:sz w:val="22"/>
          <w:szCs w:val="22"/>
        </w:rPr>
        <w:t>s</w:t>
      </w:r>
      <w:r w:rsidR="000C7E6D">
        <w:rPr>
          <w:rFonts w:ascii="Arial" w:hAnsi="Arial" w:cs="Arial"/>
          <w:sz w:val="22"/>
          <w:szCs w:val="22"/>
        </w:rPr>
        <w:t xml:space="preserve"> </w:t>
      </w:r>
      <w:r w:rsidR="001C36F1">
        <w:rPr>
          <w:rFonts w:ascii="Arial" w:hAnsi="Arial" w:cs="Arial"/>
          <w:sz w:val="22"/>
          <w:szCs w:val="22"/>
        </w:rPr>
        <w:t>are</w:t>
      </w:r>
      <w:r w:rsidR="000C7E6D">
        <w:rPr>
          <w:rFonts w:ascii="Arial" w:hAnsi="Arial" w:cs="Arial"/>
          <w:sz w:val="22"/>
          <w:szCs w:val="22"/>
        </w:rPr>
        <w:t xml:space="preserve"> transmitted first through the lower cervical levels and then through the upper cervical levels, which </w:t>
      </w:r>
      <w:r w:rsidR="001C36F1">
        <w:rPr>
          <w:rFonts w:ascii="Arial" w:hAnsi="Arial" w:cs="Arial"/>
          <w:sz w:val="22"/>
          <w:szCs w:val="22"/>
        </w:rPr>
        <w:t>leads</w:t>
      </w:r>
      <w:r w:rsidR="000C7E6D">
        <w:rPr>
          <w:rFonts w:ascii="Arial" w:hAnsi="Arial" w:cs="Arial"/>
          <w:sz w:val="22"/>
          <w:szCs w:val="22"/>
        </w:rPr>
        <w:t xml:space="preserve"> to the loss of cervical lordosis</w:t>
      </w:r>
      <w:r w:rsidR="00FE4C8F">
        <w:rPr>
          <w:rFonts w:ascii="Arial" w:hAnsi="Arial" w:cs="Arial"/>
          <w:sz w:val="22"/>
          <w:szCs w:val="22"/>
          <w:vertAlign w:val="superscript"/>
        </w:rPr>
        <w:t>5</w:t>
      </w:r>
      <w:r w:rsidR="000C7E6D">
        <w:rPr>
          <w:rFonts w:ascii="Arial" w:hAnsi="Arial" w:cs="Arial"/>
          <w:sz w:val="22"/>
          <w:szCs w:val="22"/>
        </w:rPr>
        <w:t xml:space="preserve">.  </w:t>
      </w:r>
      <w:r w:rsidR="00FD5EAA">
        <w:rPr>
          <w:rFonts w:ascii="Arial" w:hAnsi="Arial" w:cs="Arial"/>
          <w:sz w:val="22"/>
          <w:szCs w:val="22"/>
        </w:rPr>
        <w:t>The axial forces</w:t>
      </w:r>
      <w:r w:rsidR="006F6D16">
        <w:rPr>
          <w:rFonts w:ascii="Arial" w:hAnsi="Arial" w:cs="Arial"/>
          <w:sz w:val="22"/>
          <w:szCs w:val="22"/>
        </w:rPr>
        <w:t xml:space="preserve"> of the neck</w:t>
      </w:r>
      <w:r w:rsidR="00FD5EAA">
        <w:rPr>
          <w:rFonts w:ascii="Arial" w:hAnsi="Arial" w:cs="Arial"/>
          <w:sz w:val="22"/>
          <w:szCs w:val="22"/>
        </w:rPr>
        <w:t xml:space="preserve"> during this stage are compressive in nature for the first 60ms, and then change</w:t>
      </w:r>
      <w:r w:rsidR="00FB61C3">
        <w:rPr>
          <w:rFonts w:ascii="Arial" w:hAnsi="Arial" w:cs="Arial"/>
          <w:sz w:val="22"/>
          <w:szCs w:val="22"/>
        </w:rPr>
        <w:t xml:space="preserve"> to tensile stresses</w:t>
      </w:r>
      <w:r w:rsidR="00FE4C8F">
        <w:rPr>
          <w:rFonts w:ascii="Arial" w:hAnsi="Arial" w:cs="Arial"/>
          <w:sz w:val="22"/>
          <w:szCs w:val="22"/>
          <w:vertAlign w:val="superscript"/>
        </w:rPr>
        <w:t>5</w:t>
      </w:r>
      <w:r w:rsidR="00FD5EAA">
        <w:rPr>
          <w:rFonts w:ascii="Arial" w:hAnsi="Arial" w:cs="Arial"/>
          <w:sz w:val="22"/>
          <w:szCs w:val="22"/>
        </w:rPr>
        <w:t xml:space="preserve">.  </w:t>
      </w:r>
      <w:r w:rsidR="001C36F1">
        <w:rPr>
          <w:rFonts w:ascii="Arial" w:hAnsi="Arial" w:cs="Arial"/>
          <w:sz w:val="22"/>
          <w:szCs w:val="22"/>
        </w:rPr>
        <w:t>During the</w:t>
      </w:r>
      <w:r w:rsidR="006F6D16">
        <w:rPr>
          <w:rFonts w:ascii="Arial" w:hAnsi="Arial" w:cs="Arial"/>
          <w:sz w:val="22"/>
          <w:szCs w:val="22"/>
        </w:rPr>
        <w:t xml:space="preserve"> second stage</w:t>
      </w:r>
      <w:r w:rsidR="001C36F1">
        <w:rPr>
          <w:rFonts w:ascii="Arial" w:hAnsi="Arial" w:cs="Arial"/>
          <w:sz w:val="22"/>
          <w:szCs w:val="22"/>
        </w:rPr>
        <w:t xml:space="preserve">, which is </w:t>
      </w:r>
      <w:r w:rsidR="006F6D16">
        <w:rPr>
          <w:rFonts w:ascii="Arial" w:hAnsi="Arial" w:cs="Arial"/>
          <w:sz w:val="22"/>
          <w:szCs w:val="22"/>
        </w:rPr>
        <w:t>30ms in duration, the cervical spine forms the S-shaped curvature described previously</w:t>
      </w:r>
      <w:r w:rsidR="00FE4C8F">
        <w:rPr>
          <w:rFonts w:ascii="Arial" w:hAnsi="Arial" w:cs="Arial"/>
          <w:sz w:val="22"/>
          <w:szCs w:val="22"/>
          <w:vertAlign w:val="superscript"/>
        </w:rPr>
        <w:t>4,5</w:t>
      </w:r>
      <w:r w:rsidR="006F6D16">
        <w:rPr>
          <w:rFonts w:ascii="Arial" w:hAnsi="Arial" w:cs="Arial"/>
          <w:sz w:val="22"/>
          <w:szCs w:val="22"/>
        </w:rPr>
        <w:t xml:space="preserve">.  </w:t>
      </w:r>
      <w:r w:rsidR="001C36F1">
        <w:rPr>
          <w:rFonts w:ascii="Arial" w:hAnsi="Arial" w:cs="Arial"/>
          <w:sz w:val="22"/>
          <w:szCs w:val="22"/>
        </w:rPr>
        <w:t>Shear</w:t>
      </w:r>
      <w:r w:rsidR="006F6D16">
        <w:rPr>
          <w:rFonts w:ascii="Arial" w:hAnsi="Arial" w:cs="Arial"/>
          <w:sz w:val="22"/>
          <w:szCs w:val="22"/>
        </w:rPr>
        <w:t xml:space="preserve"> forces are present and acting at all levels of the</w:t>
      </w:r>
      <w:r w:rsidR="001C36F1">
        <w:rPr>
          <w:rFonts w:ascii="Arial" w:hAnsi="Arial" w:cs="Arial"/>
          <w:sz w:val="22"/>
          <w:szCs w:val="22"/>
        </w:rPr>
        <w:t xml:space="preserve"> </w:t>
      </w:r>
      <w:r w:rsidR="001C36F1">
        <w:rPr>
          <w:rFonts w:ascii="Arial" w:hAnsi="Arial" w:cs="Arial"/>
          <w:sz w:val="22"/>
          <w:szCs w:val="22"/>
        </w:rPr>
        <w:lastRenderedPageBreak/>
        <w:t>cervical spine, and there is a tensile axial</w:t>
      </w:r>
      <w:r w:rsidR="006F6D16">
        <w:rPr>
          <w:rFonts w:ascii="Arial" w:hAnsi="Arial" w:cs="Arial"/>
          <w:sz w:val="22"/>
          <w:szCs w:val="22"/>
        </w:rPr>
        <w:t xml:space="preserve"> force of the neck</w:t>
      </w:r>
      <w:r w:rsidR="00FE4C8F">
        <w:rPr>
          <w:rFonts w:ascii="Arial" w:hAnsi="Arial" w:cs="Arial"/>
          <w:sz w:val="22"/>
          <w:szCs w:val="22"/>
          <w:vertAlign w:val="superscript"/>
        </w:rPr>
        <w:t>5</w:t>
      </w:r>
      <w:r w:rsidR="006F6D16">
        <w:rPr>
          <w:rFonts w:ascii="Arial" w:hAnsi="Arial" w:cs="Arial"/>
          <w:sz w:val="22"/>
          <w:szCs w:val="22"/>
        </w:rPr>
        <w:t>.  The third and final stage is when the cervical spine assumes the C-shaped curvature, and the entire neck is in extension</w:t>
      </w:r>
      <w:r w:rsidR="00FE4C8F">
        <w:rPr>
          <w:rFonts w:ascii="Arial" w:hAnsi="Arial" w:cs="Arial"/>
          <w:sz w:val="22"/>
          <w:szCs w:val="22"/>
          <w:vertAlign w:val="superscript"/>
        </w:rPr>
        <w:t>4,5</w:t>
      </w:r>
      <w:r w:rsidR="006F6D16">
        <w:rPr>
          <w:rFonts w:ascii="Arial" w:hAnsi="Arial" w:cs="Arial"/>
          <w:sz w:val="22"/>
          <w:szCs w:val="22"/>
        </w:rPr>
        <w:t xml:space="preserve">.  </w:t>
      </w:r>
      <w:r w:rsidR="001C36F1">
        <w:rPr>
          <w:rFonts w:ascii="Arial" w:hAnsi="Arial" w:cs="Arial"/>
          <w:sz w:val="22"/>
          <w:szCs w:val="22"/>
        </w:rPr>
        <w:t>There</w:t>
      </w:r>
      <w:r w:rsidR="006F6D16">
        <w:rPr>
          <w:rFonts w:ascii="Arial" w:hAnsi="Arial" w:cs="Arial"/>
          <w:sz w:val="22"/>
          <w:szCs w:val="22"/>
        </w:rPr>
        <w:t xml:space="preserve"> are shear forces acting at all levels of the cervical spine and tensile axial forces acting at the neck</w:t>
      </w:r>
      <w:r w:rsidR="00FE4C8F">
        <w:rPr>
          <w:rFonts w:ascii="Arial" w:hAnsi="Arial" w:cs="Arial"/>
          <w:sz w:val="22"/>
          <w:szCs w:val="22"/>
          <w:vertAlign w:val="superscript"/>
        </w:rPr>
        <w:t>5</w:t>
      </w:r>
      <w:r w:rsidR="006F6D16">
        <w:rPr>
          <w:rFonts w:ascii="Arial" w:hAnsi="Arial" w:cs="Arial"/>
          <w:sz w:val="22"/>
          <w:szCs w:val="22"/>
        </w:rPr>
        <w:t xml:space="preserve">.  </w:t>
      </w:r>
      <w:r w:rsidR="001C36F1">
        <w:rPr>
          <w:rFonts w:ascii="Arial" w:hAnsi="Arial" w:cs="Arial"/>
          <w:sz w:val="22"/>
          <w:szCs w:val="22"/>
        </w:rPr>
        <w:t>At</w:t>
      </w:r>
      <w:r w:rsidR="006F6D16">
        <w:rPr>
          <w:rFonts w:ascii="Arial" w:hAnsi="Arial" w:cs="Arial"/>
          <w:sz w:val="22"/>
          <w:szCs w:val="22"/>
        </w:rPr>
        <w:t xml:space="preserve"> 180ms post-collision, the head reaches maximum extension and starts to rebound, thereby reducing the extension moment</w:t>
      </w:r>
      <w:r w:rsidR="00FE4C8F">
        <w:rPr>
          <w:rFonts w:ascii="Arial" w:hAnsi="Arial" w:cs="Arial"/>
          <w:sz w:val="22"/>
          <w:szCs w:val="22"/>
          <w:vertAlign w:val="superscript"/>
        </w:rPr>
        <w:t>5</w:t>
      </w:r>
      <w:r w:rsidR="006F6D16">
        <w:rPr>
          <w:rFonts w:ascii="Arial" w:hAnsi="Arial" w:cs="Arial"/>
          <w:sz w:val="22"/>
          <w:szCs w:val="22"/>
        </w:rPr>
        <w:t xml:space="preserve">.  </w:t>
      </w:r>
      <w:r w:rsidR="00295644">
        <w:rPr>
          <w:rFonts w:ascii="Arial" w:hAnsi="Arial" w:cs="Arial"/>
          <w:sz w:val="22"/>
          <w:szCs w:val="22"/>
        </w:rPr>
        <w:t>An image from the Luan paper, demonstrating the kinematics of the cervical spine during each of the three stages, is provided in</w:t>
      </w:r>
      <w:r w:rsidR="00264B26">
        <w:rPr>
          <w:rFonts w:ascii="Arial" w:hAnsi="Arial" w:cs="Arial"/>
          <w:sz w:val="22"/>
          <w:szCs w:val="22"/>
        </w:rPr>
        <w:t xml:space="preserve"> Appendix A-2</w:t>
      </w:r>
      <w:r w:rsidR="00FE4C8F">
        <w:rPr>
          <w:rFonts w:ascii="Arial" w:hAnsi="Arial" w:cs="Arial"/>
          <w:sz w:val="22"/>
          <w:szCs w:val="22"/>
          <w:vertAlign w:val="superscript"/>
        </w:rPr>
        <w:t>5</w:t>
      </w:r>
      <w:r w:rsidR="00F241F1">
        <w:rPr>
          <w:rFonts w:ascii="Arial" w:hAnsi="Arial" w:cs="Arial"/>
          <w:sz w:val="22"/>
          <w:szCs w:val="22"/>
        </w:rPr>
        <w:t>.</w:t>
      </w:r>
      <w:r w:rsidR="00295644">
        <w:rPr>
          <w:rFonts w:ascii="Arial" w:hAnsi="Arial" w:cs="Arial"/>
          <w:sz w:val="22"/>
          <w:szCs w:val="22"/>
        </w:rPr>
        <w:t xml:space="preserve"> </w:t>
      </w:r>
    </w:p>
    <w:p w14:paraId="278FCA3A" w14:textId="1085447D" w:rsidR="00264B26" w:rsidRDefault="00AB43A5" w:rsidP="00BC289E">
      <w:pPr>
        <w:spacing w:line="480" w:lineRule="auto"/>
        <w:rPr>
          <w:rFonts w:ascii="Arial" w:hAnsi="Arial" w:cs="Arial"/>
          <w:sz w:val="22"/>
          <w:szCs w:val="22"/>
        </w:rPr>
      </w:pPr>
      <w:r>
        <w:rPr>
          <w:rFonts w:ascii="Arial" w:hAnsi="Arial" w:cs="Arial"/>
          <w:sz w:val="22"/>
          <w:szCs w:val="22"/>
        </w:rPr>
        <w:tab/>
        <w:t>With a mechanism of injury as complex as whiplash injuries</w:t>
      </w:r>
      <w:r w:rsidR="00DB40E7">
        <w:rPr>
          <w:rFonts w:ascii="Arial" w:hAnsi="Arial" w:cs="Arial"/>
          <w:sz w:val="22"/>
          <w:szCs w:val="22"/>
        </w:rPr>
        <w:t xml:space="preserve"> there are </w:t>
      </w:r>
      <w:r>
        <w:rPr>
          <w:rFonts w:ascii="Arial" w:hAnsi="Arial" w:cs="Arial"/>
          <w:sz w:val="22"/>
          <w:szCs w:val="22"/>
        </w:rPr>
        <w:t>many possibl</w:t>
      </w:r>
      <w:r w:rsidR="00DB40E7">
        <w:rPr>
          <w:rFonts w:ascii="Arial" w:hAnsi="Arial" w:cs="Arial"/>
          <w:sz w:val="22"/>
          <w:szCs w:val="22"/>
        </w:rPr>
        <w:t xml:space="preserve">e sites of injury that include: the </w:t>
      </w:r>
      <w:r>
        <w:rPr>
          <w:rFonts w:ascii="Arial" w:hAnsi="Arial" w:cs="Arial"/>
          <w:sz w:val="22"/>
          <w:szCs w:val="22"/>
        </w:rPr>
        <w:t>facet joints</w:t>
      </w:r>
      <w:r w:rsidR="005847B7">
        <w:rPr>
          <w:rFonts w:ascii="Arial" w:hAnsi="Arial" w:cs="Arial"/>
          <w:sz w:val="22"/>
          <w:szCs w:val="22"/>
        </w:rPr>
        <w:t xml:space="preserve"> and capsules</w:t>
      </w:r>
      <w:r>
        <w:rPr>
          <w:rFonts w:ascii="Arial" w:hAnsi="Arial" w:cs="Arial"/>
          <w:sz w:val="22"/>
          <w:szCs w:val="22"/>
        </w:rPr>
        <w:t>, ligaments, intervertebral discs, vertebral arteries, nerve roots, and</w:t>
      </w:r>
      <w:r w:rsidR="00B37972">
        <w:rPr>
          <w:rFonts w:ascii="Arial" w:hAnsi="Arial" w:cs="Arial"/>
          <w:sz w:val="22"/>
          <w:szCs w:val="22"/>
        </w:rPr>
        <w:t xml:space="preserve"> </w:t>
      </w:r>
      <w:r w:rsidR="001B322F">
        <w:rPr>
          <w:rFonts w:ascii="Arial" w:hAnsi="Arial" w:cs="Arial"/>
          <w:sz w:val="22"/>
          <w:szCs w:val="22"/>
        </w:rPr>
        <w:t>muscles</w:t>
      </w:r>
      <w:r w:rsidR="002B67B9">
        <w:rPr>
          <w:rFonts w:ascii="Arial" w:hAnsi="Arial" w:cs="Arial"/>
          <w:sz w:val="22"/>
          <w:szCs w:val="22"/>
          <w:vertAlign w:val="superscript"/>
        </w:rPr>
        <w:t>6</w:t>
      </w:r>
      <w:r w:rsidR="00B37972">
        <w:rPr>
          <w:rFonts w:ascii="Arial" w:hAnsi="Arial" w:cs="Arial"/>
          <w:sz w:val="22"/>
          <w:szCs w:val="22"/>
        </w:rPr>
        <w:t xml:space="preserve">.  It is important to explore the mechanisms that lead to these tissue-specific injuries, as they </w:t>
      </w:r>
      <w:r w:rsidR="00932538">
        <w:rPr>
          <w:rFonts w:ascii="Arial" w:hAnsi="Arial" w:cs="Arial"/>
          <w:sz w:val="22"/>
          <w:szCs w:val="22"/>
        </w:rPr>
        <w:t>explain</w:t>
      </w:r>
      <w:r w:rsidR="00B37972">
        <w:rPr>
          <w:rFonts w:ascii="Arial" w:hAnsi="Arial" w:cs="Arial"/>
          <w:sz w:val="22"/>
          <w:szCs w:val="22"/>
        </w:rPr>
        <w:t xml:space="preserve"> the common signs and symptoms seen following whiplash injuries. </w:t>
      </w:r>
      <w:r w:rsidR="00DC5F69">
        <w:rPr>
          <w:rFonts w:ascii="Arial" w:hAnsi="Arial" w:cs="Arial"/>
          <w:sz w:val="22"/>
          <w:szCs w:val="22"/>
        </w:rPr>
        <w:t>The cervical facet joints have been reported to be the most common source of neck pain, particularly in patients with chronic whiplash</w:t>
      </w:r>
      <w:r w:rsidR="005A5DF7">
        <w:rPr>
          <w:rFonts w:ascii="Arial" w:hAnsi="Arial" w:cs="Arial"/>
          <w:sz w:val="22"/>
          <w:szCs w:val="22"/>
          <w:vertAlign w:val="superscript"/>
        </w:rPr>
        <w:t>6</w:t>
      </w:r>
      <w:r w:rsidR="00DC5F69">
        <w:rPr>
          <w:rFonts w:ascii="Arial" w:hAnsi="Arial" w:cs="Arial"/>
          <w:sz w:val="22"/>
          <w:szCs w:val="22"/>
        </w:rPr>
        <w:t xml:space="preserve">.  </w:t>
      </w:r>
      <w:r w:rsidR="001F2175">
        <w:rPr>
          <w:rFonts w:ascii="Arial" w:hAnsi="Arial" w:cs="Arial"/>
          <w:sz w:val="22"/>
          <w:szCs w:val="22"/>
        </w:rPr>
        <w:t xml:space="preserve">Two mechanisms of facet joint injury have been commonly cited in the literature; pinching of the synovial fold and excessive </w:t>
      </w:r>
      <w:r w:rsidR="00567850">
        <w:rPr>
          <w:rFonts w:ascii="Arial" w:hAnsi="Arial" w:cs="Arial"/>
          <w:sz w:val="22"/>
          <w:szCs w:val="22"/>
        </w:rPr>
        <w:t>capsular strain</w:t>
      </w:r>
      <w:r w:rsidR="005A5DF7">
        <w:rPr>
          <w:rFonts w:ascii="Arial" w:hAnsi="Arial" w:cs="Arial"/>
          <w:sz w:val="22"/>
          <w:szCs w:val="22"/>
          <w:vertAlign w:val="superscript"/>
        </w:rPr>
        <w:t>6</w:t>
      </w:r>
      <w:r w:rsidR="00567850">
        <w:rPr>
          <w:rFonts w:ascii="Arial" w:hAnsi="Arial" w:cs="Arial"/>
          <w:sz w:val="22"/>
          <w:szCs w:val="22"/>
        </w:rPr>
        <w:t>.  The synovial fold is a component of the innermost part of the facet capsule</w:t>
      </w:r>
      <w:r w:rsidR="008A387E">
        <w:rPr>
          <w:rFonts w:ascii="Arial" w:hAnsi="Arial" w:cs="Arial"/>
          <w:sz w:val="22"/>
          <w:szCs w:val="22"/>
        </w:rPr>
        <w:t xml:space="preserve"> that encloses the individual facet joints</w:t>
      </w:r>
      <w:r w:rsidR="005A5DF7">
        <w:rPr>
          <w:rFonts w:ascii="Arial" w:hAnsi="Arial" w:cs="Arial"/>
          <w:sz w:val="22"/>
          <w:szCs w:val="22"/>
          <w:vertAlign w:val="superscript"/>
        </w:rPr>
        <w:t>6</w:t>
      </w:r>
      <w:r w:rsidR="008A387E">
        <w:rPr>
          <w:rFonts w:ascii="Arial" w:hAnsi="Arial" w:cs="Arial"/>
          <w:sz w:val="22"/>
          <w:szCs w:val="22"/>
        </w:rPr>
        <w:t>.</w:t>
      </w:r>
      <w:r w:rsidR="001F2175">
        <w:rPr>
          <w:rFonts w:ascii="Arial" w:hAnsi="Arial" w:cs="Arial"/>
          <w:sz w:val="22"/>
          <w:szCs w:val="22"/>
        </w:rPr>
        <w:t xml:space="preserve"> </w:t>
      </w:r>
      <w:r w:rsidR="00FB61C3">
        <w:rPr>
          <w:rFonts w:ascii="Arial" w:hAnsi="Arial" w:cs="Arial"/>
          <w:sz w:val="22"/>
          <w:szCs w:val="22"/>
        </w:rPr>
        <w:t>D</w:t>
      </w:r>
      <w:r w:rsidR="001F2175">
        <w:rPr>
          <w:rFonts w:ascii="Arial" w:hAnsi="Arial" w:cs="Arial"/>
          <w:sz w:val="22"/>
          <w:szCs w:val="22"/>
        </w:rPr>
        <w:t xml:space="preserve">uring a whiplash injury, the cervical vertebrae rotate excessively, and this abnormal motion leads to the synovial fold being compressed between the </w:t>
      </w:r>
      <w:r w:rsidR="00094D2C">
        <w:rPr>
          <w:rFonts w:ascii="Arial" w:hAnsi="Arial" w:cs="Arial"/>
          <w:sz w:val="22"/>
          <w:szCs w:val="22"/>
        </w:rPr>
        <w:t>two adjacent articular facets</w:t>
      </w:r>
      <w:r w:rsidR="005A5DF7">
        <w:rPr>
          <w:rFonts w:ascii="Arial" w:hAnsi="Arial" w:cs="Arial"/>
          <w:sz w:val="22"/>
          <w:szCs w:val="22"/>
          <w:vertAlign w:val="superscript"/>
        </w:rPr>
        <w:t>6</w:t>
      </w:r>
      <w:r w:rsidR="00094D2C">
        <w:rPr>
          <w:rFonts w:ascii="Arial" w:hAnsi="Arial" w:cs="Arial"/>
          <w:sz w:val="22"/>
          <w:szCs w:val="22"/>
        </w:rPr>
        <w:t>.  The excessive capsular strain mechanism of injury is also highly supported in the literature</w:t>
      </w:r>
      <w:r w:rsidR="005A5DF7">
        <w:rPr>
          <w:rFonts w:ascii="Arial" w:hAnsi="Arial" w:cs="Arial"/>
          <w:sz w:val="22"/>
          <w:szCs w:val="22"/>
          <w:vertAlign w:val="superscript"/>
        </w:rPr>
        <w:t>6</w:t>
      </w:r>
      <w:r w:rsidR="00094D2C">
        <w:rPr>
          <w:rFonts w:ascii="Arial" w:hAnsi="Arial" w:cs="Arial"/>
          <w:sz w:val="22"/>
          <w:szCs w:val="22"/>
        </w:rPr>
        <w:t xml:space="preserve">.  </w:t>
      </w:r>
      <w:r w:rsidR="009D49C4">
        <w:rPr>
          <w:rFonts w:ascii="Arial" w:hAnsi="Arial" w:cs="Arial"/>
          <w:sz w:val="22"/>
          <w:szCs w:val="22"/>
        </w:rPr>
        <w:t xml:space="preserve">It has been found that during </w:t>
      </w:r>
      <w:r w:rsidR="00FB61C3">
        <w:rPr>
          <w:rFonts w:ascii="Arial" w:hAnsi="Arial" w:cs="Arial"/>
          <w:sz w:val="22"/>
          <w:szCs w:val="22"/>
        </w:rPr>
        <w:t>whiplash conditions</w:t>
      </w:r>
      <w:r w:rsidR="009D49C4">
        <w:rPr>
          <w:rFonts w:ascii="Arial" w:hAnsi="Arial" w:cs="Arial"/>
          <w:sz w:val="22"/>
          <w:szCs w:val="22"/>
        </w:rPr>
        <w:t>, there are peak strains of 29-40% of the facet capsule, as compared to the approximately 6% strain that occurs during normal motion</w:t>
      </w:r>
      <w:r w:rsidR="005A5DF7">
        <w:rPr>
          <w:rFonts w:ascii="Arial" w:hAnsi="Arial" w:cs="Arial"/>
          <w:sz w:val="22"/>
          <w:szCs w:val="22"/>
          <w:vertAlign w:val="superscript"/>
        </w:rPr>
        <w:t>6</w:t>
      </w:r>
      <w:r w:rsidR="009D49C4">
        <w:rPr>
          <w:rFonts w:ascii="Arial" w:hAnsi="Arial" w:cs="Arial"/>
          <w:sz w:val="22"/>
          <w:szCs w:val="22"/>
        </w:rPr>
        <w:t xml:space="preserve">.  </w:t>
      </w:r>
      <w:r w:rsidR="00B01256">
        <w:rPr>
          <w:rFonts w:ascii="Arial" w:hAnsi="Arial" w:cs="Arial"/>
          <w:sz w:val="22"/>
          <w:szCs w:val="22"/>
        </w:rPr>
        <w:t xml:space="preserve">Additionally, </w:t>
      </w:r>
      <w:r w:rsidR="00863026">
        <w:rPr>
          <w:rFonts w:ascii="Arial" w:hAnsi="Arial" w:cs="Arial"/>
          <w:sz w:val="22"/>
          <w:szCs w:val="22"/>
        </w:rPr>
        <w:t>the maximum capsule strain seen with partial capsular failure is 35-65%, which indicates that whiplash conditions can lead to partial ruptures</w:t>
      </w:r>
      <w:r w:rsidR="005A5DF7">
        <w:rPr>
          <w:rFonts w:ascii="Arial" w:hAnsi="Arial" w:cs="Arial"/>
          <w:sz w:val="22"/>
          <w:szCs w:val="22"/>
          <w:vertAlign w:val="superscript"/>
        </w:rPr>
        <w:t>6</w:t>
      </w:r>
      <w:r w:rsidR="00863026">
        <w:rPr>
          <w:rFonts w:ascii="Arial" w:hAnsi="Arial" w:cs="Arial"/>
          <w:sz w:val="22"/>
          <w:szCs w:val="22"/>
        </w:rPr>
        <w:t xml:space="preserve">.  Lastly, there have been </w:t>
      </w:r>
      <w:r w:rsidR="00A92948">
        <w:rPr>
          <w:rFonts w:ascii="Arial" w:hAnsi="Arial" w:cs="Arial"/>
          <w:sz w:val="22"/>
          <w:szCs w:val="22"/>
        </w:rPr>
        <w:t>studies that have linked</w:t>
      </w:r>
      <w:r w:rsidR="00FB61C3">
        <w:rPr>
          <w:rFonts w:ascii="Arial" w:hAnsi="Arial" w:cs="Arial"/>
          <w:sz w:val="22"/>
          <w:szCs w:val="22"/>
        </w:rPr>
        <w:t xml:space="preserve"> capsular</w:t>
      </w:r>
      <w:r w:rsidR="00A92948">
        <w:rPr>
          <w:rFonts w:ascii="Arial" w:hAnsi="Arial" w:cs="Arial"/>
          <w:sz w:val="22"/>
          <w:szCs w:val="22"/>
        </w:rPr>
        <w:t xml:space="preserve"> strain with</w:t>
      </w:r>
      <w:r w:rsidR="00AB2E03">
        <w:rPr>
          <w:rFonts w:ascii="Arial" w:hAnsi="Arial" w:cs="Arial"/>
          <w:sz w:val="22"/>
          <w:szCs w:val="22"/>
        </w:rPr>
        <w:t xml:space="preserve"> afferent nociceptive fibers, and thus pain symptoms</w:t>
      </w:r>
      <w:r w:rsidR="005A5DF7">
        <w:rPr>
          <w:rFonts w:ascii="Arial" w:hAnsi="Arial" w:cs="Arial"/>
          <w:sz w:val="22"/>
          <w:szCs w:val="22"/>
          <w:vertAlign w:val="superscript"/>
        </w:rPr>
        <w:t>6</w:t>
      </w:r>
      <w:r w:rsidR="00AB2E03">
        <w:rPr>
          <w:rFonts w:ascii="Arial" w:hAnsi="Arial" w:cs="Arial"/>
          <w:sz w:val="22"/>
          <w:szCs w:val="22"/>
        </w:rPr>
        <w:t xml:space="preserve">.  </w:t>
      </w:r>
      <w:r w:rsidR="00FB61C3">
        <w:rPr>
          <w:rFonts w:ascii="Arial" w:hAnsi="Arial" w:cs="Arial"/>
          <w:sz w:val="22"/>
          <w:szCs w:val="22"/>
        </w:rPr>
        <w:t>Tensile</w:t>
      </w:r>
      <w:r w:rsidR="00AB2E03">
        <w:rPr>
          <w:rFonts w:ascii="Arial" w:hAnsi="Arial" w:cs="Arial"/>
          <w:sz w:val="22"/>
          <w:szCs w:val="22"/>
        </w:rPr>
        <w:t xml:space="preserve"> loading of the C5-C6 facet joint, producing capsular strains of around 10%, </w:t>
      </w:r>
      <w:r w:rsidR="00FB61C3">
        <w:rPr>
          <w:rFonts w:ascii="Arial" w:hAnsi="Arial" w:cs="Arial"/>
          <w:sz w:val="22"/>
          <w:szCs w:val="22"/>
        </w:rPr>
        <w:t>has been shown to activate</w:t>
      </w:r>
      <w:r w:rsidR="00AB2E03">
        <w:rPr>
          <w:rFonts w:ascii="Arial" w:hAnsi="Arial" w:cs="Arial"/>
          <w:sz w:val="22"/>
          <w:szCs w:val="22"/>
        </w:rPr>
        <w:t xml:space="preserve"> the nociceptive afferents</w:t>
      </w:r>
      <w:r w:rsidR="003F0AAD">
        <w:rPr>
          <w:rFonts w:ascii="Arial" w:hAnsi="Arial" w:cs="Arial"/>
          <w:sz w:val="22"/>
          <w:szCs w:val="22"/>
        </w:rPr>
        <w:t xml:space="preserve"> and led to pain</w:t>
      </w:r>
      <w:r w:rsidR="005A5DF7">
        <w:rPr>
          <w:rFonts w:ascii="Arial" w:hAnsi="Arial" w:cs="Arial"/>
          <w:sz w:val="22"/>
          <w:szCs w:val="22"/>
          <w:vertAlign w:val="superscript"/>
        </w:rPr>
        <w:t>6</w:t>
      </w:r>
      <w:r w:rsidR="003F0AAD">
        <w:rPr>
          <w:rFonts w:ascii="Arial" w:hAnsi="Arial" w:cs="Arial"/>
          <w:sz w:val="22"/>
          <w:szCs w:val="22"/>
        </w:rPr>
        <w:t>.</w:t>
      </w:r>
      <w:r w:rsidR="00AB2E03">
        <w:rPr>
          <w:rFonts w:ascii="Arial" w:hAnsi="Arial" w:cs="Arial"/>
          <w:sz w:val="22"/>
          <w:szCs w:val="22"/>
        </w:rPr>
        <w:t xml:space="preserve">  Furthermore, </w:t>
      </w:r>
      <w:r w:rsidR="003F0AAD">
        <w:rPr>
          <w:rFonts w:ascii="Arial" w:hAnsi="Arial" w:cs="Arial"/>
          <w:sz w:val="22"/>
          <w:szCs w:val="22"/>
        </w:rPr>
        <w:t xml:space="preserve">it has </w:t>
      </w:r>
      <w:r w:rsidR="00FB61C3">
        <w:rPr>
          <w:rFonts w:ascii="Arial" w:hAnsi="Arial" w:cs="Arial"/>
          <w:sz w:val="22"/>
          <w:szCs w:val="22"/>
        </w:rPr>
        <w:t>been</w:t>
      </w:r>
      <w:r w:rsidR="003F0AAD">
        <w:rPr>
          <w:rFonts w:ascii="Arial" w:hAnsi="Arial" w:cs="Arial"/>
          <w:sz w:val="22"/>
          <w:szCs w:val="22"/>
        </w:rPr>
        <w:t xml:space="preserve"> demonstrated that a strain of at least 21%</w:t>
      </w:r>
      <w:r w:rsidR="00AB2E03">
        <w:rPr>
          <w:rFonts w:ascii="Arial" w:hAnsi="Arial" w:cs="Arial"/>
          <w:sz w:val="22"/>
          <w:szCs w:val="22"/>
        </w:rPr>
        <w:t xml:space="preserve"> </w:t>
      </w:r>
      <w:r w:rsidR="005C03FD">
        <w:rPr>
          <w:rFonts w:ascii="Arial" w:hAnsi="Arial" w:cs="Arial"/>
          <w:sz w:val="22"/>
          <w:szCs w:val="22"/>
        </w:rPr>
        <w:t>can</w:t>
      </w:r>
      <w:r w:rsidR="003F0AAD">
        <w:rPr>
          <w:rFonts w:ascii="Arial" w:hAnsi="Arial" w:cs="Arial"/>
          <w:sz w:val="22"/>
          <w:szCs w:val="22"/>
        </w:rPr>
        <w:t xml:space="preserve"> lead to </w:t>
      </w:r>
      <w:r w:rsidR="003F0AAD">
        <w:rPr>
          <w:rFonts w:ascii="Arial" w:hAnsi="Arial" w:cs="Arial"/>
          <w:sz w:val="22"/>
          <w:szCs w:val="22"/>
        </w:rPr>
        <w:lastRenderedPageBreak/>
        <w:t>persistent sensitivity of the nociceptive fibers, and thus chronic pain symptoms</w:t>
      </w:r>
      <w:r w:rsidR="005A5DF7">
        <w:rPr>
          <w:rFonts w:ascii="Arial" w:hAnsi="Arial" w:cs="Arial"/>
          <w:sz w:val="22"/>
          <w:szCs w:val="22"/>
          <w:vertAlign w:val="superscript"/>
        </w:rPr>
        <w:t>6</w:t>
      </w:r>
      <w:r w:rsidR="003F0AAD">
        <w:rPr>
          <w:rFonts w:ascii="Arial" w:hAnsi="Arial" w:cs="Arial"/>
          <w:sz w:val="22"/>
          <w:szCs w:val="22"/>
        </w:rPr>
        <w:t xml:space="preserve">.  </w:t>
      </w:r>
      <w:r w:rsidR="00370D96">
        <w:rPr>
          <w:rFonts w:ascii="Arial" w:hAnsi="Arial" w:cs="Arial"/>
          <w:sz w:val="22"/>
          <w:szCs w:val="22"/>
        </w:rPr>
        <w:t xml:space="preserve">As </w:t>
      </w:r>
      <w:r w:rsidR="005C03FD">
        <w:rPr>
          <w:rFonts w:ascii="Arial" w:hAnsi="Arial" w:cs="Arial"/>
          <w:sz w:val="22"/>
          <w:szCs w:val="22"/>
        </w:rPr>
        <w:t>seen in the</w:t>
      </w:r>
      <w:r w:rsidR="00370D96">
        <w:rPr>
          <w:rFonts w:ascii="Arial" w:hAnsi="Arial" w:cs="Arial"/>
          <w:sz w:val="22"/>
          <w:szCs w:val="22"/>
        </w:rPr>
        <w:t xml:space="preserve"> literature, the</w:t>
      </w:r>
      <w:r w:rsidR="005C03FD">
        <w:rPr>
          <w:rFonts w:ascii="Arial" w:hAnsi="Arial" w:cs="Arial"/>
          <w:sz w:val="22"/>
          <w:szCs w:val="22"/>
        </w:rPr>
        <w:t xml:space="preserve"> capsular</w:t>
      </w:r>
      <w:r w:rsidR="00370D96">
        <w:rPr>
          <w:rFonts w:ascii="Arial" w:hAnsi="Arial" w:cs="Arial"/>
          <w:sz w:val="22"/>
          <w:szCs w:val="22"/>
        </w:rPr>
        <w:t xml:space="preserve"> strains that are typically produced in a whiplash injury are enough to lead to both acute and chronic neck pain</w:t>
      </w:r>
      <w:r w:rsidR="005A5DF7">
        <w:rPr>
          <w:rFonts w:ascii="Arial" w:hAnsi="Arial" w:cs="Arial"/>
          <w:sz w:val="22"/>
          <w:szCs w:val="22"/>
          <w:vertAlign w:val="superscript"/>
        </w:rPr>
        <w:t>6</w:t>
      </w:r>
      <w:r w:rsidR="00370D96">
        <w:rPr>
          <w:rFonts w:ascii="Arial" w:hAnsi="Arial" w:cs="Arial"/>
          <w:sz w:val="22"/>
          <w:szCs w:val="22"/>
        </w:rPr>
        <w:t xml:space="preserve">.  </w:t>
      </w:r>
    </w:p>
    <w:p w14:paraId="59759EF4" w14:textId="52D44FB8" w:rsidR="00370D96" w:rsidRDefault="005847B7" w:rsidP="00BC289E">
      <w:pPr>
        <w:spacing w:line="480" w:lineRule="auto"/>
        <w:rPr>
          <w:rFonts w:ascii="Arial" w:hAnsi="Arial" w:cs="Arial"/>
          <w:sz w:val="22"/>
          <w:szCs w:val="22"/>
        </w:rPr>
      </w:pPr>
      <w:r>
        <w:rPr>
          <w:rFonts w:ascii="Arial" w:hAnsi="Arial" w:cs="Arial"/>
          <w:sz w:val="22"/>
          <w:szCs w:val="22"/>
        </w:rPr>
        <w:tab/>
        <w:t xml:space="preserve">The next </w:t>
      </w:r>
      <w:r w:rsidR="008D061E">
        <w:rPr>
          <w:rFonts w:ascii="Arial" w:hAnsi="Arial" w:cs="Arial"/>
          <w:sz w:val="22"/>
          <w:szCs w:val="22"/>
        </w:rPr>
        <w:t xml:space="preserve">potential </w:t>
      </w:r>
      <w:r w:rsidR="00207B2A">
        <w:rPr>
          <w:rFonts w:ascii="Arial" w:hAnsi="Arial" w:cs="Arial"/>
          <w:sz w:val="22"/>
          <w:szCs w:val="22"/>
        </w:rPr>
        <w:t>location</w:t>
      </w:r>
      <w:r w:rsidR="008D061E">
        <w:rPr>
          <w:rFonts w:ascii="Arial" w:hAnsi="Arial" w:cs="Arial"/>
          <w:sz w:val="22"/>
          <w:szCs w:val="22"/>
        </w:rPr>
        <w:t xml:space="preserve"> of injury following whiplash are the ligaments </w:t>
      </w:r>
      <w:r w:rsidR="00F53F94">
        <w:rPr>
          <w:rFonts w:ascii="Arial" w:hAnsi="Arial" w:cs="Arial"/>
          <w:sz w:val="22"/>
          <w:szCs w:val="22"/>
        </w:rPr>
        <w:t>of the neck, which include the</w:t>
      </w:r>
      <w:r w:rsidR="009D51AF">
        <w:rPr>
          <w:rFonts w:ascii="Arial" w:hAnsi="Arial" w:cs="Arial"/>
          <w:sz w:val="22"/>
          <w:szCs w:val="22"/>
        </w:rPr>
        <w:t xml:space="preserve"> alar, transverse,</w:t>
      </w:r>
      <w:r w:rsidR="00F53F94">
        <w:rPr>
          <w:rFonts w:ascii="Arial" w:hAnsi="Arial" w:cs="Arial"/>
          <w:sz w:val="22"/>
          <w:szCs w:val="22"/>
        </w:rPr>
        <w:t xml:space="preserve"> anterior and poster</w:t>
      </w:r>
      <w:r w:rsidR="009D51AF">
        <w:rPr>
          <w:rFonts w:ascii="Arial" w:hAnsi="Arial" w:cs="Arial"/>
          <w:sz w:val="22"/>
          <w:szCs w:val="22"/>
        </w:rPr>
        <w:t>ior longitudinal, interspinous</w:t>
      </w:r>
      <w:r w:rsidR="0055734D">
        <w:rPr>
          <w:rFonts w:ascii="Arial" w:hAnsi="Arial" w:cs="Arial"/>
          <w:sz w:val="22"/>
          <w:szCs w:val="22"/>
        </w:rPr>
        <w:t xml:space="preserve">, </w:t>
      </w:r>
      <w:r w:rsidR="00BA573E">
        <w:rPr>
          <w:rFonts w:ascii="Arial" w:hAnsi="Arial" w:cs="Arial"/>
          <w:sz w:val="22"/>
          <w:szCs w:val="22"/>
        </w:rPr>
        <w:t>supraspinous,</w:t>
      </w:r>
      <w:r w:rsidR="0055734D">
        <w:rPr>
          <w:rFonts w:ascii="Arial" w:hAnsi="Arial" w:cs="Arial"/>
          <w:sz w:val="22"/>
          <w:szCs w:val="22"/>
        </w:rPr>
        <w:t xml:space="preserve"> and the ligamentum flavum</w:t>
      </w:r>
      <w:r w:rsidR="00006076">
        <w:rPr>
          <w:rFonts w:ascii="Arial" w:hAnsi="Arial" w:cs="Arial"/>
          <w:sz w:val="22"/>
          <w:szCs w:val="22"/>
          <w:vertAlign w:val="superscript"/>
        </w:rPr>
        <w:t>6</w:t>
      </w:r>
      <w:r w:rsidR="006F491D">
        <w:rPr>
          <w:rFonts w:ascii="Arial" w:hAnsi="Arial" w:cs="Arial"/>
          <w:sz w:val="22"/>
          <w:szCs w:val="22"/>
        </w:rPr>
        <w:t>.  A picture depicting the loc</w:t>
      </w:r>
      <w:r w:rsidR="00207B2A">
        <w:rPr>
          <w:rFonts w:ascii="Arial" w:hAnsi="Arial" w:cs="Arial"/>
          <w:sz w:val="22"/>
          <w:szCs w:val="22"/>
        </w:rPr>
        <w:t xml:space="preserve">ation of these major ligaments, </w:t>
      </w:r>
      <w:r w:rsidR="006F491D">
        <w:rPr>
          <w:rFonts w:ascii="Arial" w:hAnsi="Arial" w:cs="Arial"/>
          <w:sz w:val="22"/>
          <w:szCs w:val="22"/>
        </w:rPr>
        <w:t>is provided in Appendix B-1</w:t>
      </w:r>
      <w:r w:rsidR="00006076">
        <w:rPr>
          <w:rFonts w:ascii="Arial" w:hAnsi="Arial" w:cs="Arial"/>
          <w:sz w:val="22"/>
          <w:szCs w:val="22"/>
          <w:vertAlign w:val="superscript"/>
        </w:rPr>
        <w:t>6</w:t>
      </w:r>
      <w:r w:rsidR="006F491D">
        <w:rPr>
          <w:rFonts w:ascii="Arial" w:hAnsi="Arial" w:cs="Arial"/>
          <w:sz w:val="22"/>
          <w:szCs w:val="22"/>
        </w:rPr>
        <w:t xml:space="preserve">.  </w:t>
      </w:r>
      <w:r w:rsidR="0055734D">
        <w:rPr>
          <w:rFonts w:ascii="Arial" w:hAnsi="Arial" w:cs="Arial"/>
          <w:sz w:val="22"/>
          <w:szCs w:val="22"/>
        </w:rPr>
        <w:t>The ligaments of the cervical spine serve many important functions</w:t>
      </w:r>
      <w:r w:rsidR="001F3756">
        <w:rPr>
          <w:rFonts w:ascii="Arial" w:hAnsi="Arial" w:cs="Arial"/>
          <w:sz w:val="22"/>
          <w:szCs w:val="22"/>
        </w:rPr>
        <w:t xml:space="preserve">, </w:t>
      </w:r>
      <w:r w:rsidR="00207B2A">
        <w:rPr>
          <w:rFonts w:ascii="Arial" w:hAnsi="Arial" w:cs="Arial"/>
          <w:sz w:val="22"/>
          <w:szCs w:val="22"/>
        </w:rPr>
        <w:t>with three of the pertinent to whiplash rehabilitation being:</w:t>
      </w:r>
      <w:r w:rsidR="001F3756">
        <w:rPr>
          <w:rFonts w:ascii="Arial" w:hAnsi="Arial" w:cs="Arial"/>
          <w:sz w:val="22"/>
          <w:szCs w:val="22"/>
        </w:rPr>
        <w:t xml:space="preserve"> energy</w:t>
      </w:r>
      <w:r w:rsidR="00207B2A">
        <w:rPr>
          <w:rFonts w:ascii="Arial" w:hAnsi="Arial" w:cs="Arial"/>
          <w:sz w:val="22"/>
          <w:szCs w:val="22"/>
        </w:rPr>
        <w:t xml:space="preserve"> absorption</w:t>
      </w:r>
      <w:r w:rsidR="001F3756">
        <w:rPr>
          <w:rFonts w:ascii="Arial" w:hAnsi="Arial" w:cs="Arial"/>
          <w:sz w:val="22"/>
          <w:szCs w:val="22"/>
        </w:rPr>
        <w:t xml:space="preserve"> during high-speed traumas like motor vehicle crashes, </w:t>
      </w:r>
      <w:r w:rsidR="00207B2A">
        <w:rPr>
          <w:rFonts w:ascii="Arial" w:hAnsi="Arial" w:cs="Arial"/>
          <w:sz w:val="22"/>
          <w:szCs w:val="22"/>
        </w:rPr>
        <w:t>providing</w:t>
      </w:r>
      <w:r w:rsidR="001F3756">
        <w:rPr>
          <w:rFonts w:ascii="Arial" w:hAnsi="Arial" w:cs="Arial"/>
          <w:sz w:val="22"/>
          <w:szCs w:val="22"/>
        </w:rPr>
        <w:t xml:space="preserve"> stability, and </w:t>
      </w:r>
      <w:r w:rsidR="00207B2A">
        <w:rPr>
          <w:rFonts w:ascii="Arial" w:hAnsi="Arial" w:cs="Arial"/>
          <w:sz w:val="22"/>
          <w:szCs w:val="22"/>
        </w:rPr>
        <w:t>providing</w:t>
      </w:r>
      <w:r w:rsidR="001F3756">
        <w:rPr>
          <w:rFonts w:ascii="Arial" w:hAnsi="Arial" w:cs="Arial"/>
          <w:sz w:val="22"/>
          <w:szCs w:val="22"/>
        </w:rPr>
        <w:t xml:space="preserve"> join</w:t>
      </w:r>
      <w:r w:rsidR="00527818">
        <w:rPr>
          <w:rFonts w:ascii="Arial" w:hAnsi="Arial" w:cs="Arial"/>
          <w:sz w:val="22"/>
          <w:szCs w:val="22"/>
        </w:rPr>
        <w:t>t position sense during motion</w:t>
      </w:r>
      <w:r w:rsidR="00006076">
        <w:rPr>
          <w:rFonts w:ascii="Arial" w:hAnsi="Arial" w:cs="Arial"/>
          <w:sz w:val="22"/>
          <w:szCs w:val="22"/>
          <w:vertAlign w:val="superscript"/>
        </w:rPr>
        <w:t>6</w:t>
      </w:r>
      <w:r w:rsidR="00527818">
        <w:rPr>
          <w:rFonts w:ascii="Arial" w:hAnsi="Arial" w:cs="Arial"/>
          <w:sz w:val="22"/>
          <w:szCs w:val="22"/>
        </w:rPr>
        <w:t>.  As such, injury to these cervical spine ligaments can lead to neck pain, spinal instability, abnormal muscle response patterns, decreased mobility, and decreased proprioception</w:t>
      </w:r>
      <w:r w:rsidR="00006076">
        <w:rPr>
          <w:rFonts w:ascii="Arial" w:hAnsi="Arial" w:cs="Arial"/>
          <w:sz w:val="22"/>
          <w:szCs w:val="22"/>
          <w:vertAlign w:val="superscript"/>
        </w:rPr>
        <w:t>6</w:t>
      </w:r>
      <w:r w:rsidR="00527818">
        <w:rPr>
          <w:rFonts w:ascii="Arial" w:hAnsi="Arial" w:cs="Arial"/>
          <w:sz w:val="22"/>
          <w:szCs w:val="22"/>
        </w:rPr>
        <w:t>.</w:t>
      </w:r>
      <w:r w:rsidR="001F3756">
        <w:rPr>
          <w:rFonts w:ascii="Arial" w:hAnsi="Arial" w:cs="Arial"/>
          <w:sz w:val="22"/>
          <w:szCs w:val="22"/>
        </w:rPr>
        <w:t xml:space="preserve"> </w:t>
      </w:r>
      <w:r w:rsidR="000511EB">
        <w:rPr>
          <w:rFonts w:ascii="Arial" w:hAnsi="Arial" w:cs="Arial"/>
          <w:sz w:val="22"/>
          <w:szCs w:val="22"/>
        </w:rPr>
        <w:t xml:space="preserve">With rear-end collisions, strains of the anterior longitudinal ligament </w:t>
      </w:r>
      <w:r w:rsidR="00F933F9">
        <w:rPr>
          <w:rFonts w:ascii="Arial" w:hAnsi="Arial" w:cs="Arial"/>
          <w:sz w:val="22"/>
          <w:szCs w:val="22"/>
        </w:rPr>
        <w:t>are most frequently seen</w:t>
      </w:r>
      <w:r w:rsidR="00006076">
        <w:rPr>
          <w:rFonts w:ascii="Arial" w:hAnsi="Arial" w:cs="Arial"/>
          <w:sz w:val="22"/>
          <w:szCs w:val="22"/>
          <w:vertAlign w:val="superscript"/>
        </w:rPr>
        <w:t>6</w:t>
      </w:r>
      <w:r w:rsidR="00F933F9">
        <w:rPr>
          <w:rFonts w:ascii="Arial" w:hAnsi="Arial" w:cs="Arial"/>
          <w:sz w:val="22"/>
          <w:szCs w:val="22"/>
        </w:rPr>
        <w:t>.  With frontal, or head-on, collisions, the supraspinous ligament, interspinous ligament, and ligamentum flavum are at greatest risk for injury</w:t>
      </w:r>
      <w:r w:rsidR="00006076">
        <w:rPr>
          <w:rFonts w:ascii="Arial" w:hAnsi="Arial" w:cs="Arial"/>
          <w:sz w:val="22"/>
          <w:szCs w:val="22"/>
          <w:vertAlign w:val="superscript"/>
        </w:rPr>
        <w:t>6</w:t>
      </w:r>
      <w:r w:rsidR="00F933F9">
        <w:rPr>
          <w:rFonts w:ascii="Arial" w:hAnsi="Arial" w:cs="Arial"/>
          <w:sz w:val="22"/>
          <w:szCs w:val="22"/>
        </w:rPr>
        <w:t xml:space="preserve">.  </w:t>
      </w:r>
      <w:r w:rsidR="00CC785D">
        <w:rPr>
          <w:rFonts w:ascii="Arial" w:hAnsi="Arial" w:cs="Arial"/>
          <w:sz w:val="22"/>
          <w:szCs w:val="22"/>
        </w:rPr>
        <w:t>Of interesting note, injuries to the alar and transverse ligaments are more likely and severe in patients who have their head rotated at the time of impact</w:t>
      </w:r>
      <w:r w:rsidR="00006076">
        <w:rPr>
          <w:rFonts w:ascii="Arial" w:hAnsi="Arial" w:cs="Arial"/>
          <w:sz w:val="22"/>
          <w:szCs w:val="22"/>
          <w:vertAlign w:val="superscript"/>
        </w:rPr>
        <w:t>6</w:t>
      </w:r>
      <w:r w:rsidR="00CC785D">
        <w:rPr>
          <w:rFonts w:ascii="Arial" w:hAnsi="Arial" w:cs="Arial"/>
          <w:sz w:val="22"/>
          <w:szCs w:val="22"/>
        </w:rPr>
        <w:t xml:space="preserve">.  </w:t>
      </w:r>
      <w:r w:rsidR="00F933F9">
        <w:rPr>
          <w:rFonts w:ascii="Arial" w:hAnsi="Arial" w:cs="Arial"/>
          <w:sz w:val="22"/>
          <w:szCs w:val="22"/>
        </w:rPr>
        <w:t xml:space="preserve">This information validates the critical need </w:t>
      </w:r>
      <w:r w:rsidR="00CC785D">
        <w:rPr>
          <w:rFonts w:ascii="Arial" w:hAnsi="Arial" w:cs="Arial"/>
          <w:sz w:val="22"/>
          <w:szCs w:val="22"/>
        </w:rPr>
        <w:t>to collect detailed information from the patient regarding the cra</w:t>
      </w:r>
      <w:r w:rsidR="001D1CD8">
        <w:rPr>
          <w:rFonts w:ascii="Arial" w:hAnsi="Arial" w:cs="Arial"/>
          <w:sz w:val="22"/>
          <w:szCs w:val="22"/>
        </w:rPr>
        <w:t>sh details, as well as</w:t>
      </w:r>
      <w:r w:rsidR="00CC785D">
        <w:rPr>
          <w:rFonts w:ascii="Arial" w:hAnsi="Arial" w:cs="Arial"/>
          <w:sz w:val="22"/>
          <w:szCs w:val="22"/>
        </w:rPr>
        <w:t xml:space="preserve"> head position at impact if possible.  </w:t>
      </w:r>
    </w:p>
    <w:p w14:paraId="59CD3EFD" w14:textId="721F2C16" w:rsidR="00CC785D" w:rsidRDefault="00CC785D" w:rsidP="00BC289E">
      <w:pPr>
        <w:spacing w:line="480" w:lineRule="auto"/>
        <w:rPr>
          <w:rFonts w:ascii="Arial" w:hAnsi="Arial" w:cs="Arial"/>
          <w:sz w:val="22"/>
          <w:szCs w:val="22"/>
        </w:rPr>
      </w:pPr>
      <w:r>
        <w:rPr>
          <w:rFonts w:ascii="Arial" w:hAnsi="Arial" w:cs="Arial"/>
          <w:sz w:val="22"/>
          <w:szCs w:val="22"/>
        </w:rPr>
        <w:tab/>
        <w:t>The intervertebral discs have also been found</w:t>
      </w:r>
      <w:r w:rsidR="007F1AEB">
        <w:rPr>
          <w:rFonts w:ascii="Arial" w:hAnsi="Arial" w:cs="Arial"/>
          <w:sz w:val="22"/>
          <w:szCs w:val="22"/>
        </w:rPr>
        <w:t xml:space="preserve"> </w:t>
      </w:r>
      <w:r>
        <w:rPr>
          <w:rFonts w:ascii="Arial" w:hAnsi="Arial" w:cs="Arial"/>
          <w:sz w:val="22"/>
          <w:szCs w:val="22"/>
        </w:rPr>
        <w:t xml:space="preserve">to be a tissue that </w:t>
      </w:r>
      <w:r w:rsidR="008F780B">
        <w:rPr>
          <w:rFonts w:ascii="Arial" w:hAnsi="Arial" w:cs="Arial"/>
          <w:sz w:val="22"/>
          <w:szCs w:val="22"/>
        </w:rPr>
        <w:t>are vulnerable to damage following whiplash injuries</w:t>
      </w:r>
      <w:r w:rsidR="00006076">
        <w:rPr>
          <w:rFonts w:ascii="Arial" w:hAnsi="Arial" w:cs="Arial"/>
          <w:sz w:val="22"/>
          <w:szCs w:val="22"/>
          <w:vertAlign w:val="superscript"/>
        </w:rPr>
        <w:t>6</w:t>
      </w:r>
      <w:r w:rsidR="008F780B">
        <w:rPr>
          <w:rFonts w:ascii="Arial" w:hAnsi="Arial" w:cs="Arial"/>
          <w:sz w:val="22"/>
          <w:szCs w:val="22"/>
        </w:rPr>
        <w:t>.  In rear-end collisions, the C5-C6 disc is at greatest risk of injury</w:t>
      </w:r>
      <w:r w:rsidR="00656242">
        <w:rPr>
          <w:rFonts w:ascii="Arial" w:hAnsi="Arial" w:cs="Arial"/>
          <w:sz w:val="22"/>
          <w:szCs w:val="22"/>
        </w:rPr>
        <w:t>, whereas the C2-C3</w:t>
      </w:r>
      <w:bookmarkStart w:id="0" w:name="_GoBack"/>
      <w:bookmarkEnd w:id="0"/>
      <w:r w:rsidR="00F933F9">
        <w:rPr>
          <w:rFonts w:ascii="Arial" w:hAnsi="Arial" w:cs="Arial"/>
          <w:sz w:val="22"/>
          <w:szCs w:val="22"/>
        </w:rPr>
        <w:t xml:space="preserve"> disc is at greatest risk </w:t>
      </w:r>
      <w:r w:rsidR="00F340C9">
        <w:rPr>
          <w:rFonts w:ascii="Arial" w:hAnsi="Arial" w:cs="Arial"/>
          <w:sz w:val="22"/>
          <w:szCs w:val="22"/>
        </w:rPr>
        <w:t>with frontal collisions</w:t>
      </w:r>
      <w:r w:rsidR="00006076">
        <w:rPr>
          <w:rFonts w:ascii="Arial" w:hAnsi="Arial" w:cs="Arial"/>
          <w:sz w:val="22"/>
          <w:szCs w:val="22"/>
          <w:vertAlign w:val="superscript"/>
        </w:rPr>
        <w:t>6</w:t>
      </w:r>
      <w:r w:rsidR="00F340C9">
        <w:rPr>
          <w:rFonts w:ascii="Arial" w:hAnsi="Arial" w:cs="Arial"/>
          <w:sz w:val="22"/>
          <w:szCs w:val="22"/>
        </w:rPr>
        <w:t>.  Another structure that can be damaged in whiplash injuries are the vertebral arteries, which can lead to symptoms of headache, blurred vision, ti</w:t>
      </w:r>
      <w:r w:rsidR="00C07128">
        <w:rPr>
          <w:rFonts w:ascii="Arial" w:hAnsi="Arial" w:cs="Arial"/>
          <w:sz w:val="22"/>
          <w:szCs w:val="22"/>
        </w:rPr>
        <w:t>nnitus, dizziness, and vertigo</w:t>
      </w:r>
      <w:r w:rsidR="00006076">
        <w:rPr>
          <w:rFonts w:ascii="Arial" w:hAnsi="Arial" w:cs="Arial"/>
          <w:sz w:val="22"/>
          <w:szCs w:val="22"/>
          <w:vertAlign w:val="superscript"/>
        </w:rPr>
        <w:t>6</w:t>
      </w:r>
      <w:r w:rsidR="004A3283">
        <w:rPr>
          <w:rFonts w:ascii="Arial" w:hAnsi="Arial" w:cs="Arial"/>
          <w:sz w:val="22"/>
          <w:szCs w:val="22"/>
        </w:rPr>
        <w:t>.</w:t>
      </w:r>
      <w:r w:rsidR="00006076">
        <w:rPr>
          <w:rFonts w:ascii="Arial" w:hAnsi="Arial" w:cs="Arial"/>
          <w:sz w:val="22"/>
          <w:szCs w:val="22"/>
        </w:rPr>
        <w:t xml:space="preserve">  </w:t>
      </w:r>
      <w:r w:rsidR="00C07128">
        <w:rPr>
          <w:rFonts w:ascii="Arial" w:hAnsi="Arial" w:cs="Arial"/>
          <w:sz w:val="22"/>
          <w:szCs w:val="22"/>
        </w:rPr>
        <w:t xml:space="preserve">There are three theorized mechanisms of injury that have been reported for the vertebral arteries, and they include: injury from combined extension </w:t>
      </w:r>
      <w:r w:rsidR="00D81FF4">
        <w:rPr>
          <w:rFonts w:ascii="Arial" w:hAnsi="Arial" w:cs="Arial"/>
          <w:sz w:val="22"/>
          <w:szCs w:val="22"/>
        </w:rPr>
        <w:t>and rotation of the upper cervical spine</w:t>
      </w:r>
      <w:r w:rsidR="00C07128">
        <w:rPr>
          <w:rFonts w:ascii="Arial" w:hAnsi="Arial" w:cs="Arial"/>
          <w:sz w:val="22"/>
          <w:szCs w:val="22"/>
        </w:rPr>
        <w:t xml:space="preserve">, vertebral artery elongation, </w:t>
      </w:r>
      <w:r w:rsidR="00C07128">
        <w:rPr>
          <w:rFonts w:ascii="Arial" w:hAnsi="Arial" w:cs="Arial"/>
          <w:sz w:val="22"/>
          <w:szCs w:val="22"/>
        </w:rPr>
        <w:lastRenderedPageBreak/>
        <w:t xml:space="preserve">and stretching or pinching of the vessel along its path </w:t>
      </w:r>
      <w:r w:rsidR="00D81FF4">
        <w:rPr>
          <w:rFonts w:ascii="Arial" w:hAnsi="Arial" w:cs="Arial"/>
          <w:sz w:val="22"/>
          <w:szCs w:val="22"/>
        </w:rPr>
        <w:t>through the cervical transverse processes to the brain</w:t>
      </w:r>
      <w:r w:rsidR="00006076">
        <w:rPr>
          <w:rFonts w:ascii="Arial" w:hAnsi="Arial" w:cs="Arial"/>
          <w:sz w:val="22"/>
          <w:szCs w:val="22"/>
          <w:vertAlign w:val="superscript"/>
        </w:rPr>
        <w:t>6</w:t>
      </w:r>
      <w:r w:rsidR="00D81FF4">
        <w:rPr>
          <w:rFonts w:ascii="Arial" w:hAnsi="Arial" w:cs="Arial"/>
          <w:sz w:val="22"/>
          <w:szCs w:val="22"/>
        </w:rPr>
        <w:t xml:space="preserve">. </w:t>
      </w:r>
    </w:p>
    <w:p w14:paraId="4BC1FC9D" w14:textId="4B65FAC5" w:rsidR="00254EEE" w:rsidRDefault="000C111E" w:rsidP="00BC289E">
      <w:pPr>
        <w:spacing w:line="480" w:lineRule="auto"/>
        <w:rPr>
          <w:rFonts w:ascii="Arial" w:hAnsi="Arial" w:cs="Arial"/>
          <w:sz w:val="22"/>
          <w:szCs w:val="22"/>
        </w:rPr>
      </w:pPr>
      <w:r>
        <w:rPr>
          <w:rFonts w:ascii="Arial" w:hAnsi="Arial" w:cs="Arial"/>
          <w:sz w:val="22"/>
          <w:szCs w:val="22"/>
        </w:rPr>
        <w:tab/>
        <w:t>Injury to the cervical nerve root</w:t>
      </w:r>
      <w:r w:rsidR="009B3D14">
        <w:rPr>
          <w:rFonts w:ascii="Arial" w:hAnsi="Arial" w:cs="Arial"/>
          <w:sz w:val="22"/>
          <w:szCs w:val="22"/>
        </w:rPr>
        <w:t xml:space="preserve">s are have also been documented, and </w:t>
      </w:r>
      <w:r>
        <w:rPr>
          <w:rFonts w:ascii="Arial" w:hAnsi="Arial" w:cs="Arial"/>
          <w:sz w:val="22"/>
          <w:szCs w:val="22"/>
        </w:rPr>
        <w:t xml:space="preserve">can lead to symptoms such as neck pain, cervicogenic headache, vertigo, vision disturbances, </w:t>
      </w:r>
      <w:r w:rsidR="005808D6">
        <w:rPr>
          <w:rFonts w:ascii="Arial" w:hAnsi="Arial" w:cs="Arial"/>
          <w:sz w:val="22"/>
          <w:szCs w:val="22"/>
        </w:rPr>
        <w:t xml:space="preserve">and </w:t>
      </w:r>
      <w:r>
        <w:rPr>
          <w:rFonts w:ascii="Arial" w:hAnsi="Arial" w:cs="Arial"/>
          <w:sz w:val="22"/>
          <w:szCs w:val="22"/>
        </w:rPr>
        <w:t>neurological symp</w:t>
      </w:r>
      <w:r w:rsidR="005808D6">
        <w:rPr>
          <w:rFonts w:ascii="Arial" w:hAnsi="Arial" w:cs="Arial"/>
          <w:sz w:val="22"/>
          <w:szCs w:val="22"/>
        </w:rPr>
        <w:t>toms in the upper extremities</w:t>
      </w:r>
      <w:r w:rsidR="00006076">
        <w:rPr>
          <w:rFonts w:ascii="Arial" w:hAnsi="Arial" w:cs="Arial"/>
          <w:sz w:val="22"/>
          <w:szCs w:val="22"/>
          <w:vertAlign w:val="superscript"/>
        </w:rPr>
        <w:t>6</w:t>
      </w:r>
      <w:r w:rsidR="005808D6">
        <w:rPr>
          <w:rFonts w:ascii="Arial" w:hAnsi="Arial" w:cs="Arial"/>
          <w:sz w:val="22"/>
          <w:szCs w:val="22"/>
        </w:rPr>
        <w:t xml:space="preserve">.  Injury to the nerve roots </w:t>
      </w:r>
      <w:r w:rsidR="009B3D14">
        <w:rPr>
          <w:rFonts w:ascii="Arial" w:hAnsi="Arial" w:cs="Arial"/>
          <w:sz w:val="22"/>
          <w:szCs w:val="22"/>
        </w:rPr>
        <w:t>helps to explain</w:t>
      </w:r>
      <w:r w:rsidR="005808D6">
        <w:rPr>
          <w:rFonts w:ascii="Arial" w:hAnsi="Arial" w:cs="Arial"/>
          <w:sz w:val="22"/>
          <w:szCs w:val="22"/>
        </w:rPr>
        <w:t xml:space="preserve"> the hypersensitivity to pressure </w:t>
      </w:r>
      <w:r w:rsidR="00B10008">
        <w:rPr>
          <w:rFonts w:ascii="Arial" w:hAnsi="Arial" w:cs="Arial"/>
          <w:sz w:val="22"/>
          <w:szCs w:val="22"/>
        </w:rPr>
        <w:t xml:space="preserve">that is frequently seen in </w:t>
      </w:r>
      <w:r w:rsidR="00A72ACC">
        <w:rPr>
          <w:rFonts w:ascii="Arial" w:hAnsi="Arial" w:cs="Arial"/>
          <w:sz w:val="22"/>
          <w:szCs w:val="22"/>
        </w:rPr>
        <w:t>patients</w:t>
      </w:r>
      <w:r w:rsidR="00B10008">
        <w:rPr>
          <w:rFonts w:ascii="Arial" w:hAnsi="Arial" w:cs="Arial"/>
          <w:sz w:val="22"/>
          <w:szCs w:val="22"/>
        </w:rPr>
        <w:t xml:space="preserve"> post-whiplash injury</w:t>
      </w:r>
      <w:r w:rsidR="00006076">
        <w:rPr>
          <w:rFonts w:ascii="Arial" w:hAnsi="Arial" w:cs="Arial"/>
          <w:sz w:val="22"/>
          <w:szCs w:val="22"/>
          <w:vertAlign w:val="superscript"/>
        </w:rPr>
        <w:t>6</w:t>
      </w:r>
      <w:r w:rsidR="00B10008">
        <w:rPr>
          <w:rFonts w:ascii="Arial" w:hAnsi="Arial" w:cs="Arial"/>
          <w:sz w:val="22"/>
          <w:szCs w:val="22"/>
        </w:rPr>
        <w:t xml:space="preserve">. </w:t>
      </w:r>
      <w:r w:rsidR="00547992">
        <w:rPr>
          <w:rFonts w:ascii="Arial" w:hAnsi="Arial" w:cs="Arial"/>
          <w:sz w:val="22"/>
          <w:szCs w:val="22"/>
        </w:rPr>
        <w:t xml:space="preserve">In addition to decreased pain thresholds, there is also an electrical excitability seen in the spinal cord post-whiplash, which </w:t>
      </w:r>
      <w:r w:rsidR="0024730F">
        <w:rPr>
          <w:rFonts w:ascii="Arial" w:hAnsi="Arial" w:cs="Arial"/>
          <w:sz w:val="22"/>
          <w:szCs w:val="22"/>
        </w:rPr>
        <w:t>is indicative of a malfunction in central pain processing</w:t>
      </w:r>
      <w:r w:rsidR="00006076">
        <w:rPr>
          <w:rFonts w:ascii="Arial" w:hAnsi="Arial" w:cs="Arial"/>
          <w:sz w:val="22"/>
          <w:szCs w:val="22"/>
          <w:vertAlign w:val="superscript"/>
        </w:rPr>
        <w:t>6</w:t>
      </w:r>
      <w:r w:rsidR="0024730F">
        <w:rPr>
          <w:rFonts w:ascii="Arial" w:hAnsi="Arial" w:cs="Arial"/>
          <w:sz w:val="22"/>
          <w:szCs w:val="22"/>
        </w:rPr>
        <w:t xml:space="preserve">.  This, over </w:t>
      </w:r>
      <w:r w:rsidR="008650B2">
        <w:rPr>
          <w:rFonts w:ascii="Arial" w:hAnsi="Arial" w:cs="Arial"/>
          <w:sz w:val="22"/>
          <w:szCs w:val="22"/>
        </w:rPr>
        <w:t>time, can lead to chronic pain</w:t>
      </w:r>
      <w:r w:rsidR="0024730F">
        <w:rPr>
          <w:rFonts w:ascii="Arial" w:hAnsi="Arial" w:cs="Arial"/>
          <w:sz w:val="22"/>
          <w:szCs w:val="22"/>
        </w:rPr>
        <w:t xml:space="preserve">, which is common in </w:t>
      </w:r>
      <w:r w:rsidR="007A5076">
        <w:rPr>
          <w:rFonts w:ascii="Arial" w:hAnsi="Arial" w:cs="Arial"/>
          <w:sz w:val="22"/>
          <w:szCs w:val="22"/>
        </w:rPr>
        <w:t>patie</w:t>
      </w:r>
      <w:r w:rsidR="00A72ACC">
        <w:rPr>
          <w:rFonts w:ascii="Arial" w:hAnsi="Arial" w:cs="Arial"/>
          <w:sz w:val="22"/>
          <w:szCs w:val="22"/>
        </w:rPr>
        <w:t>nts</w:t>
      </w:r>
      <w:r w:rsidR="007A5076">
        <w:rPr>
          <w:rFonts w:ascii="Arial" w:hAnsi="Arial" w:cs="Arial"/>
          <w:sz w:val="22"/>
          <w:szCs w:val="22"/>
        </w:rPr>
        <w:t xml:space="preserve"> </w:t>
      </w:r>
      <w:r w:rsidR="0024730F">
        <w:rPr>
          <w:rFonts w:ascii="Arial" w:hAnsi="Arial" w:cs="Arial"/>
          <w:sz w:val="22"/>
          <w:szCs w:val="22"/>
        </w:rPr>
        <w:t>post-whiplash</w:t>
      </w:r>
      <w:r w:rsidR="00006076">
        <w:rPr>
          <w:rFonts w:ascii="Arial" w:hAnsi="Arial" w:cs="Arial"/>
          <w:sz w:val="22"/>
          <w:szCs w:val="22"/>
          <w:vertAlign w:val="superscript"/>
        </w:rPr>
        <w:t>6</w:t>
      </w:r>
      <w:r w:rsidR="0024730F">
        <w:rPr>
          <w:rFonts w:ascii="Arial" w:hAnsi="Arial" w:cs="Arial"/>
          <w:sz w:val="22"/>
          <w:szCs w:val="22"/>
        </w:rPr>
        <w:t xml:space="preserve">.  </w:t>
      </w:r>
      <w:r w:rsidR="007A5076">
        <w:rPr>
          <w:rFonts w:ascii="Arial" w:hAnsi="Arial" w:cs="Arial"/>
          <w:sz w:val="22"/>
          <w:szCs w:val="22"/>
        </w:rPr>
        <w:t xml:space="preserve">Lastly, the impacted nerve roots </w:t>
      </w:r>
      <w:r w:rsidR="00C00607">
        <w:rPr>
          <w:rFonts w:ascii="Arial" w:hAnsi="Arial" w:cs="Arial"/>
          <w:sz w:val="22"/>
          <w:szCs w:val="22"/>
        </w:rPr>
        <w:t>lead</w:t>
      </w:r>
      <w:r w:rsidR="007A5076">
        <w:rPr>
          <w:rFonts w:ascii="Arial" w:hAnsi="Arial" w:cs="Arial"/>
          <w:sz w:val="22"/>
          <w:szCs w:val="22"/>
        </w:rPr>
        <w:t xml:space="preserve"> to larger areas of referred pain in patients with whiplash injuries, which makes assessment and treatment more challenging</w:t>
      </w:r>
      <w:r w:rsidR="00006076">
        <w:rPr>
          <w:rFonts w:ascii="Arial" w:hAnsi="Arial" w:cs="Arial"/>
          <w:sz w:val="22"/>
          <w:szCs w:val="22"/>
          <w:vertAlign w:val="superscript"/>
        </w:rPr>
        <w:t>6</w:t>
      </w:r>
      <w:r w:rsidR="007A5076">
        <w:rPr>
          <w:rFonts w:ascii="Arial" w:hAnsi="Arial" w:cs="Arial"/>
          <w:sz w:val="22"/>
          <w:szCs w:val="22"/>
        </w:rPr>
        <w:t xml:space="preserve">.  </w:t>
      </w:r>
    </w:p>
    <w:p w14:paraId="68219B34" w14:textId="33C8A262" w:rsidR="000C111E" w:rsidRDefault="00B57EEB" w:rsidP="00254EEE">
      <w:pPr>
        <w:spacing w:line="480" w:lineRule="auto"/>
        <w:ind w:firstLine="720"/>
        <w:rPr>
          <w:rFonts w:ascii="Arial" w:hAnsi="Arial" w:cs="Arial"/>
          <w:sz w:val="22"/>
          <w:szCs w:val="22"/>
        </w:rPr>
      </w:pPr>
      <w:r>
        <w:rPr>
          <w:rFonts w:ascii="Arial" w:hAnsi="Arial" w:cs="Arial"/>
          <w:sz w:val="22"/>
          <w:szCs w:val="22"/>
        </w:rPr>
        <w:t>The mechanisms by which the cervical nerve roots are injured</w:t>
      </w:r>
      <w:r w:rsidR="00854A63">
        <w:rPr>
          <w:rFonts w:ascii="Arial" w:hAnsi="Arial" w:cs="Arial"/>
          <w:sz w:val="22"/>
          <w:szCs w:val="22"/>
        </w:rPr>
        <w:t xml:space="preserve"> include </w:t>
      </w:r>
      <w:r w:rsidR="00254EEE">
        <w:rPr>
          <w:rFonts w:ascii="Arial" w:hAnsi="Arial" w:cs="Arial"/>
          <w:sz w:val="22"/>
          <w:szCs w:val="22"/>
        </w:rPr>
        <w:t>changes</w:t>
      </w:r>
      <w:r w:rsidR="0034606A">
        <w:rPr>
          <w:rFonts w:ascii="Arial" w:hAnsi="Arial" w:cs="Arial"/>
          <w:sz w:val="22"/>
          <w:szCs w:val="22"/>
        </w:rPr>
        <w:t xml:space="preserve"> in fluid volume within the spinal canal</w:t>
      </w:r>
      <w:r w:rsidR="0092321E">
        <w:rPr>
          <w:rFonts w:ascii="Arial" w:hAnsi="Arial" w:cs="Arial"/>
          <w:sz w:val="22"/>
          <w:szCs w:val="22"/>
        </w:rPr>
        <w:t xml:space="preserve"> and </w:t>
      </w:r>
      <w:r w:rsidR="00254EEE">
        <w:rPr>
          <w:rFonts w:ascii="Arial" w:hAnsi="Arial" w:cs="Arial"/>
          <w:sz w:val="22"/>
          <w:szCs w:val="22"/>
        </w:rPr>
        <w:t>nerve root deformation</w:t>
      </w:r>
      <w:r w:rsidR="00C90364">
        <w:rPr>
          <w:rFonts w:ascii="Arial" w:hAnsi="Arial" w:cs="Arial"/>
          <w:sz w:val="22"/>
          <w:szCs w:val="22"/>
          <w:vertAlign w:val="superscript"/>
        </w:rPr>
        <w:t>6</w:t>
      </w:r>
      <w:r w:rsidR="00254EEE">
        <w:rPr>
          <w:rFonts w:ascii="Arial" w:hAnsi="Arial" w:cs="Arial"/>
          <w:sz w:val="22"/>
          <w:szCs w:val="22"/>
        </w:rPr>
        <w:t>.</w:t>
      </w:r>
      <w:r w:rsidR="0092321E">
        <w:rPr>
          <w:rFonts w:ascii="Arial" w:hAnsi="Arial" w:cs="Arial"/>
          <w:sz w:val="22"/>
          <w:szCs w:val="22"/>
        </w:rPr>
        <w:t xml:space="preserve">  </w:t>
      </w:r>
      <w:r w:rsidR="0073206D">
        <w:rPr>
          <w:rFonts w:ascii="Arial" w:hAnsi="Arial" w:cs="Arial"/>
          <w:sz w:val="22"/>
          <w:szCs w:val="22"/>
        </w:rPr>
        <w:t>With normal cervical motions, the</w:t>
      </w:r>
      <w:r w:rsidR="00E5346B">
        <w:rPr>
          <w:rFonts w:ascii="Arial" w:hAnsi="Arial" w:cs="Arial"/>
          <w:sz w:val="22"/>
          <w:szCs w:val="22"/>
        </w:rPr>
        <w:t xml:space="preserve">re </w:t>
      </w:r>
      <w:r w:rsidR="005F76FB">
        <w:rPr>
          <w:rFonts w:ascii="Arial" w:hAnsi="Arial" w:cs="Arial"/>
          <w:sz w:val="22"/>
          <w:szCs w:val="22"/>
        </w:rPr>
        <w:t xml:space="preserve">are changes in blood volume within the spinal canal, </w:t>
      </w:r>
      <w:r w:rsidR="00E5346B">
        <w:rPr>
          <w:rFonts w:ascii="Arial" w:hAnsi="Arial" w:cs="Arial"/>
          <w:sz w:val="22"/>
          <w:szCs w:val="22"/>
        </w:rPr>
        <w:t xml:space="preserve">which are compensated for by </w:t>
      </w:r>
      <w:r w:rsidR="005F76FB">
        <w:rPr>
          <w:rFonts w:ascii="Arial" w:hAnsi="Arial" w:cs="Arial"/>
          <w:sz w:val="22"/>
          <w:szCs w:val="22"/>
        </w:rPr>
        <w:t xml:space="preserve">the </w:t>
      </w:r>
      <w:r w:rsidR="00E5346B">
        <w:rPr>
          <w:rFonts w:ascii="Arial" w:hAnsi="Arial" w:cs="Arial"/>
          <w:sz w:val="22"/>
          <w:szCs w:val="22"/>
        </w:rPr>
        <w:t>low resistance to fluid motion</w:t>
      </w:r>
      <w:r w:rsidR="00C90364">
        <w:rPr>
          <w:rFonts w:ascii="Arial" w:hAnsi="Arial" w:cs="Arial"/>
          <w:sz w:val="22"/>
          <w:szCs w:val="22"/>
          <w:vertAlign w:val="superscript"/>
        </w:rPr>
        <w:t>6</w:t>
      </w:r>
      <w:r w:rsidR="005F76FB">
        <w:rPr>
          <w:rFonts w:ascii="Arial" w:hAnsi="Arial" w:cs="Arial"/>
          <w:sz w:val="22"/>
          <w:szCs w:val="22"/>
        </w:rPr>
        <w:t xml:space="preserve">.  With whiplash injuries, which occur </w:t>
      </w:r>
      <w:r w:rsidR="001A17A7">
        <w:rPr>
          <w:rFonts w:ascii="Arial" w:hAnsi="Arial" w:cs="Arial"/>
          <w:sz w:val="22"/>
          <w:szCs w:val="22"/>
        </w:rPr>
        <w:t>so quickly</w:t>
      </w:r>
      <w:r w:rsidR="005F76FB">
        <w:rPr>
          <w:rFonts w:ascii="Arial" w:hAnsi="Arial" w:cs="Arial"/>
          <w:sz w:val="22"/>
          <w:szCs w:val="22"/>
        </w:rPr>
        <w:t xml:space="preserve">, there is an increased resistance to blood flow </w:t>
      </w:r>
      <w:r w:rsidR="001C21BD">
        <w:rPr>
          <w:rFonts w:ascii="Arial" w:hAnsi="Arial" w:cs="Arial"/>
          <w:sz w:val="22"/>
          <w:szCs w:val="22"/>
        </w:rPr>
        <w:t xml:space="preserve">that </w:t>
      </w:r>
      <w:r w:rsidR="001A17A7">
        <w:rPr>
          <w:rFonts w:ascii="Arial" w:hAnsi="Arial" w:cs="Arial"/>
          <w:sz w:val="22"/>
          <w:szCs w:val="22"/>
        </w:rPr>
        <w:t>leads</w:t>
      </w:r>
      <w:r w:rsidR="005F76FB">
        <w:rPr>
          <w:rFonts w:ascii="Arial" w:hAnsi="Arial" w:cs="Arial"/>
          <w:sz w:val="22"/>
          <w:szCs w:val="22"/>
        </w:rPr>
        <w:t xml:space="preserve"> </w:t>
      </w:r>
      <w:r w:rsidR="00083819">
        <w:rPr>
          <w:rFonts w:ascii="Arial" w:hAnsi="Arial" w:cs="Arial"/>
          <w:sz w:val="22"/>
          <w:szCs w:val="22"/>
        </w:rPr>
        <w:t xml:space="preserve">to </w:t>
      </w:r>
      <w:r w:rsidR="005F76FB">
        <w:rPr>
          <w:rFonts w:ascii="Arial" w:hAnsi="Arial" w:cs="Arial"/>
          <w:sz w:val="22"/>
          <w:szCs w:val="22"/>
        </w:rPr>
        <w:t>pressure grad</w:t>
      </w:r>
      <w:r w:rsidR="00083819">
        <w:rPr>
          <w:rFonts w:ascii="Arial" w:hAnsi="Arial" w:cs="Arial"/>
          <w:sz w:val="22"/>
          <w:szCs w:val="22"/>
        </w:rPr>
        <w:t xml:space="preserve">ients that load and damage </w:t>
      </w:r>
      <w:r w:rsidR="005F76FB">
        <w:rPr>
          <w:rFonts w:ascii="Arial" w:hAnsi="Arial" w:cs="Arial"/>
          <w:sz w:val="22"/>
          <w:szCs w:val="22"/>
        </w:rPr>
        <w:t>the nerve roots</w:t>
      </w:r>
      <w:r w:rsidR="00C90364">
        <w:rPr>
          <w:rFonts w:ascii="Arial" w:hAnsi="Arial" w:cs="Arial"/>
          <w:sz w:val="22"/>
          <w:szCs w:val="22"/>
          <w:vertAlign w:val="superscript"/>
        </w:rPr>
        <w:t>6</w:t>
      </w:r>
      <w:r w:rsidR="00083819">
        <w:rPr>
          <w:rFonts w:ascii="Arial" w:hAnsi="Arial" w:cs="Arial"/>
          <w:sz w:val="22"/>
          <w:szCs w:val="22"/>
        </w:rPr>
        <w:t xml:space="preserve">.  </w:t>
      </w:r>
      <w:r w:rsidR="00A907F5">
        <w:rPr>
          <w:rFonts w:ascii="Arial" w:hAnsi="Arial" w:cs="Arial"/>
          <w:sz w:val="22"/>
          <w:szCs w:val="22"/>
        </w:rPr>
        <w:t xml:space="preserve">Specifically, </w:t>
      </w:r>
      <w:r w:rsidR="00C9589A">
        <w:rPr>
          <w:rFonts w:ascii="Arial" w:hAnsi="Arial" w:cs="Arial"/>
          <w:sz w:val="22"/>
          <w:szCs w:val="22"/>
        </w:rPr>
        <w:t xml:space="preserve">there </w:t>
      </w:r>
      <w:r w:rsidR="00083819">
        <w:rPr>
          <w:rFonts w:ascii="Arial" w:hAnsi="Arial" w:cs="Arial"/>
          <w:sz w:val="22"/>
          <w:szCs w:val="22"/>
        </w:rPr>
        <w:t>is a</w:t>
      </w:r>
      <w:r w:rsidR="00C9589A">
        <w:rPr>
          <w:rFonts w:ascii="Arial" w:hAnsi="Arial" w:cs="Arial"/>
          <w:sz w:val="22"/>
          <w:szCs w:val="22"/>
        </w:rPr>
        <w:t xml:space="preserve"> drop in p</w:t>
      </w:r>
      <w:r w:rsidR="00447E05">
        <w:rPr>
          <w:rFonts w:ascii="Arial" w:hAnsi="Arial" w:cs="Arial"/>
          <w:sz w:val="22"/>
          <w:szCs w:val="22"/>
        </w:rPr>
        <w:t xml:space="preserve">ressure within the spinal canal, and a </w:t>
      </w:r>
      <w:r w:rsidR="00A907F5">
        <w:rPr>
          <w:rFonts w:ascii="Arial" w:hAnsi="Arial" w:cs="Arial"/>
          <w:sz w:val="22"/>
          <w:szCs w:val="22"/>
        </w:rPr>
        <w:t>resulting</w:t>
      </w:r>
      <w:r w:rsidR="00447E05">
        <w:rPr>
          <w:rFonts w:ascii="Arial" w:hAnsi="Arial" w:cs="Arial"/>
          <w:sz w:val="22"/>
          <w:szCs w:val="22"/>
        </w:rPr>
        <w:t xml:space="preserve"> increase in pressure </w:t>
      </w:r>
      <w:r w:rsidR="00A907F5">
        <w:rPr>
          <w:rFonts w:ascii="Arial" w:hAnsi="Arial" w:cs="Arial"/>
          <w:sz w:val="22"/>
          <w:szCs w:val="22"/>
        </w:rPr>
        <w:t>outside of the canal which load the nerve roots and spinal nerves and lead to damage</w:t>
      </w:r>
      <w:r w:rsidR="00C90364">
        <w:rPr>
          <w:rFonts w:ascii="Arial" w:hAnsi="Arial" w:cs="Arial"/>
          <w:sz w:val="22"/>
          <w:szCs w:val="22"/>
          <w:vertAlign w:val="superscript"/>
        </w:rPr>
        <w:t>6</w:t>
      </w:r>
      <w:r w:rsidR="00A907F5">
        <w:rPr>
          <w:rFonts w:ascii="Arial" w:hAnsi="Arial" w:cs="Arial"/>
          <w:sz w:val="22"/>
          <w:szCs w:val="22"/>
        </w:rPr>
        <w:t>.  In</w:t>
      </w:r>
      <w:r w:rsidR="003A5950">
        <w:rPr>
          <w:rFonts w:ascii="Arial" w:hAnsi="Arial" w:cs="Arial"/>
          <w:sz w:val="22"/>
          <w:szCs w:val="22"/>
        </w:rPr>
        <w:t xml:space="preserve"> considering the second mechanism of</w:t>
      </w:r>
      <w:r w:rsidR="00A907F5">
        <w:rPr>
          <w:rFonts w:ascii="Arial" w:hAnsi="Arial" w:cs="Arial"/>
          <w:sz w:val="22"/>
          <w:szCs w:val="22"/>
        </w:rPr>
        <w:t xml:space="preserve"> nerve root injury, nerve root deformation</w:t>
      </w:r>
      <w:r w:rsidR="003A5950">
        <w:rPr>
          <w:rFonts w:ascii="Arial" w:hAnsi="Arial" w:cs="Arial"/>
          <w:sz w:val="22"/>
          <w:szCs w:val="22"/>
        </w:rPr>
        <w:t xml:space="preserve">, it has been </w:t>
      </w:r>
      <w:r w:rsidR="009C6CB6">
        <w:rPr>
          <w:rFonts w:ascii="Arial" w:hAnsi="Arial" w:cs="Arial"/>
          <w:sz w:val="22"/>
          <w:szCs w:val="22"/>
        </w:rPr>
        <w:t xml:space="preserve">found that the </w:t>
      </w:r>
      <w:r w:rsidR="00EB4539">
        <w:rPr>
          <w:rFonts w:ascii="Arial" w:hAnsi="Arial" w:cs="Arial"/>
          <w:sz w:val="22"/>
          <w:szCs w:val="22"/>
        </w:rPr>
        <w:t>diameter of the neural foramen decreases at the extremes of cervical motion, and thus can compress the nerve root within it</w:t>
      </w:r>
      <w:r w:rsidR="00227F02">
        <w:rPr>
          <w:rFonts w:ascii="Arial" w:hAnsi="Arial" w:cs="Arial"/>
          <w:sz w:val="22"/>
          <w:szCs w:val="22"/>
          <w:vertAlign w:val="superscript"/>
        </w:rPr>
        <w:t>6</w:t>
      </w:r>
      <w:r w:rsidR="00EB4539">
        <w:rPr>
          <w:rFonts w:ascii="Arial" w:hAnsi="Arial" w:cs="Arial"/>
          <w:sz w:val="22"/>
          <w:szCs w:val="22"/>
        </w:rPr>
        <w:t>.  Studies have reported that this d</w:t>
      </w:r>
      <w:r w:rsidR="0078480E">
        <w:rPr>
          <w:rFonts w:ascii="Arial" w:hAnsi="Arial" w:cs="Arial"/>
          <w:sz w:val="22"/>
          <w:szCs w:val="22"/>
        </w:rPr>
        <w:t>ecrease in diameter with whiplash caliber impacts can be up to</w:t>
      </w:r>
      <w:r w:rsidR="00EB4539">
        <w:rPr>
          <w:rFonts w:ascii="Arial" w:hAnsi="Arial" w:cs="Arial"/>
          <w:sz w:val="22"/>
          <w:szCs w:val="22"/>
        </w:rPr>
        <w:t xml:space="preserve"> 20% for segments C4-C7, </w:t>
      </w:r>
      <w:r w:rsidR="001707DF">
        <w:rPr>
          <w:rFonts w:ascii="Arial" w:hAnsi="Arial" w:cs="Arial"/>
          <w:sz w:val="22"/>
          <w:szCs w:val="22"/>
        </w:rPr>
        <w:t>and as much as 1.8mm for C5-C6</w:t>
      </w:r>
      <w:r w:rsidR="00227F02">
        <w:rPr>
          <w:rFonts w:ascii="Arial" w:hAnsi="Arial" w:cs="Arial"/>
          <w:sz w:val="22"/>
          <w:szCs w:val="22"/>
          <w:vertAlign w:val="superscript"/>
        </w:rPr>
        <w:t>6</w:t>
      </w:r>
      <w:r w:rsidR="001707DF">
        <w:rPr>
          <w:rFonts w:ascii="Arial" w:hAnsi="Arial" w:cs="Arial"/>
          <w:sz w:val="22"/>
          <w:szCs w:val="22"/>
        </w:rPr>
        <w:t xml:space="preserve">.  The </w:t>
      </w:r>
      <w:r w:rsidR="0078480E">
        <w:rPr>
          <w:rFonts w:ascii="Arial" w:hAnsi="Arial" w:cs="Arial"/>
          <w:sz w:val="22"/>
          <w:szCs w:val="22"/>
        </w:rPr>
        <w:t>average neural foramen width</w:t>
      </w:r>
      <w:r w:rsidR="00A907F5">
        <w:rPr>
          <w:rFonts w:ascii="Arial" w:hAnsi="Arial" w:cs="Arial"/>
          <w:sz w:val="22"/>
          <w:szCs w:val="22"/>
        </w:rPr>
        <w:t xml:space="preserve"> </w:t>
      </w:r>
      <w:r w:rsidR="0078480E">
        <w:rPr>
          <w:rFonts w:ascii="Arial" w:hAnsi="Arial" w:cs="Arial"/>
          <w:sz w:val="22"/>
          <w:szCs w:val="22"/>
        </w:rPr>
        <w:t>is about 8.3mm for level C2-C3, 7.2mm for C3-C4, 6.8mm for C4-C5, 6.9mm for C5-C6, 7.1mm for C6-C7, and 6.9mm for C7-T1</w:t>
      </w:r>
      <w:r w:rsidR="00A907F5">
        <w:rPr>
          <w:rFonts w:ascii="Arial" w:hAnsi="Arial" w:cs="Arial"/>
          <w:sz w:val="22"/>
          <w:szCs w:val="22"/>
          <w:vertAlign w:val="superscript"/>
        </w:rPr>
        <w:t>7</w:t>
      </w:r>
      <w:r w:rsidR="0078480E">
        <w:rPr>
          <w:rFonts w:ascii="Arial" w:hAnsi="Arial" w:cs="Arial"/>
          <w:sz w:val="22"/>
          <w:szCs w:val="22"/>
        </w:rPr>
        <w:t xml:space="preserve">.  </w:t>
      </w:r>
      <w:r w:rsidR="00EB4539">
        <w:rPr>
          <w:rFonts w:ascii="Arial" w:hAnsi="Arial" w:cs="Arial"/>
          <w:sz w:val="22"/>
          <w:szCs w:val="22"/>
        </w:rPr>
        <w:t xml:space="preserve"> </w:t>
      </w:r>
      <w:r w:rsidR="00A907F5">
        <w:rPr>
          <w:rFonts w:ascii="Arial" w:hAnsi="Arial" w:cs="Arial"/>
          <w:sz w:val="22"/>
          <w:szCs w:val="22"/>
        </w:rPr>
        <w:t xml:space="preserve">Combining this information, the </w:t>
      </w:r>
      <w:r w:rsidR="00EB4539">
        <w:rPr>
          <w:rFonts w:ascii="Arial" w:hAnsi="Arial" w:cs="Arial"/>
          <w:sz w:val="22"/>
          <w:szCs w:val="22"/>
        </w:rPr>
        <w:t xml:space="preserve">lower cervical segments are at greater risk of nerve </w:t>
      </w:r>
      <w:r w:rsidR="00EB4539">
        <w:rPr>
          <w:rFonts w:ascii="Arial" w:hAnsi="Arial" w:cs="Arial"/>
          <w:sz w:val="22"/>
          <w:szCs w:val="22"/>
        </w:rPr>
        <w:lastRenderedPageBreak/>
        <w:t>root comp</w:t>
      </w:r>
      <w:r w:rsidR="00D67986">
        <w:rPr>
          <w:rFonts w:ascii="Arial" w:hAnsi="Arial" w:cs="Arial"/>
          <w:sz w:val="22"/>
          <w:szCs w:val="22"/>
        </w:rPr>
        <w:t>ression secondary to greater decrease in diameter as compared to the upper segments.</w:t>
      </w:r>
    </w:p>
    <w:p w14:paraId="6C7E09F6" w14:textId="082B6169" w:rsidR="00536A51" w:rsidRDefault="0042148B" w:rsidP="00BC289E">
      <w:pPr>
        <w:spacing w:line="480" w:lineRule="auto"/>
        <w:rPr>
          <w:rFonts w:ascii="Arial" w:hAnsi="Arial" w:cs="Arial"/>
          <w:sz w:val="22"/>
          <w:szCs w:val="22"/>
        </w:rPr>
      </w:pPr>
      <w:r>
        <w:rPr>
          <w:rFonts w:ascii="Arial" w:hAnsi="Arial" w:cs="Arial"/>
          <w:sz w:val="22"/>
          <w:szCs w:val="22"/>
        </w:rPr>
        <w:tab/>
        <w:t xml:space="preserve">The last tissue that is frequently damaged </w:t>
      </w:r>
      <w:r w:rsidR="00B47CFC">
        <w:rPr>
          <w:rFonts w:ascii="Arial" w:hAnsi="Arial" w:cs="Arial"/>
          <w:sz w:val="22"/>
          <w:szCs w:val="22"/>
        </w:rPr>
        <w:t xml:space="preserve">in whiplash is </w:t>
      </w:r>
      <w:r>
        <w:rPr>
          <w:rFonts w:ascii="Arial" w:hAnsi="Arial" w:cs="Arial"/>
          <w:sz w:val="22"/>
          <w:szCs w:val="22"/>
        </w:rPr>
        <w:t>cervical musculature</w:t>
      </w:r>
      <w:r w:rsidR="00227F02">
        <w:rPr>
          <w:rFonts w:ascii="Arial" w:hAnsi="Arial" w:cs="Arial"/>
          <w:sz w:val="22"/>
          <w:szCs w:val="22"/>
          <w:vertAlign w:val="superscript"/>
        </w:rPr>
        <w:t>6</w:t>
      </w:r>
      <w:r>
        <w:rPr>
          <w:rFonts w:ascii="Arial" w:hAnsi="Arial" w:cs="Arial"/>
          <w:sz w:val="22"/>
          <w:szCs w:val="22"/>
        </w:rPr>
        <w:t xml:space="preserve">.  A </w:t>
      </w:r>
      <w:r w:rsidR="001605EC">
        <w:rPr>
          <w:rFonts w:ascii="Arial" w:hAnsi="Arial" w:cs="Arial"/>
          <w:sz w:val="22"/>
          <w:szCs w:val="22"/>
        </w:rPr>
        <w:t>picture of the musculature commonly involved in whiplash injuries is provided in Appendix B-2</w:t>
      </w:r>
      <w:r w:rsidR="00227F02">
        <w:rPr>
          <w:rFonts w:ascii="Arial" w:hAnsi="Arial" w:cs="Arial"/>
          <w:sz w:val="22"/>
          <w:szCs w:val="22"/>
          <w:vertAlign w:val="superscript"/>
        </w:rPr>
        <w:t>6</w:t>
      </w:r>
      <w:r w:rsidR="001605EC">
        <w:rPr>
          <w:rFonts w:ascii="Arial" w:hAnsi="Arial" w:cs="Arial"/>
          <w:sz w:val="22"/>
          <w:szCs w:val="22"/>
        </w:rPr>
        <w:t xml:space="preserve">.  </w:t>
      </w:r>
      <w:r w:rsidR="00B65CCE">
        <w:rPr>
          <w:rFonts w:ascii="Arial" w:hAnsi="Arial" w:cs="Arial"/>
          <w:sz w:val="22"/>
          <w:szCs w:val="22"/>
        </w:rPr>
        <w:t>It has been found in numerous studies that the percentage strain of the sternocleidomastoid (maximum of 15%) and the posterior musculature (maximum 50%) during rear-end collisions exceeds the percentage strain that has been associated with muscle injury (5-20%)</w:t>
      </w:r>
      <w:r w:rsidR="00227F02">
        <w:rPr>
          <w:rFonts w:ascii="Arial" w:hAnsi="Arial" w:cs="Arial"/>
          <w:sz w:val="22"/>
          <w:szCs w:val="22"/>
          <w:vertAlign w:val="superscript"/>
        </w:rPr>
        <w:t>6</w:t>
      </w:r>
      <w:r w:rsidR="00B65CCE">
        <w:rPr>
          <w:rFonts w:ascii="Arial" w:hAnsi="Arial" w:cs="Arial"/>
          <w:sz w:val="22"/>
          <w:szCs w:val="22"/>
        </w:rPr>
        <w:t xml:space="preserve">.  Therefore, muscle injuries are </w:t>
      </w:r>
      <w:r w:rsidR="007308E0">
        <w:rPr>
          <w:rFonts w:ascii="Arial" w:hAnsi="Arial" w:cs="Arial"/>
          <w:sz w:val="22"/>
          <w:szCs w:val="22"/>
        </w:rPr>
        <w:t>possible and likely</w:t>
      </w:r>
      <w:r w:rsidR="00B65CCE">
        <w:rPr>
          <w:rFonts w:ascii="Arial" w:hAnsi="Arial" w:cs="Arial"/>
          <w:sz w:val="22"/>
          <w:szCs w:val="22"/>
        </w:rPr>
        <w:t xml:space="preserve"> following whiplash injuries.  </w:t>
      </w:r>
      <w:r w:rsidR="00C86CD5">
        <w:rPr>
          <w:rFonts w:ascii="Arial" w:hAnsi="Arial" w:cs="Arial"/>
          <w:sz w:val="22"/>
          <w:szCs w:val="22"/>
        </w:rPr>
        <w:t xml:space="preserve">The mechanism that leads to muscle injury following whiplash </w:t>
      </w:r>
      <w:r w:rsidR="00F1746F">
        <w:rPr>
          <w:rFonts w:ascii="Arial" w:hAnsi="Arial" w:cs="Arial"/>
          <w:sz w:val="22"/>
          <w:szCs w:val="22"/>
        </w:rPr>
        <w:t xml:space="preserve">is </w:t>
      </w:r>
      <w:r w:rsidR="00536A51">
        <w:rPr>
          <w:rFonts w:ascii="Arial" w:hAnsi="Arial" w:cs="Arial"/>
          <w:sz w:val="22"/>
          <w:szCs w:val="22"/>
        </w:rPr>
        <w:t xml:space="preserve">an </w:t>
      </w:r>
      <w:r w:rsidR="00F1746F">
        <w:rPr>
          <w:rFonts w:ascii="Arial" w:hAnsi="Arial" w:cs="Arial"/>
          <w:sz w:val="22"/>
          <w:szCs w:val="22"/>
        </w:rPr>
        <w:t>eccentric contraction with</w:t>
      </w:r>
      <w:r w:rsidR="00C86CD5">
        <w:rPr>
          <w:rFonts w:ascii="Arial" w:hAnsi="Arial" w:cs="Arial"/>
          <w:sz w:val="22"/>
          <w:szCs w:val="22"/>
        </w:rPr>
        <w:t xml:space="preserve"> subsequent muscle lengthening, and it has been found that during rear-end collisions both anterior and posterior cervical muscles are affected</w:t>
      </w:r>
      <w:r w:rsidR="00227F02">
        <w:rPr>
          <w:rFonts w:ascii="Arial" w:hAnsi="Arial" w:cs="Arial"/>
          <w:sz w:val="22"/>
          <w:szCs w:val="22"/>
          <w:vertAlign w:val="superscript"/>
        </w:rPr>
        <w:t>6</w:t>
      </w:r>
      <w:r w:rsidR="00C86CD5">
        <w:rPr>
          <w:rFonts w:ascii="Arial" w:hAnsi="Arial" w:cs="Arial"/>
          <w:sz w:val="22"/>
          <w:szCs w:val="22"/>
        </w:rPr>
        <w:t xml:space="preserve">.  The sternocleidomastoid is typically injured </w:t>
      </w:r>
      <w:r w:rsidR="00F1746F">
        <w:rPr>
          <w:rFonts w:ascii="Arial" w:hAnsi="Arial" w:cs="Arial"/>
          <w:sz w:val="22"/>
          <w:szCs w:val="22"/>
        </w:rPr>
        <w:t>during the first two, and into the third, phase</w:t>
      </w:r>
      <w:r w:rsidR="00375899">
        <w:rPr>
          <w:rFonts w:ascii="Arial" w:hAnsi="Arial" w:cs="Arial"/>
          <w:sz w:val="22"/>
          <w:szCs w:val="22"/>
        </w:rPr>
        <w:t>s</w:t>
      </w:r>
      <w:r w:rsidR="00F1746F">
        <w:rPr>
          <w:rFonts w:ascii="Arial" w:hAnsi="Arial" w:cs="Arial"/>
          <w:sz w:val="22"/>
          <w:szCs w:val="22"/>
        </w:rPr>
        <w:t xml:space="preserve"> of whiplash </w:t>
      </w:r>
      <w:r w:rsidR="00375899">
        <w:rPr>
          <w:rFonts w:ascii="Arial" w:hAnsi="Arial" w:cs="Arial"/>
          <w:sz w:val="22"/>
          <w:szCs w:val="22"/>
        </w:rPr>
        <w:t xml:space="preserve">where the </w:t>
      </w:r>
      <w:r w:rsidR="00EF6F41">
        <w:rPr>
          <w:rFonts w:ascii="Arial" w:hAnsi="Arial" w:cs="Arial"/>
          <w:sz w:val="22"/>
          <w:szCs w:val="22"/>
        </w:rPr>
        <w:t>neck assumes the S-shaped curve followed by the C-shaped curve</w:t>
      </w:r>
      <w:r w:rsidR="00227F02">
        <w:rPr>
          <w:rFonts w:ascii="Arial" w:hAnsi="Arial" w:cs="Arial"/>
          <w:sz w:val="22"/>
          <w:szCs w:val="22"/>
          <w:vertAlign w:val="superscript"/>
        </w:rPr>
        <w:t>6</w:t>
      </w:r>
      <w:r w:rsidR="00EF6F41">
        <w:rPr>
          <w:rFonts w:ascii="Arial" w:hAnsi="Arial" w:cs="Arial"/>
          <w:sz w:val="22"/>
          <w:szCs w:val="22"/>
        </w:rPr>
        <w:t>.  After that point, as the head starts to rebound, the posterior musculature is more likely to be injured</w:t>
      </w:r>
      <w:r w:rsidR="00227F02">
        <w:rPr>
          <w:rFonts w:ascii="Arial" w:hAnsi="Arial" w:cs="Arial"/>
          <w:sz w:val="22"/>
          <w:szCs w:val="22"/>
          <w:vertAlign w:val="superscript"/>
        </w:rPr>
        <w:t>6</w:t>
      </w:r>
      <w:r w:rsidR="00EF6F41">
        <w:rPr>
          <w:rFonts w:ascii="Arial" w:hAnsi="Arial" w:cs="Arial"/>
          <w:sz w:val="22"/>
          <w:szCs w:val="22"/>
        </w:rPr>
        <w:t xml:space="preserve">.  </w:t>
      </w:r>
    </w:p>
    <w:p w14:paraId="4BD921F0" w14:textId="0344A069" w:rsidR="0042148B" w:rsidRDefault="00B65CCE" w:rsidP="00536A51">
      <w:pPr>
        <w:spacing w:line="480" w:lineRule="auto"/>
        <w:ind w:firstLine="720"/>
        <w:rPr>
          <w:rFonts w:ascii="Arial" w:hAnsi="Arial" w:cs="Arial"/>
          <w:sz w:val="22"/>
          <w:szCs w:val="22"/>
        </w:rPr>
      </w:pPr>
      <w:r>
        <w:rPr>
          <w:rFonts w:ascii="Arial" w:hAnsi="Arial" w:cs="Arial"/>
          <w:sz w:val="22"/>
          <w:szCs w:val="22"/>
        </w:rPr>
        <w:t xml:space="preserve">In addition to a direct injury to the musculature that can lead </w:t>
      </w:r>
      <w:r w:rsidR="00536A51">
        <w:rPr>
          <w:rFonts w:ascii="Arial" w:hAnsi="Arial" w:cs="Arial"/>
          <w:sz w:val="22"/>
          <w:szCs w:val="22"/>
        </w:rPr>
        <w:t>to whiplash symptoms</w:t>
      </w:r>
      <w:r>
        <w:rPr>
          <w:rFonts w:ascii="Arial" w:hAnsi="Arial" w:cs="Arial"/>
          <w:sz w:val="22"/>
          <w:szCs w:val="22"/>
        </w:rPr>
        <w:t xml:space="preserve">, it is also important to consider the fact that the muscles of the cervical spine </w:t>
      </w:r>
      <w:r w:rsidR="00536A51">
        <w:rPr>
          <w:rFonts w:ascii="Arial" w:hAnsi="Arial" w:cs="Arial"/>
          <w:sz w:val="22"/>
          <w:szCs w:val="22"/>
        </w:rPr>
        <w:t>interact</w:t>
      </w:r>
      <w:r>
        <w:rPr>
          <w:rFonts w:ascii="Arial" w:hAnsi="Arial" w:cs="Arial"/>
          <w:sz w:val="22"/>
          <w:szCs w:val="22"/>
        </w:rPr>
        <w:t xml:space="preserve"> with</w:t>
      </w:r>
      <w:r w:rsidR="00536A51">
        <w:rPr>
          <w:rFonts w:ascii="Arial" w:hAnsi="Arial" w:cs="Arial"/>
          <w:sz w:val="22"/>
          <w:szCs w:val="22"/>
        </w:rPr>
        <w:t xml:space="preserve"> and are innervated by</w:t>
      </w:r>
      <w:r>
        <w:rPr>
          <w:rFonts w:ascii="Arial" w:hAnsi="Arial" w:cs="Arial"/>
          <w:sz w:val="22"/>
          <w:szCs w:val="22"/>
        </w:rPr>
        <w:t xml:space="preserve"> </w:t>
      </w:r>
      <w:r w:rsidR="00536A51">
        <w:rPr>
          <w:rFonts w:ascii="Arial" w:hAnsi="Arial" w:cs="Arial"/>
          <w:sz w:val="22"/>
          <w:szCs w:val="22"/>
        </w:rPr>
        <w:t>the</w:t>
      </w:r>
      <w:r>
        <w:rPr>
          <w:rFonts w:ascii="Arial" w:hAnsi="Arial" w:cs="Arial"/>
          <w:sz w:val="22"/>
          <w:szCs w:val="22"/>
        </w:rPr>
        <w:t xml:space="preserve"> other tissues </w:t>
      </w:r>
      <w:r w:rsidR="003D31EA">
        <w:rPr>
          <w:rFonts w:ascii="Arial" w:hAnsi="Arial" w:cs="Arial"/>
          <w:sz w:val="22"/>
          <w:szCs w:val="22"/>
        </w:rPr>
        <w:t>previously discusse</w:t>
      </w:r>
      <w:r w:rsidR="002874CF">
        <w:rPr>
          <w:rFonts w:ascii="Arial" w:hAnsi="Arial" w:cs="Arial"/>
          <w:sz w:val="22"/>
          <w:szCs w:val="22"/>
        </w:rPr>
        <w:t>d, like the facet capsules and nerve roots</w:t>
      </w:r>
      <w:r w:rsidR="00227F02">
        <w:rPr>
          <w:rFonts w:ascii="Arial" w:hAnsi="Arial" w:cs="Arial"/>
          <w:sz w:val="22"/>
          <w:szCs w:val="22"/>
          <w:vertAlign w:val="superscript"/>
        </w:rPr>
        <w:t>6</w:t>
      </w:r>
      <w:r w:rsidR="002874CF">
        <w:rPr>
          <w:rFonts w:ascii="Arial" w:hAnsi="Arial" w:cs="Arial"/>
          <w:sz w:val="22"/>
          <w:szCs w:val="22"/>
        </w:rPr>
        <w:t xml:space="preserve">.  </w:t>
      </w:r>
      <w:r w:rsidR="00A3095E">
        <w:rPr>
          <w:rFonts w:ascii="Arial" w:hAnsi="Arial" w:cs="Arial"/>
          <w:sz w:val="22"/>
          <w:szCs w:val="22"/>
        </w:rPr>
        <w:t>Therefore, it i</w:t>
      </w:r>
      <w:r w:rsidR="00CE6448">
        <w:rPr>
          <w:rFonts w:ascii="Arial" w:hAnsi="Arial" w:cs="Arial"/>
          <w:sz w:val="22"/>
          <w:szCs w:val="22"/>
        </w:rPr>
        <w:t>s critical during evaluation to</w:t>
      </w:r>
      <w:r w:rsidR="00D51CAA">
        <w:rPr>
          <w:rFonts w:ascii="Arial" w:hAnsi="Arial" w:cs="Arial"/>
          <w:sz w:val="22"/>
          <w:szCs w:val="22"/>
        </w:rPr>
        <w:t xml:space="preserve"> </w:t>
      </w:r>
      <w:r w:rsidR="00A3095E">
        <w:rPr>
          <w:rFonts w:ascii="Arial" w:hAnsi="Arial" w:cs="Arial"/>
          <w:sz w:val="22"/>
          <w:szCs w:val="22"/>
        </w:rPr>
        <w:t xml:space="preserve">assess whether the presenting symptoms are of </w:t>
      </w:r>
      <w:r w:rsidR="00D51CAA">
        <w:rPr>
          <w:rFonts w:ascii="Arial" w:hAnsi="Arial" w:cs="Arial"/>
          <w:sz w:val="22"/>
          <w:szCs w:val="22"/>
        </w:rPr>
        <w:t>purely musculoskeletal</w:t>
      </w:r>
      <w:r w:rsidR="00A3095E">
        <w:rPr>
          <w:rFonts w:ascii="Arial" w:hAnsi="Arial" w:cs="Arial"/>
          <w:sz w:val="22"/>
          <w:szCs w:val="22"/>
        </w:rPr>
        <w:t xml:space="preserve"> origin,</w:t>
      </w:r>
      <w:r w:rsidR="00D51CAA">
        <w:rPr>
          <w:rFonts w:ascii="Arial" w:hAnsi="Arial" w:cs="Arial"/>
          <w:sz w:val="22"/>
          <w:szCs w:val="22"/>
        </w:rPr>
        <w:t xml:space="preserve"> or if they could be of neuromuscular origin.  Furthermore, it is necessary to consider</w:t>
      </w:r>
      <w:r w:rsidR="00A3095E">
        <w:rPr>
          <w:rFonts w:ascii="Arial" w:hAnsi="Arial" w:cs="Arial"/>
          <w:sz w:val="22"/>
          <w:szCs w:val="22"/>
        </w:rPr>
        <w:t xml:space="preserve"> what other tissues could be </w:t>
      </w:r>
      <w:r w:rsidR="00D51CAA">
        <w:rPr>
          <w:rFonts w:ascii="Arial" w:hAnsi="Arial" w:cs="Arial"/>
          <w:sz w:val="22"/>
          <w:szCs w:val="22"/>
        </w:rPr>
        <w:t>impacted</w:t>
      </w:r>
      <w:r w:rsidR="00A3095E">
        <w:rPr>
          <w:rFonts w:ascii="Arial" w:hAnsi="Arial" w:cs="Arial"/>
          <w:sz w:val="22"/>
          <w:szCs w:val="22"/>
        </w:rPr>
        <w:t xml:space="preserve"> </w:t>
      </w:r>
      <w:r w:rsidR="00D51CAA">
        <w:rPr>
          <w:rFonts w:ascii="Arial" w:hAnsi="Arial" w:cs="Arial"/>
          <w:sz w:val="22"/>
          <w:szCs w:val="22"/>
        </w:rPr>
        <w:t>as a result of</w:t>
      </w:r>
      <w:r w:rsidR="00A3095E">
        <w:rPr>
          <w:rFonts w:ascii="Arial" w:hAnsi="Arial" w:cs="Arial"/>
          <w:sz w:val="22"/>
          <w:szCs w:val="22"/>
        </w:rPr>
        <w:t xml:space="preserve"> the strain that muscle activation causes within other tissues.   </w:t>
      </w:r>
    </w:p>
    <w:p w14:paraId="0998D7F9" w14:textId="1DCF1D2C" w:rsidR="007E0FC1" w:rsidRDefault="00D264E5" w:rsidP="00BC289E">
      <w:pPr>
        <w:spacing w:line="480" w:lineRule="auto"/>
        <w:rPr>
          <w:rFonts w:ascii="Arial" w:hAnsi="Arial" w:cs="Arial"/>
          <w:sz w:val="22"/>
          <w:szCs w:val="22"/>
        </w:rPr>
      </w:pPr>
      <w:r>
        <w:rPr>
          <w:rFonts w:ascii="Arial" w:hAnsi="Arial" w:cs="Arial"/>
          <w:sz w:val="22"/>
          <w:szCs w:val="22"/>
        </w:rPr>
        <w:tab/>
      </w:r>
      <w:r w:rsidR="00F52952">
        <w:rPr>
          <w:rFonts w:ascii="Arial" w:hAnsi="Arial" w:cs="Arial"/>
          <w:sz w:val="22"/>
          <w:szCs w:val="22"/>
        </w:rPr>
        <w:t xml:space="preserve">The </w:t>
      </w:r>
      <w:r w:rsidR="00C5104C">
        <w:rPr>
          <w:rFonts w:ascii="Arial" w:hAnsi="Arial" w:cs="Arial"/>
          <w:sz w:val="22"/>
          <w:szCs w:val="22"/>
        </w:rPr>
        <w:t>whiplash associated disorders</w:t>
      </w:r>
      <w:r w:rsidR="00F52952">
        <w:rPr>
          <w:rFonts w:ascii="Arial" w:hAnsi="Arial" w:cs="Arial"/>
          <w:sz w:val="22"/>
          <w:szCs w:val="22"/>
        </w:rPr>
        <w:t xml:space="preserve"> </w:t>
      </w:r>
      <w:r w:rsidR="00A12514">
        <w:rPr>
          <w:rFonts w:ascii="Arial" w:hAnsi="Arial" w:cs="Arial"/>
          <w:sz w:val="22"/>
          <w:szCs w:val="22"/>
        </w:rPr>
        <w:t xml:space="preserve">following whiplash injury </w:t>
      </w:r>
      <w:r w:rsidR="00F52952">
        <w:rPr>
          <w:rFonts w:ascii="Arial" w:hAnsi="Arial" w:cs="Arial"/>
          <w:sz w:val="22"/>
          <w:szCs w:val="22"/>
        </w:rPr>
        <w:t>include neck pain, neck stiffness, upper quarter pain/paresthesia, temporomandibular dysfunction, headache, visual disturbances, dizziness, vertigo, memory and concentration disturbances,</w:t>
      </w:r>
      <w:r w:rsidR="00DC1A91">
        <w:rPr>
          <w:rFonts w:ascii="Arial" w:hAnsi="Arial" w:cs="Arial"/>
          <w:sz w:val="22"/>
          <w:szCs w:val="22"/>
        </w:rPr>
        <w:t xml:space="preserve"> decreased joint position sense/ cervical proprioception,</w:t>
      </w:r>
      <w:r w:rsidR="00F52952">
        <w:rPr>
          <w:rFonts w:ascii="Arial" w:hAnsi="Arial" w:cs="Arial"/>
          <w:sz w:val="22"/>
          <w:szCs w:val="22"/>
        </w:rPr>
        <w:t xml:space="preserve"> and psychological symptoms such as depression and anxiety</w:t>
      </w:r>
      <w:r w:rsidR="00A9701D">
        <w:rPr>
          <w:rFonts w:ascii="Arial" w:hAnsi="Arial" w:cs="Arial"/>
          <w:sz w:val="22"/>
          <w:szCs w:val="22"/>
          <w:vertAlign w:val="superscript"/>
        </w:rPr>
        <w:t>2,6</w:t>
      </w:r>
      <w:r w:rsidR="00F52952">
        <w:rPr>
          <w:rFonts w:ascii="Arial" w:hAnsi="Arial" w:cs="Arial"/>
          <w:sz w:val="22"/>
          <w:szCs w:val="22"/>
        </w:rPr>
        <w:t xml:space="preserve">.  </w:t>
      </w:r>
      <w:r w:rsidR="0069236D">
        <w:rPr>
          <w:rFonts w:ascii="Arial" w:hAnsi="Arial" w:cs="Arial"/>
          <w:sz w:val="22"/>
          <w:szCs w:val="22"/>
        </w:rPr>
        <w:t>As the focus of this paper shift</w:t>
      </w:r>
      <w:r w:rsidR="00B518A9">
        <w:rPr>
          <w:rFonts w:ascii="Arial" w:hAnsi="Arial" w:cs="Arial"/>
          <w:sz w:val="22"/>
          <w:szCs w:val="22"/>
        </w:rPr>
        <w:t>s</w:t>
      </w:r>
      <w:r w:rsidR="0069236D">
        <w:rPr>
          <w:rFonts w:ascii="Arial" w:hAnsi="Arial" w:cs="Arial"/>
          <w:sz w:val="22"/>
          <w:szCs w:val="22"/>
        </w:rPr>
        <w:t xml:space="preserve"> towards evaluation and </w:t>
      </w:r>
      <w:r w:rsidR="00B518A9">
        <w:rPr>
          <w:rFonts w:ascii="Arial" w:hAnsi="Arial" w:cs="Arial"/>
          <w:sz w:val="22"/>
          <w:szCs w:val="22"/>
        </w:rPr>
        <w:t>treatment</w:t>
      </w:r>
      <w:r w:rsidR="0069236D">
        <w:rPr>
          <w:rFonts w:ascii="Arial" w:hAnsi="Arial" w:cs="Arial"/>
          <w:sz w:val="22"/>
          <w:szCs w:val="22"/>
        </w:rPr>
        <w:t xml:space="preserve">, </w:t>
      </w:r>
      <w:r w:rsidR="001966CA">
        <w:rPr>
          <w:rFonts w:ascii="Arial" w:hAnsi="Arial" w:cs="Arial"/>
          <w:sz w:val="22"/>
          <w:szCs w:val="22"/>
        </w:rPr>
        <w:t xml:space="preserve">it is important to </w:t>
      </w:r>
      <w:r w:rsidR="001966CA">
        <w:rPr>
          <w:rFonts w:ascii="Arial" w:hAnsi="Arial" w:cs="Arial"/>
          <w:sz w:val="22"/>
          <w:szCs w:val="22"/>
        </w:rPr>
        <w:lastRenderedPageBreak/>
        <w:t xml:space="preserve">be cognizant of risk factors </w:t>
      </w:r>
      <w:r w:rsidR="004A56BA">
        <w:rPr>
          <w:rFonts w:ascii="Arial" w:hAnsi="Arial" w:cs="Arial"/>
          <w:sz w:val="22"/>
          <w:szCs w:val="22"/>
        </w:rPr>
        <w:t>associated with prolonged recovery and poorer outcomes</w:t>
      </w:r>
      <w:r w:rsidR="00B518A9">
        <w:rPr>
          <w:rFonts w:ascii="Arial" w:hAnsi="Arial" w:cs="Arial"/>
          <w:sz w:val="22"/>
          <w:szCs w:val="22"/>
        </w:rPr>
        <w:t>.</w:t>
      </w:r>
      <w:r w:rsidR="001966CA">
        <w:rPr>
          <w:rFonts w:ascii="Arial" w:hAnsi="Arial" w:cs="Arial"/>
          <w:sz w:val="22"/>
          <w:szCs w:val="22"/>
        </w:rPr>
        <w:t xml:space="preserve">  </w:t>
      </w:r>
      <w:r w:rsidR="004A56BA">
        <w:rPr>
          <w:rFonts w:ascii="Arial" w:hAnsi="Arial" w:cs="Arial"/>
          <w:sz w:val="22"/>
          <w:szCs w:val="22"/>
        </w:rPr>
        <w:t>They have been found to</w:t>
      </w:r>
      <w:r w:rsidR="00E05DD3">
        <w:rPr>
          <w:rFonts w:ascii="Arial" w:hAnsi="Arial" w:cs="Arial"/>
          <w:sz w:val="22"/>
          <w:szCs w:val="22"/>
        </w:rPr>
        <w:t xml:space="preserve"> include: female sex, older age, high initial pain intensity</w:t>
      </w:r>
      <w:r w:rsidR="00A9701D">
        <w:rPr>
          <w:rFonts w:ascii="Arial" w:hAnsi="Arial" w:cs="Arial"/>
          <w:sz w:val="22"/>
          <w:szCs w:val="22"/>
        </w:rPr>
        <w:t xml:space="preserve"> </w:t>
      </w:r>
      <w:r w:rsidR="00D8371C">
        <w:rPr>
          <w:rFonts w:ascii="Arial" w:hAnsi="Arial" w:cs="Arial"/>
          <w:sz w:val="22"/>
          <w:szCs w:val="22"/>
        </w:rPr>
        <w:t>(&gt;5.5/10)</w:t>
      </w:r>
      <w:r w:rsidR="00E05DD3">
        <w:rPr>
          <w:rFonts w:ascii="Arial" w:hAnsi="Arial" w:cs="Arial"/>
          <w:sz w:val="22"/>
          <w:szCs w:val="22"/>
        </w:rPr>
        <w:t xml:space="preserve">, the involvement of a lawyer, neurological symptoms, pre-existing neck pain, </w:t>
      </w:r>
      <w:r w:rsidR="00EE22DA">
        <w:rPr>
          <w:rFonts w:ascii="Arial" w:hAnsi="Arial" w:cs="Arial"/>
          <w:sz w:val="22"/>
          <w:szCs w:val="22"/>
        </w:rPr>
        <w:t>concomitant low ba</w:t>
      </w:r>
      <w:r w:rsidR="00D8371C">
        <w:rPr>
          <w:rFonts w:ascii="Arial" w:hAnsi="Arial" w:cs="Arial"/>
          <w:sz w:val="22"/>
          <w:szCs w:val="22"/>
        </w:rPr>
        <w:t xml:space="preserve">ck pain, dizziness post-injury, an initial Neck Disability Index score of greater than 29%, symptoms of post-traumatic stress, high catastrophizing, </w:t>
      </w:r>
      <w:r w:rsidR="00EE22DA">
        <w:rPr>
          <w:rFonts w:ascii="Arial" w:hAnsi="Arial" w:cs="Arial"/>
          <w:sz w:val="22"/>
          <w:szCs w:val="22"/>
        </w:rPr>
        <w:t>and the patient having poor expectations for recovery</w:t>
      </w:r>
      <w:r w:rsidR="00D8371C">
        <w:rPr>
          <w:rFonts w:ascii="Arial" w:hAnsi="Arial" w:cs="Arial"/>
          <w:sz w:val="22"/>
          <w:szCs w:val="22"/>
        </w:rPr>
        <w:t xml:space="preserve"> </w:t>
      </w:r>
      <w:r w:rsidR="00EE22DA">
        <w:rPr>
          <w:rFonts w:ascii="Arial" w:hAnsi="Arial" w:cs="Arial"/>
          <w:sz w:val="22"/>
          <w:szCs w:val="22"/>
          <w:vertAlign w:val="superscript"/>
        </w:rPr>
        <w:t>2,8</w:t>
      </w:r>
      <w:r w:rsidR="00D8371C">
        <w:rPr>
          <w:rFonts w:ascii="Arial" w:hAnsi="Arial" w:cs="Arial"/>
          <w:sz w:val="22"/>
          <w:szCs w:val="22"/>
          <w:vertAlign w:val="superscript"/>
        </w:rPr>
        <w:t>,9</w:t>
      </w:r>
      <w:r w:rsidR="00EE22DA">
        <w:rPr>
          <w:rFonts w:ascii="Arial" w:hAnsi="Arial" w:cs="Arial"/>
          <w:sz w:val="22"/>
          <w:szCs w:val="22"/>
        </w:rPr>
        <w:t xml:space="preserve">.  </w:t>
      </w:r>
    </w:p>
    <w:p w14:paraId="336D6B21" w14:textId="5D472531" w:rsidR="006950E2" w:rsidRDefault="008E45F0" w:rsidP="00BC289E">
      <w:pPr>
        <w:spacing w:line="480" w:lineRule="auto"/>
        <w:rPr>
          <w:rFonts w:ascii="Arial" w:hAnsi="Arial" w:cs="Arial"/>
          <w:sz w:val="22"/>
          <w:szCs w:val="22"/>
        </w:rPr>
      </w:pPr>
      <w:r>
        <w:rPr>
          <w:rFonts w:ascii="Arial" w:hAnsi="Arial" w:cs="Arial"/>
          <w:sz w:val="22"/>
          <w:szCs w:val="22"/>
        </w:rPr>
        <w:tab/>
      </w:r>
      <w:r w:rsidR="004E3727">
        <w:rPr>
          <w:rFonts w:ascii="Arial" w:hAnsi="Arial" w:cs="Arial"/>
          <w:sz w:val="22"/>
          <w:szCs w:val="22"/>
        </w:rPr>
        <w:t>A thorough clinical evaluation of a patient presenting with symptoms consistent with whiplash and its associated disorders is essential, as</w:t>
      </w:r>
      <w:r w:rsidR="0058673D">
        <w:rPr>
          <w:rFonts w:ascii="Arial" w:hAnsi="Arial" w:cs="Arial"/>
          <w:sz w:val="22"/>
          <w:szCs w:val="22"/>
        </w:rPr>
        <w:t xml:space="preserve"> the diagnosis is purely clinical</w:t>
      </w:r>
      <w:r w:rsidR="000C26D0">
        <w:rPr>
          <w:rFonts w:ascii="Arial" w:hAnsi="Arial" w:cs="Arial"/>
          <w:sz w:val="22"/>
          <w:szCs w:val="22"/>
          <w:vertAlign w:val="superscript"/>
        </w:rPr>
        <w:t>2</w:t>
      </w:r>
      <w:r w:rsidR="0058673D">
        <w:rPr>
          <w:rFonts w:ascii="Arial" w:hAnsi="Arial" w:cs="Arial"/>
          <w:sz w:val="22"/>
          <w:szCs w:val="22"/>
        </w:rPr>
        <w:t>.  Whiplash injuries typically cannot be identified radiographically, and there are currently no special tests that can diagnose such injuries</w:t>
      </w:r>
      <w:r w:rsidR="000C26D0">
        <w:rPr>
          <w:rFonts w:ascii="Arial" w:hAnsi="Arial" w:cs="Arial"/>
          <w:sz w:val="22"/>
          <w:szCs w:val="22"/>
          <w:vertAlign w:val="superscript"/>
        </w:rPr>
        <w:t>2</w:t>
      </w:r>
      <w:r w:rsidR="0058673D">
        <w:rPr>
          <w:rFonts w:ascii="Arial" w:hAnsi="Arial" w:cs="Arial"/>
          <w:sz w:val="22"/>
          <w:szCs w:val="22"/>
        </w:rPr>
        <w:t xml:space="preserve">.  </w:t>
      </w:r>
      <w:r w:rsidR="00524126">
        <w:rPr>
          <w:rFonts w:ascii="Arial" w:hAnsi="Arial" w:cs="Arial"/>
          <w:sz w:val="22"/>
          <w:szCs w:val="22"/>
        </w:rPr>
        <w:t xml:space="preserve">It is important to note, however, that imaging is indicated for patients with suspected disc injury, spinal cord injury, fracture, or ligamentous injury leading to cervical instability.  </w:t>
      </w:r>
      <w:r w:rsidR="00424A69">
        <w:rPr>
          <w:rFonts w:ascii="Arial" w:hAnsi="Arial" w:cs="Arial"/>
          <w:sz w:val="22"/>
          <w:szCs w:val="22"/>
        </w:rPr>
        <w:t xml:space="preserve">The physical therapy evaluation of a patient presenting </w:t>
      </w:r>
      <w:r w:rsidR="003946EB">
        <w:rPr>
          <w:rFonts w:ascii="Arial" w:hAnsi="Arial" w:cs="Arial"/>
          <w:sz w:val="22"/>
          <w:szCs w:val="22"/>
        </w:rPr>
        <w:t>post-whiplash injury</w:t>
      </w:r>
      <w:r w:rsidR="00D737C6">
        <w:rPr>
          <w:rFonts w:ascii="Arial" w:hAnsi="Arial" w:cs="Arial"/>
          <w:sz w:val="22"/>
          <w:szCs w:val="22"/>
        </w:rPr>
        <w:t xml:space="preserve"> </w:t>
      </w:r>
      <w:r w:rsidR="00FD54BE">
        <w:rPr>
          <w:rFonts w:ascii="Arial" w:hAnsi="Arial" w:cs="Arial"/>
          <w:sz w:val="22"/>
          <w:szCs w:val="22"/>
        </w:rPr>
        <w:t>should follow</w:t>
      </w:r>
      <w:r w:rsidR="00705B5B">
        <w:rPr>
          <w:rFonts w:ascii="Arial" w:hAnsi="Arial" w:cs="Arial"/>
          <w:sz w:val="22"/>
          <w:szCs w:val="22"/>
        </w:rPr>
        <w:t xml:space="preserve"> the layout of</w:t>
      </w:r>
      <w:r w:rsidR="00FD54BE">
        <w:rPr>
          <w:rFonts w:ascii="Arial" w:hAnsi="Arial" w:cs="Arial"/>
          <w:sz w:val="22"/>
          <w:szCs w:val="22"/>
        </w:rPr>
        <w:t xml:space="preserve"> </w:t>
      </w:r>
      <w:r w:rsidR="00705B5B">
        <w:rPr>
          <w:rFonts w:ascii="Arial" w:hAnsi="Arial" w:cs="Arial"/>
          <w:sz w:val="22"/>
          <w:szCs w:val="22"/>
        </w:rPr>
        <w:t>a typical cervical examination.</w:t>
      </w:r>
      <w:r w:rsidR="007826B2">
        <w:rPr>
          <w:rFonts w:ascii="Arial" w:hAnsi="Arial" w:cs="Arial"/>
          <w:sz w:val="22"/>
          <w:szCs w:val="22"/>
        </w:rPr>
        <w:t xml:space="preserve"> </w:t>
      </w:r>
    </w:p>
    <w:p w14:paraId="4E1BB4EA" w14:textId="41C73089" w:rsidR="008E45F0" w:rsidRDefault="007826B2" w:rsidP="006950E2">
      <w:pPr>
        <w:spacing w:line="480" w:lineRule="auto"/>
        <w:ind w:firstLine="720"/>
        <w:rPr>
          <w:rFonts w:ascii="Arial" w:hAnsi="Arial" w:cs="Arial"/>
          <w:sz w:val="22"/>
          <w:szCs w:val="22"/>
        </w:rPr>
      </w:pPr>
      <w:r>
        <w:rPr>
          <w:rFonts w:ascii="Arial" w:hAnsi="Arial" w:cs="Arial"/>
          <w:sz w:val="22"/>
          <w:szCs w:val="22"/>
        </w:rPr>
        <w:t>Some of the outcome measures that have been validated for use in the whiplash population are the Pain Catastrophizing Scale, the Neck Disa</w:t>
      </w:r>
      <w:r w:rsidR="00DA02A7">
        <w:rPr>
          <w:rFonts w:ascii="Arial" w:hAnsi="Arial" w:cs="Arial"/>
          <w:sz w:val="22"/>
          <w:szCs w:val="22"/>
        </w:rPr>
        <w:t>bility Index</w:t>
      </w:r>
      <w:r w:rsidR="00094686">
        <w:rPr>
          <w:rFonts w:ascii="Arial" w:hAnsi="Arial" w:cs="Arial"/>
          <w:sz w:val="22"/>
          <w:szCs w:val="22"/>
        </w:rPr>
        <w:t>, and the Core Whiplash Outcome Measure</w:t>
      </w:r>
      <w:r w:rsidR="000C26D0">
        <w:rPr>
          <w:rFonts w:ascii="Arial" w:hAnsi="Arial" w:cs="Arial"/>
          <w:sz w:val="22"/>
          <w:szCs w:val="22"/>
          <w:vertAlign w:val="superscript"/>
        </w:rPr>
        <w:t>9,10,11,12</w:t>
      </w:r>
      <w:r w:rsidR="00094686">
        <w:rPr>
          <w:rFonts w:ascii="Arial" w:hAnsi="Arial" w:cs="Arial"/>
          <w:sz w:val="22"/>
          <w:szCs w:val="22"/>
        </w:rPr>
        <w:t xml:space="preserve">.  The Pain Catastrophizing Scale is particularly </w:t>
      </w:r>
      <w:r w:rsidR="00705B5B">
        <w:rPr>
          <w:rFonts w:ascii="Arial" w:hAnsi="Arial" w:cs="Arial"/>
          <w:sz w:val="22"/>
          <w:szCs w:val="22"/>
        </w:rPr>
        <w:t xml:space="preserve">useful </w:t>
      </w:r>
      <w:r w:rsidR="00094686">
        <w:rPr>
          <w:rFonts w:ascii="Arial" w:hAnsi="Arial" w:cs="Arial"/>
          <w:sz w:val="22"/>
          <w:szCs w:val="22"/>
        </w:rPr>
        <w:t>secondary to the association of catastrophizing with poor outcome</w:t>
      </w:r>
      <w:r w:rsidR="000C26D0">
        <w:rPr>
          <w:rFonts w:ascii="Arial" w:hAnsi="Arial" w:cs="Arial"/>
          <w:sz w:val="22"/>
          <w:szCs w:val="22"/>
          <w:vertAlign w:val="superscript"/>
        </w:rPr>
        <w:t>9</w:t>
      </w:r>
      <w:r w:rsidR="00094686">
        <w:rPr>
          <w:rFonts w:ascii="Arial" w:hAnsi="Arial" w:cs="Arial"/>
          <w:sz w:val="22"/>
          <w:szCs w:val="22"/>
        </w:rPr>
        <w:t xml:space="preserve">.  This scale is 13-item measure that </w:t>
      </w:r>
      <w:r w:rsidR="00415ECF">
        <w:rPr>
          <w:rFonts w:ascii="Arial" w:hAnsi="Arial" w:cs="Arial"/>
          <w:sz w:val="22"/>
          <w:szCs w:val="22"/>
        </w:rPr>
        <w:t>asks patients to rate on a 5-point scale, from not at all to all the time, how frequently they experience certain thoughts and feelings about their pain</w:t>
      </w:r>
      <w:r w:rsidR="001C13E0">
        <w:rPr>
          <w:rFonts w:ascii="Arial" w:hAnsi="Arial" w:cs="Arial"/>
          <w:sz w:val="22"/>
          <w:szCs w:val="22"/>
          <w:vertAlign w:val="superscript"/>
        </w:rPr>
        <w:t>10</w:t>
      </w:r>
      <w:r w:rsidR="00415ECF">
        <w:rPr>
          <w:rFonts w:ascii="Arial" w:hAnsi="Arial" w:cs="Arial"/>
          <w:sz w:val="22"/>
          <w:szCs w:val="22"/>
        </w:rPr>
        <w:t>.  The score can range from 0 to 52, with a score of greater than 24 being clinically relevant for high pain catastrophizing</w:t>
      </w:r>
      <w:r w:rsidR="001C13E0">
        <w:rPr>
          <w:rFonts w:ascii="Arial" w:hAnsi="Arial" w:cs="Arial"/>
          <w:sz w:val="22"/>
          <w:szCs w:val="22"/>
          <w:vertAlign w:val="superscript"/>
        </w:rPr>
        <w:t>9,10</w:t>
      </w:r>
      <w:r w:rsidR="00415ECF">
        <w:rPr>
          <w:rFonts w:ascii="Arial" w:hAnsi="Arial" w:cs="Arial"/>
          <w:sz w:val="22"/>
          <w:szCs w:val="22"/>
        </w:rPr>
        <w:t xml:space="preserve">.  </w:t>
      </w:r>
      <w:r w:rsidR="00C53EF4">
        <w:rPr>
          <w:rFonts w:ascii="Arial" w:hAnsi="Arial" w:cs="Arial"/>
          <w:sz w:val="22"/>
          <w:szCs w:val="22"/>
        </w:rPr>
        <w:t>The next outcome measure, the Neck Disability Index</w:t>
      </w:r>
      <w:r w:rsidR="007D4CB5">
        <w:rPr>
          <w:rFonts w:ascii="Arial" w:hAnsi="Arial" w:cs="Arial"/>
          <w:sz w:val="22"/>
          <w:szCs w:val="22"/>
        </w:rPr>
        <w:t xml:space="preserve"> is composed of ten sections that assess how severely neck pain is impacting functioning</w:t>
      </w:r>
      <w:r w:rsidR="000C26D0">
        <w:rPr>
          <w:rFonts w:ascii="Arial" w:hAnsi="Arial" w:cs="Arial"/>
          <w:sz w:val="22"/>
          <w:szCs w:val="22"/>
          <w:vertAlign w:val="superscript"/>
        </w:rPr>
        <w:t>11</w:t>
      </w:r>
      <w:r w:rsidR="007D4CB5">
        <w:rPr>
          <w:rFonts w:ascii="Arial" w:hAnsi="Arial" w:cs="Arial"/>
          <w:sz w:val="22"/>
          <w:szCs w:val="22"/>
        </w:rPr>
        <w:t>.  The ten sections include pain intensity, personal care, lifting, reading, headaches, concentration, work, driving, sleeping, and recreation</w:t>
      </w:r>
      <w:r w:rsidR="000C26D0">
        <w:rPr>
          <w:rFonts w:ascii="Arial" w:hAnsi="Arial" w:cs="Arial"/>
          <w:sz w:val="22"/>
          <w:szCs w:val="22"/>
          <w:vertAlign w:val="superscript"/>
        </w:rPr>
        <w:t>11</w:t>
      </w:r>
      <w:r w:rsidR="007D4CB5">
        <w:rPr>
          <w:rFonts w:ascii="Arial" w:hAnsi="Arial" w:cs="Arial"/>
          <w:sz w:val="22"/>
          <w:szCs w:val="22"/>
        </w:rPr>
        <w:t xml:space="preserve">.  Each section is scored from 0-5 points, thus the overall score is out of 50, which can then be converted to a percentage </w:t>
      </w:r>
      <w:r w:rsidR="00D82082">
        <w:rPr>
          <w:rFonts w:ascii="Arial" w:hAnsi="Arial" w:cs="Arial"/>
          <w:sz w:val="22"/>
          <w:szCs w:val="22"/>
        </w:rPr>
        <w:t>disability</w:t>
      </w:r>
      <w:r w:rsidR="007D4CB5">
        <w:rPr>
          <w:rFonts w:ascii="Arial" w:hAnsi="Arial" w:cs="Arial"/>
          <w:sz w:val="22"/>
          <w:szCs w:val="22"/>
        </w:rPr>
        <w:t xml:space="preserve"> score</w:t>
      </w:r>
      <w:r w:rsidR="000C26D0">
        <w:rPr>
          <w:rFonts w:ascii="Arial" w:hAnsi="Arial" w:cs="Arial"/>
          <w:sz w:val="22"/>
          <w:szCs w:val="22"/>
          <w:vertAlign w:val="superscript"/>
        </w:rPr>
        <w:t>11</w:t>
      </w:r>
      <w:r w:rsidR="007D4CB5">
        <w:rPr>
          <w:rFonts w:ascii="Arial" w:hAnsi="Arial" w:cs="Arial"/>
          <w:sz w:val="22"/>
          <w:szCs w:val="22"/>
        </w:rPr>
        <w:t xml:space="preserve">.  </w:t>
      </w:r>
      <w:r w:rsidR="000721E7">
        <w:rPr>
          <w:rFonts w:ascii="Arial" w:hAnsi="Arial" w:cs="Arial"/>
          <w:sz w:val="22"/>
          <w:szCs w:val="22"/>
        </w:rPr>
        <w:t xml:space="preserve">Mild pain and disability is indicated by a score of 10-28%, moderate by a score of 30-48%, severe by a score of 50-68%, and complete disability </w:t>
      </w:r>
      <w:r w:rsidR="00992B05">
        <w:rPr>
          <w:rFonts w:ascii="Arial" w:hAnsi="Arial" w:cs="Arial"/>
          <w:sz w:val="22"/>
          <w:szCs w:val="22"/>
        </w:rPr>
        <w:t>by</w:t>
      </w:r>
      <w:r w:rsidR="000721E7">
        <w:rPr>
          <w:rFonts w:ascii="Arial" w:hAnsi="Arial" w:cs="Arial"/>
          <w:sz w:val="22"/>
          <w:szCs w:val="22"/>
        </w:rPr>
        <w:t xml:space="preserve"> a </w:t>
      </w:r>
      <w:r w:rsidR="000721E7">
        <w:rPr>
          <w:rFonts w:ascii="Arial" w:hAnsi="Arial" w:cs="Arial"/>
          <w:sz w:val="22"/>
          <w:szCs w:val="22"/>
        </w:rPr>
        <w:lastRenderedPageBreak/>
        <w:t>score of &gt;70%</w:t>
      </w:r>
      <w:r w:rsidR="000721E7">
        <w:rPr>
          <w:rFonts w:ascii="Arial" w:hAnsi="Arial" w:cs="Arial"/>
          <w:sz w:val="22"/>
          <w:szCs w:val="22"/>
          <w:vertAlign w:val="superscript"/>
        </w:rPr>
        <w:t>9</w:t>
      </w:r>
      <w:r w:rsidR="000721E7">
        <w:rPr>
          <w:rFonts w:ascii="Arial" w:hAnsi="Arial" w:cs="Arial"/>
          <w:sz w:val="22"/>
          <w:szCs w:val="22"/>
        </w:rPr>
        <w:t xml:space="preserve">.  </w:t>
      </w:r>
      <w:r w:rsidR="00F9021E">
        <w:rPr>
          <w:rFonts w:ascii="Arial" w:hAnsi="Arial" w:cs="Arial"/>
          <w:sz w:val="22"/>
          <w:szCs w:val="22"/>
        </w:rPr>
        <w:t xml:space="preserve">The last outcome measure, which is relatively new, </w:t>
      </w:r>
      <w:r w:rsidR="006D5F75">
        <w:rPr>
          <w:rFonts w:ascii="Arial" w:hAnsi="Arial" w:cs="Arial"/>
          <w:sz w:val="22"/>
          <w:szCs w:val="22"/>
        </w:rPr>
        <w:t>is the Core Whiplash Outcome Measure</w:t>
      </w:r>
      <w:r w:rsidR="00837EF0">
        <w:rPr>
          <w:rFonts w:ascii="Arial" w:hAnsi="Arial" w:cs="Arial"/>
          <w:sz w:val="22"/>
          <w:szCs w:val="22"/>
          <w:vertAlign w:val="superscript"/>
        </w:rPr>
        <w:t>12</w:t>
      </w:r>
      <w:r w:rsidR="006D5F75">
        <w:rPr>
          <w:rFonts w:ascii="Arial" w:hAnsi="Arial" w:cs="Arial"/>
          <w:sz w:val="22"/>
          <w:szCs w:val="22"/>
        </w:rPr>
        <w:t xml:space="preserve">.  It </w:t>
      </w:r>
      <w:r w:rsidR="006A5C63">
        <w:rPr>
          <w:rFonts w:ascii="Arial" w:hAnsi="Arial" w:cs="Arial"/>
          <w:sz w:val="22"/>
          <w:szCs w:val="22"/>
        </w:rPr>
        <w:t>consists of 5 questions</w:t>
      </w:r>
      <w:r w:rsidR="0018588B">
        <w:rPr>
          <w:rFonts w:ascii="Arial" w:hAnsi="Arial" w:cs="Arial"/>
          <w:sz w:val="22"/>
          <w:szCs w:val="22"/>
        </w:rPr>
        <w:t xml:space="preserve"> that evaluate symptoms, function, well-being and disability</w:t>
      </w:r>
      <w:r w:rsidR="00837EF0">
        <w:rPr>
          <w:rFonts w:ascii="Arial" w:hAnsi="Arial" w:cs="Arial"/>
          <w:sz w:val="22"/>
          <w:szCs w:val="22"/>
          <w:vertAlign w:val="superscript"/>
        </w:rPr>
        <w:t>12</w:t>
      </w:r>
      <w:r w:rsidR="0018588B">
        <w:rPr>
          <w:rFonts w:ascii="Arial" w:hAnsi="Arial" w:cs="Arial"/>
          <w:sz w:val="22"/>
          <w:szCs w:val="22"/>
        </w:rPr>
        <w:t>. Because this is a relatively new outcome measure to practice, a copy of it is provided in Appendix C-1</w:t>
      </w:r>
      <w:r w:rsidR="00837EF0">
        <w:rPr>
          <w:rFonts w:ascii="Arial" w:hAnsi="Arial" w:cs="Arial"/>
          <w:sz w:val="22"/>
          <w:szCs w:val="22"/>
          <w:vertAlign w:val="superscript"/>
        </w:rPr>
        <w:t>12</w:t>
      </w:r>
      <w:r w:rsidR="0018588B">
        <w:rPr>
          <w:rFonts w:ascii="Arial" w:hAnsi="Arial" w:cs="Arial"/>
          <w:sz w:val="22"/>
          <w:szCs w:val="22"/>
        </w:rPr>
        <w:t xml:space="preserve">.  </w:t>
      </w:r>
      <w:r w:rsidR="006D5F75">
        <w:rPr>
          <w:rFonts w:ascii="Arial" w:hAnsi="Arial" w:cs="Arial"/>
          <w:sz w:val="22"/>
          <w:szCs w:val="22"/>
        </w:rPr>
        <w:t xml:space="preserve">Though cut-off scores have not been defined </w:t>
      </w:r>
      <w:r w:rsidR="008C7310">
        <w:rPr>
          <w:rFonts w:ascii="Arial" w:hAnsi="Arial" w:cs="Arial"/>
          <w:sz w:val="22"/>
          <w:szCs w:val="22"/>
        </w:rPr>
        <w:t>to date</w:t>
      </w:r>
      <w:r w:rsidR="006D5F75">
        <w:rPr>
          <w:rFonts w:ascii="Arial" w:hAnsi="Arial" w:cs="Arial"/>
          <w:sz w:val="22"/>
          <w:szCs w:val="22"/>
        </w:rPr>
        <w:t>, the Core Whiplash Outcome Measure has been found to have excellent internal consistency and convergent validity with the Functional Rating Index, the Neck Disability Index, and the SF-36</w:t>
      </w:r>
      <w:r w:rsidR="00837EF0">
        <w:rPr>
          <w:rFonts w:ascii="Arial" w:hAnsi="Arial" w:cs="Arial"/>
          <w:sz w:val="22"/>
          <w:szCs w:val="22"/>
          <w:vertAlign w:val="superscript"/>
        </w:rPr>
        <w:t>12</w:t>
      </w:r>
      <w:r w:rsidR="006D5F75">
        <w:rPr>
          <w:rFonts w:ascii="Arial" w:hAnsi="Arial" w:cs="Arial"/>
          <w:sz w:val="22"/>
          <w:szCs w:val="22"/>
        </w:rPr>
        <w:t>.  Thus, it is an appropriate</w:t>
      </w:r>
      <w:r w:rsidR="00330F0F">
        <w:rPr>
          <w:rFonts w:ascii="Arial" w:hAnsi="Arial" w:cs="Arial"/>
          <w:sz w:val="22"/>
          <w:szCs w:val="22"/>
        </w:rPr>
        <w:t xml:space="preserve"> and beneficial</w:t>
      </w:r>
      <w:r w:rsidR="006D5F75">
        <w:rPr>
          <w:rFonts w:ascii="Arial" w:hAnsi="Arial" w:cs="Arial"/>
          <w:sz w:val="22"/>
          <w:szCs w:val="22"/>
        </w:rPr>
        <w:t xml:space="preserve"> measure to use in the clinic</w:t>
      </w:r>
      <w:r w:rsidR="00330F0F">
        <w:rPr>
          <w:rFonts w:ascii="Arial" w:hAnsi="Arial" w:cs="Arial"/>
          <w:sz w:val="22"/>
          <w:szCs w:val="22"/>
        </w:rPr>
        <w:t>, and it is</w:t>
      </w:r>
      <w:r w:rsidR="008C7310">
        <w:rPr>
          <w:rFonts w:ascii="Arial" w:hAnsi="Arial" w:cs="Arial"/>
          <w:sz w:val="22"/>
          <w:szCs w:val="22"/>
        </w:rPr>
        <w:t xml:space="preserve"> </w:t>
      </w:r>
      <w:r w:rsidR="006D5F75">
        <w:rPr>
          <w:rFonts w:ascii="Arial" w:hAnsi="Arial" w:cs="Arial"/>
          <w:sz w:val="22"/>
          <w:szCs w:val="22"/>
        </w:rPr>
        <w:t>quick to administer and score</w:t>
      </w:r>
      <w:r w:rsidR="00837EF0">
        <w:rPr>
          <w:rFonts w:ascii="Arial" w:hAnsi="Arial" w:cs="Arial"/>
          <w:sz w:val="22"/>
          <w:szCs w:val="22"/>
          <w:vertAlign w:val="superscript"/>
        </w:rPr>
        <w:t>12</w:t>
      </w:r>
      <w:r w:rsidR="006D5F75">
        <w:rPr>
          <w:rFonts w:ascii="Arial" w:hAnsi="Arial" w:cs="Arial"/>
          <w:sz w:val="22"/>
          <w:szCs w:val="22"/>
        </w:rPr>
        <w:t xml:space="preserve">.  </w:t>
      </w:r>
    </w:p>
    <w:p w14:paraId="2BE702A0" w14:textId="0E7939CD" w:rsidR="00DB5B2A" w:rsidRDefault="009E503D" w:rsidP="00DB5B2A">
      <w:pPr>
        <w:spacing w:line="480" w:lineRule="auto"/>
        <w:ind w:firstLine="720"/>
        <w:rPr>
          <w:rFonts w:ascii="Arial" w:hAnsi="Arial" w:cs="Arial"/>
          <w:sz w:val="22"/>
          <w:szCs w:val="22"/>
        </w:rPr>
      </w:pPr>
      <w:r>
        <w:rPr>
          <w:rFonts w:ascii="Arial" w:hAnsi="Arial" w:cs="Arial"/>
          <w:sz w:val="22"/>
          <w:szCs w:val="22"/>
        </w:rPr>
        <w:t xml:space="preserve">Because the examination of patients presenting post-whiplash injury follows a typical cervical screening, </w:t>
      </w:r>
      <w:r w:rsidR="00695F63">
        <w:rPr>
          <w:rFonts w:ascii="Arial" w:hAnsi="Arial" w:cs="Arial"/>
          <w:sz w:val="22"/>
          <w:szCs w:val="22"/>
        </w:rPr>
        <w:t xml:space="preserve">an overview of important components will be discussed, but </w:t>
      </w:r>
      <w:r>
        <w:rPr>
          <w:rFonts w:ascii="Arial" w:hAnsi="Arial" w:cs="Arial"/>
          <w:sz w:val="22"/>
          <w:szCs w:val="22"/>
        </w:rPr>
        <w:t>the details of every test an</w:t>
      </w:r>
      <w:r w:rsidR="00695F63">
        <w:rPr>
          <w:rFonts w:ascii="Arial" w:hAnsi="Arial" w:cs="Arial"/>
          <w:sz w:val="22"/>
          <w:szCs w:val="22"/>
        </w:rPr>
        <w:t>d measure will not be provided.  The subjective examination should comprise</w:t>
      </w:r>
      <w:r w:rsidR="00D81F85">
        <w:rPr>
          <w:rFonts w:ascii="Arial" w:hAnsi="Arial" w:cs="Arial"/>
          <w:sz w:val="22"/>
          <w:szCs w:val="22"/>
        </w:rPr>
        <w:t xml:space="preserve">, in addition </w:t>
      </w:r>
      <w:r w:rsidR="001D18A2">
        <w:rPr>
          <w:rFonts w:ascii="Arial" w:hAnsi="Arial" w:cs="Arial"/>
          <w:sz w:val="22"/>
          <w:szCs w:val="22"/>
        </w:rPr>
        <w:t>to the questions typically included,</w:t>
      </w:r>
      <w:r w:rsidR="00695F63">
        <w:rPr>
          <w:rFonts w:ascii="Arial" w:hAnsi="Arial" w:cs="Arial"/>
          <w:sz w:val="22"/>
          <w:szCs w:val="22"/>
        </w:rPr>
        <w:t xml:space="preserve"> detailed questioning about the accident, including speed at impact, whether the patient was restrained, and if the patient loss consciousness.  It should also be noted whether the patient has seen a physician or has had any imaging done.  </w:t>
      </w:r>
      <w:r w:rsidR="00E3500B">
        <w:rPr>
          <w:rFonts w:ascii="Arial" w:hAnsi="Arial" w:cs="Arial"/>
          <w:sz w:val="22"/>
          <w:szCs w:val="22"/>
        </w:rPr>
        <w:t>Red flags that indicate cervical myelopathy, upper cervical ligamentous instability, vertebral artery insufficiency, and fracture should be assessed and appropriate referrals should be made if necessary</w:t>
      </w:r>
      <w:r w:rsidR="003A2192">
        <w:rPr>
          <w:rFonts w:ascii="Arial" w:hAnsi="Arial" w:cs="Arial"/>
          <w:sz w:val="22"/>
          <w:szCs w:val="22"/>
          <w:vertAlign w:val="superscript"/>
        </w:rPr>
        <w:t>13</w:t>
      </w:r>
      <w:r w:rsidR="00E3500B">
        <w:rPr>
          <w:rFonts w:ascii="Arial" w:hAnsi="Arial" w:cs="Arial"/>
          <w:sz w:val="22"/>
          <w:szCs w:val="22"/>
        </w:rPr>
        <w:t xml:space="preserve">.  </w:t>
      </w:r>
      <w:r w:rsidR="004710CB">
        <w:rPr>
          <w:rFonts w:ascii="Arial" w:hAnsi="Arial" w:cs="Arial"/>
          <w:sz w:val="22"/>
          <w:szCs w:val="22"/>
        </w:rPr>
        <w:t>A postural assessment, examination of active and passive ranges of motion, and manual muscle</w:t>
      </w:r>
      <w:r w:rsidR="008615AC">
        <w:rPr>
          <w:rFonts w:ascii="Arial" w:hAnsi="Arial" w:cs="Arial"/>
          <w:sz w:val="22"/>
          <w:szCs w:val="22"/>
        </w:rPr>
        <w:t xml:space="preserve"> testing should be performed as indicated, noting which motions produce pain</w:t>
      </w:r>
      <w:r w:rsidR="003A2192">
        <w:rPr>
          <w:rFonts w:ascii="Arial" w:hAnsi="Arial" w:cs="Arial"/>
          <w:sz w:val="22"/>
          <w:szCs w:val="22"/>
          <w:vertAlign w:val="superscript"/>
        </w:rPr>
        <w:t>13</w:t>
      </w:r>
      <w:r w:rsidR="008615AC">
        <w:rPr>
          <w:rFonts w:ascii="Arial" w:hAnsi="Arial" w:cs="Arial"/>
          <w:sz w:val="22"/>
          <w:szCs w:val="22"/>
        </w:rPr>
        <w:t xml:space="preserve">.  </w:t>
      </w:r>
      <w:r w:rsidR="001F167F">
        <w:rPr>
          <w:rFonts w:ascii="Arial" w:hAnsi="Arial" w:cs="Arial"/>
          <w:sz w:val="22"/>
          <w:szCs w:val="22"/>
        </w:rPr>
        <w:t xml:space="preserve">In addition to this, </w:t>
      </w:r>
      <w:r w:rsidR="00790761">
        <w:rPr>
          <w:rFonts w:ascii="Arial" w:hAnsi="Arial" w:cs="Arial"/>
          <w:sz w:val="22"/>
          <w:szCs w:val="22"/>
        </w:rPr>
        <w:t>segmental mobility should be assessed via joint mobilizations to the patient’s tolerance</w:t>
      </w:r>
      <w:r w:rsidR="003A2192">
        <w:rPr>
          <w:rFonts w:ascii="Arial" w:hAnsi="Arial" w:cs="Arial"/>
          <w:sz w:val="22"/>
          <w:szCs w:val="22"/>
          <w:vertAlign w:val="superscript"/>
        </w:rPr>
        <w:t>13</w:t>
      </w:r>
      <w:r w:rsidR="00790761">
        <w:rPr>
          <w:rFonts w:ascii="Arial" w:hAnsi="Arial" w:cs="Arial"/>
          <w:sz w:val="22"/>
          <w:szCs w:val="22"/>
        </w:rPr>
        <w:t xml:space="preserve">.  </w:t>
      </w:r>
      <w:r w:rsidR="00F8406B">
        <w:rPr>
          <w:rFonts w:ascii="Arial" w:hAnsi="Arial" w:cs="Arial"/>
          <w:sz w:val="22"/>
          <w:szCs w:val="22"/>
        </w:rPr>
        <w:t>An assessment of dermatomes and myotomes</w:t>
      </w:r>
      <w:r w:rsidR="0045009A">
        <w:rPr>
          <w:rFonts w:ascii="Arial" w:hAnsi="Arial" w:cs="Arial"/>
          <w:sz w:val="22"/>
          <w:szCs w:val="22"/>
        </w:rPr>
        <w:t xml:space="preserve"> should also be included secondary to the potential invo</w:t>
      </w:r>
      <w:r w:rsidR="00FB6D11">
        <w:rPr>
          <w:rFonts w:ascii="Arial" w:hAnsi="Arial" w:cs="Arial"/>
          <w:sz w:val="22"/>
          <w:szCs w:val="22"/>
        </w:rPr>
        <w:t>lvement of cervical nerve roots</w:t>
      </w:r>
      <w:r w:rsidR="003A2192">
        <w:rPr>
          <w:rFonts w:ascii="Arial" w:hAnsi="Arial" w:cs="Arial"/>
          <w:sz w:val="22"/>
          <w:szCs w:val="22"/>
          <w:vertAlign w:val="superscript"/>
        </w:rPr>
        <w:t>13</w:t>
      </w:r>
      <w:r w:rsidR="00FB6D11">
        <w:rPr>
          <w:rFonts w:ascii="Arial" w:hAnsi="Arial" w:cs="Arial"/>
          <w:sz w:val="22"/>
          <w:szCs w:val="22"/>
        </w:rPr>
        <w:t>.  Cervical palpation and soft tissue mobilization should also be included in an evaluation of a patient following whiplash, keeping in mind that hypersensitivity is common, to assess for muscle tightness and specific tissues that are causing pain</w:t>
      </w:r>
      <w:r w:rsidR="003A2192">
        <w:rPr>
          <w:rFonts w:ascii="Arial" w:hAnsi="Arial" w:cs="Arial"/>
          <w:sz w:val="22"/>
          <w:szCs w:val="22"/>
          <w:vertAlign w:val="superscript"/>
        </w:rPr>
        <w:t>13</w:t>
      </w:r>
      <w:r w:rsidR="00FB6D11">
        <w:rPr>
          <w:rFonts w:ascii="Arial" w:hAnsi="Arial" w:cs="Arial"/>
          <w:sz w:val="22"/>
          <w:szCs w:val="22"/>
        </w:rPr>
        <w:t>.  Lastly, there are a plethora of special tests that can be utilized in this population depending on patient presentation and chief complaints.  Some of these special tests include: Spurling’</w:t>
      </w:r>
      <w:r w:rsidR="00BC4657">
        <w:rPr>
          <w:rFonts w:ascii="Arial" w:hAnsi="Arial" w:cs="Arial"/>
          <w:sz w:val="22"/>
          <w:szCs w:val="22"/>
        </w:rPr>
        <w:t>s T</w:t>
      </w:r>
      <w:r w:rsidR="00FB6D11">
        <w:rPr>
          <w:rFonts w:ascii="Arial" w:hAnsi="Arial" w:cs="Arial"/>
          <w:sz w:val="22"/>
          <w:szCs w:val="22"/>
        </w:rPr>
        <w:t xml:space="preserve">est, </w:t>
      </w:r>
      <w:r w:rsidR="00BC4657">
        <w:rPr>
          <w:rFonts w:ascii="Arial" w:hAnsi="Arial" w:cs="Arial"/>
          <w:sz w:val="22"/>
          <w:szCs w:val="22"/>
        </w:rPr>
        <w:t>Cervical D</w:t>
      </w:r>
      <w:r w:rsidR="00FB6D11">
        <w:rPr>
          <w:rFonts w:ascii="Arial" w:hAnsi="Arial" w:cs="Arial"/>
          <w:sz w:val="22"/>
          <w:szCs w:val="22"/>
        </w:rPr>
        <w:t xml:space="preserve">istraction, </w:t>
      </w:r>
      <w:r w:rsidR="00BC4657">
        <w:rPr>
          <w:rFonts w:ascii="Arial" w:hAnsi="Arial" w:cs="Arial"/>
          <w:sz w:val="22"/>
          <w:szCs w:val="22"/>
        </w:rPr>
        <w:t>Upper Limb Tension T</w:t>
      </w:r>
      <w:r w:rsidR="009808F0">
        <w:rPr>
          <w:rFonts w:ascii="Arial" w:hAnsi="Arial" w:cs="Arial"/>
          <w:sz w:val="22"/>
          <w:szCs w:val="22"/>
        </w:rPr>
        <w:t xml:space="preserve">est A (median nerve bias), </w:t>
      </w:r>
      <w:r w:rsidR="009808F0">
        <w:rPr>
          <w:rFonts w:ascii="Arial" w:hAnsi="Arial" w:cs="Arial"/>
          <w:sz w:val="22"/>
          <w:szCs w:val="22"/>
        </w:rPr>
        <w:lastRenderedPageBreak/>
        <w:t>the Alar Ligament T</w:t>
      </w:r>
      <w:r w:rsidR="007D44CF">
        <w:rPr>
          <w:rFonts w:ascii="Arial" w:hAnsi="Arial" w:cs="Arial"/>
          <w:sz w:val="22"/>
          <w:szCs w:val="22"/>
        </w:rPr>
        <w:t xml:space="preserve">est, </w:t>
      </w:r>
      <w:r w:rsidR="009808F0">
        <w:rPr>
          <w:rFonts w:ascii="Arial" w:hAnsi="Arial" w:cs="Arial"/>
          <w:sz w:val="22"/>
          <w:szCs w:val="22"/>
        </w:rPr>
        <w:t>the Sharp-Purser T</w:t>
      </w:r>
      <w:r w:rsidR="00BA573E">
        <w:rPr>
          <w:rFonts w:ascii="Arial" w:hAnsi="Arial" w:cs="Arial"/>
          <w:sz w:val="22"/>
          <w:szCs w:val="22"/>
        </w:rPr>
        <w:t xml:space="preserve">est, </w:t>
      </w:r>
      <w:r w:rsidR="00510019">
        <w:rPr>
          <w:rFonts w:ascii="Arial" w:hAnsi="Arial" w:cs="Arial"/>
          <w:sz w:val="22"/>
          <w:szCs w:val="22"/>
        </w:rPr>
        <w:t xml:space="preserve">the Craniocervical Flexion Test, </w:t>
      </w:r>
      <w:r w:rsidR="00BA573E">
        <w:rPr>
          <w:rFonts w:ascii="Arial" w:hAnsi="Arial" w:cs="Arial"/>
          <w:sz w:val="22"/>
          <w:szCs w:val="22"/>
        </w:rPr>
        <w:t xml:space="preserve">and </w:t>
      </w:r>
      <w:r w:rsidR="009808F0">
        <w:rPr>
          <w:rFonts w:ascii="Arial" w:hAnsi="Arial" w:cs="Arial"/>
          <w:sz w:val="22"/>
          <w:szCs w:val="22"/>
        </w:rPr>
        <w:t>Vertebral Artery T</w:t>
      </w:r>
      <w:r w:rsidR="00BA573E">
        <w:rPr>
          <w:rFonts w:ascii="Arial" w:hAnsi="Arial" w:cs="Arial"/>
          <w:sz w:val="22"/>
          <w:szCs w:val="22"/>
        </w:rPr>
        <w:t>esting</w:t>
      </w:r>
      <w:r w:rsidR="003A2192">
        <w:rPr>
          <w:rFonts w:ascii="Arial" w:hAnsi="Arial" w:cs="Arial"/>
          <w:sz w:val="22"/>
          <w:szCs w:val="22"/>
          <w:vertAlign w:val="superscript"/>
        </w:rPr>
        <w:t>13</w:t>
      </w:r>
      <w:r w:rsidR="00BA573E">
        <w:rPr>
          <w:rFonts w:ascii="Arial" w:hAnsi="Arial" w:cs="Arial"/>
          <w:sz w:val="22"/>
          <w:szCs w:val="22"/>
        </w:rPr>
        <w:t>.  If the patient reports dizziness or vertigo,</w:t>
      </w:r>
      <w:r w:rsidR="009808F0">
        <w:rPr>
          <w:rFonts w:ascii="Arial" w:hAnsi="Arial" w:cs="Arial"/>
          <w:sz w:val="22"/>
          <w:szCs w:val="22"/>
        </w:rPr>
        <w:t xml:space="preserve"> the Dix Hallpike T</w:t>
      </w:r>
      <w:r w:rsidR="00BA573E">
        <w:rPr>
          <w:rFonts w:ascii="Arial" w:hAnsi="Arial" w:cs="Arial"/>
          <w:sz w:val="22"/>
          <w:szCs w:val="22"/>
        </w:rPr>
        <w:t xml:space="preserve">est should be administered, and the therapist should assess vision and oculomotor control </w:t>
      </w:r>
      <w:r w:rsidR="009808F0">
        <w:rPr>
          <w:rFonts w:ascii="Arial" w:hAnsi="Arial" w:cs="Arial"/>
          <w:sz w:val="22"/>
          <w:szCs w:val="22"/>
        </w:rPr>
        <w:t>by looking at</w:t>
      </w:r>
      <w:r w:rsidR="00BA573E">
        <w:rPr>
          <w:rFonts w:ascii="Arial" w:hAnsi="Arial" w:cs="Arial"/>
          <w:sz w:val="22"/>
          <w:szCs w:val="22"/>
        </w:rPr>
        <w:t xml:space="preserve"> smoot</w:t>
      </w:r>
      <w:r w:rsidR="009808F0">
        <w:rPr>
          <w:rFonts w:ascii="Arial" w:hAnsi="Arial" w:cs="Arial"/>
          <w:sz w:val="22"/>
          <w:szCs w:val="22"/>
        </w:rPr>
        <w:t>h</w:t>
      </w:r>
      <w:r w:rsidR="00BA573E">
        <w:rPr>
          <w:rFonts w:ascii="Arial" w:hAnsi="Arial" w:cs="Arial"/>
          <w:sz w:val="22"/>
          <w:szCs w:val="22"/>
        </w:rPr>
        <w:t xml:space="preserve"> pursuits, </w:t>
      </w:r>
      <w:r w:rsidR="009A6625">
        <w:rPr>
          <w:rFonts w:ascii="Arial" w:hAnsi="Arial" w:cs="Arial"/>
          <w:sz w:val="22"/>
          <w:szCs w:val="22"/>
        </w:rPr>
        <w:t>gaze st</w:t>
      </w:r>
      <w:r w:rsidR="009808F0">
        <w:rPr>
          <w:rFonts w:ascii="Arial" w:hAnsi="Arial" w:cs="Arial"/>
          <w:sz w:val="22"/>
          <w:szCs w:val="22"/>
        </w:rPr>
        <w:t>ability</w:t>
      </w:r>
      <w:r w:rsidR="009A6625">
        <w:rPr>
          <w:rFonts w:ascii="Arial" w:hAnsi="Arial" w:cs="Arial"/>
          <w:sz w:val="22"/>
          <w:szCs w:val="22"/>
        </w:rPr>
        <w:t xml:space="preserve">, </w:t>
      </w:r>
      <w:r w:rsidR="009808F0">
        <w:rPr>
          <w:rFonts w:ascii="Arial" w:hAnsi="Arial" w:cs="Arial"/>
          <w:sz w:val="22"/>
          <w:szCs w:val="22"/>
        </w:rPr>
        <w:t xml:space="preserve">the </w:t>
      </w:r>
      <w:r w:rsidR="00BA573E">
        <w:rPr>
          <w:rFonts w:ascii="Arial" w:hAnsi="Arial" w:cs="Arial"/>
          <w:sz w:val="22"/>
          <w:szCs w:val="22"/>
        </w:rPr>
        <w:t>vestibulo-</w:t>
      </w:r>
      <w:r w:rsidR="009808F0">
        <w:rPr>
          <w:rFonts w:ascii="Arial" w:hAnsi="Arial" w:cs="Arial"/>
          <w:sz w:val="22"/>
          <w:szCs w:val="22"/>
        </w:rPr>
        <w:t>ocular reflex</w:t>
      </w:r>
      <w:r w:rsidR="00BA573E">
        <w:rPr>
          <w:rFonts w:ascii="Arial" w:hAnsi="Arial" w:cs="Arial"/>
          <w:sz w:val="22"/>
          <w:szCs w:val="22"/>
        </w:rPr>
        <w:t>,</w:t>
      </w:r>
      <w:r w:rsidR="009808F0">
        <w:rPr>
          <w:rFonts w:ascii="Arial" w:hAnsi="Arial" w:cs="Arial"/>
          <w:sz w:val="22"/>
          <w:szCs w:val="22"/>
        </w:rPr>
        <w:t xml:space="preserve"> vestibulo-ocular reflex cancellation, visual acuity,</w:t>
      </w:r>
      <w:r w:rsidR="00BA573E">
        <w:rPr>
          <w:rFonts w:ascii="Arial" w:hAnsi="Arial" w:cs="Arial"/>
          <w:sz w:val="22"/>
          <w:szCs w:val="22"/>
        </w:rPr>
        <w:t xml:space="preserve"> </w:t>
      </w:r>
      <w:r w:rsidR="009A6625">
        <w:rPr>
          <w:rFonts w:ascii="Arial" w:hAnsi="Arial" w:cs="Arial"/>
          <w:sz w:val="22"/>
          <w:szCs w:val="22"/>
        </w:rPr>
        <w:t xml:space="preserve">convergence, </w:t>
      </w:r>
      <w:r w:rsidR="009808F0">
        <w:rPr>
          <w:rFonts w:ascii="Arial" w:hAnsi="Arial" w:cs="Arial"/>
          <w:sz w:val="22"/>
          <w:szCs w:val="22"/>
        </w:rPr>
        <w:t>and the Head Thrust Test</w:t>
      </w:r>
      <w:r w:rsidR="003A2192">
        <w:rPr>
          <w:rFonts w:ascii="Arial" w:hAnsi="Arial" w:cs="Arial"/>
          <w:sz w:val="22"/>
          <w:szCs w:val="22"/>
          <w:vertAlign w:val="superscript"/>
        </w:rPr>
        <w:t>13</w:t>
      </w:r>
      <w:r w:rsidR="009808F0">
        <w:rPr>
          <w:rFonts w:ascii="Arial" w:hAnsi="Arial" w:cs="Arial"/>
          <w:sz w:val="22"/>
          <w:szCs w:val="22"/>
        </w:rPr>
        <w:t xml:space="preserve">. </w:t>
      </w:r>
      <w:r w:rsidR="00652004">
        <w:rPr>
          <w:rFonts w:ascii="Arial" w:hAnsi="Arial" w:cs="Arial"/>
          <w:sz w:val="22"/>
          <w:szCs w:val="22"/>
        </w:rPr>
        <w:t xml:space="preserve">Though the subjective report </w:t>
      </w:r>
      <w:r w:rsidR="00A639B8">
        <w:rPr>
          <w:rFonts w:ascii="Arial" w:hAnsi="Arial" w:cs="Arial"/>
          <w:sz w:val="22"/>
          <w:szCs w:val="22"/>
        </w:rPr>
        <w:t xml:space="preserve">from the patient is typically all that is needed to make a clinical diagnosis, </w:t>
      </w:r>
      <w:r w:rsidR="00FC46E8">
        <w:rPr>
          <w:rFonts w:ascii="Arial" w:hAnsi="Arial" w:cs="Arial"/>
          <w:sz w:val="22"/>
          <w:szCs w:val="22"/>
        </w:rPr>
        <w:t xml:space="preserve">a thorough examination allows for the development of a comprehensive plan of care to address all affected tissues.  </w:t>
      </w:r>
    </w:p>
    <w:p w14:paraId="1E74BBCA" w14:textId="1E890F2B" w:rsidR="00CC5923" w:rsidRDefault="00CC5923" w:rsidP="00DB5B2A">
      <w:pPr>
        <w:spacing w:line="480" w:lineRule="auto"/>
        <w:ind w:firstLine="720"/>
        <w:rPr>
          <w:rFonts w:ascii="Arial" w:hAnsi="Arial" w:cs="Arial"/>
          <w:sz w:val="22"/>
          <w:szCs w:val="22"/>
        </w:rPr>
      </w:pPr>
      <w:r>
        <w:rPr>
          <w:rFonts w:ascii="Arial" w:hAnsi="Arial" w:cs="Arial"/>
          <w:sz w:val="22"/>
          <w:szCs w:val="22"/>
        </w:rPr>
        <w:t xml:space="preserve">The 2017 revised Clinical Practice Guidelines from the Orthopedic Section of the APTA </w:t>
      </w:r>
      <w:r w:rsidR="006939D9">
        <w:rPr>
          <w:rFonts w:ascii="Arial" w:hAnsi="Arial" w:cs="Arial"/>
          <w:sz w:val="22"/>
          <w:szCs w:val="22"/>
        </w:rPr>
        <w:t xml:space="preserve"> </w:t>
      </w:r>
    </w:p>
    <w:p w14:paraId="6DFEF998" w14:textId="7F171C30" w:rsidR="00DB5B2A" w:rsidRDefault="00E44EE8" w:rsidP="00CC5923">
      <w:pPr>
        <w:spacing w:line="480" w:lineRule="auto"/>
        <w:rPr>
          <w:rFonts w:ascii="Arial" w:hAnsi="Arial" w:cs="Arial"/>
          <w:sz w:val="22"/>
          <w:szCs w:val="22"/>
        </w:rPr>
      </w:pPr>
      <w:r>
        <w:rPr>
          <w:rFonts w:ascii="Arial" w:hAnsi="Arial" w:cs="Arial"/>
          <w:sz w:val="22"/>
          <w:szCs w:val="22"/>
        </w:rPr>
        <w:t>pro</w:t>
      </w:r>
      <w:r w:rsidR="00CC5923">
        <w:rPr>
          <w:rFonts w:ascii="Arial" w:hAnsi="Arial" w:cs="Arial"/>
          <w:sz w:val="22"/>
          <w:szCs w:val="22"/>
        </w:rPr>
        <w:t>vide the</w:t>
      </w:r>
      <w:r>
        <w:rPr>
          <w:rFonts w:ascii="Arial" w:hAnsi="Arial" w:cs="Arial"/>
          <w:sz w:val="22"/>
          <w:szCs w:val="22"/>
        </w:rPr>
        <w:t xml:space="preserve"> basis for interventions in </w:t>
      </w:r>
      <w:r w:rsidR="00CC5923">
        <w:rPr>
          <w:rFonts w:ascii="Arial" w:hAnsi="Arial" w:cs="Arial"/>
          <w:sz w:val="22"/>
          <w:szCs w:val="22"/>
        </w:rPr>
        <w:t>patient’s post-whiplash</w:t>
      </w:r>
      <w:r w:rsidR="00DB7D06">
        <w:rPr>
          <w:rFonts w:ascii="Arial" w:hAnsi="Arial" w:cs="Arial"/>
          <w:sz w:val="22"/>
          <w:szCs w:val="22"/>
          <w:vertAlign w:val="superscript"/>
        </w:rPr>
        <w:t>14</w:t>
      </w:r>
      <w:r w:rsidR="00CC5923">
        <w:rPr>
          <w:rFonts w:ascii="Arial" w:hAnsi="Arial" w:cs="Arial"/>
          <w:sz w:val="22"/>
          <w:szCs w:val="22"/>
        </w:rPr>
        <w:t xml:space="preserve">.  In addition to a summary of these guidelines, research on the use of dry-needling and interventions targeting sensorimotor control will also be provided.  </w:t>
      </w:r>
      <w:r w:rsidR="00EA35AF">
        <w:rPr>
          <w:rFonts w:ascii="Arial" w:hAnsi="Arial" w:cs="Arial"/>
          <w:sz w:val="22"/>
          <w:szCs w:val="22"/>
        </w:rPr>
        <w:t xml:space="preserve">When considering interventions for whiplash associated disorders, </w:t>
      </w:r>
      <w:r w:rsidR="00C44F17">
        <w:rPr>
          <w:rFonts w:ascii="Arial" w:hAnsi="Arial" w:cs="Arial"/>
          <w:sz w:val="22"/>
          <w:szCs w:val="22"/>
        </w:rPr>
        <w:t xml:space="preserve">the patient can fall into </w:t>
      </w:r>
      <w:r w:rsidR="009D3CC3">
        <w:rPr>
          <w:rFonts w:ascii="Arial" w:hAnsi="Arial" w:cs="Arial"/>
          <w:sz w:val="22"/>
          <w:szCs w:val="22"/>
        </w:rPr>
        <w:t>the</w:t>
      </w:r>
      <w:r w:rsidR="00C44F17">
        <w:rPr>
          <w:rFonts w:ascii="Arial" w:hAnsi="Arial" w:cs="Arial"/>
          <w:sz w:val="22"/>
          <w:szCs w:val="22"/>
        </w:rPr>
        <w:t xml:space="preserve"> acute, subacute, or chronic</w:t>
      </w:r>
      <w:r w:rsidR="009D3CC3">
        <w:rPr>
          <w:rFonts w:ascii="Arial" w:hAnsi="Arial" w:cs="Arial"/>
          <w:sz w:val="22"/>
          <w:szCs w:val="22"/>
        </w:rPr>
        <w:t xml:space="preserve"> category</w:t>
      </w:r>
      <w:r w:rsidR="00C44F17">
        <w:rPr>
          <w:rFonts w:ascii="Arial" w:hAnsi="Arial" w:cs="Arial"/>
          <w:sz w:val="22"/>
          <w:szCs w:val="22"/>
        </w:rPr>
        <w:t xml:space="preserve">, and the interventions </w:t>
      </w:r>
      <w:r w:rsidR="009D3CC3">
        <w:rPr>
          <w:rFonts w:ascii="Arial" w:hAnsi="Arial" w:cs="Arial"/>
          <w:sz w:val="22"/>
          <w:szCs w:val="22"/>
        </w:rPr>
        <w:t>that are most effective ar</w:t>
      </w:r>
      <w:r w:rsidR="00FC2595">
        <w:rPr>
          <w:rFonts w:ascii="Arial" w:hAnsi="Arial" w:cs="Arial"/>
          <w:sz w:val="22"/>
          <w:szCs w:val="22"/>
        </w:rPr>
        <w:t>e dependent upon that staging</w:t>
      </w:r>
      <w:r w:rsidR="0068286F">
        <w:rPr>
          <w:rFonts w:ascii="Arial" w:hAnsi="Arial" w:cs="Arial"/>
          <w:sz w:val="22"/>
          <w:szCs w:val="22"/>
          <w:vertAlign w:val="superscript"/>
        </w:rPr>
        <w:t>14</w:t>
      </w:r>
      <w:r w:rsidR="00FC2595">
        <w:rPr>
          <w:rFonts w:ascii="Arial" w:hAnsi="Arial" w:cs="Arial"/>
          <w:sz w:val="22"/>
          <w:szCs w:val="22"/>
        </w:rPr>
        <w:t xml:space="preserve">.  The staging of the patient is determined via the prognostic factors mentioned earlier, or it may be clear in cases in which a patient comes in </w:t>
      </w:r>
      <w:r w:rsidR="00847762">
        <w:rPr>
          <w:rFonts w:ascii="Arial" w:hAnsi="Arial" w:cs="Arial"/>
          <w:sz w:val="22"/>
          <w:szCs w:val="22"/>
        </w:rPr>
        <w:t>so many months’ post-whiplash with persis</w:t>
      </w:r>
      <w:r w:rsidR="00FF378F">
        <w:rPr>
          <w:rFonts w:ascii="Arial" w:hAnsi="Arial" w:cs="Arial"/>
          <w:sz w:val="22"/>
          <w:szCs w:val="22"/>
        </w:rPr>
        <w:t>tent symptoms</w:t>
      </w:r>
      <w:r w:rsidR="0068286F">
        <w:rPr>
          <w:rFonts w:ascii="Arial" w:hAnsi="Arial" w:cs="Arial"/>
          <w:sz w:val="22"/>
          <w:szCs w:val="22"/>
          <w:vertAlign w:val="superscript"/>
        </w:rPr>
        <w:t>14</w:t>
      </w:r>
      <w:r w:rsidR="00FF378F">
        <w:rPr>
          <w:rFonts w:ascii="Arial" w:hAnsi="Arial" w:cs="Arial"/>
          <w:sz w:val="22"/>
          <w:szCs w:val="22"/>
        </w:rPr>
        <w:t>.  For the purposes</w:t>
      </w:r>
      <w:r w:rsidR="00847762">
        <w:rPr>
          <w:rFonts w:ascii="Arial" w:hAnsi="Arial" w:cs="Arial"/>
          <w:sz w:val="22"/>
          <w:szCs w:val="22"/>
        </w:rPr>
        <w:t xml:space="preserve"> of the APTA Clinical Practice Guidelines, </w:t>
      </w:r>
      <w:r w:rsidR="0066659E">
        <w:rPr>
          <w:rFonts w:ascii="Arial" w:hAnsi="Arial" w:cs="Arial"/>
          <w:sz w:val="22"/>
          <w:szCs w:val="22"/>
        </w:rPr>
        <w:t xml:space="preserve">acute is defined as less than </w:t>
      </w:r>
      <w:r w:rsidR="00FF378F">
        <w:rPr>
          <w:rFonts w:ascii="Arial" w:hAnsi="Arial" w:cs="Arial"/>
          <w:sz w:val="22"/>
          <w:szCs w:val="22"/>
        </w:rPr>
        <w:t>a 6-week recovery, subacute is a 6-12-week recovery, and chronic is greater than 12 weeks</w:t>
      </w:r>
      <w:r w:rsidR="0068286F">
        <w:rPr>
          <w:rFonts w:ascii="Arial" w:hAnsi="Arial" w:cs="Arial"/>
          <w:sz w:val="22"/>
          <w:szCs w:val="22"/>
          <w:vertAlign w:val="superscript"/>
        </w:rPr>
        <w:t>14</w:t>
      </w:r>
      <w:r w:rsidR="00FF378F">
        <w:rPr>
          <w:rFonts w:ascii="Arial" w:hAnsi="Arial" w:cs="Arial"/>
          <w:sz w:val="22"/>
          <w:szCs w:val="22"/>
        </w:rPr>
        <w:t xml:space="preserve">.  </w:t>
      </w:r>
      <w:r w:rsidR="00AD3309">
        <w:rPr>
          <w:rFonts w:ascii="Arial" w:hAnsi="Arial" w:cs="Arial"/>
          <w:sz w:val="22"/>
          <w:szCs w:val="22"/>
        </w:rPr>
        <w:t>It is important to note</w:t>
      </w:r>
      <w:r w:rsidR="00593F81">
        <w:rPr>
          <w:rFonts w:ascii="Arial" w:hAnsi="Arial" w:cs="Arial"/>
          <w:sz w:val="22"/>
          <w:szCs w:val="22"/>
        </w:rPr>
        <w:t xml:space="preserve"> that recovery for majority of patients with whiplash associa</w:t>
      </w:r>
      <w:r w:rsidR="00F529C9">
        <w:rPr>
          <w:rFonts w:ascii="Arial" w:hAnsi="Arial" w:cs="Arial"/>
          <w:sz w:val="22"/>
          <w:szCs w:val="22"/>
        </w:rPr>
        <w:t xml:space="preserve">ted disorders is expected </w:t>
      </w:r>
      <w:r w:rsidR="00FD32BF">
        <w:rPr>
          <w:rFonts w:ascii="Arial" w:hAnsi="Arial" w:cs="Arial"/>
          <w:sz w:val="22"/>
          <w:szCs w:val="22"/>
        </w:rPr>
        <w:t>to occur within 2 to 3 months</w:t>
      </w:r>
      <w:r w:rsidR="0068286F">
        <w:rPr>
          <w:rFonts w:ascii="Arial" w:hAnsi="Arial" w:cs="Arial"/>
          <w:sz w:val="22"/>
          <w:szCs w:val="22"/>
          <w:vertAlign w:val="superscript"/>
        </w:rPr>
        <w:t>14</w:t>
      </w:r>
      <w:r w:rsidR="00FD32BF">
        <w:rPr>
          <w:rFonts w:ascii="Arial" w:hAnsi="Arial" w:cs="Arial"/>
          <w:sz w:val="22"/>
          <w:szCs w:val="22"/>
        </w:rPr>
        <w:t xml:space="preserve">.  </w:t>
      </w:r>
    </w:p>
    <w:p w14:paraId="470480EF" w14:textId="4B14763C" w:rsidR="0074497F" w:rsidRDefault="008E49E6" w:rsidP="00CC5923">
      <w:pPr>
        <w:spacing w:line="480" w:lineRule="auto"/>
        <w:rPr>
          <w:rFonts w:ascii="Arial" w:hAnsi="Arial" w:cs="Arial"/>
          <w:sz w:val="22"/>
          <w:szCs w:val="22"/>
        </w:rPr>
      </w:pPr>
      <w:r>
        <w:rPr>
          <w:rFonts w:ascii="Arial" w:hAnsi="Arial" w:cs="Arial"/>
          <w:sz w:val="22"/>
          <w:szCs w:val="22"/>
        </w:rPr>
        <w:tab/>
        <w:t>For patients in the acute</w:t>
      </w:r>
      <w:r w:rsidR="009132C4">
        <w:rPr>
          <w:rFonts w:ascii="Arial" w:hAnsi="Arial" w:cs="Arial"/>
          <w:sz w:val="22"/>
          <w:szCs w:val="22"/>
        </w:rPr>
        <w:t xml:space="preserve"> and subacute</w:t>
      </w:r>
      <w:r>
        <w:rPr>
          <w:rFonts w:ascii="Arial" w:hAnsi="Arial" w:cs="Arial"/>
          <w:sz w:val="22"/>
          <w:szCs w:val="22"/>
        </w:rPr>
        <w:t xml:space="preserve"> stage</w:t>
      </w:r>
      <w:r w:rsidR="009132C4">
        <w:rPr>
          <w:rFonts w:ascii="Arial" w:hAnsi="Arial" w:cs="Arial"/>
          <w:sz w:val="22"/>
          <w:szCs w:val="22"/>
        </w:rPr>
        <w:t>s</w:t>
      </w:r>
      <w:r w:rsidR="001D14AD">
        <w:rPr>
          <w:rFonts w:ascii="Arial" w:hAnsi="Arial" w:cs="Arial"/>
          <w:sz w:val="22"/>
          <w:szCs w:val="22"/>
        </w:rPr>
        <w:t>, the interventional components</w:t>
      </w:r>
      <w:r w:rsidR="009132C4">
        <w:rPr>
          <w:rFonts w:ascii="Arial" w:hAnsi="Arial" w:cs="Arial"/>
          <w:sz w:val="22"/>
          <w:szCs w:val="22"/>
        </w:rPr>
        <w:t xml:space="preserve"> are very similar and should include exercise</w:t>
      </w:r>
      <w:r w:rsidR="00E874D6">
        <w:rPr>
          <w:rFonts w:ascii="Arial" w:hAnsi="Arial" w:cs="Arial"/>
          <w:sz w:val="22"/>
          <w:szCs w:val="22"/>
        </w:rPr>
        <w:t>s, education,</w:t>
      </w:r>
      <w:r w:rsidR="009132C4">
        <w:rPr>
          <w:rFonts w:ascii="Arial" w:hAnsi="Arial" w:cs="Arial"/>
          <w:sz w:val="22"/>
          <w:szCs w:val="22"/>
        </w:rPr>
        <w:t xml:space="preserve"> </w:t>
      </w:r>
      <w:r w:rsidR="00A03B8F">
        <w:rPr>
          <w:rFonts w:ascii="Arial" w:hAnsi="Arial" w:cs="Arial"/>
          <w:sz w:val="22"/>
          <w:szCs w:val="22"/>
        </w:rPr>
        <w:t>manual therapy</w:t>
      </w:r>
      <w:r w:rsidR="000814EF">
        <w:rPr>
          <w:rFonts w:ascii="Arial" w:hAnsi="Arial" w:cs="Arial"/>
          <w:sz w:val="22"/>
          <w:szCs w:val="22"/>
        </w:rPr>
        <w:t>, and modalities</w:t>
      </w:r>
      <w:r w:rsidR="0068286F">
        <w:rPr>
          <w:rFonts w:ascii="Arial" w:hAnsi="Arial" w:cs="Arial"/>
          <w:sz w:val="22"/>
          <w:szCs w:val="22"/>
          <w:vertAlign w:val="superscript"/>
        </w:rPr>
        <w:t>14</w:t>
      </w:r>
      <w:r w:rsidR="00A03B8F">
        <w:rPr>
          <w:rFonts w:ascii="Arial" w:hAnsi="Arial" w:cs="Arial"/>
          <w:sz w:val="22"/>
          <w:szCs w:val="22"/>
        </w:rPr>
        <w:t xml:space="preserve">.  </w:t>
      </w:r>
      <w:r w:rsidR="002A2F39">
        <w:rPr>
          <w:rFonts w:ascii="Arial" w:hAnsi="Arial" w:cs="Arial"/>
          <w:sz w:val="22"/>
          <w:szCs w:val="22"/>
        </w:rPr>
        <w:t xml:space="preserve">The research </w:t>
      </w:r>
      <w:r w:rsidR="006C5A13">
        <w:rPr>
          <w:rFonts w:ascii="Arial" w:hAnsi="Arial" w:cs="Arial"/>
          <w:sz w:val="22"/>
          <w:szCs w:val="22"/>
        </w:rPr>
        <w:t xml:space="preserve">on therapeutic </w:t>
      </w:r>
      <w:r w:rsidR="002A2F39">
        <w:rPr>
          <w:rFonts w:ascii="Arial" w:hAnsi="Arial" w:cs="Arial"/>
          <w:sz w:val="22"/>
          <w:szCs w:val="22"/>
        </w:rPr>
        <w:t xml:space="preserve">exercises </w:t>
      </w:r>
      <w:r w:rsidR="006C5A13">
        <w:rPr>
          <w:rFonts w:ascii="Arial" w:hAnsi="Arial" w:cs="Arial"/>
          <w:sz w:val="22"/>
          <w:szCs w:val="22"/>
        </w:rPr>
        <w:t xml:space="preserve">has shown that exercise alone is not effective in reducing pain and disability, and thus multimodal </w:t>
      </w:r>
      <w:r w:rsidR="001B037F">
        <w:rPr>
          <w:rFonts w:ascii="Arial" w:hAnsi="Arial" w:cs="Arial"/>
          <w:sz w:val="22"/>
          <w:szCs w:val="22"/>
        </w:rPr>
        <w:t>treatment plans are ideal</w:t>
      </w:r>
      <w:r w:rsidR="0068286F">
        <w:rPr>
          <w:rFonts w:ascii="Arial" w:hAnsi="Arial" w:cs="Arial"/>
          <w:sz w:val="22"/>
          <w:szCs w:val="22"/>
          <w:vertAlign w:val="superscript"/>
        </w:rPr>
        <w:t>14</w:t>
      </w:r>
      <w:r w:rsidR="001B037F">
        <w:rPr>
          <w:rFonts w:ascii="Arial" w:hAnsi="Arial" w:cs="Arial"/>
          <w:sz w:val="22"/>
          <w:szCs w:val="22"/>
        </w:rPr>
        <w:t xml:space="preserve">.  </w:t>
      </w:r>
      <w:r w:rsidR="006C5A13">
        <w:rPr>
          <w:rFonts w:ascii="Arial" w:hAnsi="Arial" w:cs="Arial"/>
          <w:sz w:val="22"/>
          <w:szCs w:val="22"/>
        </w:rPr>
        <w:t xml:space="preserve">There has also not been any </w:t>
      </w:r>
      <w:r w:rsidR="00E874D6">
        <w:rPr>
          <w:rFonts w:ascii="Arial" w:hAnsi="Arial" w:cs="Arial"/>
          <w:sz w:val="22"/>
          <w:szCs w:val="22"/>
        </w:rPr>
        <w:t>data to justify the superiority of one exercise approach over another</w:t>
      </w:r>
      <w:r w:rsidR="0068286F">
        <w:rPr>
          <w:rFonts w:ascii="Arial" w:hAnsi="Arial" w:cs="Arial"/>
          <w:sz w:val="22"/>
          <w:szCs w:val="22"/>
          <w:vertAlign w:val="superscript"/>
        </w:rPr>
        <w:t>14</w:t>
      </w:r>
      <w:r w:rsidR="00E874D6">
        <w:rPr>
          <w:rFonts w:ascii="Arial" w:hAnsi="Arial" w:cs="Arial"/>
          <w:sz w:val="22"/>
          <w:szCs w:val="22"/>
        </w:rPr>
        <w:t>.  Generally, however, the types of therapeutic exercises supporte</w:t>
      </w:r>
      <w:r w:rsidR="00330F20">
        <w:rPr>
          <w:rFonts w:ascii="Arial" w:hAnsi="Arial" w:cs="Arial"/>
          <w:sz w:val="22"/>
          <w:szCs w:val="22"/>
        </w:rPr>
        <w:t xml:space="preserve">d in the literature include: postural stabilization, active cervical range of motion, </w:t>
      </w:r>
      <w:r w:rsidR="00AB34F5">
        <w:rPr>
          <w:rFonts w:ascii="Arial" w:hAnsi="Arial" w:cs="Arial"/>
          <w:sz w:val="22"/>
          <w:szCs w:val="22"/>
        </w:rPr>
        <w:t xml:space="preserve">motor control exercises, </w:t>
      </w:r>
      <w:r w:rsidR="00330F20">
        <w:rPr>
          <w:rFonts w:ascii="Arial" w:hAnsi="Arial" w:cs="Arial"/>
          <w:sz w:val="22"/>
          <w:szCs w:val="22"/>
        </w:rPr>
        <w:t xml:space="preserve">isometric low-load strengthening, </w:t>
      </w:r>
      <w:r w:rsidR="00330F20">
        <w:rPr>
          <w:rFonts w:ascii="Arial" w:hAnsi="Arial" w:cs="Arial"/>
          <w:sz w:val="22"/>
          <w:szCs w:val="22"/>
        </w:rPr>
        <w:lastRenderedPageBreak/>
        <w:t xml:space="preserve">stretching of the cervical musculature, </w:t>
      </w:r>
      <w:r w:rsidR="000814EF">
        <w:rPr>
          <w:rFonts w:ascii="Arial" w:hAnsi="Arial" w:cs="Arial"/>
          <w:sz w:val="22"/>
          <w:szCs w:val="22"/>
        </w:rPr>
        <w:t>and cervical kinesthetic training</w:t>
      </w:r>
      <w:r w:rsidR="0068286F">
        <w:rPr>
          <w:rFonts w:ascii="Arial" w:hAnsi="Arial" w:cs="Arial"/>
          <w:sz w:val="22"/>
          <w:szCs w:val="22"/>
          <w:vertAlign w:val="superscript"/>
        </w:rPr>
        <w:t>14</w:t>
      </w:r>
      <w:r w:rsidR="00AB34F5">
        <w:rPr>
          <w:rFonts w:ascii="Arial" w:hAnsi="Arial" w:cs="Arial"/>
          <w:sz w:val="22"/>
          <w:szCs w:val="22"/>
        </w:rPr>
        <w:t xml:space="preserve">.  </w:t>
      </w:r>
      <w:r w:rsidR="00B27FD2">
        <w:rPr>
          <w:rFonts w:ascii="Arial" w:hAnsi="Arial" w:cs="Arial"/>
          <w:sz w:val="22"/>
          <w:szCs w:val="22"/>
        </w:rPr>
        <w:t>The use of manual therapy interventions is also no</w:t>
      </w:r>
      <w:r w:rsidR="00A72ACC">
        <w:rPr>
          <w:rFonts w:ascii="Arial" w:hAnsi="Arial" w:cs="Arial"/>
          <w:sz w:val="22"/>
          <w:szCs w:val="22"/>
        </w:rPr>
        <w:t>t</w:t>
      </w:r>
      <w:r w:rsidR="00B27FD2">
        <w:rPr>
          <w:rFonts w:ascii="Arial" w:hAnsi="Arial" w:cs="Arial"/>
          <w:sz w:val="22"/>
          <w:szCs w:val="22"/>
        </w:rPr>
        <w:t xml:space="preserve"> effective when used in isolation, and thus must be part of a multi-faceted treatment plan</w:t>
      </w:r>
      <w:r w:rsidR="0068286F">
        <w:rPr>
          <w:rFonts w:ascii="Arial" w:hAnsi="Arial" w:cs="Arial"/>
          <w:sz w:val="22"/>
          <w:szCs w:val="22"/>
          <w:vertAlign w:val="superscript"/>
        </w:rPr>
        <w:t>14</w:t>
      </w:r>
      <w:r w:rsidR="00B27FD2">
        <w:rPr>
          <w:rFonts w:ascii="Arial" w:hAnsi="Arial" w:cs="Arial"/>
          <w:sz w:val="22"/>
          <w:szCs w:val="22"/>
        </w:rPr>
        <w:t>.  Massage, soft tissue mobilization, and cervical joint mobilizations are the three techniques supported in the literature, but the research in this area is weak overall</w:t>
      </w:r>
      <w:r w:rsidR="0068286F">
        <w:rPr>
          <w:rFonts w:ascii="Arial" w:hAnsi="Arial" w:cs="Arial"/>
          <w:sz w:val="22"/>
          <w:szCs w:val="22"/>
          <w:vertAlign w:val="superscript"/>
        </w:rPr>
        <w:t>14</w:t>
      </w:r>
      <w:r w:rsidR="00B27FD2">
        <w:rPr>
          <w:rFonts w:ascii="Arial" w:hAnsi="Arial" w:cs="Arial"/>
          <w:sz w:val="22"/>
          <w:szCs w:val="22"/>
        </w:rPr>
        <w:t>.  The last piece of the puzzle for patients in the acute and subacute stages is education, which has been demonstrated to play a major role in recovery</w:t>
      </w:r>
      <w:r w:rsidR="0068286F">
        <w:rPr>
          <w:rFonts w:ascii="Arial" w:hAnsi="Arial" w:cs="Arial"/>
          <w:sz w:val="22"/>
          <w:szCs w:val="22"/>
          <w:vertAlign w:val="superscript"/>
        </w:rPr>
        <w:t>14</w:t>
      </w:r>
      <w:r w:rsidR="00B27FD2">
        <w:rPr>
          <w:rFonts w:ascii="Arial" w:hAnsi="Arial" w:cs="Arial"/>
          <w:sz w:val="22"/>
          <w:szCs w:val="22"/>
        </w:rPr>
        <w:t xml:space="preserve">.  The educational components that should be included are: instructions to minimize the use of a cervical collar, appropriate postural corrections, coping strategies, reassuring the patient about prognosis and typical recovery times, and, most importantly, encouraging the patient </w:t>
      </w:r>
      <w:r w:rsidR="00B66D4F">
        <w:rPr>
          <w:rFonts w:ascii="Arial" w:hAnsi="Arial" w:cs="Arial"/>
          <w:sz w:val="22"/>
          <w:szCs w:val="22"/>
        </w:rPr>
        <w:t>to remain active and to “</w:t>
      </w:r>
      <w:r w:rsidR="0068286F">
        <w:rPr>
          <w:rFonts w:ascii="Arial" w:hAnsi="Arial" w:cs="Arial"/>
          <w:sz w:val="22"/>
          <w:szCs w:val="22"/>
        </w:rPr>
        <w:t>act as usual</w:t>
      </w:r>
      <w:r w:rsidR="00B66D4F">
        <w:rPr>
          <w:rFonts w:ascii="Arial" w:hAnsi="Arial" w:cs="Arial"/>
          <w:sz w:val="22"/>
          <w:szCs w:val="22"/>
        </w:rPr>
        <w:t>”</w:t>
      </w:r>
      <w:r w:rsidR="0068286F">
        <w:rPr>
          <w:rFonts w:ascii="Arial" w:hAnsi="Arial" w:cs="Arial"/>
          <w:sz w:val="22"/>
          <w:szCs w:val="22"/>
          <w:vertAlign w:val="superscript"/>
        </w:rPr>
        <w:t>14</w:t>
      </w:r>
      <w:r w:rsidR="0068286F">
        <w:rPr>
          <w:rFonts w:ascii="Arial" w:hAnsi="Arial" w:cs="Arial"/>
          <w:sz w:val="22"/>
          <w:szCs w:val="22"/>
        </w:rPr>
        <w:t>.</w:t>
      </w:r>
      <w:r w:rsidR="0013005E">
        <w:rPr>
          <w:rFonts w:ascii="Arial" w:hAnsi="Arial" w:cs="Arial"/>
          <w:sz w:val="22"/>
          <w:szCs w:val="22"/>
        </w:rPr>
        <w:t xml:space="preserve">  Lastly, in these stages, it has been demonstrated in the literature that the use of physical agents and modalities are beneficial in improving pain</w:t>
      </w:r>
      <w:r w:rsidR="0068286F">
        <w:rPr>
          <w:rFonts w:ascii="Arial" w:hAnsi="Arial" w:cs="Arial"/>
          <w:sz w:val="22"/>
          <w:szCs w:val="22"/>
          <w:vertAlign w:val="superscript"/>
        </w:rPr>
        <w:t>14</w:t>
      </w:r>
      <w:r w:rsidR="0013005E">
        <w:rPr>
          <w:rFonts w:ascii="Arial" w:hAnsi="Arial" w:cs="Arial"/>
          <w:sz w:val="22"/>
          <w:szCs w:val="22"/>
        </w:rPr>
        <w:t xml:space="preserve">.  The three interventions that are recommended by the APTA are ice, heat, and </w:t>
      </w:r>
      <w:r w:rsidR="00AB51BE">
        <w:rPr>
          <w:rFonts w:ascii="Arial" w:hAnsi="Arial" w:cs="Arial"/>
          <w:sz w:val="22"/>
          <w:szCs w:val="22"/>
        </w:rPr>
        <w:t>TENS</w:t>
      </w:r>
      <w:r w:rsidR="0068286F">
        <w:rPr>
          <w:rFonts w:ascii="Arial" w:hAnsi="Arial" w:cs="Arial"/>
          <w:sz w:val="22"/>
          <w:szCs w:val="22"/>
          <w:vertAlign w:val="superscript"/>
        </w:rPr>
        <w:t>14</w:t>
      </w:r>
      <w:r w:rsidR="00AB51BE">
        <w:rPr>
          <w:rFonts w:ascii="Arial" w:hAnsi="Arial" w:cs="Arial"/>
          <w:sz w:val="22"/>
          <w:szCs w:val="22"/>
        </w:rPr>
        <w:t>.  Laser therapy, pulsed ultrasound, and iontophoresis have not been found to be beneficial, and the use of Kinesiotape has demonstrated some small, clinically questionable benefits</w:t>
      </w:r>
      <w:r w:rsidR="0068286F">
        <w:rPr>
          <w:rFonts w:ascii="Arial" w:hAnsi="Arial" w:cs="Arial"/>
          <w:sz w:val="22"/>
          <w:szCs w:val="22"/>
          <w:vertAlign w:val="superscript"/>
        </w:rPr>
        <w:t>14</w:t>
      </w:r>
      <w:r w:rsidR="00AB51BE">
        <w:rPr>
          <w:rFonts w:ascii="Arial" w:hAnsi="Arial" w:cs="Arial"/>
          <w:sz w:val="22"/>
          <w:szCs w:val="22"/>
        </w:rPr>
        <w:t xml:space="preserve">.  </w:t>
      </w:r>
    </w:p>
    <w:p w14:paraId="516E3781" w14:textId="23F34E3B" w:rsidR="008E49E6" w:rsidRDefault="0074497F" w:rsidP="00CC5923">
      <w:pPr>
        <w:spacing w:line="480" w:lineRule="auto"/>
        <w:rPr>
          <w:rFonts w:ascii="Arial" w:hAnsi="Arial" w:cs="Arial"/>
          <w:sz w:val="22"/>
          <w:szCs w:val="22"/>
        </w:rPr>
      </w:pPr>
      <w:r>
        <w:rPr>
          <w:rFonts w:ascii="Arial" w:hAnsi="Arial" w:cs="Arial"/>
          <w:sz w:val="22"/>
          <w:szCs w:val="22"/>
        </w:rPr>
        <w:tab/>
      </w:r>
      <w:r w:rsidR="00326A20">
        <w:rPr>
          <w:rFonts w:ascii="Arial" w:hAnsi="Arial" w:cs="Arial"/>
          <w:sz w:val="22"/>
          <w:szCs w:val="22"/>
        </w:rPr>
        <w:t>For patients in the chronic stage of recovery for whiplash injuries, an individualized, multimodal, progressive treatment program should be implemented</w:t>
      </w:r>
      <w:r w:rsidR="0068286F">
        <w:rPr>
          <w:rFonts w:ascii="Arial" w:hAnsi="Arial" w:cs="Arial"/>
          <w:sz w:val="22"/>
          <w:szCs w:val="22"/>
          <w:vertAlign w:val="superscript"/>
        </w:rPr>
        <w:t>14</w:t>
      </w:r>
      <w:r w:rsidR="00326A20">
        <w:rPr>
          <w:rFonts w:ascii="Arial" w:hAnsi="Arial" w:cs="Arial"/>
          <w:sz w:val="22"/>
          <w:szCs w:val="22"/>
        </w:rPr>
        <w:t xml:space="preserve">.   </w:t>
      </w:r>
      <w:r w:rsidR="004C3D25">
        <w:rPr>
          <w:rFonts w:ascii="Arial" w:hAnsi="Arial" w:cs="Arial"/>
          <w:sz w:val="22"/>
          <w:szCs w:val="22"/>
        </w:rPr>
        <w:t>The interventions should comprise education, manual therapy, therapeutic exercises, and modalities</w:t>
      </w:r>
      <w:r w:rsidR="0068286F">
        <w:rPr>
          <w:rFonts w:ascii="Arial" w:hAnsi="Arial" w:cs="Arial"/>
          <w:sz w:val="22"/>
          <w:szCs w:val="22"/>
          <w:vertAlign w:val="superscript"/>
        </w:rPr>
        <w:t>14</w:t>
      </w:r>
      <w:r w:rsidR="004C3D25">
        <w:rPr>
          <w:rFonts w:ascii="Arial" w:hAnsi="Arial" w:cs="Arial"/>
          <w:sz w:val="22"/>
          <w:szCs w:val="22"/>
        </w:rPr>
        <w:t xml:space="preserve">.  Education for patients in the chronic stage of recovery from whiplash associated disorders should be focused on </w:t>
      </w:r>
      <w:r w:rsidR="003A2096">
        <w:rPr>
          <w:rFonts w:ascii="Arial" w:hAnsi="Arial" w:cs="Arial"/>
          <w:sz w:val="22"/>
          <w:szCs w:val="22"/>
        </w:rPr>
        <w:t>encouraging continued activity, prognosis, encouragement, and assurance</w:t>
      </w:r>
      <w:r w:rsidR="0068286F">
        <w:rPr>
          <w:rFonts w:ascii="Arial" w:hAnsi="Arial" w:cs="Arial"/>
          <w:sz w:val="22"/>
          <w:szCs w:val="22"/>
          <w:vertAlign w:val="superscript"/>
        </w:rPr>
        <w:t>14</w:t>
      </w:r>
      <w:r w:rsidR="003A2096">
        <w:rPr>
          <w:rFonts w:ascii="Arial" w:hAnsi="Arial" w:cs="Arial"/>
          <w:sz w:val="22"/>
          <w:szCs w:val="22"/>
        </w:rPr>
        <w:t xml:space="preserve">.  </w:t>
      </w:r>
      <w:r w:rsidR="001B037F">
        <w:rPr>
          <w:rFonts w:ascii="Arial" w:hAnsi="Arial" w:cs="Arial"/>
          <w:sz w:val="22"/>
          <w:szCs w:val="22"/>
        </w:rPr>
        <w:t>Much like the acute and subacute stages, there has not been research that has shown that one method of exercise is superior to others in improving pain and disability in patients with chronic whiplash associated disorders</w:t>
      </w:r>
      <w:r w:rsidR="0068286F">
        <w:rPr>
          <w:rFonts w:ascii="Arial" w:hAnsi="Arial" w:cs="Arial"/>
          <w:sz w:val="22"/>
          <w:szCs w:val="22"/>
          <w:vertAlign w:val="superscript"/>
        </w:rPr>
        <w:t>14</w:t>
      </w:r>
      <w:r w:rsidR="001B037F">
        <w:rPr>
          <w:rFonts w:ascii="Arial" w:hAnsi="Arial" w:cs="Arial"/>
          <w:sz w:val="22"/>
          <w:szCs w:val="22"/>
        </w:rPr>
        <w:t>.  Therefore, it is necessary to base therapeutic exercise prescription on evaluation findings and the patient’s PT problem list.  The types of therapeutic exercises demonstrated to be effective for use in the chronic stage of whiplash injuries include:</w:t>
      </w:r>
      <w:r w:rsidR="00FD3D3B">
        <w:rPr>
          <w:rFonts w:ascii="Arial" w:hAnsi="Arial" w:cs="Arial"/>
          <w:sz w:val="22"/>
          <w:szCs w:val="22"/>
        </w:rPr>
        <w:t xml:space="preserve"> mixed cervical and scapulothoracic strengthening, cervical muscle endurance, cervical kinesthetic training, aerobic exercise, vestibular rehabilitation for patients with dizziness, oculomotor control </w:t>
      </w:r>
      <w:r w:rsidR="00FD3D3B">
        <w:rPr>
          <w:rFonts w:ascii="Arial" w:hAnsi="Arial" w:cs="Arial"/>
          <w:sz w:val="22"/>
          <w:szCs w:val="22"/>
        </w:rPr>
        <w:lastRenderedPageBreak/>
        <w:t>and eye-head coordination exercises, stretching, and postural training</w:t>
      </w:r>
      <w:r w:rsidR="0068286F">
        <w:rPr>
          <w:rFonts w:ascii="Arial" w:hAnsi="Arial" w:cs="Arial"/>
          <w:sz w:val="22"/>
          <w:szCs w:val="22"/>
          <w:vertAlign w:val="superscript"/>
        </w:rPr>
        <w:t>14</w:t>
      </w:r>
      <w:r w:rsidR="00FD3D3B">
        <w:rPr>
          <w:rFonts w:ascii="Arial" w:hAnsi="Arial" w:cs="Arial"/>
          <w:sz w:val="22"/>
          <w:szCs w:val="22"/>
        </w:rPr>
        <w:t>.  The manual therapy techniques supported in the literature for patients in the chronic category are soft tissue mobilization, massage, cervical mobilization and manipulation, and thoracic mobilization and manipulation</w:t>
      </w:r>
      <w:r w:rsidR="0068286F">
        <w:rPr>
          <w:rFonts w:ascii="Arial" w:hAnsi="Arial" w:cs="Arial"/>
          <w:sz w:val="22"/>
          <w:szCs w:val="22"/>
          <w:vertAlign w:val="superscript"/>
        </w:rPr>
        <w:t>14</w:t>
      </w:r>
      <w:r w:rsidR="00FD3D3B">
        <w:rPr>
          <w:rFonts w:ascii="Arial" w:hAnsi="Arial" w:cs="Arial"/>
          <w:sz w:val="22"/>
          <w:szCs w:val="22"/>
        </w:rPr>
        <w:t>.  Lastly, modalities that have been demonstrated to be beneficial in patients fitting this criterion are TENS, laser therapy, and dry needling</w:t>
      </w:r>
      <w:r w:rsidR="0068286F">
        <w:rPr>
          <w:rFonts w:ascii="Arial" w:hAnsi="Arial" w:cs="Arial"/>
          <w:sz w:val="22"/>
          <w:szCs w:val="22"/>
          <w:vertAlign w:val="superscript"/>
        </w:rPr>
        <w:t>14</w:t>
      </w:r>
      <w:r w:rsidR="00FD3D3B">
        <w:rPr>
          <w:rFonts w:ascii="Arial" w:hAnsi="Arial" w:cs="Arial"/>
          <w:sz w:val="22"/>
          <w:szCs w:val="22"/>
        </w:rPr>
        <w:t xml:space="preserve">.  </w:t>
      </w:r>
    </w:p>
    <w:p w14:paraId="7635B6E0" w14:textId="06DD20BE" w:rsidR="00FD3D3B" w:rsidRDefault="0052721D" w:rsidP="00CC5923">
      <w:pPr>
        <w:spacing w:line="480" w:lineRule="auto"/>
        <w:rPr>
          <w:rFonts w:ascii="Arial" w:hAnsi="Arial" w:cs="Arial"/>
          <w:sz w:val="22"/>
          <w:szCs w:val="22"/>
        </w:rPr>
      </w:pPr>
      <w:r>
        <w:rPr>
          <w:rFonts w:ascii="Arial" w:hAnsi="Arial" w:cs="Arial"/>
          <w:sz w:val="22"/>
          <w:szCs w:val="22"/>
        </w:rPr>
        <w:tab/>
      </w:r>
      <w:r w:rsidR="008B6A1B">
        <w:rPr>
          <w:rFonts w:ascii="Arial" w:hAnsi="Arial" w:cs="Arial"/>
          <w:sz w:val="22"/>
          <w:szCs w:val="22"/>
        </w:rPr>
        <w:t xml:space="preserve">One particular intervention that has gained notoriety in the chronic whiplash associated disorders population is dry needling.  </w:t>
      </w:r>
      <w:r w:rsidR="00C95D39">
        <w:rPr>
          <w:rFonts w:ascii="Arial" w:hAnsi="Arial" w:cs="Arial"/>
          <w:sz w:val="22"/>
          <w:szCs w:val="22"/>
        </w:rPr>
        <w:t xml:space="preserve">A study by Sterling et al. explored the effects of a combination dry-needling and exercise intervention on Neck Disability Index scores, </w:t>
      </w:r>
      <w:r w:rsidR="00B4402C">
        <w:rPr>
          <w:rFonts w:ascii="Arial" w:hAnsi="Arial" w:cs="Arial"/>
          <w:sz w:val="22"/>
          <w:szCs w:val="22"/>
        </w:rPr>
        <w:t>self</w:t>
      </w:r>
      <w:r w:rsidR="00C95D39">
        <w:rPr>
          <w:rFonts w:ascii="Arial" w:hAnsi="Arial" w:cs="Arial"/>
          <w:sz w:val="22"/>
          <w:szCs w:val="22"/>
        </w:rPr>
        <w:t>-rated</w:t>
      </w:r>
      <w:r w:rsidR="00B4402C">
        <w:rPr>
          <w:rFonts w:ascii="Arial" w:hAnsi="Arial" w:cs="Arial"/>
          <w:sz w:val="22"/>
          <w:szCs w:val="22"/>
        </w:rPr>
        <w:t xml:space="preserve"> recovery (on a scale from vastly worse to completely recovered), pain intensity, the Whiplash Disability Questionnaire, quality of life as measured by the SF-36, functional ability as measured by the Patient-Specific Functional Scale, and the Pain Catastrophizing Scale</w:t>
      </w:r>
      <w:r w:rsidR="000C355E">
        <w:rPr>
          <w:rFonts w:ascii="Arial" w:hAnsi="Arial" w:cs="Arial"/>
          <w:sz w:val="22"/>
          <w:szCs w:val="22"/>
          <w:vertAlign w:val="superscript"/>
        </w:rPr>
        <w:t>15</w:t>
      </w:r>
      <w:r w:rsidR="00B4402C">
        <w:rPr>
          <w:rFonts w:ascii="Arial" w:hAnsi="Arial" w:cs="Arial"/>
          <w:sz w:val="22"/>
          <w:szCs w:val="22"/>
        </w:rPr>
        <w:t>.  This study had a dry-needling and exercise group and a sham dry-needling and exercise group serving as t</w:t>
      </w:r>
      <w:r w:rsidR="000A391A">
        <w:rPr>
          <w:rFonts w:ascii="Arial" w:hAnsi="Arial" w:cs="Arial"/>
          <w:sz w:val="22"/>
          <w:szCs w:val="22"/>
        </w:rPr>
        <w:t>he control</w:t>
      </w:r>
      <w:r w:rsidR="000C355E">
        <w:rPr>
          <w:rFonts w:ascii="Arial" w:hAnsi="Arial" w:cs="Arial"/>
          <w:sz w:val="22"/>
          <w:szCs w:val="22"/>
          <w:vertAlign w:val="superscript"/>
        </w:rPr>
        <w:t>15</w:t>
      </w:r>
      <w:r w:rsidR="000A391A">
        <w:rPr>
          <w:rFonts w:ascii="Arial" w:hAnsi="Arial" w:cs="Arial"/>
          <w:sz w:val="22"/>
          <w:szCs w:val="22"/>
        </w:rPr>
        <w:t>.  The protocol was 6-weeks in duration, and participants in both groups received 6 treatments in the first 3 weeks of the intervention, and 4 treatments in the last three weeks of the program</w:t>
      </w:r>
      <w:r w:rsidR="000C355E">
        <w:rPr>
          <w:rFonts w:ascii="Arial" w:hAnsi="Arial" w:cs="Arial"/>
          <w:sz w:val="22"/>
          <w:szCs w:val="22"/>
          <w:vertAlign w:val="superscript"/>
        </w:rPr>
        <w:t>15</w:t>
      </w:r>
      <w:r w:rsidR="000A391A">
        <w:rPr>
          <w:rFonts w:ascii="Arial" w:hAnsi="Arial" w:cs="Arial"/>
          <w:sz w:val="22"/>
          <w:szCs w:val="22"/>
        </w:rPr>
        <w:t>.  The sites of dry needling</w:t>
      </w:r>
      <w:r w:rsidR="000C355E">
        <w:rPr>
          <w:rFonts w:ascii="Arial" w:hAnsi="Arial" w:cs="Arial"/>
          <w:sz w:val="22"/>
          <w:szCs w:val="22"/>
        </w:rPr>
        <w:t xml:space="preserve"> were determined by the physical t</w:t>
      </w:r>
      <w:r w:rsidR="000A391A">
        <w:rPr>
          <w:rFonts w:ascii="Arial" w:hAnsi="Arial" w:cs="Arial"/>
          <w:sz w:val="22"/>
          <w:szCs w:val="22"/>
        </w:rPr>
        <w:t>herapist administering treatment, but only the posterior muscles of the cervical spine and upper thoracic spine were treated</w:t>
      </w:r>
      <w:r w:rsidR="000C355E">
        <w:rPr>
          <w:rFonts w:ascii="Arial" w:hAnsi="Arial" w:cs="Arial"/>
          <w:sz w:val="22"/>
          <w:szCs w:val="22"/>
          <w:vertAlign w:val="superscript"/>
        </w:rPr>
        <w:t>15</w:t>
      </w:r>
      <w:r w:rsidR="000A391A">
        <w:rPr>
          <w:rFonts w:ascii="Arial" w:hAnsi="Arial" w:cs="Arial"/>
          <w:sz w:val="22"/>
          <w:szCs w:val="22"/>
        </w:rPr>
        <w:t>.  Some examples included: the trapezius, levator scapulae, splenius capitis, and semispinalis muscles</w:t>
      </w:r>
      <w:r w:rsidR="000C355E">
        <w:rPr>
          <w:rFonts w:ascii="Arial" w:hAnsi="Arial" w:cs="Arial"/>
          <w:sz w:val="22"/>
          <w:szCs w:val="22"/>
          <w:vertAlign w:val="superscript"/>
        </w:rPr>
        <w:t>15</w:t>
      </w:r>
      <w:r w:rsidR="000A391A">
        <w:rPr>
          <w:rFonts w:ascii="Arial" w:hAnsi="Arial" w:cs="Arial"/>
          <w:sz w:val="22"/>
          <w:szCs w:val="22"/>
        </w:rPr>
        <w:t>.  Each of the muscles that were needled underwent 2-3 needle insertions, and each needling session was 30 minutes in duration</w:t>
      </w:r>
      <w:r w:rsidR="000C355E">
        <w:rPr>
          <w:rFonts w:ascii="Arial" w:hAnsi="Arial" w:cs="Arial"/>
          <w:sz w:val="22"/>
          <w:szCs w:val="22"/>
          <w:vertAlign w:val="superscript"/>
        </w:rPr>
        <w:t>15</w:t>
      </w:r>
      <w:r w:rsidR="000A391A">
        <w:rPr>
          <w:rFonts w:ascii="Arial" w:hAnsi="Arial" w:cs="Arial"/>
          <w:sz w:val="22"/>
          <w:szCs w:val="22"/>
        </w:rPr>
        <w:t>.  On the other hand, the exercise program was a maximum of one hour in duration and was individually tailored to the participant</w:t>
      </w:r>
      <w:r w:rsidR="000C355E">
        <w:rPr>
          <w:rFonts w:ascii="Arial" w:hAnsi="Arial" w:cs="Arial"/>
          <w:sz w:val="22"/>
          <w:szCs w:val="22"/>
          <w:vertAlign w:val="superscript"/>
        </w:rPr>
        <w:t>15</w:t>
      </w:r>
      <w:r w:rsidR="000A391A">
        <w:rPr>
          <w:rFonts w:ascii="Arial" w:hAnsi="Arial" w:cs="Arial"/>
          <w:sz w:val="22"/>
          <w:szCs w:val="22"/>
        </w:rPr>
        <w:t>.  Some of the exercises included: craniocervial flexion strengthening, cervical extensor strengthening, scapular strengthening, postural education, and sensorimotor exercises</w:t>
      </w:r>
      <w:r w:rsidR="000C355E">
        <w:rPr>
          <w:rFonts w:ascii="Arial" w:hAnsi="Arial" w:cs="Arial"/>
          <w:sz w:val="22"/>
          <w:szCs w:val="22"/>
          <w:vertAlign w:val="superscript"/>
        </w:rPr>
        <w:t>15</w:t>
      </w:r>
      <w:r w:rsidR="000A391A">
        <w:rPr>
          <w:rFonts w:ascii="Arial" w:hAnsi="Arial" w:cs="Arial"/>
          <w:sz w:val="22"/>
          <w:szCs w:val="22"/>
        </w:rPr>
        <w:t xml:space="preserve">.  </w:t>
      </w:r>
      <w:r w:rsidR="00C37782">
        <w:rPr>
          <w:rFonts w:ascii="Arial" w:hAnsi="Arial" w:cs="Arial"/>
          <w:sz w:val="22"/>
          <w:szCs w:val="22"/>
        </w:rPr>
        <w:t>The main findings of the study were that the dry-needling and exercise group demonstrated significantly better</w:t>
      </w:r>
      <w:r w:rsidR="00C276EE">
        <w:rPr>
          <w:rFonts w:ascii="Arial" w:hAnsi="Arial" w:cs="Arial"/>
          <w:sz w:val="22"/>
          <w:szCs w:val="22"/>
        </w:rPr>
        <w:t>, and clinically meaningful</w:t>
      </w:r>
      <w:r w:rsidR="00C37782">
        <w:rPr>
          <w:rFonts w:ascii="Arial" w:hAnsi="Arial" w:cs="Arial"/>
          <w:sz w:val="22"/>
          <w:szCs w:val="22"/>
        </w:rPr>
        <w:t xml:space="preserve"> improvements in Neck </w:t>
      </w:r>
      <w:r w:rsidR="00C276EE">
        <w:rPr>
          <w:rFonts w:ascii="Arial" w:hAnsi="Arial" w:cs="Arial"/>
          <w:sz w:val="22"/>
          <w:szCs w:val="22"/>
        </w:rPr>
        <w:t>Disability Index</w:t>
      </w:r>
      <w:r w:rsidR="00C040C5">
        <w:rPr>
          <w:rFonts w:ascii="Arial" w:hAnsi="Arial" w:cs="Arial"/>
          <w:sz w:val="22"/>
          <w:szCs w:val="22"/>
        </w:rPr>
        <w:t xml:space="preserve"> and Pain Catastrophizing Scale scores</w:t>
      </w:r>
      <w:r w:rsidR="00C276EE">
        <w:rPr>
          <w:rFonts w:ascii="Arial" w:hAnsi="Arial" w:cs="Arial"/>
          <w:sz w:val="22"/>
          <w:szCs w:val="22"/>
        </w:rPr>
        <w:t xml:space="preserve"> at </w:t>
      </w:r>
      <w:r w:rsidR="00C040C5">
        <w:rPr>
          <w:rFonts w:ascii="Arial" w:hAnsi="Arial" w:cs="Arial"/>
          <w:sz w:val="22"/>
          <w:szCs w:val="22"/>
        </w:rPr>
        <w:t xml:space="preserve">long-term </w:t>
      </w:r>
      <w:r w:rsidR="00C276EE">
        <w:rPr>
          <w:rFonts w:ascii="Arial" w:hAnsi="Arial" w:cs="Arial"/>
          <w:sz w:val="22"/>
          <w:szCs w:val="22"/>
        </w:rPr>
        <w:t xml:space="preserve">6 and 12 </w:t>
      </w:r>
      <w:r w:rsidR="00C040C5">
        <w:rPr>
          <w:rFonts w:ascii="Arial" w:hAnsi="Arial" w:cs="Arial"/>
          <w:sz w:val="22"/>
          <w:szCs w:val="22"/>
        </w:rPr>
        <w:t>month follow-ups.  Interestingly, the same was not true at the short-term 6 and 12 week follow-ups</w:t>
      </w:r>
      <w:r w:rsidR="000C355E">
        <w:rPr>
          <w:rFonts w:ascii="Arial" w:hAnsi="Arial" w:cs="Arial"/>
          <w:sz w:val="22"/>
          <w:szCs w:val="22"/>
          <w:vertAlign w:val="superscript"/>
        </w:rPr>
        <w:t>15</w:t>
      </w:r>
      <w:r w:rsidR="00C040C5">
        <w:rPr>
          <w:rFonts w:ascii="Arial" w:hAnsi="Arial" w:cs="Arial"/>
          <w:sz w:val="22"/>
          <w:szCs w:val="22"/>
        </w:rPr>
        <w:t xml:space="preserve">.  </w:t>
      </w:r>
      <w:r w:rsidR="00BA2D98">
        <w:rPr>
          <w:rFonts w:ascii="Arial" w:hAnsi="Arial" w:cs="Arial"/>
          <w:sz w:val="22"/>
          <w:szCs w:val="22"/>
        </w:rPr>
        <w:t xml:space="preserve">The authors </w:t>
      </w:r>
      <w:r w:rsidR="00BA2D98">
        <w:rPr>
          <w:rFonts w:ascii="Arial" w:hAnsi="Arial" w:cs="Arial"/>
          <w:sz w:val="22"/>
          <w:szCs w:val="22"/>
        </w:rPr>
        <w:lastRenderedPageBreak/>
        <w:t>concluded that dry-needling is an effective intervention for individuals with chronic whiplash associated disorders, and that it is more effective in “sustaining initial treatment effects” as compared to interventions that don’t include dry-needling</w:t>
      </w:r>
      <w:r w:rsidR="000C355E">
        <w:rPr>
          <w:rFonts w:ascii="Arial" w:hAnsi="Arial" w:cs="Arial"/>
          <w:sz w:val="22"/>
          <w:szCs w:val="22"/>
          <w:vertAlign w:val="superscript"/>
        </w:rPr>
        <w:t>15</w:t>
      </w:r>
      <w:r w:rsidR="00BA2D98">
        <w:rPr>
          <w:rFonts w:ascii="Arial" w:hAnsi="Arial" w:cs="Arial"/>
          <w:sz w:val="22"/>
          <w:szCs w:val="22"/>
        </w:rPr>
        <w:t xml:space="preserve">.  </w:t>
      </w:r>
      <w:r w:rsidR="00163BFA">
        <w:rPr>
          <w:rFonts w:ascii="Arial" w:hAnsi="Arial" w:cs="Arial"/>
          <w:sz w:val="22"/>
          <w:szCs w:val="22"/>
        </w:rPr>
        <w:t xml:space="preserve">This study is also particularly applicable to the patient population of interest because it </w:t>
      </w:r>
      <w:r w:rsidR="00B80BC2">
        <w:rPr>
          <w:rFonts w:ascii="Arial" w:hAnsi="Arial" w:cs="Arial"/>
          <w:sz w:val="22"/>
          <w:szCs w:val="22"/>
        </w:rPr>
        <w:t>utilizes many of the types of exercises supported in the Clinical Practice Guideline mentioned above, and provides specific examples of exercises that therapists can employ.</w:t>
      </w:r>
    </w:p>
    <w:p w14:paraId="67349792" w14:textId="74A2B5A4" w:rsidR="008B4B09" w:rsidRDefault="008B4B09" w:rsidP="00CC5923">
      <w:pPr>
        <w:spacing w:line="480" w:lineRule="auto"/>
        <w:rPr>
          <w:rFonts w:ascii="Arial" w:hAnsi="Arial" w:cs="Arial"/>
          <w:sz w:val="22"/>
          <w:szCs w:val="22"/>
        </w:rPr>
      </w:pPr>
      <w:r>
        <w:rPr>
          <w:rFonts w:ascii="Arial" w:hAnsi="Arial" w:cs="Arial"/>
          <w:sz w:val="22"/>
          <w:szCs w:val="22"/>
        </w:rPr>
        <w:tab/>
        <w:t xml:space="preserve">The last intervention, which is often neglected in treating patients with chronic whiplash associated disorders, </w:t>
      </w:r>
      <w:r w:rsidR="00A74692">
        <w:rPr>
          <w:rFonts w:ascii="Arial" w:hAnsi="Arial" w:cs="Arial"/>
          <w:sz w:val="22"/>
          <w:szCs w:val="22"/>
        </w:rPr>
        <w:t xml:space="preserve">is sensorimotor training.  </w:t>
      </w:r>
      <w:r w:rsidR="00974F5D">
        <w:rPr>
          <w:rFonts w:ascii="Arial" w:hAnsi="Arial" w:cs="Arial"/>
          <w:sz w:val="22"/>
          <w:szCs w:val="22"/>
        </w:rPr>
        <w:t>Patients with whiplash associated disorders, particularly those that are chronic, often present with deficits in sensorimotor control</w:t>
      </w:r>
      <w:r w:rsidR="000F5A8C">
        <w:rPr>
          <w:rFonts w:ascii="Arial" w:hAnsi="Arial" w:cs="Arial"/>
          <w:sz w:val="22"/>
          <w:szCs w:val="22"/>
          <w:vertAlign w:val="superscript"/>
        </w:rPr>
        <w:t>16</w:t>
      </w:r>
      <w:r w:rsidR="00974F5D">
        <w:rPr>
          <w:rFonts w:ascii="Arial" w:hAnsi="Arial" w:cs="Arial"/>
          <w:sz w:val="22"/>
          <w:szCs w:val="22"/>
        </w:rPr>
        <w:t xml:space="preserve">.  Some of the typical findings that a clinician will see on evaluation of a patient </w:t>
      </w:r>
      <w:r w:rsidR="003C3EDD">
        <w:rPr>
          <w:rFonts w:ascii="Arial" w:hAnsi="Arial" w:cs="Arial"/>
          <w:sz w:val="22"/>
          <w:szCs w:val="22"/>
        </w:rPr>
        <w:t>post-whiplash injury</w:t>
      </w:r>
      <w:r w:rsidR="00974F5D">
        <w:rPr>
          <w:rFonts w:ascii="Arial" w:hAnsi="Arial" w:cs="Arial"/>
          <w:sz w:val="22"/>
          <w:szCs w:val="22"/>
        </w:rPr>
        <w:t xml:space="preserve"> are greater</w:t>
      </w:r>
      <w:r w:rsidR="00B12B74">
        <w:rPr>
          <w:rFonts w:ascii="Arial" w:hAnsi="Arial" w:cs="Arial"/>
          <w:sz w:val="22"/>
          <w:szCs w:val="22"/>
        </w:rPr>
        <w:t xml:space="preserve"> cervical joint position errors;</w:t>
      </w:r>
      <w:r w:rsidR="00974F5D">
        <w:rPr>
          <w:rFonts w:ascii="Arial" w:hAnsi="Arial" w:cs="Arial"/>
          <w:sz w:val="22"/>
          <w:szCs w:val="22"/>
        </w:rPr>
        <w:t xml:space="preserve"> less accuracy with</w:t>
      </w:r>
      <w:r w:rsidR="00B12B74">
        <w:rPr>
          <w:rFonts w:ascii="Arial" w:hAnsi="Arial" w:cs="Arial"/>
          <w:sz w:val="22"/>
          <w:szCs w:val="22"/>
        </w:rPr>
        <w:t xml:space="preserve"> fine motor control of the neck;</w:t>
      </w:r>
      <w:r w:rsidR="00974F5D">
        <w:rPr>
          <w:rFonts w:ascii="Arial" w:hAnsi="Arial" w:cs="Arial"/>
          <w:sz w:val="22"/>
          <w:szCs w:val="22"/>
        </w:rPr>
        <w:t xml:space="preserve"> disturbances in the perception of vertical alignment</w:t>
      </w:r>
      <w:r w:rsidR="00B12B74">
        <w:rPr>
          <w:rFonts w:ascii="Arial" w:hAnsi="Arial" w:cs="Arial"/>
          <w:sz w:val="22"/>
          <w:szCs w:val="22"/>
        </w:rPr>
        <w:t>; static and dynamic balance dysfunction; and abnormalities in eye follow, gaze stability, vergence, saccades, and vestibulo-ocular reflex activity</w:t>
      </w:r>
      <w:r w:rsidR="000F5A8C">
        <w:rPr>
          <w:rFonts w:ascii="Arial" w:hAnsi="Arial" w:cs="Arial"/>
          <w:sz w:val="22"/>
          <w:szCs w:val="22"/>
          <w:vertAlign w:val="superscript"/>
        </w:rPr>
        <w:t>16</w:t>
      </w:r>
      <w:r w:rsidR="00B12B74">
        <w:rPr>
          <w:rFonts w:ascii="Arial" w:hAnsi="Arial" w:cs="Arial"/>
          <w:sz w:val="22"/>
          <w:szCs w:val="22"/>
        </w:rPr>
        <w:t xml:space="preserve">. </w:t>
      </w:r>
      <w:r w:rsidR="005A57C2">
        <w:rPr>
          <w:rFonts w:ascii="Arial" w:hAnsi="Arial" w:cs="Arial"/>
          <w:sz w:val="22"/>
          <w:szCs w:val="22"/>
        </w:rPr>
        <w:t>Due to the interconnectedness of the somatosensory, vestibular, and visual systems, a combined treatment approach should be employed to address patients with such sensorimotor disturbances</w:t>
      </w:r>
      <w:r w:rsidR="000F5A8C">
        <w:rPr>
          <w:rFonts w:ascii="Arial" w:hAnsi="Arial" w:cs="Arial"/>
          <w:sz w:val="22"/>
          <w:szCs w:val="22"/>
          <w:vertAlign w:val="superscript"/>
        </w:rPr>
        <w:t>16</w:t>
      </w:r>
      <w:r w:rsidR="005A57C2">
        <w:rPr>
          <w:rFonts w:ascii="Arial" w:hAnsi="Arial" w:cs="Arial"/>
          <w:sz w:val="22"/>
          <w:szCs w:val="22"/>
        </w:rPr>
        <w:t xml:space="preserve">.  </w:t>
      </w:r>
      <w:r w:rsidR="00476BE4">
        <w:rPr>
          <w:rFonts w:ascii="Arial" w:hAnsi="Arial" w:cs="Arial"/>
          <w:sz w:val="22"/>
          <w:szCs w:val="22"/>
        </w:rPr>
        <w:t>An example treatment approach provided by Kristjansson and Treleaven utilizes manual therapy, education, activation of the deep cervical f</w:t>
      </w:r>
      <w:r w:rsidR="000F5A8C">
        <w:rPr>
          <w:rFonts w:ascii="Arial" w:hAnsi="Arial" w:cs="Arial"/>
          <w:sz w:val="22"/>
          <w:szCs w:val="22"/>
        </w:rPr>
        <w:t>l</w:t>
      </w:r>
      <w:r w:rsidR="00476BE4">
        <w:rPr>
          <w:rFonts w:ascii="Arial" w:hAnsi="Arial" w:cs="Arial"/>
          <w:sz w:val="22"/>
          <w:szCs w:val="22"/>
        </w:rPr>
        <w:t xml:space="preserve">exors and the scapular muscles, postural retraining, </w:t>
      </w:r>
      <w:r w:rsidR="00284E9E">
        <w:rPr>
          <w:rFonts w:ascii="Arial" w:hAnsi="Arial" w:cs="Arial"/>
          <w:sz w:val="22"/>
          <w:szCs w:val="22"/>
        </w:rPr>
        <w:t>joint</w:t>
      </w:r>
      <w:r w:rsidR="00476BE4">
        <w:rPr>
          <w:rFonts w:ascii="Arial" w:hAnsi="Arial" w:cs="Arial"/>
          <w:sz w:val="22"/>
          <w:szCs w:val="22"/>
        </w:rPr>
        <w:t xml:space="preserve"> position sense training, oculomotor retraining, co</w:t>
      </w:r>
      <w:r w:rsidR="00284E9E">
        <w:rPr>
          <w:rFonts w:ascii="Arial" w:hAnsi="Arial" w:cs="Arial"/>
          <w:sz w:val="22"/>
          <w:szCs w:val="22"/>
        </w:rPr>
        <w:t>-</w:t>
      </w:r>
      <w:r w:rsidR="00476BE4">
        <w:rPr>
          <w:rFonts w:ascii="Arial" w:hAnsi="Arial" w:cs="Arial"/>
          <w:sz w:val="22"/>
          <w:szCs w:val="22"/>
        </w:rPr>
        <w:t xml:space="preserve">contraction exercises, cervical and scapular motor control exercises, </w:t>
      </w:r>
      <w:r w:rsidR="00D84ECE">
        <w:rPr>
          <w:rFonts w:ascii="Arial" w:hAnsi="Arial" w:cs="Arial"/>
          <w:sz w:val="22"/>
          <w:szCs w:val="22"/>
        </w:rPr>
        <w:t>strengthening</w:t>
      </w:r>
      <w:r w:rsidR="00476BE4">
        <w:rPr>
          <w:rFonts w:ascii="Arial" w:hAnsi="Arial" w:cs="Arial"/>
          <w:sz w:val="22"/>
          <w:szCs w:val="22"/>
        </w:rPr>
        <w:t xml:space="preserve"> exercises, and balance exercises</w:t>
      </w:r>
      <w:r w:rsidR="000F5A8C">
        <w:rPr>
          <w:rFonts w:ascii="Arial" w:hAnsi="Arial" w:cs="Arial"/>
          <w:sz w:val="22"/>
          <w:szCs w:val="22"/>
          <w:vertAlign w:val="superscript"/>
        </w:rPr>
        <w:t>17</w:t>
      </w:r>
      <w:r w:rsidR="00476BE4">
        <w:rPr>
          <w:rFonts w:ascii="Arial" w:hAnsi="Arial" w:cs="Arial"/>
          <w:sz w:val="22"/>
          <w:szCs w:val="22"/>
        </w:rPr>
        <w:t xml:space="preserve">.  </w:t>
      </w:r>
      <w:r w:rsidR="00D84ECE">
        <w:rPr>
          <w:rFonts w:ascii="Arial" w:hAnsi="Arial" w:cs="Arial"/>
          <w:sz w:val="22"/>
          <w:szCs w:val="22"/>
        </w:rPr>
        <w:t xml:space="preserve">As many of these treatments were </w:t>
      </w:r>
      <w:r w:rsidR="00677E23">
        <w:rPr>
          <w:rFonts w:ascii="Arial" w:hAnsi="Arial" w:cs="Arial"/>
          <w:sz w:val="22"/>
          <w:szCs w:val="22"/>
        </w:rPr>
        <w:t>discussed above</w:t>
      </w:r>
      <w:r w:rsidR="00D84ECE">
        <w:rPr>
          <w:rFonts w:ascii="Arial" w:hAnsi="Arial" w:cs="Arial"/>
          <w:sz w:val="22"/>
          <w:szCs w:val="22"/>
        </w:rPr>
        <w:t xml:space="preserve">, only specifics on the sensorimotor control exercises will be provided.  </w:t>
      </w:r>
    </w:p>
    <w:p w14:paraId="07D3D3BA" w14:textId="3738804E" w:rsidR="00AC2142" w:rsidRDefault="00677E23" w:rsidP="00CC5923">
      <w:pPr>
        <w:spacing w:line="480" w:lineRule="auto"/>
        <w:rPr>
          <w:rFonts w:ascii="Arial" w:hAnsi="Arial" w:cs="Arial"/>
          <w:sz w:val="22"/>
          <w:szCs w:val="22"/>
        </w:rPr>
      </w:pPr>
      <w:r>
        <w:rPr>
          <w:rFonts w:ascii="Arial" w:hAnsi="Arial" w:cs="Arial"/>
          <w:sz w:val="22"/>
          <w:szCs w:val="22"/>
        </w:rPr>
        <w:tab/>
        <w:t>If a patient demonstrates impaired cervical joi</w:t>
      </w:r>
      <w:r w:rsidR="00D72EC6">
        <w:rPr>
          <w:rFonts w:ascii="Arial" w:hAnsi="Arial" w:cs="Arial"/>
          <w:sz w:val="22"/>
          <w:szCs w:val="22"/>
        </w:rPr>
        <w:t xml:space="preserve">nt position sense, </w:t>
      </w:r>
      <w:r w:rsidR="003C3EDD">
        <w:rPr>
          <w:rFonts w:ascii="Arial" w:hAnsi="Arial" w:cs="Arial"/>
          <w:sz w:val="22"/>
          <w:szCs w:val="22"/>
        </w:rPr>
        <w:t>an appropriate exercise is</w:t>
      </w:r>
      <w:r w:rsidR="00D72EC6">
        <w:rPr>
          <w:rFonts w:ascii="Arial" w:hAnsi="Arial" w:cs="Arial"/>
          <w:sz w:val="22"/>
          <w:szCs w:val="22"/>
        </w:rPr>
        <w:t xml:space="preserve"> to have the patient place a headband with a laser on their head and relocate their head back to neutral from all different directions</w:t>
      </w:r>
      <w:r w:rsidR="000F5A8C">
        <w:rPr>
          <w:rFonts w:ascii="Arial" w:hAnsi="Arial" w:cs="Arial"/>
          <w:sz w:val="22"/>
          <w:szCs w:val="22"/>
          <w:vertAlign w:val="superscript"/>
        </w:rPr>
        <w:t>17</w:t>
      </w:r>
      <w:r w:rsidR="00D72EC6">
        <w:rPr>
          <w:rFonts w:ascii="Arial" w:hAnsi="Arial" w:cs="Arial"/>
          <w:sz w:val="22"/>
          <w:szCs w:val="22"/>
        </w:rPr>
        <w:t xml:space="preserve">.  A target can be utilized for feedback during this exercise, and progressions can include: completing the task with eyes closed, increasing the speed, completing the task in standing, and completing </w:t>
      </w:r>
      <w:r w:rsidR="001758DC">
        <w:rPr>
          <w:rFonts w:ascii="Arial" w:hAnsi="Arial" w:cs="Arial"/>
          <w:sz w:val="22"/>
          <w:szCs w:val="22"/>
        </w:rPr>
        <w:t>the task on an unstable surface</w:t>
      </w:r>
      <w:r w:rsidR="000F5A8C">
        <w:rPr>
          <w:rFonts w:ascii="Arial" w:hAnsi="Arial" w:cs="Arial"/>
          <w:sz w:val="22"/>
          <w:szCs w:val="22"/>
          <w:vertAlign w:val="superscript"/>
        </w:rPr>
        <w:t>17</w:t>
      </w:r>
      <w:r w:rsidR="001758DC">
        <w:rPr>
          <w:rFonts w:ascii="Arial" w:hAnsi="Arial" w:cs="Arial"/>
          <w:sz w:val="22"/>
          <w:szCs w:val="22"/>
        </w:rPr>
        <w:t xml:space="preserve">.  A </w:t>
      </w:r>
      <w:r w:rsidR="001758DC">
        <w:rPr>
          <w:rFonts w:ascii="Arial" w:hAnsi="Arial" w:cs="Arial"/>
          <w:sz w:val="22"/>
          <w:szCs w:val="22"/>
        </w:rPr>
        <w:lastRenderedPageBreak/>
        <w:t>picture of the set-up of this exercise is provided in Appendix D-1</w:t>
      </w:r>
      <w:r w:rsidR="000F5A8C">
        <w:rPr>
          <w:rFonts w:ascii="Arial" w:hAnsi="Arial" w:cs="Arial"/>
          <w:sz w:val="22"/>
          <w:szCs w:val="22"/>
          <w:vertAlign w:val="superscript"/>
        </w:rPr>
        <w:t>17</w:t>
      </w:r>
      <w:r w:rsidR="001758DC">
        <w:rPr>
          <w:rFonts w:ascii="Arial" w:hAnsi="Arial" w:cs="Arial"/>
          <w:sz w:val="22"/>
          <w:szCs w:val="22"/>
        </w:rPr>
        <w:t>.</w:t>
      </w:r>
      <w:r w:rsidR="00D72EC6">
        <w:rPr>
          <w:rFonts w:ascii="Arial" w:hAnsi="Arial" w:cs="Arial"/>
          <w:sz w:val="22"/>
          <w:szCs w:val="22"/>
        </w:rPr>
        <w:t xml:space="preserve">  </w:t>
      </w:r>
      <w:r w:rsidR="007F462F">
        <w:rPr>
          <w:rFonts w:ascii="Arial" w:hAnsi="Arial" w:cs="Arial"/>
          <w:sz w:val="22"/>
          <w:szCs w:val="22"/>
        </w:rPr>
        <w:t xml:space="preserve">An exercise for working on cervical movement sense also utilizes a similar process, but the patient </w:t>
      </w:r>
      <w:r w:rsidR="003C3EDD">
        <w:rPr>
          <w:rFonts w:ascii="Arial" w:hAnsi="Arial" w:cs="Arial"/>
          <w:sz w:val="22"/>
          <w:szCs w:val="22"/>
        </w:rPr>
        <w:t xml:space="preserve">instead is tasked with tracing </w:t>
      </w:r>
      <w:r w:rsidR="007F462F">
        <w:rPr>
          <w:rFonts w:ascii="Arial" w:hAnsi="Arial" w:cs="Arial"/>
          <w:sz w:val="22"/>
          <w:szCs w:val="22"/>
        </w:rPr>
        <w:t>a pattern placed on the wall</w:t>
      </w:r>
      <w:r w:rsidR="003C3EDD">
        <w:rPr>
          <w:rFonts w:ascii="Arial" w:hAnsi="Arial" w:cs="Arial"/>
          <w:sz w:val="22"/>
          <w:szCs w:val="22"/>
        </w:rPr>
        <w:t xml:space="preserve"> with the laser</w:t>
      </w:r>
      <w:r w:rsidR="000F5A8C">
        <w:rPr>
          <w:rFonts w:ascii="Arial" w:hAnsi="Arial" w:cs="Arial"/>
          <w:sz w:val="22"/>
          <w:szCs w:val="22"/>
          <w:vertAlign w:val="superscript"/>
        </w:rPr>
        <w:t>17</w:t>
      </w:r>
      <w:r w:rsidR="007F462F">
        <w:rPr>
          <w:rFonts w:ascii="Arial" w:hAnsi="Arial" w:cs="Arial"/>
          <w:sz w:val="22"/>
          <w:szCs w:val="22"/>
        </w:rPr>
        <w:t>.  Suggested progressions include increasing the speed of the task and utilizing a more complicated pattern</w:t>
      </w:r>
      <w:r w:rsidR="000F5A8C">
        <w:rPr>
          <w:rFonts w:ascii="Arial" w:hAnsi="Arial" w:cs="Arial"/>
          <w:sz w:val="22"/>
          <w:szCs w:val="22"/>
          <w:vertAlign w:val="superscript"/>
        </w:rPr>
        <w:t>17</w:t>
      </w:r>
      <w:r w:rsidR="007F462F">
        <w:rPr>
          <w:rFonts w:ascii="Arial" w:hAnsi="Arial" w:cs="Arial"/>
          <w:sz w:val="22"/>
          <w:szCs w:val="22"/>
        </w:rPr>
        <w:t xml:space="preserve">.  Eye follow can be worked on </w:t>
      </w:r>
      <w:r w:rsidR="00541B77">
        <w:rPr>
          <w:rFonts w:ascii="Arial" w:hAnsi="Arial" w:cs="Arial"/>
          <w:sz w:val="22"/>
          <w:szCs w:val="22"/>
        </w:rPr>
        <w:t>by having the</w:t>
      </w:r>
      <w:r w:rsidR="000F5A8C">
        <w:rPr>
          <w:rFonts w:ascii="Arial" w:hAnsi="Arial" w:cs="Arial"/>
          <w:sz w:val="22"/>
          <w:szCs w:val="22"/>
        </w:rPr>
        <w:t xml:space="preserve"> patient</w:t>
      </w:r>
      <w:r w:rsidR="00541B77">
        <w:rPr>
          <w:rFonts w:ascii="Arial" w:hAnsi="Arial" w:cs="Arial"/>
          <w:sz w:val="22"/>
          <w:szCs w:val="22"/>
        </w:rPr>
        <w:t xml:space="preserve"> follow an object </w:t>
      </w:r>
      <w:r w:rsidR="003C3EDD">
        <w:rPr>
          <w:rFonts w:ascii="Arial" w:hAnsi="Arial" w:cs="Arial"/>
          <w:sz w:val="22"/>
          <w:szCs w:val="22"/>
        </w:rPr>
        <w:t xml:space="preserve">with their eyes while </w:t>
      </w:r>
      <w:r w:rsidR="00541B77">
        <w:rPr>
          <w:rFonts w:ascii="Arial" w:hAnsi="Arial" w:cs="Arial"/>
          <w:sz w:val="22"/>
          <w:szCs w:val="22"/>
        </w:rPr>
        <w:t>keeping their head still</w:t>
      </w:r>
      <w:r w:rsidR="000F5A8C">
        <w:rPr>
          <w:rFonts w:ascii="Arial" w:hAnsi="Arial" w:cs="Arial"/>
          <w:sz w:val="22"/>
          <w:szCs w:val="22"/>
          <w:vertAlign w:val="superscript"/>
        </w:rPr>
        <w:t>17</w:t>
      </w:r>
      <w:r w:rsidR="00541B77">
        <w:rPr>
          <w:rFonts w:ascii="Arial" w:hAnsi="Arial" w:cs="Arial"/>
          <w:sz w:val="22"/>
          <w:szCs w:val="22"/>
        </w:rPr>
        <w:t>.  This task can be progressed by requiring the patient to move their eyes in a mo</w:t>
      </w:r>
      <w:r w:rsidR="003C3EDD">
        <w:rPr>
          <w:rFonts w:ascii="Arial" w:hAnsi="Arial" w:cs="Arial"/>
          <w:sz w:val="22"/>
          <w:szCs w:val="22"/>
        </w:rPr>
        <w:t xml:space="preserve">re complex pattern, increasing </w:t>
      </w:r>
      <w:r w:rsidR="00541B77">
        <w:rPr>
          <w:rFonts w:ascii="Arial" w:hAnsi="Arial" w:cs="Arial"/>
          <w:sz w:val="22"/>
          <w:szCs w:val="22"/>
        </w:rPr>
        <w:t>speed, increasing the range of movements of the eyes, performing the task in standing, and performing the task on an unstable surface</w:t>
      </w:r>
      <w:r w:rsidR="000F5A8C">
        <w:rPr>
          <w:rFonts w:ascii="Arial" w:hAnsi="Arial" w:cs="Arial"/>
          <w:sz w:val="22"/>
          <w:szCs w:val="22"/>
          <w:vertAlign w:val="superscript"/>
        </w:rPr>
        <w:t>17</w:t>
      </w:r>
      <w:r w:rsidR="00541B77">
        <w:rPr>
          <w:rFonts w:ascii="Arial" w:hAnsi="Arial" w:cs="Arial"/>
          <w:sz w:val="22"/>
          <w:szCs w:val="22"/>
        </w:rPr>
        <w:t xml:space="preserve">.  </w:t>
      </w:r>
      <w:r w:rsidR="007764A7">
        <w:rPr>
          <w:rFonts w:ascii="Arial" w:hAnsi="Arial" w:cs="Arial"/>
          <w:sz w:val="22"/>
          <w:szCs w:val="22"/>
        </w:rPr>
        <w:t>If the patient presents with saccadic dysfunction, an exercise that requires the patient to quickly move their eyes and focus on dot targets on the wall</w:t>
      </w:r>
      <w:r w:rsidR="000F5A8C">
        <w:rPr>
          <w:rFonts w:ascii="Arial" w:hAnsi="Arial" w:cs="Arial"/>
          <w:sz w:val="22"/>
          <w:szCs w:val="22"/>
        </w:rPr>
        <w:t xml:space="preserve"> is beneficial and appropriate</w:t>
      </w:r>
      <w:r w:rsidR="000F5A8C">
        <w:rPr>
          <w:rFonts w:ascii="Arial" w:hAnsi="Arial" w:cs="Arial"/>
          <w:sz w:val="22"/>
          <w:szCs w:val="22"/>
          <w:vertAlign w:val="superscript"/>
        </w:rPr>
        <w:t>17</w:t>
      </w:r>
      <w:r w:rsidR="007764A7">
        <w:rPr>
          <w:rFonts w:ascii="Arial" w:hAnsi="Arial" w:cs="Arial"/>
          <w:sz w:val="22"/>
          <w:szCs w:val="22"/>
        </w:rPr>
        <w:t>.  This exercise can be progressed by increasing the distance between the target or adding background interference to make focusing more challenging</w:t>
      </w:r>
      <w:r w:rsidR="000F5A8C">
        <w:rPr>
          <w:rFonts w:ascii="Arial" w:hAnsi="Arial" w:cs="Arial"/>
          <w:sz w:val="22"/>
          <w:szCs w:val="22"/>
          <w:vertAlign w:val="superscript"/>
        </w:rPr>
        <w:t>17</w:t>
      </w:r>
      <w:r w:rsidR="007764A7">
        <w:rPr>
          <w:rFonts w:ascii="Arial" w:hAnsi="Arial" w:cs="Arial"/>
          <w:sz w:val="22"/>
          <w:szCs w:val="22"/>
        </w:rPr>
        <w:t>.  Gaze stability</w:t>
      </w:r>
      <w:r w:rsidR="00284E9E">
        <w:rPr>
          <w:rFonts w:ascii="Arial" w:hAnsi="Arial" w:cs="Arial"/>
          <w:sz w:val="22"/>
          <w:szCs w:val="22"/>
        </w:rPr>
        <w:t>, and thus the vestibulo-ocular reflex,</w:t>
      </w:r>
      <w:r w:rsidR="007764A7">
        <w:rPr>
          <w:rFonts w:ascii="Arial" w:hAnsi="Arial" w:cs="Arial"/>
          <w:sz w:val="22"/>
          <w:szCs w:val="22"/>
        </w:rPr>
        <w:t xml:space="preserve"> can be worked on via tasks that require the patient to maintain gaze on a target while actively moving the head and neck in all directions</w:t>
      </w:r>
      <w:r w:rsidR="000F5A8C">
        <w:rPr>
          <w:rFonts w:ascii="Arial" w:hAnsi="Arial" w:cs="Arial"/>
          <w:sz w:val="22"/>
          <w:szCs w:val="22"/>
          <w:vertAlign w:val="superscript"/>
        </w:rPr>
        <w:t>17</w:t>
      </w:r>
      <w:r w:rsidR="007764A7">
        <w:rPr>
          <w:rFonts w:ascii="Arial" w:hAnsi="Arial" w:cs="Arial"/>
          <w:sz w:val="22"/>
          <w:szCs w:val="22"/>
        </w:rPr>
        <w:t>.  This exercise can be progressed by increasing the speed of head movements, increasing the range of motion of head movements, performing the task in standing, performing the task on unstable surfaces, and introducing more background interference</w:t>
      </w:r>
      <w:r w:rsidR="000F5A8C">
        <w:rPr>
          <w:rFonts w:ascii="Arial" w:hAnsi="Arial" w:cs="Arial"/>
          <w:sz w:val="22"/>
          <w:szCs w:val="22"/>
          <w:vertAlign w:val="superscript"/>
        </w:rPr>
        <w:t>17</w:t>
      </w:r>
      <w:r w:rsidR="007764A7">
        <w:rPr>
          <w:rFonts w:ascii="Arial" w:hAnsi="Arial" w:cs="Arial"/>
          <w:sz w:val="22"/>
          <w:szCs w:val="22"/>
        </w:rPr>
        <w:t xml:space="preserve">.  </w:t>
      </w:r>
      <w:r w:rsidR="00284E9E">
        <w:rPr>
          <w:rFonts w:ascii="Arial" w:hAnsi="Arial" w:cs="Arial"/>
          <w:sz w:val="22"/>
          <w:szCs w:val="22"/>
        </w:rPr>
        <w:t xml:space="preserve">Lastly, </w:t>
      </w:r>
      <w:r w:rsidR="006F12F8">
        <w:rPr>
          <w:rFonts w:ascii="Arial" w:hAnsi="Arial" w:cs="Arial"/>
          <w:sz w:val="22"/>
          <w:szCs w:val="22"/>
        </w:rPr>
        <w:t>balance can be worked on by requiring the patient to maintain standing with eyes open, eyes closed, on firm surfaces, on foam surfaces, and in different stances</w:t>
      </w:r>
      <w:r w:rsidR="000F5A8C">
        <w:rPr>
          <w:rFonts w:ascii="Arial" w:hAnsi="Arial" w:cs="Arial"/>
          <w:sz w:val="22"/>
          <w:szCs w:val="22"/>
          <w:vertAlign w:val="superscript"/>
        </w:rPr>
        <w:t>17</w:t>
      </w:r>
      <w:r w:rsidR="006F12F8">
        <w:rPr>
          <w:rFonts w:ascii="Arial" w:hAnsi="Arial" w:cs="Arial"/>
          <w:sz w:val="22"/>
          <w:szCs w:val="22"/>
        </w:rPr>
        <w:t>.  This can be progressed by having the patient walk with head movements while maintaining gait speed and direction</w:t>
      </w:r>
      <w:r w:rsidR="000F5A8C">
        <w:rPr>
          <w:rFonts w:ascii="Arial" w:hAnsi="Arial" w:cs="Arial"/>
          <w:sz w:val="22"/>
          <w:szCs w:val="22"/>
          <w:vertAlign w:val="superscript"/>
        </w:rPr>
        <w:t>17</w:t>
      </w:r>
      <w:r w:rsidR="006F12F8">
        <w:rPr>
          <w:rFonts w:ascii="Arial" w:hAnsi="Arial" w:cs="Arial"/>
          <w:sz w:val="22"/>
          <w:szCs w:val="22"/>
        </w:rPr>
        <w:t xml:space="preserve">.  </w:t>
      </w:r>
    </w:p>
    <w:p w14:paraId="505EB2D5" w14:textId="57F2A3F4" w:rsidR="00677E23" w:rsidRDefault="00AC2142" w:rsidP="00CC5923">
      <w:pPr>
        <w:spacing w:line="480" w:lineRule="auto"/>
        <w:rPr>
          <w:rFonts w:ascii="Arial" w:hAnsi="Arial" w:cs="Arial"/>
          <w:sz w:val="22"/>
          <w:szCs w:val="22"/>
        </w:rPr>
      </w:pPr>
      <w:r>
        <w:rPr>
          <w:rFonts w:ascii="Arial" w:hAnsi="Arial" w:cs="Arial"/>
          <w:sz w:val="22"/>
          <w:szCs w:val="22"/>
        </w:rPr>
        <w:tab/>
      </w:r>
      <w:r w:rsidR="003D2474">
        <w:rPr>
          <w:rFonts w:ascii="Arial" w:hAnsi="Arial" w:cs="Arial"/>
          <w:sz w:val="22"/>
          <w:szCs w:val="22"/>
        </w:rPr>
        <w:t xml:space="preserve">As is evident from the literature presented in this review, whiplash injuries and whiplash associated disorders are </w:t>
      </w:r>
      <w:r w:rsidR="009604EF">
        <w:rPr>
          <w:rFonts w:ascii="Arial" w:hAnsi="Arial" w:cs="Arial"/>
          <w:sz w:val="22"/>
          <w:szCs w:val="22"/>
        </w:rPr>
        <w:t xml:space="preserve">complex and multi-dimensional, requiring thorough evaluation and a multimodal treatment plan.  </w:t>
      </w:r>
      <w:r w:rsidR="001758DC">
        <w:rPr>
          <w:rFonts w:ascii="Arial" w:hAnsi="Arial" w:cs="Arial"/>
          <w:sz w:val="22"/>
          <w:szCs w:val="22"/>
        </w:rPr>
        <w:t>Chronic</w:t>
      </w:r>
      <w:r w:rsidR="00475B9A">
        <w:rPr>
          <w:rFonts w:ascii="Arial" w:hAnsi="Arial" w:cs="Arial"/>
          <w:sz w:val="22"/>
          <w:szCs w:val="22"/>
        </w:rPr>
        <w:t xml:space="preserve"> whiplash associated disorders are of great concerns for health care professionals, as they are associated with a significant economic burden and can lead to prolonged disability in patients.  </w:t>
      </w:r>
      <w:r w:rsidR="006F1964">
        <w:rPr>
          <w:rFonts w:ascii="Arial" w:hAnsi="Arial" w:cs="Arial"/>
          <w:sz w:val="22"/>
          <w:szCs w:val="22"/>
        </w:rPr>
        <w:t xml:space="preserve">It is critical for physical therapists to assess and treat beyond the musculoskeletal system, as it has been established that patients with whiplash </w:t>
      </w:r>
      <w:r w:rsidR="006F1964">
        <w:rPr>
          <w:rFonts w:ascii="Arial" w:hAnsi="Arial" w:cs="Arial"/>
          <w:sz w:val="22"/>
          <w:szCs w:val="22"/>
        </w:rPr>
        <w:lastRenderedPageBreak/>
        <w:t>associated disorders can, and likely do</w:t>
      </w:r>
      <w:r w:rsidR="001758DC">
        <w:rPr>
          <w:rFonts w:ascii="Arial" w:hAnsi="Arial" w:cs="Arial"/>
          <w:sz w:val="22"/>
          <w:szCs w:val="22"/>
        </w:rPr>
        <w:t>,</w:t>
      </w:r>
      <w:r w:rsidR="006F1964">
        <w:rPr>
          <w:rFonts w:ascii="Arial" w:hAnsi="Arial" w:cs="Arial"/>
          <w:sz w:val="22"/>
          <w:szCs w:val="22"/>
        </w:rPr>
        <w:t xml:space="preserve"> have visual, neuromuscular, and vestibular impairments too.  </w:t>
      </w:r>
      <w:r w:rsidR="001758DC">
        <w:rPr>
          <w:rFonts w:ascii="Arial" w:hAnsi="Arial" w:cs="Arial"/>
          <w:sz w:val="22"/>
          <w:szCs w:val="22"/>
        </w:rPr>
        <w:t>The literature surrounding interventions for whiplash associated disorders is deficient, and thus an area of future research in order to best serve patients who present with such conditions.</w:t>
      </w:r>
    </w:p>
    <w:p w14:paraId="20817D0A" w14:textId="77777777" w:rsidR="0012219C" w:rsidRPr="000721E7" w:rsidRDefault="0012219C" w:rsidP="006950E2">
      <w:pPr>
        <w:spacing w:line="480" w:lineRule="auto"/>
        <w:ind w:firstLine="720"/>
        <w:rPr>
          <w:rFonts w:ascii="Arial" w:hAnsi="Arial" w:cs="Arial"/>
          <w:sz w:val="22"/>
          <w:szCs w:val="22"/>
        </w:rPr>
      </w:pPr>
    </w:p>
    <w:p w14:paraId="38F7D47D" w14:textId="77777777" w:rsidR="00BF7715" w:rsidRDefault="00BF7715" w:rsidP="00BC289E">
      <w:pPr>
        <w:spacing w:line="480" w:lineRule="auto"/>
        <w:rPr>
          <w:rFonts w:ascii="Arial" w:hAnsi="Arial" w:cs="Arial"/>
          <w:sz w:val="22"/>
          <w:szCs w:val="22"/>
        </w:rPr>
      </w:pPr>
    </w:p>
    <w:p w14:paraId="0FFDB7D8" w14:textId="1382812F" w:rsidR="005F604C" w:rsidRDefault="005F604C" w:rsidP="00BC289E">
      <w:pPr>
        <w:spacing w:line="480" w:lineRule="auto"/>
        <w:rPr>
          <w:rFonts w:ascii="Arial" w:hAnsi="Arial" w:cs="Arial"/>
          <w:sz w:val="22"/>
          <w:szCs w:val="22"/>
        </w:rPr>
      </w:pPr>
      <w:r>
        <w:rPr>
          <w:rFonts w:ascii="Arial" w:hAnsi="Arial" w:cs="Arial"/>
          <w:sz w:val="22"/>
          <w:szCs w:val="22"/>
        </w:rPr>
        <w:tab/>
      </w:r>
    </w:p>
    <w:p w14:paraId="524DD741" w14:textId="77777777" w:rsidR="00264B26" w:rsidRDefault="00264B26" w:rsidP="00BC289E">
      <w:pPr>
        <w:spacing w:line="480" w:lineRule="auto"/>
        <w:rPr>
          <w:rFonts w:ascii="Arial" w:hAnsi="Arial" w:cs="Arial"/>
          <w:sz w:val="22"/>
          <w:szCs w:val="22"/>
        </w:rPr>
      </w:pPr>
    </w:p>
    <w:p w14:paraId="0F47BDB2" w14:textId="77777777" w:rsidR="00264B26" w:rsidRDefault="00264B26" w:rsidP="00BC289E">
      <w:pPr>
        <w:spacing w:line="480" w:lineRule="auto"/>
        <w:rPr>
          <w:rFonts w:ascii="Arial" w:hAnsi="Arial" w:cs="Arial"/>
          <w:sz w:val="22"/>
          <w:szCs w:val="22"/>
        </w:rPr>
      </w:pPr>
    </w:p>
    <w:p w14:paraId="4E450A6A" w14:textId="77777777" w:rsidR="00264B26" w:rsidRDefault="00264B26" w:rsidP="00BC289E">
      <w:pPr>
        <w:spacing w:line="480" w:lineRule="auto"/>
        <w:rPr>
          <w:rFonts w:ascii="Arial" w:hAnsi="Arial" w:cs="Arial"/>
          <w:sz w:val="22"/>
          <w:szCs w:val="22"/>
        </w:rPr>
      </w:pPr>
    </w:p>
    <w:p w14:paraId="49AD598D" w14:textId="77777777" w:rsidR="00264B26" w:rsidRDefault="00264B26" w:rsidP="00BC289E">
      <w:pPr>
        <w:spacing w:line="480" w:lineRule="auto"/>
        <w:rPr>
          <w:rFonts w:ascii="Arial" w:hAnsi="Arial" w:cs="Arial"/>
          <w:sz w:val="22"/>
          <w:szCs w:val="22"/>
        </w:rPr>
      </w:pPr>
    </w:p>
    <w:p w14:paraId="1A515649" w14:textId="77777777" w:rsidR="00264B26" w:rsidRDefault="00264B26" w:rsidP="00BC289E">
      <w:pPr>
        <w:spacing w:line="480" w:lineRule="auto"/>
        <w:rPr>
          <w:rFonts w:ascii="Arial" w:hAnsi="Arial" w:cs="Arial"/>
          <w:sz w:val="22"/>
          <w:szCs w:val="22"/>
        </w:rPr>
      </w:pPr>
    </w:p>
    <w:p w14:paraId="3D67DCC0" w14:textId="77777777" w:rsidR="00264B26" w:rsidRDefault="00264B26" w:rsidP="00BC289E">
      <w:pPr>
        <w:spacing w:line="480" w:lineRule="auto"/>
        <w:rPr>
          <w:rFonts w:ascii="Arial" w:hAnsi="Arial" w:cs="Arial"/>
          <w:sz w:val="22"/>
          <w:szCs w:val="22"/>
        </w:rPr>
      </w:pPr>
    </w:p>
    <w:p w14:paraId="548C8E5C" w14:textId="77777777" w:rsidR="00264B26" w:rsidRDefault="00264B26" w:rsidP="00BC289E">
      <w:pPr>
        <w:spacing w:line="480" w:lineRule="auto"/>
        <w:rPr>
          <w:rFonts w:ascii="Arial" w:hAnsi="Arial" w:cs="Arial"/>
          <w:sz w:val="22"/>
          <w:szCs w:val="22"/>
        </w:rPr>
      </w:pPr>
    </w:p>
    <w:p w14:paraId="6F974A7B" w14:textId="77777777" w:rsidR="00205C34" w:rsidRDefault="00205C34" w:rsidP="00BC289E">
      <w:pPr>
        <w:spacing w:line="480" w:lineRule="auto"/>
        <w:rPr>
          <w:rFonts w:ascii="Arial" w:hAnsi="Arial" w:cs="Arial"/>
          <w:b/>
          <w:sz w:val="22"/>
          <w:szCs w:val="22"/>
        </w:rPr>
      </w:pPr>
    </w:p>
    <w:p w14:paraId="1A114E6A" w14:textId="77777777" w:rsidR="00205C34" w:rsidRDefault="00205C34" w:rsidP="00BC289E">
      <w:pPr>
        <w:spacing w:line="480" w:lineRule="auto"/>
        <w:rPr>
          <w:rFonts w:ascii="Arial" w:hAnsi="Arial" w:cs="Arial"/>
          <w:b/>
          <w:sz w:val="22"/>
          <w:szCs w:val="22"/>
        </w:rPr>
      </w:pPr>
    </w:p>
    <w:p w14:paraId="24FA0A8E" w14:textId="77777777" w:rsidR="00205C34" w:rsidRDefault="00205C34" w:rsidP="00BC289E">
      <w:pPr>
        <w:spacing w:line="480" w:lineRule="auto"/>
        <w:rPr>
          <w:rFonts w:ascii="Arial" w:hAnsi="Arial" w:cs="Arial"/>
          <w:b/>
          <w:sz w:val="22"/>
          <w:szCs w:val="22"/>
        </w:rPr>
      </w:pPr>
    </w:p>
    <w:p w14:paraId="2773BF75" w14:textId="77777777" w:rsidR="00205C34" w:rsidRDefault="00205C34" w:rsidP="00BC289E">
      <w:pPr>
        <w:spacing w:line="480" w:lineRule="auto"/>
        <w:rPr>
          <w:rFonts w:ascii="Arial" w:hAnsi="Arial" w:cs="Arial"/>
          <w:b/>
          <w:sz w:val="22"/>
          <w:szCs w:val="22"/>
        </w:rPr>
      </w:pPr>
    </w:p>
    <w:p w14:paraId="4D3DCC1A" w14:textId="77777777" w:rsidR="009642AB" w:rsidRDefault="009642AB" w:rsidP="00BC289E">
      <w:pPr>
        <w:spacing w:line="480" w:lineRule="auto"/>
        <w:rPr>
          <w:rFonts w:ascii="Arial" w:hAnsi="Arial" w:cs="Arial"/>
          <w:b/>
          <w:sz w:val="22"/>
          <w:szCs w:val="22"/>
        </w:rPr>
      </w:pPr>
    </w:p>
    <w:p w14:paraId="65A47698" w14:textId="77777777" w:rsidR="001758DC" w:rsidRDefault="001758DC" w:rsidP="00BC289E">
      <w:pPr>
        <w:spacing w:line="480" w:lineRule="auto"/>
        <w:rPr>
          <w:rFonts w:ascii="Arial" w:hAnsi="Arial" w:cs="Arial"/>
          <w:b/>
          <w:sz w:val="22"/>
          <w:szCs w:val="22"/>
        </w:rPr>
      </w:pPr>
    </w:p>
    <w:p w14:paraId="7166A50B" w14:textId="77777777" w:rsidR="001758DC" w:rsidRDefault="001758DC" w:rsidP="00BC289E">
      <w:pPr>
        <w:spacing w:line="480" w:lineRule="auto"/>
        <w:rPr>
          <w:rFonts w:ascii="Arial" w:hAnsi="Arial" w:cs="Arial"/>
          <w:b/>
          <w:sz w:val="22"/>
          <w:szCs w:val="22"/>
        </w:rPr>
      </w:pPr>
    </w:p>
    <w:p w14:paraId="09D6928E" w14:textId="77777777" w:rsidR="001758DC" w:rsidRDefault="001758DC" w:rsidP="00BC289E">
      <w:pPr>
        <w:spacing w:line="480" w:lineRule="auto"/>
        <w:rPr>
          <w:rFonts w:ascii="Arial" w:hAnsi="Arial" w:cs="Arial"/>
          <w:b/>
          <w:sz w:val="22"/>
          <w:szCs w:val="22"/>
        </w:rPr>
      </w:pPr>
    </w:p>
    <w:p w14:paraId="07C1194C" w14:textId="77777777" w:rsidR="001758DC" w:rsidRDefault="001758DC" w:rsidP="00BC289E">
      <w:pPr>
        <w:spacing w:line="480" w:lineRule="auto"/>
        <w:rPr>
          <w:rFonts w:ascii="Arial" w:hAnsi="Arial" w:cs="Arial"/>
          <w:b/>
          <w:sz w:val="22"/>
          <w:szCs w:val="22"/>
        </w:rPr>
      </w:pPr>
    </w:p>
    <w:p w14:paraId="15F42592" w14:textId="77777777" w:rsidR="001758DC" w:rsidRDefault="001758DC" w:rsidP="00BC289E">
      <w:pPr>
        <w:spacing w:line="480" w:lineRule="auto"/>
        <w:rPr>
          <w:rFonts w:ascii="Arial" w:hAnsi="Arial" w:cs="Arial"/>
          <w:b/>
          <w:sz w:val="22"/>
          <w:szCs w:val="22"/>
        </w:rPr>
      </w:pPr>
    </w:p>
    <w:p w14:paraId="525204EA" w14:textId="77777777" w:rsidR="001758DC" w:rsidRDefault="001758DC" w:rsidP="00BC289E">
      <w:pPr>
        <w:spacing w:line="480" w:lineRule="auto"/>
        <w:rPr>
          <w:rFonts w:ascii="Arial" w:hAnsi="Arial" w:cs="Arial"/>
          <w:b/>
          <w:sz w:val="22"/>
          <w:szCs w:val="22"/>
        </w:rPr>
      </w:pPr>
    </w:p>
    <w:p w14:paraId="0D9EF439" w14:textId="77777777" w:rsidR="003C3EDD" w:rsidRDefault="003C3EDD" w:rsidP="00BC289E">
      <w:pPr>
        <w:spacing w:line="480" w:lineRule="auto"/>
        <w:rPr>
          <w:rFonts w:ascii="Arial" w:hAnsi="Arial" w:cs="Arial"/>
          <w:b/>
          <w:sz w:val="22"/>
          <w:szCs w:val="22"/>
        </w:rPr>
      </w:pPr>
    </w:p>
    <w:p w14:paraId="260BF7EA" w14:textId="77777777" w:rsidR="003C3EDD" w:rsidRDefault="003C3EDD" w:rsidP="00BC289E">
      <w:pPr>
        <w:spacing w:line="480" w:lineRule="auto"/>
        <w:rPr>
          <w:rFonts w:ascii="Arial" w:hAnsi="Arial" w:cs="Arial"/>
          <w:b/>
          <w:sz w:val="22"/>
          <w:szCs w:val="22"/>
        </w:rPr>
      </w:pPr>
    </w:p>
    <w:p w14:paraId="61D7D24F" w14:textId="744CCB14" w:rsidR="006F491D" w:rsidRPr="006F491D" w:rsidRDefault="006F491D" w:rsidP="00BC289E">
      <w:pPr>
        <w:spacing w:line="480" w:lineRule="auto"/>
        <w:rPr>
          <w:rFonts w:ascii="Arial" w:hAnsi="Arial" w:cs="Arial"/>
          <w:b/>
          <w:sz w:val="22"/>
          <w:szCs w:val="22"/>
        </w:rPr>
      </w:pPr>
      <w:r w:rsidRPr="006F491D">
        <w:rPr>
          <w:rFonts w:ascii="Arial" w:hAnsi="Arial" w:cs="Arial"/>
          <w:b/>
          <w:sz w:val="22"/>
          <w:szCs w:val="22"/>
        </w:rPr>
        <w:lastRenderedPageBreak/>
        <w:t>Appendix A</w:t>
      </w:r>
    </w:p>
    <w:p w14:paraId="2FABFE70" w14:textId="67EE4C77" w:rsidR="006F491D" w:rsidRPr="003C3EDD" w:rsidRDefault="006F491D" w:rsidP="00434402">
      <w:pPr>
        <w:rPr>
          <w:rFonts w:ascii="Arial" w:hAnsi="Arial" w:cs="Arial"/>
          <w:b/>
          <w:sz w:val="22"/>
          <w:szCs w:val="22"/>
          <w:vertAlign w:val="superscript"/>
        </w:rPr>
      </w:pPr>
      <w:r w:rsidRPr="006F491D">
        <w:rPr>
          <w:rFonts w:ascii="Arial" w:hAnsi="Arial" w:cs="Arial"/>
          <w:b/>
          <w:sz w:val="22"/>
          <w:szCs w:val="22"/>
        </w:rPr>
        <w:t>1.)</w:t>
      </w:r>
      <w:r w:rsidR="00434402">
        <w:rPr>
          <w:rFonts w:ascii="Arial" w:hAnsi="Arial" w:cs="Arial"/>
          <w:b/>
          <w:sz w:val="22"/>
          <w:szCs w:val="22"/>
        </w:rPr>
        <w:t xml:space="preserve"> Depicted below is the apparatus used in the Grauer et al. paper that explored the mechanism of injury for whiplash injuries</w:t>
      </w:r>
      <w:r w:rsidR="003C3EDD">
        <w:rPr>
          <w:rFonts w:ascii="Arial" w:hAnsi="Arial" w:cs="Arial"/>
          <w:b/>
          <w:sz w:val="22"/>
          <w:szCs w:val="22"/>
          <w:vertAlign w:val="superscript"/>
        </w:rPr>
        <w:t>4</w:t>
      </w:r>
    </w:p>
    <w:p w14:paraId="4F5775EB" w14:textId="1C77FE6C" w:rsidR="00222661" w:rsidRDefault="00264B26" w:rsidP="00BC289E">
      <w:pPr>
        <w:spacing w:line="480" w:lineRule="auto"/>
      </w:pPr>
      <w:r>
        <w:rPr>
          <w:rFonts w:ascii="Arial" w:hAnsi="Arial" w:cs="Arial"/>
          <w:noProof/>
          <w:sz w:val="22"/>
          <w:szCs w:val="22"/>
        </w:rPr>
        <w:drawing>
          <wp:inline distT="0" distB="0" distL="0" distR="0" wp14:anchorId="5131985B" wp14:editId="15019042">
            <wp:extent cx="5620965" cy="312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idweb.tiff"/>
                    <pic:cNvPicPr/>
                  </pic:nvPicPr>
                  <pic:blipFill>
                    <a:blip r:embed="rId6">
                      <a:extLst>
                        <a:ext uri="{28A0092B-C50C-407E-A947-70E740481C1C}">
                          <a14:useLocalDpi xmlns:a14="http://schemas.microsoft.com/office/drawing/2010/main" val="0"/>
                        </a:ext>
                      </a:extLst>
                    </a:blip>
                    <a:stretch>
                      <a:fillRect/>
                    </a:stretch>
                  </pic:blipFill>
                  <pic:spPr>
                    <a:xfrm>
                      <a:off x="0" y="0"/>
                      <a:ext cx="5693870" cy="3167294"/>
                    </a:xfrm>
                    <a:prstGeom prst="rect">
                      <a:avLst/>
                    </a:prstGeom>
                  </pic:spPr>
                </pic:pic>
              </a:graphicData>
            </a:graphic>
          </wp:inline>
        </w:drawing>
      </w:r>
    </w:p>
    <w:p w14:paraId="40F02C94" w14:textId="77777777" w:rsidR="006F491D" w:rsidRDefault="006F491D" w:rsidP="00BC289E">
      <w:pPr>
        <w:spacing w:line="480" w:lineRule="auto"/>
        <w:rPr>
          <w:b/>
        </w:rPr>
      </w:pPr>
    </w:p>
    <w:p w14:paraId="2146E9AE" w14:textId="3BF861D9" w:rsidR="00F241F1" w:rsidRPr="003C3EDD" w:rsidRDefault="006F491D" w:rsidP="00434402">
      <w:pPr>
        <w:rPr>
          <w:b/>
          <w:vertAlign w:val="superscript"/>
        </w:rPr>
      </w:pPr>
      <w:r w:rsidRPr="006F491D">
        <w:rPr>
          <w:b/>
        </w:rPr>
        <w:t>2.)</w:t>
      </w:r>
      <w:r w:rsidR="00434402">
        <w:rPr>
          <w:b/>
        </w:rPr>
        <w:t xml:space="preserve"> Below is a pictorial representation of the three stages of whiplash injury as proposed by Luan et al</w:t>
      </w:r>
      <w:r w:rsidR="003C3EDD">
        <w:rPr>
          <w:b/>
          <w:vertAlign w:val="superscript"/>
        </w:rPr>
        <w:t>5</w:t>
      </w:r>
    </w:p>
    <w:p w14:paraId="69539308" w14:textId="2958E43A" w:rsidR="00222661" w:rsidRDefault="00F241F1" w:rsidP="00BC289E">
      <w:pPr>
        <w:spacing w:line="480" w:lineRule="auto"/>
      </w:pPr>
      <w:r>
        <w:rPr>
          <w:noProof/>
        </w:rPr>
        <w:drawing>
          <wp:inline distT="0" distB="0" distL="0" distR="0" wp14:anchorId="52384908" wp14:editId="4ED7F22C">
            <wp:extent cx="5766435" cy="304339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9 at 11.56.42 AM.png"/>
                    <pic:cNvPicPr/>
                  </pic:nvPicPr>
                  <pic:blipFill>
                    <a:blip r:embed="rId7">
                      <a:extLst>
                        <a:ext uri="{28A0092B-C50C-407E-A947-70E740481C1C}">
                          <a14:useLocalDpi xmlns:a14="http://schemas.microsoft.com/office/drawing/2010/main" val="0"/>
                        </a:ext>
                      </a:extLst>
                    </a:blip>
                    <a:stretch>
                      <a:fillRect/>
                    </a:stretch>
                  </pic:blipFill>
                  <pic:spPr>
                    <a:xfrm>
                      <a:off x="0" y="0"/>
                      <a:ext cx="5827067" cy="3075396"/>
                    </a:xfrm>
                    <a:prstGeom prst="rect">
                      <a:avLst/>
                    </a:prstGeom>
                  </pic:spPr>
                </pic:pic>
              </a:graphicData>
            </a:graphic>
          </wp:inline>
        </w:drawing>
      </w:r>
    </w:p>
    <w:p w14:paraId="7807FB4E" w14:textId="77777777" w:rsidR="006F491D" w:rsidRDefault="006F491D" w:rsidP="00BC289E">
      <w:pPr>
        <w:spacing w:line="480" w:lineRule="auto"/>
        <w:rPr>
          <w:rFonts w:ascii="Arial" w:hAnsi="Arial" w:cs="Arial"/>
          <w:b/>
          <w:sz w:val="22"/>
          <w:szCs w:val="22"/>
        </w:rPr>
      </w:pPr>
    </w:p>
    <w:p w14:paraId="73330DD1" w14:textId="668B66F9" w:rsidR="006F491D" w:rsidRDefault="009642AB" w:rsidP="00BC289E">
      <w:pPr>
        <w:spacing w:line="480" w:lineRule="auto"/>
        <w:rPr>
          <w:rFonts w:ascii="Arial" w:hAnsi="Arial" w:cs="Arial"/>
          <w:b/>
          <w:sz w:val="22"/>
          <w:szCs w:val="22"/>
        </w:rPr>
      </w:pPr>
      <w:r>
        <w:rPr>
          <w:rFonts w:ascii="Arial" w:hAnsi="Arial" w:cs="Arial"/>
          <w:b/>
          <w:sz w:val="22"/>
          <w:szCs w:val="22"/>
        </w:rPr>
        <w:lastRenderedPageBreak/>
        <w:t>Appendix B</w:t>
      </w:r>
    </w:p>
    <w:p w14:paraId="65B23AF9" w14:textId="2894E8CB" w:rsidR="006F491D" w:rsidRPr="003C3EDD" w:rsidRDefault="006F491D" w:rsidP="00434402">
      <w:pPr>
        <w:rPr>
          <w:rFonts w:ascii="Arial" w:hAnsi="Arial" w:cs="Arial"/>
          <w:b/>
          <w:sz w:val="22"/>
          <w:szCs w:val="22"/>
          <w:vertAlign w:val="superscript"/>
        </w:rPr>
      </w:pPr>
      <w:r>
        <w:rPr>
          <w:rFonts w:ascii="Arial" w:hAnsi="Arial" w:cs="Arial"/>
          <w:b/>
          <w:sz w:val="22"/>
          <w:szCs w:val="22"/>
        </w:rPr>
        <w:t>1.)</w:t>
      </w:r>
      <w:r w:rsidR="00434402">
        <w:rPr>
          <w:rFonts w:ascii="Arial" w:hAnsi="Arial" w:cs="Arial"/>
          <w:b/>
          <w:sz w:val="22"/>
          <w:szCs w:val="22"/>
        </w:rPr>
        <w:t xml:space="preserve"> The major ligaments of the cervical spine and their anatomical locations from </w:t>
      </w:r>
      <w:r w:rsidR="005D268F">
        <w:rPr>
          <w:rFonts w:ascii="Arial" w:hAnsi="Arial" w:cs="Arial"/>
          <w:b/>
          <w:sz w:val="22"/>
          <w:szCs w:val="22"/>
        </w:rPr>
        <w:t xml:space="preserve">the </w:t>
      </w:r>
      <w:r w:rsidR="00434402">
        <w:rPr>
          <w:rFonts w:ascii="Arial" w:hAnsi="Arial" w:cs="Arial"/>
          <w:b/>
          <w:sz w:val="22"/>
          <w:szCs w:val="22"/>
        </w:rPr>
        <w:t>Siegmund et al</w:t>
      </w:r>
      <w:r w:rsidR="005D268F">
        <w:rPr>
          <w:rFonts w:ascii="Arial" w:hAnsi="Arial" w:cs="Arial"/>
          <w:b/>
          <w:sz w:val="22"/>
          <w:szCs w:val="22"/>
        </w:rPr>
        <w:t>. paper</w:t>
      </w:r>
      <w:r w:rsidR="003C3EDD">
        <w:rPr>
          <w:rFonts w:ascii="Arial" w:hAnsi="Arial" w:cs="Arial"/>
          <w:b/>
          <w:sz w:val="22"/>
          <w:szCs w:val="22"/>
          <w:vertAlign w:val="superscript"/>
        </w:rPr>
        <w:t>6</w:t>
      </w:r>
    </w:p>
    <w:p w14:paraId="46611ABF" w14:textId="77777777" w:rsidR="00B470B2" w:rsidRDefault="001705ED" w:rsidP="00BC289E">
      <w:pPr>
        <w:spacing w:line="480" w:lineRule="auto"/>
        <w:rPr>
          <w:rFonts w:ascii="Arial" w:hAnsi="Arial" w:cs="Arial"/>
          <w:b/>
          <w:sz w:val="22"/>
          <w:szCs w:val="22"/>
        </w:rPr>
      </w:pPr>
      <w:r>
        <w:rPr>
          <w:rFonts w:ascii="Arial" w:hAnsi="Arial" w:cs="Arial"/>
          <w:b/>
          <w:noProof/>
          <w:sz w:val="22"/>
          <w:szCs w:val="22"/>
        </w:rPr>
        <w:drawing>
          <wp:inline distT="0" distB="0" distL="0" distR="0" wp14:anchorId="05CC8FD9" wp14:editId="237EC87B">
            <wp:extent cx="4966335" cy="5807321"/>
            <wp:effectExtent l="0" t="0" r="1206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aments.jpeg"/>
                    <pic:cNvPicPr/>
                  </pic:nvPicPr>
                  <pic:blipFill>
                    <a:blip r:embed="rId8">
                      <a:extLst>
                        <a:ext uri="{28A0092B-C50C-407E-A947-70E740481C1C}">
                          <a14:useLocalDpi xmlns:a14="http://schemas.microsoft.com/office/drawing/2010/main" val="0"/>
                        </a:ext>
                      </a:extLst>
                    </a:blip>
                    <a:stretch>
                      <a:fillRect/>
                    </a:stretch>
                  </pic:blipFill>
                  <pic:spPr>
                    <a:xfrm>
                      <a:off x="0" y="0"/>
                      <a:ext cx="4978014" cy="5820978"/>
                    </a:xfrm>
                    <a:prstGeom prst="rect">
                      <a:avLst/>
                    </a:prstGeom>
                  </pic:spPr>
                </pic:pic>
              </a:graphicData>
            </a:graphic>
          </wp:inline>
        </w:drawing>
      </w:r>
    </w:p>
    <w:p w14:paraId="51DDCA29" w14:textId="77777777" w:rsidR="00B470B2" w:rsidRDefault="00B470B2" w:rsidP="00BC289E">
      <w:pPr>
        <w:spacing w:line="480" w:lineRule="auto"/>
        <w:rPr>
          <w:rFonts w:ascii="Arial" w:hAnsi="Arial" w:cs="Arial"/>
          <w:b/>
          <w:sz w:val="22"/>
          <w:szCs w:val="22"/>
        </w:rPr>
      </w:pPr>
    </w:p>
    <w:p w14:paraId="44A15891" w14:textId="77777777" w:rsidR="00B470B2" w:rsidRDefault="00B470B2" w:rsidP="00BC289E">
      <w:pPr>
        <w:spacing w:line="480" w:lineRule="auto"/>
        <w:rPr>
          <w:rFonts w:ascii="Arial" w:hAnsi="Arial" w:cs="Arial"/>
          <w:b/>
          <w:sz w:val="22"/>
          <w:szCs w:val="22"/>
        </w:rPr>
      </w:pPr>
    </w:p>
    <w:p w14:paraId="7CCF8C10" w14:textId="77777777" w:rsidR="00B470B2" w:rsidRDefault="00B470B2" w:rsidP="00BC289E">
      <w:pPr>
        <w:spacing w:line="480" w:lineRule="auto"/>
        <w:rPr>
          <w:rFonts w:ascii="Arial" w:hAnsi="Arial" w:cs="Arial"/>
          <w:b/>
          <w:sz w:val="22"/>
          <w:szCs w:val="22"/>
        </w:rPr>
      </w:pPr>
    </w:p>
    <w:p w14:paraId="413D3667" w14:textId="77777777" w:rsidR="00B470B2" w:rsidRDefault="00B470B2" w:rsidP="00BC289E">
      <w:pPr>
        <w:spacing w:line="480" w:lineRule="auto"/>
        <w:rPr>
          <w:rFonts w:ascii="Arial" w:hAnsi="Arial" w:cs="Arial"/>
          <w:b/>
          <w:sz w:val="22"/>
          <w:szCs w:val="22"/>
        </w:rPr>
      </w:pPr>
    </w:p>
    <w:p w14:paraId="645CD92B" w14:textId="77777777" w:rsidR="00B470B2" w:rsidRDefault="00B470B2" w:rsidP="00BC289E">
      <w:pPr>
        <w:spacing w:line="480" w:lineRule="auto"/>
        <w:rPr>
          <w:rFonts w:ascii="Arial" w:hAnsi="Arial" w:cs="Arial"/>
          <w:b/>
          <w:sz w:val="22"/>
          <w:szCs w:val="22"/>
        </w:rPr>
      </w:pPr>
    </w:p>
    <w:p w14:paraId="04A5FDE2" w14:textId="4709EAAB" w:rsidR="006F491D" w:rsidRPr="003C3EDD" w:rsidRDefault="006F491D" w:rsidP="00BC289E">
      <w:pPr>
        <w:spacing w:line="480" w:lineRule="auto"/>
        <w:rPr>
          <w:rFonts w:ascii="Arial" w:hAnsi="Arial" w:cs="Arial"/>
          <w:b/>
          <w:sz w:val="22"/>
          <w:szCs w:val="22"/>
          <w:vertAlign w:val="superscript"/>
        </w:rPr>
      </w:pPr>
      <w:r>
        <w:rPr>
          <w:rFonts w:ascii="Arial" w:hAnsi="Arial" w:cs="Arial"/>
          <w:b/>
          <w:sz w:val="22"/>
          <w:szCs w:val="22"/>
        </w:rPr>
        <w:lastRenderedPageBreak/>
        <w:t>2.)</w:t>
      </w:r>
      <w:r w:rsidR="005D268F">
        <w:rPr>
          <w:rFonts w:ascii="Arial" w:hAnsi="Arial" w:cs="Arial"/>
          <w:b/>
          <w:sz w:val="22"/>
          <w:szCs w:val="22"/>
        </w:rPr>
        <w:t xml:space="preserve"> Cervical and thoracic musculature from the Siegmund et al. paper</w:t>
      </w:r>
      <w:r w:rsidR="003C3EDD">
        <w:rPr>
          <w:rFonts w:ascii="Arial" w:hAnsi="Arial" w:cs="Arial"/>
          <w:b/>
          <w:sz w:val="22"/>
          <w:szCs w:val="22"/>
          <w:vertAlign w:val="superscript"/>
        </w:rPr>
        <w:t>6</w:t>
      </w:r>
    </w:p>
    <w:p w14:paraId="281B1E75" w14:textId="5DA86522" w:rsidR="00E45817" w:rsidRPr="00B470B2" w:rsidRDefault="001705ED" w:rsidP="00BC289E">
      <w:pPr>
        <w:spacing w:line="480" w:lineRule="auto"/>
        <w:rPr>
          <w:rFonts w:ascii="Arial" w:hAnsi="Arial" w:cs="Arial"/>
          <w:b/>
          <w:sz w:val="22"/>
          <w:szCs w:val="22"/>
        </w:rPr>
      </w:pPr>
      <w:r>
        <w:rPr>
          <w:rFonts w:ascii="Arial" w:hAnsi="Arial" w:cs="Arial"/>
          <w:b/>
          <w:noProof/>
          <w:sz w:val="22"/>
          <w:szCs w:val="22"/>
        </w:rPr>
        <w:drawing>
          <wp:inline distT="0" distB="0" distL="0" distR="0" wp14:anchorId="35B38CD8" wp14:editId="03E15DEB">
            <wp:extent cx="4639868" cy="4136149"/>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cl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7739" cy="4178823"/>
                    </a:xfrm>
                    <a:prstGeom prst="rect">
                      <a:avLst/>
                    </a:prstGeom>
                  </pic:spPr>
                </pic:pic>
              </a:graphicData>
            </a:graphic>
          </wp:inline>
        </w:drawing>
      </w:r>
    </w:p>
    <w:p w14:paraId="203CB600" w14:textId="77777777" w:rsidR="00B470B2" w:rsidRDefault="00B470B2" w:rsidP="00BC289E">
      <w:pPr>
        <w:spacing w:line="480" w:lineRule="auto"/>
        <w:rPr>
          <w:b/>
        </w:rPr>
      </w:pPr>
    </w:p>
    <w:p w14:paraId="0F3ED10E" w14:textId="77777777" w:rsidR="001758DC" w:rsidRDefault="001758DC" w:rsidP="00BC289E">
      <w:pPr>
        <w:spacing w:line="480" w:lineRule="auto"/>
        <w:rPr>
          <w:b/>
        </w:rPr>
      </w:pPr>
    </w:p>
    <w:p w14:paraId="77E6B596" w14:textId="77777777" w:rsidR="001758DC" w:rsidRDefault="001758DC" w:rsidP="00BC289E">
      <w:pPr>
        <w:spacing w:line="480" w:lineRule="auto"/>
        <w:rPr>
          <w:b/>
        </w:rPr>
      </w:pPr>
    </w:p>
    <w:p w14:paraId="68D141D6" w14:textId="77777777" w:rsidR="001758DC" w:rsidRDefault="001758DC" w:rsidP="00BC289E">
      <w:pPr>
        <w:spacing w:line="480" w:lineRule="auto"/>
        <w:rPr>
          <w:b/>
        </w:rPr>
      </w:pPr>
    </w:p>
    <w:p w14:paraId="3ED7A2CE" w14:textId="77777777" w:rsidR="001758DC" w:rsidRDefault="001758DC" w:rsidP="00BC289E">
      <w:pPr>
        <w:spacing w:line="480" w:lineRule="auto"/>
        <w:rPr>
          <w:b/>
        </w:rPr>
      </w:pPr>
    </w:p>
    <w:p w14:paraId="718DA089" w14:textId="77777777" w:rsidR="001758DC" w:rsidRDefault="001758DC" w:rsidP="00BC289E">
      <w:pPr>
        <w:spacing w:line="480" w:lineRule="auto"/>
        <w:rPr>
          <w:b/>
        </w:rPr>
      </w:pPr>
    </w:p>
    <w:p w14:paraId="61549098" w14:textId="77777777" w:rsidR="001758DC" w:rsidRDefault="001758DC" w:rsidP="00BC289E">
      <w:pPr>
        <w:spacing w:line="480" w:lineRule="auto"/>
        <w:rPr>
          <w:b/>
        </w:rPr>
      </w:pPr>
    </w:p>
    <w:p w14:paraId="043BF58F" w14:textId="77777777" w:rsidR="001758DC" w:rsidRDefault="001758DC" w:rsidP="00BC289E">
      <w:pPr>
        <w:spacing w:line="480" w:lineRule="auto"/>
        <w:rPr>
          <w:b/>
        </w:rPr>
      </w:pPr>
    </w:p>
    <w:p w14:paraId="0B48165D" w14:textId="77777777" w:rsidR="001758DC" w:rsidRDefault="001758DC" w:rsidP="00BC289E">
      <w:pPr>
        <w:spacing w:line="480" w:lineRule="auto"/>
        <w:rPr>
          <w:b/>
        </w:rPr>
      </w:pPr>
    </w:p>
    <w:p w14:paraId="3432913E" w14:textId="77777777" w:rsidR="003C3EDD" w:rsidRDefault="003C3EDD" w:rsidP="00BC289E">
      <w:pPr>
        <w:spacing w:line="480" w:lineRule="auto"/>
        <w:rPr>
          <w:b/>
        </w:rPr>
      </w:pPr>
    </w:p>
    <w:p w14:paraId="3D3AC1F9" w14:textId="5F20D7D1" w:rsidR="009642AB" w:rsidRDefault="009642AB" w:rsidP="00BC289E">
      <w:pPr>
        <w:spacing w:line="480" w:lineRule="auto"/>
        <w:rPr>
          <w:b/>
        </w:rPr>
      </w:pPr>
      <w:r>
        <w:rPr>
          <w:b/>
        </w:rPr>
        <w:lastRenderedPageBreak/>
        <w:t>Appendix C</w:t>
      </w:r>
    </w:p>
    <w:p w14:paraId="123039AA" w14:textId="5D7B54BA" w:rsidR="009642AB" w:rsidRPr="003C3EDD" w:rsidRDefault="009642AB" w:rsidP="00BC289E">
      <w:pPr>
        <w:spacing w:line="480" w:lineRule="auto"/>
        <w:rPr>
          <w:b/>
          <w:vertAlign w:val="superscript"/>
        </w:rPr>
      </w:pPr>
      <w:r>
        <w:rPr>
          <w:b/>
        </w:rPr>
        <w:t>1.)</w:t>
      </w:r>
      <w:r w:rsidR="005D268F">
        <w:rPr>
          <w:b/>
        </w:rPr>
        <w:t xml:space="preserve"> The Core Whiplash Outcome Measure from the Rebbeck et al. paper</w:t>
      </w:r>
      <w:r w:rsidR="003C3EDD">
        <w:rPr>
          <w:b/>
          <w:vertAlign w:val="superscript"/>
        </w:rPr>
        <w:t>12</w:t>
      </w:r>
    </w:p>
    <w:p w14:paraId="529EC4F9" w14:textId="77777777" w:rsidR="00305551" w:rsidRPr="001758DC" w:rsidRDefault="00305551" w:rsidP="00305551">
      <w:pPr>
        <w:pStyle w:val="Title"/>
        <w:pBdr>
          <w:bottom w:val="single" w:sz="4" w:space="1" w:color="auto"/>
        </w:pBdr>
        <w:rPr>
          <w:rFonts w:ascii="CG Omega" w:hAnsi="CG Omega"/>
          <w:sz w:val="22"/>
          <w:szCs w:val="22"/>
        </w:rPr>
      </w:pPr>
      <w:r w:rsidRPr="001758DC">
        <w:rPr>
          <w:rFonts w:ascii="CG Omega" w:hAnsi="CG Omega"/>
          <w:sz w:val="22"/>
          <w:szCs w:val="22"/>
        </w:rPr>
        <w:t xml:space="preserve">Core Whiplash Outcome Measure </w:t>
      </w:r>
    </w:p>
    <w:p w14:paraId="2FF770BB" w14:textId="77777777" w:rsidR="00305551" w:rsidRPr="001758DC" w:rsidRDefault="00305551" w:rsidP="00305551">
      <w:pPr>
        <w:jc w:val="center"/>
        <w:rPr>
          <w:rFonts w:ascii="CG Omega" w:hAnsi="CG Omega"/>
          <w:b/>
          <w:bCs/>
          <w:sz w:val="22"/>
          <w:szCs w:val="22"/>
        </w:rPr>
      </w:pPr>
    </w:p>
    <w:p w14:paraId="42AC7B78" w14:textId="77777777" w:rsidR="00305551" w:rsidRPr="001758DC" w:rsidRDefault="00305551" w:rsidP="00305551">
      <w:pPr>
        <w:rPr>
          <w:rFonts w:ascii="CG Omega" w:hAnsi="CG Omega"/>
          <w:b/>
          <w:bCs/>
          <w:sz w:val="22"/>
          <w:szCs w:val="22"/>
        </w:rPr>
      </w:pPr>
      <w:r w:rsidRPr="001758DC">
        <w:rPr>
          <w:rFonts w:ascii="CG Omega" w:hAnsi="CG Omega"/>
          <w:b/>
          <w:bCs/>
          <w:sz w:val="22"/>
          <w:szCs w:val="22"/>
          <w:u w:val="single"/>
        </w:rPr>
        <w:t>Instructions for patient</w:t>
      </w:r>
      <w:r w:rsidRPr="001758DC">
        <w:rPr>
          <w:rFonts w:ascii="CG Omega" w:hAnsi="CG Omega"/>
          <w:b/>
          <w:bCs/>
          <w:sz w:val="22"/>
          <w:szCs w:val="22"/>
        </w:rPr>
        <w:t>:  Please answer questions 1 to 5</w:t>
      </w:r>
    </w:p>
    <w:p w14:paraId="6E0973A5" w14:textId="294A2C01" w:rsidR="00305551" w:rsidRPr="001758DC" w:rsidRDefault="00305551" w:rsidP="00305551">
      <w:pPr>
        <w:pStyle w:val="Footer"/>
        <w:rPr>
          <w:rFonts w:ascii="CG Omega" w:hAnsi="CG Omega"/>
          <w:sz w:val="22"/>
          <w:szCs w:val="22"/>
        </w:rPr>
      </w:pPr>
      <w:r w:rsidRPr="001758DC">
        <w:rPr>
          <w:rFonts w:ascii="CG Omega" w:hAnsi="CG Omega"/>
          <w:sz w:val="22"/>
          <w:szCs w:val="22"/>
        </w:rPr>
        <w:t>Date questions 1 to 6 completed: ……………….</w:t>
      </w:r>
    </w:p>
    <w:p w14:paraId="7BA684F6" w14:textId="77777777" w:rsidR="00305551" w:rsidRDefault="00305551" w:rsidP="00305551">
      <w:pPr>
        <w:pStyle w:val="Footer"/>
        <w:rPr>
          <w:rFonts w:ascii="CG Omega" w:hAnsi="CG Omega"/>
        </w:rPr>
      </w:pPr>
    </w:p>
    <w:tbl>
      <w:tblPr>
        <w:tblW w:w="9900" w:type="dxa"/>
        <w:tblInd w:w="-342" w:type="dxa"/>
        <w:tblLook w:val="0000" w:firstRow="0" w:lastRow="0" w:firstColumn="0" w:lastColumn="0" w:noHBand="0" w:noVBand="0"/>
      </w:tblPr>
      <w:tblGrid>
        <w:gridCol w:w="5087"/>
        <w:gridCol w:w="4813"/>
      </w:tblGrid>
      <w:tr w:rsidR="00305551" w:rsidRPr="001758DC" w14:paraId="7B4C1661" w14:textId="77777777" w:rsidTr="0068286F">
        <w:tc>
          <w:tcPr>
            <w:tcW w:w="5087" w:type="dxa"/>
          </w:tcPr>
          <w:p w14:paraId="3E47D3AB" w14:textId="5C6CA0BF" w:rsidR="00305551" w:rsidRPr="001758DC" w:rsidRDefault="00305551" w:rsidP="0068286F">
            <w:pPr>
              <w:pStyle w:val="Footer"/>
              <w:tabs>
                <w:tab w:val="left" w:pos="284"/>
              </w:tabs>
              <w:ind w:left="284" w:hanging="284"/>
              <w:rPr>
                <w:rFonts w:ascii="CG Omega" w:hAnsi="CG Omega"/>
                <w:sz w:val="22"/>
                <w:szCs w:val="22"/>
              </w:rPr>
            </w:pPr>
            <w:r w:rsidRPr="001758DC">
              <w:rPr>
                <w:rFonts w:ascii="CG Omega" w:hAnsi="CG Omega"/>
                <w:b/>
                <w:bCs/>
                <w:sz w:val="22"/>
                <w:szCs w:val="22"/>
              </w:rPr>
              <w:t xml:space="preserve">1. During the past week, how bothersome have your whiplash symptoms been? </w:t>
            </w:r>
          </w:p>
          <w:p w14:paraId="64901C2A" w14:textId="77777777" w:rsidR="00305551" w:rsidRPr="001758DC" w:rsidRDefault="00305551" w:rsidP="0068286F">
            <w:pPr>
              <w:pStyle w:val="Footer"/>
              <w:tabs>
                <w:tab w:val="left" w:pos="284"/>
              </w:tabs>
              <w:ind w:left="284" w:hanging="284"/>
              <w:rPr>
                <w:rFonts w:ascii="CG Omega" w:hAnsi="CG Omega"/>
                <w:sz w:val="22"/>
                <w:szCs w:val="22"/>
              </w:rPr>
            </w:pPr>
          </w:p>
        </w:tc>
        <w:tc>
          <w:tcPr>
            <w:tcW w:w="4813" w:type="dxa"/>
          </w:tcPr>
          <w:p w14:paraId="07955752" w14:textId="77777777" w:rsidR="00305551" w:rsidRPr="001758DC" w:rsidRDefault="00305551" w:rsidP="0068286F">
            <w:pPr>
              <w:ind w:left="34"/>
              <w:rPr>
                <w:rFonts w:ascii="CG Omega" w:hAnsi="CG Omega" w:cs="Arial"/>
                <w:b/>
                <w:bCs/>
                <w:sz w:val="22"/>
                <w:szCs w:val="22"/>
              </w:rPr>
            </w:pPr>
            <w:r w:rsidRPr="001758DC">
              <w:rPr>
                <w:rFonts w:ascii="CG Omega" w:hAnsi="CG Omega"/>
                <w:sz w:val="22"/>
                <w:szCs w:val="22"/>
              </w:rPr>
              <w:sym w:font="Wingdings" w:char="F071"/>
            </w:r>
            <w:r w:rsidRPr="001758DC">
              <w:rPr>
                <w:rFonts w:ascii="CG Omega" w:hAnsi="CG Omega"/>
                <w:sz w:val="22"/>
                <w:szCs w:val="22"/>
              </w:rPr>
              <w:t xml:space="preserve"> 1 Not at all bothersome</w:t>
            </w:r>
          </w:p>
          <w:p w14:paraId="07439306" w14:textId="77777777" w:rsidR="00305551" w:rsidRPr="001758DC" w:rsidRDefault="00305551" w:rsidP="0068286F">
            <w:pP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2 Slightly bothersome</w:t>
            </w:r>
          </w:p>
          <w:p w14:paraId="466C036D" w14:textId="77777777" w:rsidR="00305551" w:rsidRPr="001758DC" w:rsidRDefault="00305551" w:rsidP="0068286F">
            <w:pPr>
              <w:ind w:left="34"/>
              <w:rPr>
                <w:rFonts w:ascii="CG Omega" w:hAnsi="CG Omega" w:cs="Arial"/>
                <w:b/>
                <w:bCs/>
                <w:sz w:val="22"/>
                <w:szCs w:val="22"/>
              </w:rPr>
            </w:pPr>
            <w:r w:rsidRPr="001758DC">
              <w:rPr>
                <w:rFonts w:ascii="CG Omega" w:hAnsi="CG Omega"/>
                <w:sz w:val="22"/>
                <w:szCs w:val="22"/>
              </w:rPr>
              <w:sym w:font="Wingdings" w:char="F071"/>
            </w:r>
            <w:r w:rsidRPr="001758DC">
              <w:rPr>
                <w:rFonts w:ascii="CG Omega" w:hAnsi="CG Omega"/>
                <w:sz w:val="22"/>
                <w:szCs w:val="22"/>
              </w:rPr>
              <w:t xml:space="preserve"> 3 Moderately bothersome</w:t>
            </w:r>
          </w:p>
          <w:p w14:paraId="38CC59EB" w14:textId="77777777" w:rsidR="00305551" w:rsidRPr="001758DC" w:rsidRDefault="00305551" w:rsidP="0068286F">
            <w:pPr>
              <w:pStyle w:val="Foote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4 Very bothersome</w:t>
            </w:r>
          </w:p>
          <w:p w14:paraId="12A266BD" w14:textId="77777777" w:rsidR="00305551" w:rsidRPr="001758DC" w:rsidRDefault="00305551" w:rsidP="0068286F">
            <w:pPr>
              <w:pStyle w:val="Foote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5 Extremely bothersome</w:t>
            </w:r>
          </w:p>
        </w:tc>
      </w:tr>
      <w:tr w:rsidR="00305551" w:rsidRPr="001758DC" w14:paraId="4E2F5E5E" w14:textId="77777777" w:rsidTr="0068286F">
        <w:tc>
          <w:tcPr>
            <w:tcW w:w="5087" w:type="dxa"/>
          </w:tcPr>
          <w:p w14:paraId="31039082" w14:textId="77777777" w:rsidR="00305551" w:rsidRPr="001758DC" w:rsidRDefault="00305551" w:rsidP="0068286F">
            <w:pPr>
              <w:pStyle w:val="Footer"/>
              <w:rPr>
                <w:rFonts w:ascii="CG Omega" w:hAnsi="CG Omega"/>
                <w:sz w:val="22"/>
                <w:szCs w:val="22"/>
              </w:rPr>
            </w:pPr>
          </w:p>
        </w:tc>
        <w:tc>
          <w:tcPr>
            <w:tcW w:w="4813" w:type="dxa"/>
          </w:tcPr>
          <w:p w14:paraId="70CB9C12" w14:textId="77777777" w:rsidR="00305551" w:rsidRPr="001758DC" w:rsidRDefault="00305551" w:rsidP="0068286F">
            <w:pPr>
              <w:pStyle w:val="Footer"/>
              <w:rPr>
                <w:rFonts w:ascii="CG Omega" w:hAnsi="CG Omega"/>
                <w:sz w:val="22"/>
                <w:szCs w:val="22"/>
              </w:rPr>
            </w:pPr>
          </w:p>
        </w:tc>
      </w:tr>
      <w:tr w:rsidR="00305551" w:rsidRPr="001758DC" w14:paraId="313704E4" w14:textId="77777777" w:rsidTr="0068286F">
        <w:tc>
          <w:tcPr>
            <w:tcW w:w="5087" w:type="dxa"/>
          </w:tcPr>
          <w:p w14:paraId="0A44117F" w14:textId="77777777" w:rsidR="00305551" w:rsidRPr="001758DC" w:rsidRDefault="00305551" w:rsidP="0068286F">
            <w:pPr>
              <w:pStyle w:val="Footer"/>
              <w:tabs>
                <w:tab w:val="left" w:pos="284"/>
              </w:tabs>
              <w:ind w:left="284" w:hanging="284"/>
              <w:rPr>
                <w:rFonts w:ascii="CG Omega" w:hAnsi="CG Omega"/>
                <w:b/>
                <w:bCs/>
                <w:sz w:val="22"/>
                <w:szCs w:val="22"/>
              </w:rPr>
            </w:pPr>
            <w:r w:rsidRPr="001758DC">
              <w:rPr>
                <w:rFonts w:ascii="CG Omega" w:hAnsi="CG Omega"/>
                <w:b/>
                <w:bCs/>
                <w:sz w:val="22"/>
                <w:szCs w:val="22"/>
              </w:rPr>
              <w:t>2.  During the past week, how much did your whiplash injury interfere with your normal work (including both work outside the home and housework)?</w:t>
            </w:r>
          </w:p>
        </w:tc>
        <w:tc>
          <w:tcPr>
            <w:tcW w:w="4813" w:type="dxa"/>
          </w:tcPr>
          <w:p w14:paraId="705FE457" w14:textId="77777777" w:rsidR="00305551" w:rsidRPr="001758DC" w:rsidRDefault="00305551" w:rsidP="0068286F">
            <w:pPr>
              <w:ind w:left="34"/>
              <w:rPr>
                <w:rFonts w:ascii="CG Omega" w:hAnsi="CG Omega" w:cs="Arial"/>
                <w:b/>
                <w:bCs/>
                <w:sz w:val="22"/>
                <w:szCs w:val="22"/>
              </w:rPr>
            </w:pPr>
            <w:r w:rsidRPr="001758DC">
              <w:rPr>
                <w:rFonts w:ascii="CG Omega" w:hAnsi="CG Omega"/>
                <w:sz w:val="22"/>
                <w:szCs w:val="22"/>
              </w:rPr>
              <w:sym w:font="Wingdings" w:char="F071"/>
            </w:r>
            <w:r w:rsidRPr="001758DC">
              <w:rPr>
                <w:rFonts w:ascii="CG Omega" w:hAnsi="CG Omega"/>
                <w:sz w:val="22"/>
                <w:szCs w:val="22"/>
              </w:rPr>
              <w:t xml:space="preserve"> not at all</w:t>
            </w:r>
          </w:p>
          <w:p w14:paraId="29C7C815" w14:textId="77777777" w:rsidR="00305551" w:rsidRPr="001758DC" w:rsidRDefault="00305551" w:rsidP="0068286F">
            <w:pP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a little bit</w:t>
            </w:r>
          </w:p>
          <w:p w14:paraId="70538573" w14:textId="77777777" w:rsidR="00305551" w:rsidRPr="001758DC" w:rsidRDefault="00305551" w:rsidP="0068286F">
            <w:pPr>
              <w:ind w:left="34"/>
              <w:rPr>
                <w:rFonts w:ascii="CG Omega" w:hAnsi="CG Omega" w:cs="Arial"/>
                <w:b/>
                <w:bCs/>
                <w:sz w:val="22"/>
                <w:szCs w:val="22"/>
              </w:rPr>
            </w:pPr>
            <w:r w:rsidRPr="001758DC">
              <w:rPr>
                <w:rFonts w:ascii="CG Omega" w:hAnsi="CG Omega"/>
                <w:sz w:val="22"/>
                <w:szCs w:val="22"/>
              </w:rPr>
              <w:sym w:font="Wingdings" w:char="F071"/>
            </w:r>
            <w:r w:rsidRPr="001758DC">
              <w:rPr>
                <w:rFonts w:ascii="CG Omega" w:hAnsi="CG Omega"/>
                <w:sz w:val="22"/>
                <w:szCs w:val="22"/>
              </w:rPr>
              <w:t xml:space="preserve"> moderately</w:t>
            </w:r>
          </w:p>
          <w:p w14:paraId="4F3372FB" w14:textId="77777777" w:rsidR="00305551" w:rsidRPr="001758DC" w:rsidRDefault="00305551" w:rsidP="0068286F">
            <w:pPr>
              <w:pStyle w:val="Foote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quite a bit</w:t>
            </w:r>
          </w:p>
          <w:p w14:paraId="03CED7BC" w14:textId="77777777" w:rsidR="00305551" w:rsidRPr="001758DC" w:rsidRDefault="00305551" w:rsidP="0068286F">
            <w:pPr>
              <w:pStyle w:val="Foote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extremely</w:t>
            </w:r>
          </w:p>
        </w:tc>
      </w:tr>
      <w:tr w:rsidR="00305551" w:rsidRPr="001758DC" w14:paraId="769B1CD6" w14:textId="77777777" w:rsidTr="0068286F">
        <w:tc>
          <w:tcPr>
            <w:tcW w:w="5087" w:type="dxa"/>
          </w:tcPr>
          <w:p w14:paraId="26C35E25" w14:textId="77777777" w:rsidR="00305551" w:rsidRPr="001758DC" w:rsidRDefault="00305551" w:rsidP="0068286F">
            <w:pPr>
              <w:pStyle w:val="Footer"/>
              <w:rPr>
                <w:rFonts w:ascii="CG Omega" w:hAnsi="CG Omega"/>
                <w:sz w:val="22"/>
                <w:szCs w:val="22"/>
              </w:rPr>
            </w:pPr>
          </w:p>
        </w:tc>
        <w:tc>
          <w:tcPr>
            <w:tcW w:w="4813" w:type="dxa"/>
          </w:tcPr>
          <w:p w14:paraId="2FFF7793" w14:textId="77777777" w:rsidR="00305551" w:rsidRPr="001758DC" w:rsidRDefault="00305551" w:rsidP="0068286F">
            <w:pPr>
              <w:pStyle w:val="Footer"/>
              <w:rPr>
                <w:rFonts w:ascii="CG Omega" w:hAnsi="CG Omega"/>
                <w:sz w:val="22"/>
                <w:szCs w:val="22"/>
              </w:rPr>
            </w:pPr>
          </w:p>
        </w:tc>
      </w:tr>
      <w:tr w:rsidR="00305551" w:rsidRPr="001758DC" w14:paraId="720A861B" w14:textId="77777777" w:rsidTr="0068286F">
        <w:tc>
          <w:tcPr>
            <w:tcW w:w="5087" w:type="dxa"/>
          </w:tcPr>
          <w:p w14:paraId="37AE4729" w14:textId="77777777" w:rsidR="00305551" w:rsidRPr="001758DC" w:rsidRDefault="00305551" w:rsidP="0068286F">
            <w:pPr>
              <w:pStyle w:val="Footer"/>
              <w:tabs>
                <w:tab w:val="left" w:pos="284"/>
              </w:tabs>
              <w:ind w:left="284" w:hanging="284"/>
              <w:rPr>
                <w:rFonts w:ascii="CG Omega" w:hAnsi="CG Omega"/>
                <w:b/>
                <w:bCs/>
                <w:sz w:val="22"/>
                <w:szCs w:val="22"/>
              </w:rPr>
            </w:pPr>
            <w:r w:rsidRPr="001758DC">
              <w:rPr>
                <w:rFonts w:ascii="CG Omega" w:hAnsi="CG Omega"/>
                <w:b/>
                <w:bCs/>
                <w:sz w:val="22"/>
                <w:szCs w:val="22"/>
              </w:rPr>
              <w:t>3.</w:t>
            </w:r>
            <w:r w:rsidRPr="001758DC">
              <w:rPr>
                <w:rFonts w:ascii="CG Omega" w:hAnsi="CG Omega"/>
                <w:b/>
                <w:bCs/>
                <w:sz w:val="22"/>
                <w:szCs w:val="22"/>
              </w:rPr>
              <w:tab/>
              <w:t>If you had to spend the rest of your life with the whiplash symptoms you have right now, how would you feel about it?</w:t>
            </w:r>
          </w:p>
          <w:p w14:paraId="33ECCED4" w14:textId="77777777" w:rsidR="00305551" w:rsidRPr="001758DC" w:rsidRDefault="00305551" w:rsidP="0068286F">
            <w:pPr>
              <w:pStyle w:val="Footer"/>
              <w:tabs>
                <w:tab w:val="left" w:pos="284"/>
              </w:tabs>
              <w:ind w:left="284" w:hanging="284"/>
              <w:rPr>
                <w:rFonts w:ascii="CG Omega" w:hAnsi="CG Omega"/>
                <w:b/>
                <w:bCs/>
                <w:sz w:val="22"/>
                <w:szCs w:val="22"/>
              </w:rPr>
            </w:pPr>
          </w:p>
        </w:tc>
        <w:tc>
          <w:tcPr>
            <w:tcW w:w="4813" w:type="dxa"/>
          </w:tcPr>
          <w:p w14:paraId="1EC77A2D" w14:textId="77777777" w:rsidR="00305551" w:rsidRPr="001758DC" w:rsidRDefault="00305551" w:rsidP="0068286F">
            <w:pPr>
              <w:ind w:left="34"/>
              <w:rPr>
                <w:rFonts w:ascii="CG Omega" w:hAnsi="CG Omega" w:cs="Arial"/>
                <w:b/>
                <w:bCs/>
                <w:sz w:val="22"/>
                <w:szCs w:val="22"/>
              </w:rPr>
            </w:pPr>
            <w:r w:rsidRPr="001758DC">
              <w:rPr>
                <w:rFonts w:ascii="CG Omega" w:hAnsi="CG Omega"/>
                <w:sz w:val="22"/>
                <w:szCs w:val="22"/>
              </w:rPr>
              <w:sym w:font="Wingdings" w:char="F071"/>
            </w:r>
            <w:r w:rsidRPr="001758DC">
              <w:rPr>
                <w:rFonts w:ascii="CG Omega" w:hAnsi="CG Omega"/>
                <w:sz w:val="22"/>
                <w:szCs w:val="22"/>
              </w:rPr>
              <w:t xml:space="preserve"> very dissatisfied</w:t>
            </w:r>
          </w:p>
          <w:p w14:paraId="65A6DE0C" w14:textId="77777777" w:rsidR="00305551" w:rsidRPr="001758DC" w:rsidRDefault="00305551" w:rsidP="0068286F">
            <w:pP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somewhat dissatisfied</w:t>
            </w:r>
          </w:p>
          <w:p w14:paraId="4DA15A0F" w14:textId="77777777" w:rsidR="00305551" w:rsidRPr="001758DC" w:rsidRDefault="00305551" w:rsidP="0068286F">
            <w:pPr>
              <w:ind w:left="34"/>
              <w:rPr>
                <w:rFonts w:ascii="CG Omega" w:hAnsi="CG Omega" w:cs="Arial"/>
                <w:b/>
                <w:bCs/>
                <w:sz w:val="22"/>
                <w:szCs w:val="22"/>
              </w:rPr>
            </w:pPr>
            <w:r w:rsidRPr="001758DC">
              <w:rPr>
                <w:rFonts w:ascii="CG Omega" w:hAnsi="CG Omega"/>
                <w:sz w:val="22"/>
                <w:szCs w:val="22"/>
              </w:rPr>
              <w:sym w:font="Wingdings" w:char="F071"/>
            </w:r>
            <w:r w:rsidRPr="001758DC">
              <w:rPr>
                <w:rFonts w:ascii="CG Omega" w:hAnsi="CG Omega"/>
                <w:sz w:val="22"/>
                <w:szCs w:val="22"/>
              </w:rPr>
              <w:t xml:space="preserve"> neither satisfied nor dissatisfied</w:t>
            </w:r>
          </w:p>
          <w:p w14:paraId="4208DA46" w14:textId="77777777" w:rsidR="00305551" w:rsidRPr="001758DC" w:rsidRDefault="00305551" w:rsidP="0068286F">
            <w:pPr>
              <w:pStyle w:val="Foote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somewhat satisfied</w:t>
            </w:r>
          </w:p>
          <w:p w14:paraId="68AA8DB0" w14:textId="77777777" w:rsidR="00305551" w:rsidRPr="001758DC" w:rsidRDefault="00305551" w:rsidP="0068286F">
            <w:pPr>
              <w:pStyle w:val="Footer"/>
              <w:ind w:left="34"/>
              <w:rPr>
                <w:rFonts w:ascii="CG Omega" w:hAnsi="CG Omega"/>
                <w:sz w:val="22"/>
                <w:szCs w:val="22"/>
              </w:rPr>
            </w:pPr>
            <w:r w:rsidRPr="001758DC">
              <w:rPr>
                <w:rFonts w:ascii="CG Omega" w:hAnsi="CG Omega"/>
                <w:sz w:val="22"/>
                <w:szCs w:val="22"/>
              </w:rPr>
              <w:sym w:font="Wingdings" w:char="F071"/>
            </w:r>
            <w:r w:rsidRPr="001758DC">
              <w:rPr>
                <w:rFonts w:ascii="CG Omega" w:hAnsi="CG Omega"/>
                <w:sz w:val="22"/>
                <w:szCs w:val="22"/>
              </w:rPr>
              <w:t xml:space="preserve"> very satisfied</w:t>
            </w:r>
          </w:p>
        </w:tc>
      </w:tr>
      <w:tr w:rsidR="00305551" w:rsidRPr="001758DC" w14:paraId="7AFAC5CC" w14:textId="77777777" w:rsidTr="0068286F">
        <w:tc>
          <w:tcPr>
            <w:tcW w:w="5087" w:type="dxa"/>
          </w:tcPr>
          <w:p w14:paraId="18C7AC9A" w14:textId="77777777" w:rsidR="00305551" w:rsidRPr="001758DC" w:rsidRDefault="00305551" w:rsidP="0068286F">
            <w:pPr>
              <w:pStyle w:val="Footer"/>
              <w:rPr>
                <w:rFonts w:ascii="CG Omega" w:hAnsi="CG Omega"/>
                <w:sz w:val="22"/>
                <w:szCs w:val="22"/>
              </w:rPr>
            </w:pPr>
          </w:p>
        </w:tc>
        <w:tc>
          <w:tcPr>
            <w:tcW w:w="4813" w:type="dxa"/>
          </w:tcPr>
          <w:p w14:paraId="3F354DE9" w14:textId="77777777" w:rsidR="00305551" w:rsidRPr="001758DC" w:rsidRDefault="00305551" w:rsidP="0068286F">
            <w:pPr>
              <w:pStyle w:val="Footer"/>
              <w:rPr>
                <w:rFonts w:ascii="CG Omega" w:hAnsi="CG Omega"/>
                <w:sz w:val="22"/>
                <w:szCs w:val="22"/>
              </w:rPr>
            </w:pPr>
          </w:p>
        </w:tc>
      </w:tr>
      <w:tr w:rsidR="00305551" w:rsidRPr="001758DC" w14:paraId="0C697568" w14:textId="77777777" w:rsidTr="0068286F">
        <w:tc>
          <w:tcPr>
            <w:tcW w:w="5087" w:type="dxa"/>
          </w:tcPr>
          <w:p w14:paraId="0183215E" w14:textId="112EC1A5" w:rsidR="00305551" w:rsidRPr="001758DC" w:rsidRDefault="00305551" w:rsidP="0068286F">
            <w:pPr>
              <w:pStyle w:val="Footer"/>
              <w:tabs>
                <w:tab w:val="left" w:pos="284"/>
              </w:tabs>
              <w:ind w:left="284" w:hanging="284"/>
              <w:rPr>
                <w:rFonts w:ascii="CG Omega" w:hAnsi="CG Omega"/>
                <w:b/>
                <w:bCs/>
                <w:sz w:val="22"/>
                <w:szCs w:val="22"/>
              </w:rPr>
            </w:pPr>
            <w:r w:rsidRPr="001758DC">
              <w:rPr>
                <w:rFonts w:ascii="CG Omega" w:hAnsi="CG Omega"/>
                <w:b/>
                <w:bCs/>
                <w:sz w:val="22"/>
                <w:szCs w:val="22"/>
              </w:rPr>
              <w:t xml:space="preserve">4. During the past 4 weeks, about how many days did you cut down on the things you usually do for more than half the day because of your whiplash symptoms? </w:t>
            </w:r>
          </w:p>
        </w:tc>
        <w:tc>
          <w:tcPr>
            <w:tcW w:w="4813" w:type="dxa"/>
          </w:tcPr>
          <w:p w14:paraId="1EA3C92D" w14:textId="77777777" w:rsidR="00305551" w:rsidRPr="001758DC" w:rsidRDefault="00305551" w:rsidP="0068286F">
            <w:pPr>
              <w:pStyle w:val="Footer"/>
              <w:rPr>
                <w:rFonts w:ascii="CG Omega" w:hAnsi="CG Omega"/>
                <w:sz w:val="22"/>
                <w:szCs w:val="22"/>
              </w:rPr>
            </w:pPr>
            <w:r w:rsidRPr="001758DC">
              <w:rPr>
                <w:rFonts w:ascii="CG Omega" w:hAnsi="CG Omega"/>
                <w:sz w:val="22"/>
                <w:szCs w:val="22"/>
              </w:rPr>
              <w:br/>
              <w:t>____________number of days</w:t>
            </w:r>
          </w:p>
        </w:tc>
      </w:tr>
      <w:tr w:rsidR="00305551" w:rsidRPr="001758DC" w14:paraId="2D88F00D" w14:textId="77777777" w:rsidTr="0068286F">
        <w:tc>
          <w:tcPr>
            <w:tcW w:w="5087" w:type="dxa"/>
          </w:tcPr>
          <w:p w14:paraId="44C9BC48" w14:textId="77777777" w:rsidR="00305551" w:rsidRPr="001758DC" w:rsidRDefault="00305551" w:rsidP="0068286F">
            <w:pPr>
              <w:pStyle w:val="Footer"/>
              <w:tabs>
                <w:tab w:val="left" w:pos="284"/>
              </w:tabs>
              <w:ind w:left="284" w:hanging="284"/>
              <w:rPr>
                <w:rFonts w:ascii="CG Omega" w:hAnsi="CG Omega"/>
                <w:b/>
                <w:bCs/>
                <w:sz w:val="22"/>
                <w:szCs w:val="22"/>
              </w:rPr>
            </w:pPr>
          </w:p>
        </w:tc>
        <w:tc>
          <w:tcPr>
            <w:tcW w:w="4813" w:type="dxa"/>
          </w:tcPr>
          <w:p w14:paraId="0A48FFC5" w14:textId="77777777" w:rsidR="00305551" w:rsidRPr="001758DC" w:rsidRDefault="00305551" w:rsidP="0068286F">
            <w:pPr>
              <w:pStyle w:val="Footer"/>
              <w:rPr>
                <w:rFonts w:ascii="CG Omega" w:hAnsi="CG Omega"/>
                <w:sz w:val="22"/>
                <w:szCs w:val="22"/>
              </w:rPr>
            </w:pPr>
          </w:p>
        </w:tc>
      </w:tr>
      <w:tr w:rsidR="00305551" w:rsidRPr="001758DC" w14:paraId="776AC5F3" w14:textId="77777777" w:rsidTr="0068286F">
        <w:tc>
          <w:tcPr>
            <w:tcW w:w="5087" w:type="dxa"/>
          </w:tcPr>
          <w:p w14:paraId="796DE122" w14:textId="77777777" w:rsidR="00305551" w:rsidRPr="001758DC" w:rsidRDefault="00305551" w:rsidP="0068286F">
            <w:pPr>
              <w:pStyle w:val="Footer"/>
              <w:tabs>
                <w:tab w:val="left" w:pos="284"/>
              </w:tabs>
              <w:ind w:left="284" w:hanging="284"/>
              <w:rPr>
                <w:rFonts w:ascii="CG Omega" w:hAnsi="CG Omega"/>
                <w:b/>
                <w:bCs/>
                <w:sz w:val="22"/>
                <w:szCs w:val="22"/>
              </w:rPr>
            </w:pPr>
            <w:r w:rsidRPr="001758DC">
              <w:rPr>
                <w:rFonts w:ascii="CG Omega" w:hAnsi="CG Omega"/>
                <w:b/>
                <w:bCs/>
                <w:sz w:val="22"/>
                <w:szCs w:val="22"/>
              </w:rPr>
              <w:t xml:space="preserve">5. </w:t>
            </w:r>
            <w:r w:rsidRPr="001758DC">
              <w:rPr>
                <w:rFonts w:ascii="CG Omega" w:hAnsi="CG Omega"/>
                <w:b/>
                <w:bCs/>
                <w:sz w:val="22"/>
                <w:szCs w:val="22"/>
              </w:rPr>
              <w:tab/>
              <w:t xml:space="preserve">During the past four weeks, how many days did your whiplash symptoms keep you from going to work or school? </w:t>
            </w:r>
          </w:p>
        </w:tc>
        <w:tc>
          <w:tcPr>
            <w:tcW w:w="4813" w:type="dxa"/>
          </w:tcPr>
          <w:p w14:paraId="0762E152" w14:textId="77777777" w:rsidR="00305551" w:rsidRPr="001758DC" w:rsidRDefault="00305551" w:rsidP="0068286F">
            <w:pPr>
              <w:pStyle w:val="Footer"/>
              <w:rPr>
                <w:rFonts w:ascii="CG Omega" w:hAnsi="CG Omega"/>
                <w:sz w:val="22"/>
                <w:szCs w:val="22"/>
              </w:rPr>
            </w:pPr>
            <w:r w:rsidRPr="001758DC">
              <w:rPr>
                <w:rFonts w:ascii="CG Omega" w:hAnsi="CG Omega"/>
                <w:sz w:val="22"/>
                <w:szCs w:val="22"/>
              </w:rPr>
              <w:br/>
              <w:t>____________number of days</w:t>
            </w:r>
          </w:p>
        </w:tc>
      </w:tr>
    </w:tbl>
    <w:p w14:paraId="72FC3082" w14:textId="77777777" w:rsidR="001758DC" w:rsidRDefault="001758DC" w:rsidP="00BC289E">
      <w:pPr>
        <w:spacing w:line="480" w:lineRule="auto"/>
        <w:rPr>
          <w:b/>
        </w:rPr>
      </w:pPr>
    </w:p>
    <w:p w14:paraId="394AE528" w14:textId="77777777" w:rsidR="0068393B" w:rsidRDefault="0068393B" w:rsidP="00BC289E">
      <w:pPr>
        <w:spacing w:line="480" w:lineRule="auto"/>
        <w:rPr>
          <w:b/>
        </w:rPr>
      </w:pPr>
    </w:p>
    <w:p w14:paraId="5DC9D357" w14:textId="6162F04F" w:rsidR="001758DC" w:rsidRDefault="001758DC" w:rsidP="00BC289E">
      <w:pPr>
        <w:spacing w:line="480" w:lineRule="auto"/>
        <w:rPr>
          <w:b/>
        </w:rPr>
      </w:pPr>
      <w:r>
        <w:rPr>
          <w:b/>
        </w:rPr>
        <w:lastRenderedPageBreak/>
        <w:t>Appendix D</w:t>
      </w:r>
    </w:p>
    <w:p w14:paraId="22BDAB57" w14:textId="3273196D" w:rsidR="001758DC" w:rsidRDefault="003C3EDD" w:rsidP="008926B1">
      <w:pPr>
        <w:rPr>
          <w:rFonts w:ascii="Arial" w:hAnsi="Arial" w:cs="Arial"/>
          <w:b/>
          <w:sz w:val="22"/>
          <w:szCs w:val="22"/>
          <w:vertAlign w:val="superscript"/>
        </w:rPr>
      </w:pPr>
      <w:r>
        <w:rPr>
          <w:b/>
        </w:rPr>
        <w:t>1.)</w:t>
      </w:r>
      <w:r w:rsidR="00665691">
        <w:rPr>
          <w:b/>
        </w:rPr>
        <w:t xml:space="preserve"> </w:t>
      </w:r>
      <w:r w:rsidR="004E40CC" w:rsidRPr="008926B1">
        <w:rPr>
          <w:rFonts w:ascii="Arial" w:hAnsi="Arial" w:cs="Arial"/>
          <w:b/>
          <w:sz w:val="22"/>
          <w:szCs w:val="22"/>
        </w:rPr>
        <w:t xml:space="preserve">The set-up for </w:t>
      </w:r>
      <w:r w:rsidR="008926B1" w:rsidRPr="008926B1">
        <w:rPr>
          <w:rFonts w:ascii="Arial" w:hAnsi="Arial" w:cs="Arial"/>
          <w:b/>
          <w:sz w:val="22"/>
          <w:szCs w:val="22"/>
        </w:rPr>
        <w:t>the cervical joint position sense</w:t>
      </w:r>
      <w:r w:rsidR="008926B1">
        <w:rPr>
          <w:rFonts w:ascii="Arial" w:hAnsi="Arial" w:cs="Arial"/>
          <w:b/>
          <w:sz w:val="22"/>
          <w:szCs w:val="22"/>
        </w:rPr>
        <w:t xml:space="preserve"> </w:t>
      </w:r>
      <w:r w:rsidR="008926B1" w:rsidRPr="008926B1">
        <w:rPr>
          <w:rFonts w:ascii="Arial" w:hAnsi="Arial" w:cs="Arial"/>
          <w:b/>
          <w:sz w:val="22"/>
          <w:szCs w:val="22"/>
        </w:rPr>
        <w:t>exercise suggested in the Kristjansson et al. paper.  Image from the Treleaven article</w:t>
      </w:r>
      <w:r w:rsidRPr="008926B1">
        <w:rPr>
          <w:rFonts w:ascii="Arial" w:hAnsi="Arial" w:cs="Arial"/>
          <w:b/>
          <w:sz w:val="22"/>
          <w:szCs w:val="22"/>
          <w:vertAlign w:val="superscript"/>
        </w:rPr>
        <w:t>16</w:t>
      </w:r>
    </w:p>
    <w:p w14:paraId="11D4175C" w14:textId="77777777" w:rsidR="008926B1" w:rsidRDefault="008926B1" w:rsidP="008926B1">
      <w:pPr>
        <w:rPr>
          <w:rFonts w:ascii="Arial" w:hAnsi="Arial" w:cs="Arial"/>
          <w:b/>
          <w:sz w:val="22"/>
          <w:szCs w:val="22"/>
          <w:vertAlign w:val="superscript"/>
        </w:rPr>
      </w:pPr>
    </w:p>
    <w:p w14:paraId="04A33E85" w14:textId="77777777" w:rsidR="008926B1" w:rsidRPr="008926B1" w:rsidRDefault="008926B1" w:rsidP="008926B1">
      <w:pPr>
        <w:rPr>
          <w:rFonts w:ascii="Arial" w:hAnsi="Arial" w:cs="Arial"/>
          <w:b/>
          <w:sz w:val="22"/>
          <w:szCs w:val="22"/>
        </w:rPr>
      </w:pPr>
    </w:p>
    <w:p w14:paraId="5DD2B8E2" w14:textId="7188EB5D" w:rsidR="00222661" w:rsidRDefault="001758DC" w:rsidP="00BC289E">
      <w:pPr>
        <w:spacing w:line="480" w:lineRule="auto"/>
      </w:pPr>
      <w:r>
        <w:rPr>
          <w:noProof/>
        </w:rPr>
        <w:drawing>
          <wp:inline distT="0" distB="0" distL="0" distR="0" wp14:anchorId="2CBA3DFB" wp14:editId="517BB4CE">
            <wp:extent cx="4394835" cy="26116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pt-492-fig002.jpeg"/>
                    <pic:cNvPicPr/>
                  </pic:nvPicPr>
                  <pic:blipFill>
                    <a:blip r:embed="rId10">
                      <a:extLst>
                        <a:ext uri="{28A0092B-C50C-407E-A947-70E740481C1C}">
                          <a14:useLocalDpi xmlns:a14="http://schemas.microsoft.com/office/drawing/2010/main" val="0"/>
                        </a:ext>
                      </a:extLst>
                    </a:blip>
                    <a:stretch>
                      <a:fillRect/>
                    </a:stretch>
                  </pic:blipFill>
                  <pic:spPr>
                    <a:xfrm>
                      <a:off x="0" y="0"/>
                      <a:ext cx="4419632" cy="2626421"/>
                    </a:xfrm>
                    <a:prstGeom prst="rect">
                      <a:avLst/>
                    </a:prstGeom>
                  </pic:spPr>
                </pic:pic>
              </a:graphicData>
            </a:graphic>
          </wp:inline>
        </w:drawing>
      </w:r>
    </w:p>
    <w:p w14:paraId="780BA7D7" w14:textId="77777777" w:rsidR="00222661" w:rsidRDefault="00222661" w:rsidP="00BC289E">
      <w:pPr>
        <w:spacing w:line="480" w:lineRule="auto"/>
      </w:pPr>
    </w:p>
    <w:p w14:paraId="79C5C6B9" w14:textId="77777777" w:rsidR="00A45350" w:rsidRDefault="00A45350" w:rsidP="00BC289E">
      <w:pPr>
        <w:spacing w:line="480" w:lineRule="auto"/>
      </w:pPr>
    </w:p>
    <w:p w14:paraId="4380A4B8" w14:textId="77777777" w:rsidR="00DE0FE4" w:rsidRDefault="00DE0FE4" w:rsidP="0071348F"/>
    <w:p w14:paraId="393C0567" w14:textId="77777777" w:rsidR="00DE0FE4" w:rsidRDefault="00DE0FE4" w:rsidP="0071348F"/>
    <w:p w14:paraId="336C39F5" w14:textId="77777777" w:rsidR="00E45817" w:rsidRDefault="00E45817" w:rsidP="0071348F">
      <w:pPr>
        <w:rPr>
          <w:rFonts w:ascii="Arial" w:hAnsi="Arial" w:cs="Arial"/>
          <w:sz w:val="22"/>
          <w:szCs w:val="22"/>
        </w:rPr>
      </w:pPr>
    </w:p>
    <w:p w14:paraId="59F84278" w14:textId="77777777" w:rsidR="00E45817" w:rsidRDefault="00E45817" w:rsidP="0071348F">
      <w:pPr>
        <w:rPr>
          <w:rFonts w:ascii="Arial" w:hAnsi="Arial" w:cs="Arial"/>
          <w:sz w:val="22"/>
          <w:szCs w:val="22"/>
        </w:rPr>
      </w:pPr>
    </w:p>
    <w:p w14:paraId="241AE6F6" w14:textId="77777777" w:rsidR="00E45817" w:rsidRDefault="00E45817" w:rsidP="0071348F">
      <w:pPr>
        <w:rPr>
          <w:rFonts w:ascii="Arial" w:hAnsi="Arial" w:cs="Arial"/>
          <w:sz w:val="22"/>
          <w:szCs w:val="22"/>
        </w:rPr>
      </w:pPr>
    </w:p>
    <w:p w14:paraId="0945FB36" w14:textId="77777777" w:rsidR="0068393B" w:rsidRDefault="0068393B" w:rsidP="0071348F">
      <w:pPr>
        <w:rPr>
          <w:rFonts w:ascii="Arial" w:hAnsi="Arial" w:cs="Arial"/>
          <w:sz w:val="22"/>
          <w:szCs w:val="22"/>
        </w:rPr>
      </w:pPr>
    </w:p>
    <w:p w14:paraId="5CC30BA0" w14:textId="77777777" w:rsidR="0068393B" w:rsidRDefault="0068393B" w:rsidP="0071348F">
      <w:pPr>
        <w:rPr>
          <w:rFonts w:ascii="Arial" w:hAnsi="Arial" w:cs="Arial"/>
          <w:sz w:val="22"/>
          <w:szCs w:val="22"/>
        </w:rPr>
      </w:pPr>
    </w:p>
    <w:p w14:paraId="41A1DE21" w14:textId="77777777" w:rsidR="0068393B" w:rsidRDefault="0068393B" w:rsidP="0071348F">
      <w:pPr>
        <w:rPr>
          <w:rFonts w:ascii="Arial" w:hAnsi="Arial" w:cs="Arial"/>
          <w:sz w:val="22"/>
          <w:szCs w:val="22"/>
        </w:rPr>
      </w:pPr>
    </w:p>
    <w:p w14:paraId="79D36C21" w14:textId="77777777" w:rsidR="0068393B" w:rsidRDefault="0068393B" w:rsidP="0071348F">
      <w:pPr>
        <w:rPr>
          <w:rFonts w:ascii="Arial" w:hAnsi="Arial" w:cs="Arial"/>
          <w:sz w:val="22"/>
          <w:szCs w:val="22"/>
        </w:rPr>
      </w:pPr>
    </w:p>
    <w:p w14:paraId="3EE82D84" w14:textId="77777777" w:rsidR="0068393B" w:rsidRDefault="0068393B" w:rsidP="0071348F">
      <w:pPr>
        <w:rPr>
          <w:rFonts w:ascii="Arial" w:hAnsi="Arial" w:cs="Arial"/>
          <w:sz w:val="22"/>
          <w:szCs w:val="22"/>
        </w:rPr>
      </w:pPr>
    </w:p>
    <w:p w14:paraId="6C2700C9" w14:textId="77777777" w:rsidR="0068393B" w:rsidRDefault="0068393B" w:rsidP="0071348F">
      <w:pPr>
        <w:rPr>
          <w:rFonts w:ascii="Arial" w:hAnsi="Arial" w:cs="Arial"/>
          <w:sz w:val="22"/>
          <w:szCs w:val="22"/>
        </w:rPr>
      </w:pPr>
    </w:p>
    <w:p w14:paraId="2F560513" w14:textId="77777777" w:rsidR="0068393B" w:rsidRDefault="0068393B" w:rsidP="0071348F">
      <w:pPr>
        <w:rPr>
          <w:rFonts w:ascii="Arial" w:hAnsi="Arial" w:cs="Arial"/>
          <w:sz w:val="22"/>
          <w:szCs w:val="22"/>
        </w:rPr>
      </w:pPr>
    </w:p>
    <w:p w14:paraId="120D6CAB" w14:textId="77777777" w:rsidR="0068393B" w:rsidRDefault="0068393B" w:rsidP="0071348F">
      <w:pPr>
        <w:rPr>
          <w:rFonts w:ascii="Arial" w:hAnsi="Arial" w:cs="Arial"/>
          <w:sz w:val="22"/>
          <w:szCs w:val="22"/>
        </w:rPr>
      </w:pPr>
    </w:p>
    <w:p w14:paraId="280E8988" w14:textId="77777777" w:rsidR="0068393B" w:rsidRDefault="0068393B" w:rsidP="0071348F">
      <w:pPr>
        <w:rPr>
          <w:rFonts w:ascii="Arial" w:hAnsi="Arial" w:cs="Arial"/>
          <w:sz w:val="22"/>
          <w:szCs w:val="22"/>
        </w:rPr>
      </w:pPr>
    </w:p>
    <w:p w14:paraId="50BEDCBB" w14:textId="77777777" w:rsidR="0068393B" w:rsidRDefault="0068393B" w:rsidP="0071348F">
      <w:pPr>
        <w:rPr>
          <w:rFonts w:ascii="Arial" w:hAnsi="Arial" w:cs="Arial"/>
          <w:sz w:val="22"/>
          <w:szCs w:val="22"/>
        </w:rPr>
      </w:pPr>
    </w:p>
    <w:p w14:paraId="4526BFDC" w14:textId="77777777" w:rsidR="0068393B" w:rsidRDefault="0068393B" w:rsidP="0071348F">
      <w:pPr>
        <w:rPr>
          <w:rFonts w:ascii="Arial" w:hAnsi="Arial" w:cs="Arial"/>
          <w:sz w:val="22"/>
          <w:szCs w:val="22"/>
        </w:rPr>
      </w:pPr>
    </w:p>
    <w:p w14:paraId="7A9B3129" w14:textId="77777777" w:rsidR="0068393B" w:rsidRDefault="0068393B" w:rsidP="0071348F">
      <w:pPr>
        <w:rPr>
          <w:rFonts w:ascii="Arial" w:hAnsi="Arial" w:cs="Arial"/>
          <w:sz w:val="22"/>
          <w:szCs w:val="22"/>
        </w:rPr>
      </w:pPr>
    </w:p>
    <w:p w14:paraId="2EB9F4B9" w14:textId="77777777" w:rsidR="0068393B" w:rsidRDefault="0068393B" w:rsidP="0071348F">
      <w:pPr>
        <w:rPr>
          <w:rFonts w:ascii="Arial" w:hAnsi="Arial" w:cs="Arial"/>
          <w:sz w:val="22"/>
          <w:szCs w:val="22"/>
        </w:rPr>
      </w:pPr>
    </w:p>
    <w:p w14:paraId="2EEE1661" w14:textId="77777777" w:rsidR="0068393B" w:rsidRDefault="0068393B" w:rsidP="0071348F">
      <w:pPr>
        <w:rPr>
          <w:rFonts w:ascii="Arial" w:hAnsi="Arial" w:cs="Arial"/>
          <w:sz w:val="22"/>
          <w:szCs w:val="22"/>
        </w:rPr>
      </w:pPr>
    </w:p>
    <w:p w14:paraId="7EDD516A" w14:textId="77777777" w:rsidR="0068393B" w:rsidRDefault="0068393B" w:rsidP="0071348F">
      <w:pPr>
        <w:rPr>
          <w:rFonts w:ascii="Arial" w:hAnsi="Arial" w:cs="Arial"/>
          <w:sz w:val="22"/>
          <w:szCs w:val="22"/>
        </w:rPr>
      </w:pPr>
    </w:p>
    <w:p w14:paraId="0B8948F8" w14:textId="77777777" w:rsidR="0068393B" w:rsidRDefault="0068393B" w:rsidP="0071348F">
      <w:pPr>
        <w:rPr>
          <w:rFonts w:ascii="Arial" w:hAnsi="Arial" w:cs="Arial"/>
          <w:sz w:val="22"/>
          <w:szCs w:val="22"/>
        </w:rPr>
      </w:pPr>
    </w:p>
    <w:p w14:paraId="1090D3B4" w14:textId="77777777" w:rsidR="008926B1" w:rsidRDefault="008926B1" w:rsidP="0071348F">
      <w:pPr>
        <w:rPr>
          <w:rFonts w:ascii="Arial" w:hAnsi="Arial" w:cs="Arial"/>
          <w:sz w:val="22"/>
          <w:szCs w:val="22"/>
        </w:rPr>
      </w:pPr>
    </w:p>
    <w:p w14:paraId="5D37C669" w14:textId="4A24124C" w:rsidR="007D346E" w:rsidRPr="008926B1" w:rsidRDefault="007D346E" w:rsidP="0071348F">
      <w:pPr>
        <w:rPr>
          <w:rFonts w:ascii="Arial" w:hAnsi="Arial" w:cs="Arial"/>
          <w:sz w:val="22"/>
          <w:szCs w:val="22"/>
        </w:rPr>
      </w:pPr>
      <w:r w:rsidRPr="008926B1">
        <w:rPr>
          <w:rFonts w:ascii="Arial" w:hAnsi="Arial" w:cs="Arial"/>
          <w:sz w:val="22"/>
          <w:szCs w:val="22"/>
        </w:rPr>
        <w:lastRenderedPageBreak/>
        <w:t>References</w:t>
      </w:r>
    </w:p>
    <w:p w14:paraId="6C879C0D" w14:textId="77777777" w:rsidR="0077202F" w:rsidRPr="008926B1" w:rsidRDefault="0077202F" w:rsidP="0071348F">
      <w:pPr>
        <w:rPr>
          <w:rFonts w:ascii="Arial" w:hAnsi="Arial" w:cs="Arial"/>
          <w:sz w:val="22"/>
          <w:szCs w:val="22"/>
        </w:rPr>
      </w:pPr>
    </w:p>
    <w:p w14:paraId="3FC38076" w14:textId="6EEBE3AA" w:rsidR="007D346E" w:rsidRPr="008926B1" w:rsidRDefault="007D346E" w:rsidP="0071348F">
      <w:pPr>
        <w:ind w:left="720" w:hanging="720"/>
        <w:rPr>
          <w:rFonts w:ascii="Arial" w:hAnsi="Arial" w:cs="Arial"/>
          <w:sz w:val="22"/>
          <w:szCs w:val="22"/>
        </w:rPr>
      </w:pPr>
      <w:r w:rsidRPr="008926B1">
        <w:rPr>
          <w:rFonts w:ascii="Arial" w:hAnsi="Arial" w:cs="Arial"/>
          <w:sz w:val="22"/>
          <w:szCs w:val="22"/>
        </w:rPr>
        <w:t>1.</w:t>
      </w:r>
      <w:r w:rsidRPr="008926B1">
        <w:rPr>
          <w:rFonts w:ascii="Arial" w:hAnsi="Arial" w:cs="Arial"/>
          <w:sz w:val="22"/>
          <w:szCs w:val="22"/>
        </w:rPr>
        <w:tab/>
        <w:t xml:space="preserve">North Carolina 2016 Crash Facts. North Carolina Division of Motor Vehicles. Available at: </w:t>
      </w:r>
      <w:hyperlink r:id="rId11" w:history="1">
        <w:r w:rsidRPr="008926B1">
          <w:rPr>
            <w:rStyle w:val="Hyperlink"/>
            <w:rFonts w:ascii="Arial" w:hAnsi="Arial" w:cs="Arial"/>
            <w:sz w:val="22"/>
            <w:szCs w:val="22"/>
          </w:rPr>
          <w:t>https://connect.ncdot.gov/business/DMV/DMV%20Documents/2016%20Crash%20Facts.pdf</w:t>
        </w:r>
      </w:hyperlink>
      <w:r w:rsidRPr="008926B1">
        <w:rPr>
          <w:rFonts w:ascii="Arial" w:hAnsi="Arial" w:cs="Arial"/>
          <w:sz w:val="22"/>
          <w:szCs w:val="22"/>
        </w:rPr>
        <w:t xml:space="preserve"> [Accessed November 28, 2017].</w:t>
      </w:r>
    </w:p>
    <w:p w14:paraId="0B52724B" w14:textId="08E451DC" w:rsidR="0071348F" w:rsidRPr="008926B1" w:rsidRDefault="0071348F" w:rsidP="0071348F">
      <w:pPr>
        <w:pStyle w:val="NormalWeb"/>
        <w:ind w:left="640" w:hanging="640"/>
        <w:rPr>
          <w:rFonts w:ascii="Arial" w:hAnsi="Arial" w:cs="Arial"/>
          <w:sz w:val="22"/>
          <w:szCs w:val="22"/>
        </w:rPr>
      </w:pPr>
      <w:r w:rsidRPr="008926B1">
        <w:rPr>
          <w:rFonts w:ascii="Arial" w:hAnsi="Arial" w:cs="Arial"/>
          <w:sz w:val="22"/>
          <w:szCs w:val="22"/>
        </w:rPr>
        <w:t>2</w:t>
      </w:r>
      <w:r w:rsidR="007D346E" w:rsidRPr="008926B1">
        <w:rPr>
          <w:rFonts w:ascii="Arial" w:hAnsi="Arial" w:cs="Arial"/>
          <w:sz w:val="22"/>
          <w:szCs w:val="22"/>
        </w:rPr>
        <w:t>.</w:t>
      </w:r>
      <w:r w:rsidR="007D346E" w:rsidRPr="008926B1">
        <w:rPr>
          <w:rFonts w:ascii="Arial" w:hAnsi="Arial" w:cs="Arial"/>
          <w:sz w:val="22"/>
          <w:szCs w:val="22"/>
        </w:rPr>
        <w:tab/>
      </w:r>
      <w:r w:rsidRPr="008926B1">
        <w:rPr>
          <w:rFonts w:ascii="Arial" w:hAnsi="Arial" w:cs="Arial"/>
          <w:sz w:val="22"/>
          <w:szCs w:val="22"/>
        </w:rPr>
        <w:t xml:space="preserve">Yadla S, Ratliff JK, Harrop JS. Whiplash: diagnosis, treatment, and associated injuries. </w:t>
      </w:r>
      <w:r w:rsidRPr="008926B1">
        <w:rPr>
          <w:rFonts w:ascii="Arial" w:hAnsi="Arial" w:cs="Arial"/>
          <w:i/>
          <w:iCs/>
          <w:sz w:val="22"/>
          <w:szCs w:val="22"/>
        </w:rPr>
        <w:t>Curr Rev Musculoskelet Med</w:t>
      </w:r>
      <w:r w:rsidRPr="008926B1">
        <w:rPr>
          <w:rFonts w:ascii="Arial" w:hAnsi="Arial" w:cs="Arial"/>
          <w:sz w:val="22"/>
          <w:szCs w:val="22"/>
        </w:rPr>
        <w:t xml:space="preserve">. 2008;1(1):65-68. </w:t>
      </w:r>
    </w:p>
    <w:p w14:paraId="3A2507B0" w14:textId="2716C732" w:rsidR="0071348F" w:rsidRPr="008926B1" w:rsidRDefault="0071348F" w:rsidP="003A24A9">
      <w:pPr>
        <w:pStyle w:val="NormalWeb"/>
        <w:ind w:left="640" w:hanging="640"/>
        <w:rPr>
          <w:rFonts w:ascii="Arial" w:hAnsi="Arial" w:cs="Arial"/>
          <w:sz w:val="22"/>
          <w:szCs w:val="22"/>
        </w:rPr>
      </w:pPr>
      <w:r w:rsidRPr="008926B1">
        <w:rPr>
          <w:rFonts w:ascii="Arial" w:hAnsi="Arial" w:cs="Arial"/>
          <w:sz w:val="22"/>
          <w:szCs w:val="22"/>
        </w:rPr>
        <w:t>3.</w:t>
      </w:r>
      <w:r w:rsidRPr="008926B1">
        <w:rPr>
          <w:rFonts w:ascii="Arial" w:hAnsi="Arial" w:cs="Arial"/>
          <w:sz w:val="22"/>
          <w:szCs w:val="22"/>
        </w:rPr>
        <w:tab/>
      </w:r>
      <w:r w:rsidR="00FE04AA" w:rsidRPr="008926B1">
        <w:rPr>
          <w:rFonts w:ascii="Arial" w:hAnsi="Arial" w:cs="Arial"/>
          <w:sz w:val="22"/>
          <w:szCs w:val="22"/>
        </w:rPr>
        <w:t xml:space="preserve">Hertling D, Blakney M. Cervical Spine. In: </w:t>
      </w:r>
      <w:r w:rsidR="00FE04AA" w:rsidRPr="008926B1">
        <w:rPr>
          <w:rFonts w:ascii="Arial" w:hAnsi="Arial" w:cs="Arial"/>
          <w:i/>
          <w:iCs/>
          <w:sz w:val="22"/>
          <w:szCs w:val="22"/>
        </w:rPr>
        <w:t>Management of Common Musculoskeletal Disorders: Physical Therapy Principles and Methods</w:t>
      </w:r>
      <w:r w:rsidR="00FE04AA" w:rsidRPr="008926B1">
        <w:rPr>
          <w:rFonts w:ascii="Arial" w:hAnsi="Arial" w:cs="Arial"/>
          <w:sz w:val="22"/>
          <w:szCs w:val="22"/>
        </w:rPr>
        <w:t>. 4th ed. Philadelphia: Lippincott Williams &amp; Wilkins; 2006:707-764.</w:t>
      </w:r>
    </w:p>
    <w:p w14:paraId="6E4EFF41" w14:textId="01198B70" w:rsidR="0071348F" w:rsidRPr="008926B1" w:rsidRDefault="0071348F" w:rsidP="0071348F">
      <w:pPr>
        <w:pStyle w:val="NormalWeb"/>
        <w:ind w:left="640" w:hanging="640"/>
        <w:rPr>
          <w:rFonts w:ascii="Arial" w:hAnsi="Arial" w:cs="Arial"/>
          <w:sz w:val="22"/>
          <w:szCs w:val="22"/>
        </w:rPr>
      </w:pPr>
      <w:r w:rsidRPr="008926B1">
        <w:rPr>
          <w:rFonts w:ascii="Arial" w:hAnsi="Arial" w:cs="Arial"/>
          <w:sz w:val="22"/>
          <w:szCs w:val="22"/>
        </w:rPr>
        <w:t xml:space="preserve">4. </w:t>
      </w:r>
      <w:r w:rsidRPr="008926B1">
        <w:rPr>
          <w:rFonts w:ascii="Arial" w:hAnsi="Arial" w:cs="Arial"/>
          <w:sz w:val="22"/>
          <w:szCs w:val="22"/>
        </w:rPr>
        <w:tab/>
        <w:t xml:space="preserve">Grauer JN, Panjabi MM, Cholewicki J, Nibu K, Dvorak J. Whiplash produces an S-shaped curvature of the neck with hyperextension at lower levels. </w:t>
      </w:r>
      <w:r w:rsidRPr="008926B1">
        <w:rPr>
          <w:rFonts w:ascii="Arial" w:hAnsi="Arial" w:cs="Arial"/>
          <w:i/>
          <w:iCs/>
          <w:sz w:val="22"/>
          <w:szCs w:val="22"/>
        </w:rPr>
        <w:t>Spine (Phila Pa 1976)</w:t>
      </w:r>
      <w:r w:rsidRPr="008926B1">
        <w:rPr>
          <w:rFonts w:ascii="Arial" w:hAnsi="Arial" w:cs="Arial"/>
          <w:sz w:val="22"/>
          <w:szCs w:val="22"/>
        </w:rPr>
        <w:t>. 1997;22(21):2489-2494. http://www.ncbi.nlm.nih.gov/pubmed/9383854. Accessed November 29, 2017.</w:t>
      </w:r>
    </w:p>
    <w:p w14:paraId="07D60551" w14:textId="0507CDDD" w:rsidR="003A24A9" w:rsidRPr="008926B1" w:rsidRDefault="003A24A9" w:rsidP="003A24A9">
      <w:pPr>
        <w:pStyle w:val="NormalWeb"/>
        <w:ind w:left="640" w:hanging="640"/>
        <w:rPr>
          <w:rFonts w:ascii="Arial" w:hAnsi="Arial" w:cs="Arial"/>
          <w:sz w:val="22"/>
          <w:szCs w:val="22"/>
        </w:rPr>
      </w:pPr>
      <w:r w:rsidRPr="008926B1">
        <w:rPr>
          <w:rFonts w:ascii="Arial" w:hAnsi="Arial" w:cs="Arial"/>
          <w:sz w:val="22"/>
          <w:szCs w:val="22"/>
        </w:rPr>
        <w:t xml:space="preserve">5. </w:t>
      </w:r>
      <w:r w:rsidRPr="008926B1">
        <w:rPr>
          <w:rFonts w:ascii="Arial" w:hAnsi="Arial" w:cs="Arial"/>
          <w:sz w:val="22"/>
          <w:szCs w:val="22"/>
        </w:rPr>
        <w:tab/>
        <w:t xml:space="preserve">Luan F, Yang KH, Deng B, Begeman PC, Tashman S, King AI. Qualitative analysis of neck kinematics during low-speed rear-end impact. </w:t>
      </w:r>
      <w:r w:rsidRPr="008926B1">
        <w:rPr>
          <w:rFonts w:ascii="Arial" w:hAnsi="Arial" w:cs="Arial"/>
          <w:i/>
          <w:iCs/>
          <w:sz w:val="22"/>
          <w:szCs w:val="22"/>
        </w:rPr>
        <w:t>Clin Biomech (Bristol, Avon)</w:t>
      </w:r>
      <w:r w:rsidRPr="008926B1">
        <w:rPr>
          <w:rFonts w:ascii="Arial" w:hAnsi="Arial" w:cs="Arial"/>
          <w:sz w:val="22"/>
          <w:szCs w:val="22"/>
        </w:rPr>
        <w:t>. 2000;15(9):649-657. http://www.ncbi.nlm.nih.gov/pubmed/10946097. Accessed November 29, 2017.</w:t>
      </w:r>
    </w:p>
    <w:p w14:paraId="7D1CEF7D" w14:textId="7AE8ADCB" w:rsidR="00EA78AD" w:rsidRPr="008926B1" w:rsidRDefault="00EA78AD" w:rsidP="00EA78AD">
      <w:pPr>
        <w:pStyle w:val="NormalWeb"/>
        <w:ind w:left="640" w:hanging="640"/>
        <w:rPr>
          <w:rFonts w:ascii="Arial" w:hAnsi="Arial" w:cs="Arial"/>
          <w:sz w:val="22"/>
          <w:szCs w:val="22"/>
        </w:rPr>
      </w:pPr>
      <w:r w:rsidRPr="008926B1">
        <w:rPr>
          <w:rFonts w:ascii="Arial" w:hAnsi="Arial" w:cs="Arial"/>
          <w:sz w:val="22"/>
          <w:szCs w:val="22"/>
        </w:rPr>
        <w:t xml:space="preserve">6. </w:t>
      </w:r>
      <w:r w:rsidRPr="008926B1">
        <w:rPr>
          <w:rFonts w:ascii="Arial" w:hAnsi="Arial" w:cs="Arial"/>
          <w:sz w:val="22"/>
          <w:szCs w:val="22"/>
        </w:rPr>
        <w:tab/>
        <w:t xml:space="preserve">Siegmund GP, Winkelstein BA, Ivancic PC, Svensson MY, Vasavada A. The anatomy and biomechanics of acute and chronic whiplash injury. </w:t>
      </w:r>
      <w:r w:rsidRPr="008926B1">
        <w:rPr>
          <w:rFonts w:ascii="Arial" w:hAnsi="Arial" w:cs="Arial"/>
          <w:i/>
          <w:iCs/>
          <w:sz w:val="22"/>
          <w:szCs w:val="22"/>
        </w:rPr>
        <w:t>Traffic Inj Prev</w:t>
      </w:r>
      <w:r w:rsidRPr="008926B1">
        <w:rPr>
          <w:rFonts w:ascii="Arial" w:hAnsi="Arial" w:cs="Arial"/>
          <w:sz w:val="22"/>
          <w:szCs w:val="22"/>
        </w:rPr>
        <w:t xml:space="preserve">. 2009;10(2):101-112. </w:t>
      </w:r>
    </w:p>
    <w:p w14:paraId="22A7BF63" w14:textId="1BEF9CE9" w:rsidR="00236F8F" w:rsidRPr="008926B1" w:rsidRDefault="00236F8F" w:rsidP="00236F8F">
      <w:pPr>
        <w:pStyle w:val="NormalWeb"/>
        <w:ind w:left="640" w:hanging="640"/>
        <w:rPr>
          <w:rFonts w:ascii="Arial" w:hAnsi="Arial" w:cs="Arial"/>
          <w:sz w:val="22"/>
          <w:szCs w:val="22"/>
        </w:rPr>
      </w:pPr>
      <w:r w:rsidRPr="008926B1">
        <w:rPr>
          <w:rFonts w:ascii="Arial" w:hAnsi="Arial" w:cs="Arial"/>
          <w:sz w:val="22"/>
          <w:szCs w:val="22"/>
        </w:rPr>
        <w:t xml:space="preserve">7. </w:t>
      </w:r>
      <w:r w:rsidRPr="008926B1">
        <w:rPr>
          <w:rFonts w:ascii="Arial" w:hAnsi="Arial" w:cs="Arial"/>
          <w:sz w:val="22"/>
          <w:szCs w:val="22"/>
        </w:rPr>
        <w:tab/>
        <w:t>Lentell G, Kruse M, Chock B, Wilson K, Iwamoto M, Martin R. Dimensions of the Cervical Neural Foramina in Resting and Retracted Positions Using Magnetic Resonance Imaging. http://www.jospt.org/doi/pdf/10.2519/jospt.2002.32.8.380?code=jospt-site. Accessed December 1, 2017.</w:t>
      </w:r>
    </w:p>
    <w:p w14:paraId="2E882A6A" w14:textId="5C7459E5" w:rsidR="00EE22DA" w:rsidRPr="008926B1" w:rsidRDefault="00EE22DA" w:rsidP="00EE22DA">
      <w:pPr>
        <w:pStyle w:val="NormalWeb"/>
        <w:ind w:left="640" w:hanging="640"/>
        <w:rPr>
          <w:rFonts w:ascii="Arial" w:hAnsi="Arial" w:cs="Arial"/>
          <w:sz w:val="22"/>
          <w:szCs w:val="22"/>
        </w:rPr>
      </w:pPr>
      <w:r w:rsidRPr="008926B1">
        <w:rPr>
          <w:rFonts w:ascii="Arial" w:hAnsi="Arial" w:cs="Arial"/>
          <w:sz w:val="22"/>
          <w:szCs w:val="22"/>
        </w:rPr>
        <w:t xml:space="preserve">8. </w:t>
      </w:r>
      <w:r w:rsidRPr="008926B1">
        <w:rPr>
          <w:rFonts w:ascii="Arial" w:hAnsi="Arial" w:cs="Arial"/>
          <w:sz w:val="22"/>
          <w:szCs w:val="22"/>
        </w:rPr>
        <w:tab/>
        <w:t xml:space="preserve">Oka H, Matsudaira K, Fujii T, et al. Risk Factors for Prolonged Treatment of Whiplash-Associated Disorders. Verdejo-García A, ed. </w:t>
      </w:r>
      <w:r w:rsidRPr="008926B1">
        <w:rPr>
          <w:rFonts w:ascii="Arial" w:hAnsi="Arial" w:cs="Arial"/>
          <w:i/>
          <w:iCs/>
          <w:sz w:val="22"/>
          <w:szCs w:val="22"/>
        </w:rPr>
        <w:t>PLoS One</w:t>
      </w:r>
      <w:r w:rsidRPr="008926B1">
        <w:rPr>
          <w:rFonts w:ascii="Arial" w:hAnsi="Arial" w:cs="Arial"/>
          <w:sz w:val="22"/>
          <w:szCs w:val="22"/>
        </w:rPr>
        <w:t xml:space="preserve">. 2015;10(7):e0132191. </w:t>
      </w:r>
    </w:p>
    <w:p w14:paraId="2AB667E9" w14:textId="659496D1" w:rsidR="006512D4" w:rsidRPr="008926B1" w:rsidRDefault="006512D4" w:rsidP="006512D4">
      <w:pPr>
        <w:pStyle w:val="NormalWeb"/>
        <w:ind w:left="640" w:hanging="640"/>
        <w:rPr>
          <w:rFonts w:ascii="Arial" w:hAnsi="Arial" w:cs="Arial"/>
          <w:sz w:val="22"/>
          <w:szCs w:val="22"/>
        </w:rPr>
      </w:pPr>
      <w:r w:rsidRPr="008926B1">
        <w:rPr>
          <w:rFonts w:ascii="Arial" w:hAnsi="Arial" w:cs="Arial"/>
          <w:sz w:val="22"/>
          <w:szCs w:val="22"/>
        </w:rPr>
        <w:t xml:space="preserve">9. </w:t>
      </w:r>
      <w:r w:rsidRPr="008926B1">
        <w:rPr>
          <w:rFonts w:ascii="Arial" w:hAnsi="Arial" w:cs="Arial"/>
          <w:sz w:val="22"/>
          <w:szCs w:val="22"/>
        </w:rPr>
        <w:tab/>
        <w:t xml:space="preserve">Sterling M. Physiotherapy management of whiplash-associated disorders (WAD). </w:t>
      </w:r>
      <w:r w:rsidRPr="008926B1">
        <w:rPr>
          <w:rFonts w:ascii="Arial" w:hAnsi="Arial" w:cs="Arial"/>
          <w:i/>
          <w:iCs/>
          <w:sz w:val="22"/>
          <w:szCs w:val="22"/>
        </w:rPr>
        <w:t>J Physiother</w:t>
      </w:r>
      <w:r w:rsidRPr="008926B1">
        <w:rPr>
          <w:rFonts w:ascii="Arial" w:hAnsi="Arial" w:cs="Arial"/>
          <w:sz w:val="22"/>
          <w:szCs w:val="22"/>
        </w:rPr>
        <w:t xml:space="preserve">. 2014;60(1):5-12. </w:t>
      </w:r>
    </w:p>
    <w:p w14:paraId="6D122BB6" w14:textId="14668A89" w:rsidR="00884E8D" w:rsidRPr="008926B1" w:rsidRDefault="00884E8D" w:rsidP="00884E8D">
      <w:pPr>
        <w:pStyle w:val="NormalWeb"/>
        <w:ind w:left="640" w:hanging="640"/>
        <w:rPr>
          <w:rFonts w:ascii="Arial" w:hAnsi="Arial" w:cs="Arial"/>
          <w:sz w:val="22"/>
          <w:szCs w:val="22"/>
        </w:rPr>
      </w:pPr>
      <w:r w:rsidRPr="008926B1">
        <w:rPr>
          <w:rFonts w:ascii="Arial" w:hAnsi="Arial" w:cs="Arial"/>
          <w:sz w:val="22"/>
          <w:szCs w:val="22"/>
        </w:rPr>
        <w:t xml:space="preserve">10. </w:t>
      </w:r>
      <w:r w:rsidRPr="008926B1">
        <w:rPr>
          <w:rFonts w:ascii="Arial" w:hAnsi="Arial" w:cs="Arial"/>
          <w:sz w:val="22"/>
          <w:szCs w:val="22"/>
        </w:rPr>
        <w:tab/>
        <w:t xml:space="preserve">Sullivan MJ. The Pain Catastrophizing Scale User Manual. 1995. </w:t>
      </w:r>
      <w:hyperlink r:id="rId12" w:history="1">
        <w:r w:rsidR="008405D3" w:rsidRPr="008926B1">
          <w:rPr>
            <w:rStyle w:val="Hyperlink"/>
            <w:rFonts w:ascii="Arial" w:hAnsi="Arial" w:cs="Arial"/>
            <w:sz w:val="22"/>
            <w:szCs w:val="22"/>
          </w:rPr>
          <w:t>http://www.aci.health.nsw.gov.au/__data/assets/pdf_file/0004/257422/Pain_Catastrophizing_Scale_Manual.pdf</w:t>
        </w:r>
      </w:hyperlink>
      <w:r w:rsidR="008405D3" w:rsidRPr="008926B1">
        <w:rPr>
          <w:rFonts w:ascii="Arial" w:hAnsi="Arial" w:cs="Arial"/>
          <w:sz w:val="22"/>
          <w:szCs w:val="22"/>
        </w:rPr>
        <w:t xml:space="preserve"> [Accessed December 1, 2017].</w:t>
      </w:r>
    </w:p>
    <w:p w14:paraId="2568DB86" w14:textId="3FE65EC4" w:rsidR="008405D3" w:rsidRPr="008926B1" w:rsidRDefault="008405D3" w:rsidP="00884E8D">
      <w:pPr>
        <w:pStyle w:val="NormalWeb"/>
        <w:ind w:left="640" w:hanging="640"/>
        <w:rPr>
          <w:rFonts w:ascii="Arial" w:hAnsi="Arial" w:cs="Arial"/>
          <w:sz w:val="22"/>
          <w:szCs w:val="22"/>
        </w:rPr>
      </w:pPr>
      <w:r w:rsidRPr="008926B1">
        <w:rPr>
          <w:rFonts w:ascii="Arial" w:hAnsi="Arial" w:cs="Arial"/>
          <w:sz w:val="22"/>
          <w:szCs w:val="22"/>
        </w:rPr>
        <w:t xml:space="preserve">11. </w:t>
      </w:r>
      <w:r w:rsidRPr="008926B1">
        <w:rPr>
          <w:rFonts w:ascii="Arial" w:hAnsi="Arial" w:cs="Arial"/>
          <w:sz w:val="22"/>
          <w:szCs w:val="22"/>
        </w:rPr>
        <w:tab/>
        <w:t xml:space="preserve">Neck Disability Index. American Academy of Orthopedic Surgeons. Available at: </w:t>
      </w:r>
      <w:hyperlink r:id="rId13" w:history="1">
        <w:r w:rsidRPr="008926B1">
          <w:rPr>
            <w:rStyle w:val="Hyperlink"/>
            <w:rFonts w:ascii="Arial" w:hAnsi="Arial" w:cs="Arial"/>
            <w:sz w:val="22"/>
            <w:szCs w:val="22"/>
          </w:rPr>
          <w:t>https://www.aaos.org/uploadedFiles/NDI.pdf</w:t>
        </w:r>
      </w:hyperlink>
      <w:r w:rsidRPr="008926B1">
        <w:rPr>
          <w:rFonts w:ascii="Arial" w:hAnsi="Arial" w:cs="Arial"/>
          <w:sz w:val="22"/>
          <w:szCs w:val="22"/>
        </w:rPr>
        <w:t xml:space="preserve"> [Accessed December 1, 2017].</w:t>
      </w:r>
    </w:p>
    <w:p w14:paraId="24057790" w14:textId="2BC93D75" w:rsidR="00594408" w:rsidRPr="008926B1" w:rsidRDefault="00594408" w:rsidP="00594408">
      <w:pPr>
        <w:pStyle w:val="NormalWeb"/>
        <w:ind w:left="640" w:hanging="640"/>
        <w:rPr>
          <w:rFonts w:ascii="Arial" w:hAnsi="Arial" w:cs="Arial"/>
          <w:sz w:val="22"/>
          <w:szCs w:val="22"/>
        </w:rPr>
      </w:pPr>
      <w:r w:rsidRPr="008926B1">
        <w:rPr>
          <w:rFonts w:ascii="Arial" w:hAnsi="Arial" w:cs="Arial"/>
          <w:sz w:val="22"/>
          <w:szCs w:val="22"/>
        </w:rPr>
        <w:t xml:space="preserve">12. </w:t>
      </w:r>
      <w:r w:rsidRPr="008926B1">
        <w:rPr>
          <w:rFonts w:ascii="Arial" w:hAnsi="Arial" w:cs="Arial"/>
          <w:sz w:val="22"/>
          <w:szCs w:val="22"/>
        </w:rPr>
        <w:tab/>
        <w:t xml:space="preserve">Rebbeck TJ, Refshauge KM, Maher CG, Stewart M. Evaluation of the Core Outcome Measure in Whiplash. </w:t>
      </w:r>
      <w:r w:rsidRPr="008926B1">
        <w:rPr>
          <w:rFonts w:ascii="Arial" w:hAnsi="Arial" w:cs="Arial"/>
          <w:i/>
          <w:iCs/>
          <w:sz w:val="22"/>
          <w:szCs w:val="22"/>
        </w:rPr>
        <w:t>Spine (Phila Pa 1976)</w:t>
      </w:r>
      <w:r w:rsidRPr="008926B1">
        <w:rPr>
          <w:rFonts w:ascii="Arial" w:hAnsi="Arial" w:cs="Arial"/>
          <w:sz w:val="22"/>
          <w:szCs w:val="22"/>
        </w:rPr>
        <w:t xml:space="preserve">. 2007;32(6):696-702. </w:t>
      </w:r>
    </w:p>
    <w:p w14:paraId="637CA73A" w14:textId="3513F2B2" w:rsidR="00D47DFB" w:rsidRPr="003A2192" w:rsidRDefault="00D47DFB" w:rsidP="003A2192">
      <w:pPr>
        <w:pStyle w:val="NormalWeb"/>
        <w:ind w:left="640" w:hanging="640"/>
        <w:rPr>
          <w:rFonts w:ascii="Arial" w:hAnsi="Arial" w:cs="Arial"/>
          <w:sz w:val="22"/>
          <w:szCs w:val="22"/>
        </w:rPr>
      </w:pPr>
      <w:r w:rsidRPr="003A2192">
        <w:rPr>
          <w:rFonts w:ascii="Arial" w:hAnsi="Arial" w:cs="Arial"/>
          <w:sz w:val="22"/>
          <w:szCs w:val="22"/>
        </w:rPr>
        <w:lastRenderedPageBreak/>
        <w:t>13.</w:t>
      </w:r>
      <w:r w:rsidRPr="003A2192">
        <w:rPr>
          <w:rFonts w:ascii="Arial" w:hAnsi="Arial" w:cs="Arial"/>
          <w:sz w:val="22"/>
          <w:szCs w:val="22"/>
        </w:rPr>
        <w:tab/>
      </w:r>
      <w:r w:rsidR="003A2192" w:rsidRPr="003A2192">
        <w:rPr>
          <w:rFonts w:ascii="Arial" w:hAnsi="Arial" w:cs="Arial"/>
          <w:sz w:val="22"/>
          <w:szCs w:val="22"/>
        </w:rPr>
        <w:t xml:space="preserve">Magee D. Cervical Spine. In: </w:t>
      </w:r>
      <w:r w:rsidR="003A2192" w:rsidRPr="003A2192">
        <w:rPr>
          <w:rFonts w:ascii="Arial" w:hAnsi="Arial" w:cs="Arial"/>
          <w:i/>
          <w:iCs/>
          <w:sz w:val="22"/>
          <w:szCs w:val="22"/>
        </w:rPr>
        <w:t>Orthopedic Physical Assessment</w:t>
      </w:r>
      <w:r w:rsidR="003A2192" w:rsidRPr="003A2192">
        <w:rPr>
          <w:rFonts w:ascii="Arial" w:hAnsi="Arial" w:cs="Arial"/>
          <w:sz w:val="22"/>
          <w:szCs w:val="22"/>
        </w:rPr>
        <w:t>. 6th ed. St. Louis: Elsevier Saunders; 2014:148-223.</w:t>
      </w:r>
    </w:p>
    <w:p w14:paraId="3B8F2F08" w14:textId="02718CD8" w:rsidR="00D47DFB" w:rsidRPr="008926B1" w:rsidRDefault="00D47DFB" w:rsidP="00D47DFB">
      <w:pPr>
        <w:pStyle w:val="NormalWeb"/>
        <w:ind w:left="640" w:hanging="640"/>
        <w:rPr>
          <w:rFonts w:ascii="Arial" w:hAnsi="Arial" w:cs="Arial"/>
          <w:sz w:val="22"/>
          <w:szCs w:val="22"/>
        </w:rPr>
      </w:pPr>
      <w:r w:rsidRPr="008926B1">
        <w:rPr>
          <w:rFonts w:ascii="Arial" w:hAnsi="Arial" w:cs="Arial"/>
          <w:sz w:val="22"/>
          <w:szCs w:val="22"/>
        </w:rPr>
        <w:t xml:space="preserve">14. </w:t>
      </w:r>
      <w:r w:rsidRPr="008926B1">
        <w:rPr>
          <w:rFonts w:ascii="Arial" w:hAnsi="Arial" w:cs="Arial"/>
          <w:sz w:val="22"/>
          <w:szCs w:val="22"/>
        </w:rPr>
        <w:tab/>
        <w:t xml:space="preserve">Blanpied PR, Gross AR, Elliott JM, et al. Neck Pain: Revision 2017. </w:t>
      </w:r>
      <w:r w:rsidRPr="008926B1">
        <w:rPr>
          <w:rFonts w:ascii="Arial" w:hAnsi="Arial" w:cs="Arial"/>
          <w:i/>
          <w:iCs/>
          <w:sz w:val="22"/>
          <w:szCs w:val="22"/>
        </w:rPr>
        <w:t>J Orthop Sport Phys Ther</w:t>
      </w:r>
      <w:r w:rsidRPr="008926B1">
        <w:rPr>
          <w:rFonts w:ascii="Arial" w:hAnsi="Arial" w:cs="Arial"/>
          <w:sz w:val="22"/>
          <w:szCs w:val="22"/>
        </w:rPr>
        <w:t>. 2017;47(7):</w:t>
      </w:r>
      <w:r w:rsidR="002534E5" w:rsidRPr="008926B1">
        <w:rPr>
          <w:rFonts w:ascii="Arial" w:hAnsi="Arial" w:cs="Arial"/>
          <w:sz w:val="22"/>
          <w:szCs w:val="22"/>
        </w:rPr>
        <w:t xml:space="preserve"> </w:t>
      </w:r>
      <w:r w:rsidRPr="008926B1">
        <w:rPr>
          <w:rFonts w:ascii="Arial" w:hAnsi="Arial" w:cs="Arial"/>
          <w:sz w:val="22"/>
          <w:szCs w:val="22"/>
        </w:rPr>
        <w:t xml:space="preserve">A1-A83. </w:t>
      </w:r>
    </w:p>
    <w:p w14:paraId="30794924" w14:textId="365AA919" w:rsidR="00A2792D" w:rsidRPr="008926B1" w:rsidRDefault="00A2792D" w:rsidP="00A2792D">
      <w:pPr>
        <w:pStyle w:val="NormalWeb"/>
        <w:ind w:left="640" w:hanging="640"/>
        <w:rPr>
          <w:rFonts w:ascii="Arial" w:hAnsi="Arial" w:cs="Arial"/>
          <w:sz w:val="22"/>
          <w:szCs w:val="22"/>
        </w:rPr>
      </w:pPr>
      <w:r w:rsidRPr="008926B1">
        <w:rPr>
          <w:rFonts w:ascii="Arial" w:hAnsi="Arial" w:cs="Arial"/>
          <w:sz w:val="22"/>
          <w:szCs w:val="22"/>
        </w:rPr>
        <w:t xml:space="preserve">15. </w:t>
      </w:r>
      <w:r w:rsidRPr="008926B1">
        <w:rPr>
          <w:rFonts w:ascii="Arial" w:hAnsi="Arial" w:cs="Arial"/>
          <w:sz w:val="22"/>
          <w:szCs w:val="22"/>
        </w:rPr>
        <w:tab/>
        <w:t xml:space="preserve">Sterling M, Vicenzino B, Souvlis T, Connelly LB. Dry-needling and exercise for chronic whiplash-associated disorders. </w:t>
      </w:r>
      <w:r w:rsidRPr="008926B1">
        <w:rPr>
          <w:rFonts w:ascii="Arial" w:hAnsi="Arial" w:cs="Arial"/>
          <w:i/>
          <w:iCs/>
          <w:sz w:val="22"/>
          <w:szCs w:val="22"/>
        </w:rPr>
        <w:t>Pain</w:t>
      </w:r>
      <w:r w:rsidRPr="008926B1">
        <w:rPr>
          <w:rFonts w:ascii="Arial" w:hAnsi="Arial" w:cs="Arial"/>
          <w:sz w:val="22"/>
          <w:szCs w:val="22"/>
        </w:rPr>
        <w:t xml:space="preserve">. 2015;156(4):635-643. </w:t>
      </w:r>
    </w:p>
    <w:p w14:paraId="0B9022ED" w14:textId="7EFE871B" w:rsidR="00345B50" w:rsidRPr="008926B1" w:rsidRDefault="00345B50" w:rsidP="00345B50">
      <w:pPr>
        <w:pStyle w:val="NormalWeb"/>
        <w:ind w:left="640" w:hanging="640"/>
        <w:rPr>
          <w:rFonts w:ascii="Arial" w:hAnsi="Arial" w:cs="Arial"/>
          <w:sz w:val="22"/>
          <w:szCs w:val="22"/>
        </w:rPr>
      </w:pPr>
      <w:r w:rsidRPr="008926B1">
        <w:rPr>
          <w:rFonts w:ascii="Arial" w:hAnsi="Arial" w:cs="Arial"/>
          <w:sz w:val="22"/>
          <w:szCs w:val="22"/>
        </w:rPr>
        <w:t xml:space="preserve">16. </w:t>
      </w:r>
      <w:r w:rsidRPr="008926B1">
        <w:rPr>
          <w:rFonts w:ascii="Arial" w:hAnsi="Arial" w:cs="Arial"/>
          <w:sz w:val="22"/>
          <w:szCs w:val="22"/>
        </w:rPr>
        <w:tab/>
        <w:t xml:space="preserve">Treleaven J. Dizziness, Unsteadiness, Visual Disturbances, and Sensorimotor Control in Traumatic Neck Pain. </w:t>
      </w:r>
      <w:r w:rsidRPr="008926B1">
        <w:rPr>
          <w:rFonts w:ascii="Arial" w:hAnsi="Arial" w:cs="Arial"/>
          <w:i/>
          <w:iCs/>
          <w:sz w:val="22"/>
          <w:szCs w:val="22"/>
        </w:rPr>
        <w:t>J Orthop Sport Phys Ther</w:t>
      </w:r>
      <w:r w:rsidRPr="008926B1">
        <w:rPr>
          <w:rFonts w:ascii="Arial" w:hAnsi="Arial" w:cs="Arial"/>
          <w:sz w:val="22"/>
          <w:szCs w:val="22"/>
        </w:rPr>
        <w:t xml:space="preserve">. 2017;47(7):492-502. </w:t>
      </w:r>
    </w:p>
    <w:p w14:paraId="0A6C6E67" w14:textId="6E226E00" w:rsidR="00345B50" w:rsidRPr="008926B1" w:rsidRDefault="00345B50" w:rsidP="00345B50">
      <w:pPr>
        <w:pStyle w:val="NormalWeb"/>
        <w:ind w:left="640" w:hanging="640"/>
        <w:rPr>
          <w:rFonts w:ascii="Arial" w:hAnsi="Arial" w:cs="Arial"/>
          <w:sz w:val="22"/>
          <w:szCs w:val="22"/>
        </w:rPr>
      </w:pPr>
      <w:r w:rsidRPr="008926B1">
        <w:rPr>
          <w:rFonts w:ascii="Arial" w:hAnsi="Arial" w:cs="Arial"/>
          <w:sz w:val="22"/>
          <w:szCs w:val="22"/>
        </w:rPr>
        <w:t xml:space="preserve">17. </w:t>
      </w:r>
      <w:r w:rsidRPr="008926B1">
        <w:rPr>
          <w:rFonts w:ascii="Arial" w:hAnsi="Arial" w:cs="Arial"/>
          <w:sz w:val="22"/>
          <w:szCs w:val="22"/>
        </w:rPr>
        <w:tab/>
        <w:t xml:space="preserve">Kristjansson E, Treleaven J. Sensorimotor Function and Dizziness in Neck Pain: Implications for Assessment and Management. </w:t>
      </w:r>
      <w:r w:rsidRPr="008926B1">
        <w:rPr>
          <w:rFonts w:ascii="Arial" w:hAnsi="Arial" w:cs="Arial"/>
          <w:i/>
          <w:iCs/>
          <w:sz w:val="22"/>
          <w:szCs w:val="22"/>
        </w:rPr>
        <w:t>J Orthop Sport Phys Ther</w:t>
      </w:r>
      <w:r w:rsidRPr="008926B1">
        <w:rPr>
          <w:rFonts w:ascii="Arial" w:hAnsi="Arial" w:cs="Arial"/>
          <w:sz w:val="22"/>
          <w:szCs w:val="22"/>
        </w:rPr>
        <w:t xml:space="preserve">. 2009;39(5):364-377. </w:t>
      </w:r>
    </w:p>
    <w:p w14:paraId="0592112C" w14:textId="77777777" w:rsidR="00345B50" w:rsidRPr="008926B1" w:rsidRDefault="00345B50" w:rsidP="00345B50">
      <w:pPr>
        <w:pStyle w:val="NormalWeb"/>
        <w:ind w:left="640" w:hanging="640"/>
        <w:rPr>
          <w:rFonts w:ascii="Arial" w:hAnsi="Arial" w:cs="Arial"/>
          <w:sz w:val="22"/>
          <w:szCs w:val="22"/>
        </w:rPr>
      </w:pPr>
    </w:p>
    <w:p w14:paraId="4870C0F4" w14:textId="77777777" w:rsidR="00345B50" w:rsidRPr="008926B1" w:rsidRDefault="00345B50" w:rsidP="00A2792D">
      <w:pPr>
        <w:pStyle w:val="NormalWeb"/>
        <w:ind w:left="640" w:hanging="640"/>
        <w:rPr>
          <w:rFonts w:ascii="Arial" w:hAnsi="Arial" w:cs="Arial"/>
          <w:sz w:val="22"/>
          <w:szCs w:val="22"/>
        </w:rPr>
      </w:pPr>
    </w:p>
    <w:p w14:paraId="108152F4" w14:textId="77777777" w:rsidR="00A2792D" w:rsidRPr="008926B1" w:rsidRDefault="00A2792D" w:rsidP="00D47DFB">
      <w:pPr>
        <w:pStyle w:val="NormalWeb"/>
        <w:ind w:left="640" w:hanging="640"/>
        <w:rPr>
          <w:rFonts w:ascii="Arial" w:hAnsi="Arial" w:cs="Arial"/>
          <w:sz w:val="22"/>
          <w:szCs w:val="22"/>
        </w:rPr>
      </w:pPr>
    </w:p>
    <w:p w14:paraId="3D17B97E" w14:textId="77777777" w:rsidR="00D47DFB" w:rsidRPr="008926B1" w:rsidRDefault="00D47DFB" w:rsidP="00D47DFB">
      <w:pPr>
        <w:pStyle w:val="NormalWeb"/>
        <w:ind w:left="640" w:hanging="640"/>
        <w:rPr>
          <w:rFonts w:ascii="Arial" w:hAnsi="Arial" w:cs="Arial"/>
          <w:sz w:val="22"/>
          <w:szCs w:val="22"/>
        </w:rPr>
      </w:pPr>
    </w:p>
    <w:p w14:paraId="40283B01" w14:textId="77777777" w:rsidR="00D47DFB" w:rsidRPr="008926B1" w:rsidRDefault="00D47DFB" w:rsidP="00594408">
      <w:pPr>
        <w:pStyle w:val="NormalWeb"/>
        <w:ind w:left="640" w:hanging="640"/>
        <w:rPr>
          <w:rFonts w:ascii="Arial" w:hAnsi="Arial" w:cs="Arial"/>
          <w:sz w:val="22"/>
          <w:szCs w:val="22"/>
        </w:rPr>
      </w:pPr>
    </w:p>
    <w:p w14:paraId="32CB64CA" w14:textId="77777777" w:rsidR="008405D3" w:rsidRPr="008926B1" w:rsidRDefault="008405D3" w:rsidP="00884E8D">
      <w:pPr>
        <w:pStyle w:val="NormalWeb"/>
        <w:ind w:left="640" w:hanging="640"/>
        <w:rPr>
          <w:rFonts w:ascii="Arial" w:hAnsi="Arial" w:cs="Arial"/>
          <w:sz w:val="22"/>
          <w:szCs w:val="22"/>
        </w:rPr>
      </w:pPr>
    </w:p>
    <w:p w14:paraId="105A2BCC" w14:textId="77777777" w:rsidR="00884E8D" w:rsidRPr="008926B1" w:rsidRDefault="00884E8D" w:rsidP="00884E8D">
      <w:pPr>
        <w:pStyle w:val="NormalWeb"/>
        <w:ind w:left="640" w:hanging="640"/>
        <w:rPr>
          <w:rFonts w:ascii="Arial" w:hAnsi="Arial" w:cs="Arial"/>
          <w:sz w:val="22"/>
          <w:szCs w:val="22"/>
        </w:rPr>
      </w:pPr>
    </w:p>
    <w:p w14:paraId="5EFF29DB" w14:textId="77777777" w:rsidR="00884E8D" w:rsidRPr="008926B1" w:rsidRDefault="00884E8D" w:rsidP="006512D4">
      <w:pPr>
        <w:pStyle w:val="NormalWeb"/>
        <w:ind w:left="640" w:hanging="640"/>
        <w:rPr>
          <w:rFonts w:ascii="Arial" w:hAnsi="Arial" w:cs="Arial"/>
          <w:sz w:val="22"/>
          <w:szCs w:val="22"/>
        </w:rPr>
      </w:pPr>
    </w:p>
    <w:p w14:paraId="318B70D9" w14:textId="1E5932D0" w:rsidR="00884E8D" w:rsidRPr="008926B1" w:rsidRDefault="00884E8D" w:rsidP="00884E8D">
      <w:pPr>
        <w:pStyle w:val="NormalWeb"/>
        <w:ind w:left="640" w:hanging="640"/>
        <w:rPr>
          <w:rFonts w:ascii="Arial" w:hAnsi="Arial" w:cs="Arial"/>
          <w:sz w:val="22"/>
          <w:szCs w:val="22"/>
        </w:rPr>
      </w:pPr>
    </w:p>
    <w:p w14:paraId="3CC9F061" w14:textId="77777777" w:rsidR="00884E8D" w:rsidRPr="006512D4" w:rsidRDefault="00884E8D" w:rsidP="006512D4">
      <w:pPr>
        <w:pStyle w:val="NormalWeb"/>
        <w:ind w:left="640" w:hanging="640"/>
        <w:rPr>
          <w:rFonts w:ascii="Arial" w:hAnsi="Arial" w:cs="Arial"/>
          <w:sz w:val="22"/>
          <w:szCs w:val="22"/>
        </w:rPr>
      </w:pPr>
    </w:p>
    <w:p w14:paraId="0E51FD8F" w14:textId="77777777" w:rsidR="006512D4" w:rsidRPr="00EE22DA" w:rsidRDefault="006512D4" w:rsidP="00EE22DA">
      <w:pPr>
        <w:pStyle w:val="NormalWeb"/>
        <w:ind w:left="640" w:hanging="640"/>
        <w:rPr>
          <w:rFonts w:ascii="Arial" w:hAnsi="Arial" w:cs="Arial"/>
          <w:sz w:val="22"/>
          <w:szCs w:val="22"/>
        </w:rPr>
      </w:pPr>
    </w:p>
    <w:p w14:paraId="4B60336A" w14:textId="77777777" w:rsidR="00EA78AD" w:rsidRPr="00EA78AD" w:rsidRDefault="00EA78AD" w:rsidP="00EA78AD">
      <w:pPr>
        <w:pStyle w:val="NormalWeb"/>
        <w:ind w:left="640" w:hanging="640"/>
        <w:rPr>
          <w:rFonts w:ascii="Arial" w:hAnsi="Arial" w:cs="Arial"/>
          <w:sz w:val="22"/>
          <w:szCs w:val="22"/>
        </w:rPr>
      </w:pPr>
    </w:p>
    <w:p w14:paraId="4ADB3480" w14:textId="77777777" w:rsidR="00EA78AD" w:rsidRPr="003A24A9" w:rsidRDefault="00EA78AD" w:rsidP="003A24A9">
      <w:pPr>
        <w:pStyle w:val="NormalWeb"/>
        <w:ind w:left="640" w:hanging="640"/>
        <w:rPr>
          <w:rFonts w:ascii="Arial" w:hAnsi="Arial" w:cs="Arial"/>
          <w:sz w:val="22"/>
          <w:szCs w:val="22"/>
        </w:rPr>
      </w:pPr>
    </w:p>
    <w:p w14:paraId="2FE48F13" w14:textId="77777777" w:rsidR="003A24A9" w:rsidRPr="0077202F" w:rsidRDefault="003A24A9" w:rsidP="0071348F">
      <w:pPr>
        <w:pStyle w:val="NormalWeb"/>
        <w:ind w:left="640" w:hanging="640"/>
        <w:rPr>
          <w:rFonts w:ascii="Arial" w:hAnsi="Arial" w:cs="Arial"/>
          <w:sz w:val="22"/>
          <w:szCs w:val="22"/>
        </w:rPr>
      </w:pPr>
    </w:p>
    <w:p w14:paraId="5068DC7D" w14:textId="77777777" w:rsidR="0071348F" w:rsidRDefault="0071348F" w:rsidP="0071348F">
      <w:pPr>
        <w:pStyle w:val="NormalWeb"/>
        <w:ind w:left="640" w:hanging="640"/>
      </w:pPr>
    </w:p>
    <w:p w14:paraId="2C7711A0" w14:textId="6A89E7F7" w:rsidR="007D346E" w:rsidRDefault="007D346E" w:rsidP="007D346E">
      <w:pPr>
        <w:spacing w:line="480" w:lineRule="auto"/>
        <w:ind w:left="720" w:hanging="720"/>
      </w:pPr>
    </w:p>
    <w:sectPr w:rsidR="007D346E" w:rsidSect="00CE49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8589" w14:textId="77777777" w:rsidR="00CF4903" w:rsidRDefault="00CF4903" w:rsidP="00FC64E4">
      <w:r>
        <w:separator/>
      </w:r>
    </w:p>
  </w:endnote>
  <w:endnote w:type="continuationSeparator" w:id="0">
    <w:p w14:paraId="5A5EA45C" w14:textId="77777777" w:rsidR="00CF4903" w:rsidRDefault="00CF4903" w:rsidP="00FC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Omega">
    <w:altName w:val="Lucida Sans Unicode"/>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1806" w14:textId="77777777" w:rsidR="0068286F" w:rsidRDefault="0068286F" w:rsidP="006828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F4CB6" w14:textId="77777777" w:rsidR="0068286F" w:rsidRDefault="0068286F" w:rsidP="00FC64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6500" w14:textId="77777777" w:rsidR="0068286F" w:rsidRDefault="0068286F" w:rsidP="006828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242">
      <w:rPr>
        <w:rStyle w:val="PageNumber"/>
        <w:noProof/>
      </w:rPr>
      <w:t>4</w:t>
    </w:r>
    <w:r>
      <w:rPr>
        <w:rStyle w:val="PageNumber"/>
      </w:rPr>
      <w:fldChar w:fldCharType="end"/>
    </w:r>
  </w:p>
  <w:p w14:paraId="29D06680" w14:textId="77777777" w:rsidR="0068286F" w:rsidRDefault="0068286F" w:rsidP="00FC64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580F7" w14:textId="77777777" w:rsidR="00CF4903" w:rsidRDefault="00CF4903" w:rsidP="00FC64E4">
      <w:r>
        <w:separator/>
      </w:r>
    </w:p>
  </w:footnote>
  <w:footnote w:type="continuationSeparator" w:id="0">
    <w:p w14:paraId="2A95B7D5" w14:textId="77777777" w:rsidR="00CF4903" w:rsidRDefault="00CF4903" w:rsidP="00FC6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0E99" w14:textId="77777777" w:rsidR="0068286F" w:rsidRPr="00FC64E4" w:rsidRDefault="0068286F" w:rsidP="00FC64E4">
    <w:pPr>
      <w:pStyle w:val="Header"/>
      <w:jc w:val="right"/>
      <w:rPr>
        <w:rFonts w:ascii="Arial" w:hAnsi="Arial" w:cs="Arial"/>
        <w:sz w:val="22"/>
        <w:szCs w:val="22"/>
      </w:rPr>
    </w:pPr>
    <w:r>
      <w:rPr>
        <w:rFonts w:ascii="Arial" w:hAnsi="Arial" w:cs="Arial"/>
        <w:sz w:val="22"/>
        <w:szCs w:val="22"/>
      </w:rPr>
      <w:t>Kate Finegan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E4"/>
    <w:rsid w:val="00001593"/>
    <w:rsid w:val="0000285B"/>
    <w:rsid w:val="00002AA8"/>
    <w:rsid w:val="000042EA"/>
    <w:rsid w:val="00006076"/>
    <w:rsid w:val="00013E6F"/>
    <w:rsid w:val="00037885"/>
    <w:rsid w:val="00045E01"/>
    <w:rsid w:val="0004602C"/>
    <w:rsid w:val="000511EB"/>
    <w:rsid w:val="000721E7"/>
    <w:rsid w:val="000814EF"/>
    <w:rsid w:val="00083819"/>
    <w:rsid w:val="00094686"/>
    <w:rsid w:val="00094D2C"/>
    <w:rsid w:val="00095299"/>
    <w:rsid w:val="000A391A"/>
    <w:rsid w:val="000C111E"/>
    <w:rsid w:val="000C26D0"/>
    <w:rsid w:val="000C355E"/>
    <w:rsid w:val="000C7E6D"/>
    <w:rsid w:val="000D0793"/>
    <w:rsid w:val="000F2DD1"/>
    <w:rsid w:val="000F5A8C"/>
    <w:rsid w:val="00112A09"/>
    <w:rsid w:val="001213A1"/>
    <w:rsid w:val="0012219C"/>
    <w:rsid w:val="0013005E"/>
    <w:rsid w:val="001605EC"/>
    <w:rsid w:val="00163BFA"/>
    <w:rsid w:val="001705ED"/>
    <w:rsid w:val="001707DF"/>
    <w:rsid w:val="001758DC"/>
    <w:rsid w:val="0018588B"/>
    <w:rsid w:val="00190EED"/>
    <w:rsid w:val="001966CA"/>
    <w:rsid w:val="001A17A7"/>
    <w:rsid w:val="001B037F"/>
    <w:rsid w:val="001B322F"/>
    <w:rsid w:val="001C13E0"/>
    <w:rsid w:val="001C21BD"/>
    <w:rsid w:val="001C36F1"/>
    <w:rsid w:val="001D14AD"/>
    <w:rsid w:val="001D18A2"/>
    <w:rsid w:val="001D1CD8"/>
    <w:rsid w:val="001D39D4"/>
    <w:rsid w:val="001F167F"/>
    <w:rsid w:val="001F2175"/>
    <w:rsid w:val="001F3756"/>
    <w:rsid w:val="00205C34"/>
    <w:rsid w:val="00206170"/>
    <w:rsid w:val="00207B2A"/>
    <w:rsid w:val="002116A2"/>
    <w:rsid w:val="00222661"/>
    <w:rsid w:val="00227F02"/>
    <w:rsid w:val="00236F8F"/>
    <w:rsid w:val="0024730F"/>
    <w:rsid w:val="0025087C"/>
    <w:rsid w:val="00251505"/>
    <w:rsid w:val="002534E5"/>
    <w:rsid w:val="00254EEE"/>
    <w:rsid w:val="00255C2D"/>
    <w:rsid w:val="00264B26"/>
    <w:rsid w:val="0027561A"/>
    <w:rsid w:val="00284E9E"/>
    <w:rsid w:val="002874CF"/>
    <w:rsid w:val="00294D54"/>
    <w:rsid w:val="00295644"/>
    <w:rsid w:val="002A2F39"/>
    <w:rsid w:val="002A699C"/>
    <w:rsid w:val="002B67B9"/>
    <w:rsid w:val="002C4CEE"/>
    <w:rsid w:val="002D270C"/>
    <w:rsid w:val="002E651C"/>
    <w:rsid w:val="00300392"/>
    <w:rsid w:val="00301A54"/>
    <w:rsid w:val="00305551"/>
    <w:rsid w:val="00321E87"/>
    <w:rsid w:val="00326A20"/>
    <w:rsid w:val="00330F0F"/>
    <w:rsid w:val="00330F20"/>
    <w:rsid w:val="003344F1"/>
    <w:rsid w:val="00336253"/>
    <w:rsid w:val="00345B50"/>
    <w:rsid w:val="0034606A"/>
    <w:rsid w:val="003467E5"/>
    <w:rsid w:val="00347D59"/>
    <w:rsid w:val="00370D96"/>
    <w:rsid w:val="00374A64"/>
    <w:rsid w:val="00375899"/>
    <w:rsid w:val="00376888"/>
    <w:rsid w:val="00381D25"/>
    <w:rsid w:val="0039248C"/>
    <w:rsid w:val="003946EB"/>
    <w:rsid w:val="003A2096"/>
    <w:rsid w:val="003A2192"/>
    <w:rsid w:val="003A24A9"/>
    <w:rsid w:val="003A5950"/>
    <w:rsid w:val="003B780D"/>
    <w:rsid w:val="003C3EDD"/>
    <w:rsid w:val="003C78C9"/>
    <w:rsid w:val="003D2474"/>
    <w:rsid w:val="003D253A"/>
    <w:rsid w:val="003D31EA"/>
    <w:rsid w:val="003F0AAD"/>
    <w:rsid w:val="003F2137"/>
    <w:rsid w:val="00415ECF"/>
    <w:rsid w:val="0042148B"/>
    <w:rsid w:val="00424A69"/>
    <w:rsid w:val="0042723A"/>
    <w:rsid w:val="004303E7"/>
    <w:rsid w:val="00434402"/>
    <w:rsid w:val="00434AE2"/>
    <w:rsid w:val="00436DA3"/>
    <w:rsid w:val="00447E05"/>
    <w:rsid w:val="0045009A"/>
    <w:rsid w:val="004501AE"/>
    <w:rsid w:val="004710CB"/>
    <w:rsid w:val="00475B9A"/>
    <w:rsid w:val="00476BE4"/>
    <w:rsid w:val="0048306F"/>
    <w:rsid w:val="004858CC"/>
    <w:rsid w:val="0049305A"/>
    <w:rsid w:val="004930E8"/>
    <w:rsid w:val="004A3283"/>
    <w:rsid w:val="004A56BA"/>
    <w:rsid w:val="004B614F"/>
    <w:rsid w:val="004C3D25"/>
    <w:rsid w:val="004D235B"/>
    <w:rsid w:val="004E3727"/>
    <w:rsid w:val="004E40CC"/>
    <w:rsid w:val="004F10EC"/>
    <w:rsid w:val="00506758"/>
    <w:rsid w:val="00510019"/>
    <w:rsid w:val="00512851"/>
    <w:rsid w:val="00513F81"/>
    <w:rsid w:val="00524126"/>
    <w:rsid w:val="0052721D"/>
    <w:rsid w:val="00527818"/>
    <w:rsid w:val="0053010D"/>
    <w:rsid w:val="00536A51"/>
    <w:rsid w:val="00541B77"/>
    <w:rsid w:val="0054645B"/>
    <w:rsid w:val="00547992"/>
    <w:rsid w:val="00554134"/>
    <w:rsid w:val="0055734D"/>
    <w:rsid w:val="00567850"/>
    <w:rsid w:val="005808D6"/>
    <w:rsid w:val="0058148A"/>
    <w:rsid w:val="00581BB0"/>
    <w:rsid w:val="00582E5D"/>
    <w:rsid w:val="005847B7"/>
    <w:rsid w:val="0058673D"/>
    <w:rsid w:val="0059011E"/>
    <w:rsid w:val="00593F81"/>
    <w:rsid w:val="00594408"/>
    <w:rsid w:val="005A57C2"/>
    <w:rsid w:val="005A5DF7"/>
    <w:rsid w:val="005B1248"/>
    <w:rsid w:val="005C03FD"/>
    <w:rsid w:val="005D268F"/>
    <w:rsid w:val="005F604C"/>
    <w:rsid w:val="005F76FB"/>
    <w:rsid w:val="00601569"/>
    <w:rsid w:val="006160AF"/>
    <w:rsid w:val="006512D4"/>
    <w:rsid w:val="00652004"/>
    <w:rsid w:val="00656242"/>
    <w:rsid w:val="00661D89"/>
    <w:rsid w:val="00665691"/>
    <w:rsid w:val="0066659E"/>
    <w:rsid w:val="00677E23"/>
    <w:rsid w:val="0068286F"/>
    <w:rsid w:val="0068393B"/>
    <w:rsid w:val="0069236D"/>
    <w:rsid w:val="006939D9"/>
    <w:rsid w:val="006950E2"/>
    <w:rsid w:val="00695F63"/>
    <w:rsid w:val="006A5772"/>
    <w:rsid w:val="006A5C63"/>
    <w:rsid w:val="006C5A13"/>
    <w:rsid w:val="006D3159"/>
    <w:rsid w:val="006D5F75"/>
    <w:rsid w:val="006F12F8"/>
    <w:rsid w:val="006F1964"/>
    <w:rsid w:val="006F2F46"/>
    <w:rsid w:val="006F491D"/>
    <w:rsid w:val="006F6D16"/>
    <w:rsid w:val="00701CA0"/>
    <w:rsid w:val="00705B5B"/>
    <w:rsid w:val="00710033"/>
    <w:rsid w:val="0071348F"/>
    <w:rsid w:val="007308E0"/>
    <w:rsid w:val="0073206D"/>
    <w:rsid w:val="0074497F"/>
    <w:rsid w:val="0075426E"/>
    <w:rsid w:val="0076766D"/>
    <w:rsid w:val="0077202F"/>
    <w:rsid w:val="007764A7"/>
    <w:rsid w:val="007826B2"/>
    <w:rsid w:val="0078480E"/>
    <w:rsid w:val="00787D27"/>
    <w:rsid w:val="00790761"/>
    <w:rsid w:val="007A5076"/>
    <w:rsid w:val="007B77BC"/>
    <w:rsid w:val="007D346E"/>
    <w:rsid w:val="007D44CF"/>
    <w:rsid w:val="007D4CB5"/>
    <w:rsid w:val="007D7454"/>
    <w:rsid w:val="007E0FC1"/>
    <w:rsid w:val="007F1AEB"/>
    <w:rsid w:val="007F462F"/>
    <w:rsid w:val="0080768C"/>
    <w:rsid w:val="00812A2C"/>
    <w:rsid w:val="008307EB"/>
    <w:rsid w:val="00837EF0"/>
    <w:rsid w:val="008405D3"/>
    <w:rsid w:val="008445C8"/>
    <w:rsid w:val="00847762"/>
    <w:rsid w:val="00854A63"/>
    <w:rsid w:val="008615AC"/>
    <w:rsid w:val="00863026"/>
    <w:rsid w:val="008650B2"/>
    <w:rsid w:val="0087768F"/>
    <w:rsid w:val="00884E8D"/>
    <w:rsid w:val="008926B1"/>
    <w:rsid w:val="008A387E"/>
    <w:rsid w:val="008B4B09"/>
    <w:rsid w:val="008B6198"/>
    <w:rsid w:val="008B6A1B"/>
    <w:rsid w:val="008C7310"/>
    <w:rsid w:val="008D061E"/>
    <w:rsid w:val="008E45F0"/>
    <w:rsid w:val="008E49E6"/>
    <w:rsid w:val="008F15D6"/>
    <w:rsid w:val="008F780B"/>
    <w:rsid w:val="00902CE5"/>
    <w:rsid w:val="009132C4"/>
    <w:rsid w:val="0092321E"/>
    <w:rsid w:val="0092511A"/>
    <w:rsid w:val="00932538"/>
    <w:rsid w:val="009363B6"/>
    <w:rsid w:val="00944F6F"/>
    <w:rsid w:val="009604EF"/>
    <w:rsid w:val="009642AB"/>
    <w:rsid w:val="00973A3D"/>
    <w:rsid w:val="00974F5D"/>
    <w:rsid w:val="009808F0"/>
    <w:rsid w:val="00981A76"/>
    <w:rsid w:val="00991396"/>
    <w:rsid w:val="00992B05"/>
    <w:rsid w:val="009A061B"/>
    <w:rsid w:val="009A6625"/>
    <w:rsid w:val="009B267F"/>
    <w:rsid w:val="009B31FD"/>
    <w:rsid w:val="009B3D14"/>
    <w:rsid w:val="009C1789"/>
    <w:rsid w:val="009C6CB6"/>
    <w:rsid w:val="009D3CC3"/>
    <w:rsid w:val="009D49C4"/>
    <w:rsid w:val="009D51AF"/>
    <w:rsid w:val="009E503D"/>
    <w:rsid w:val="00A03AB9"/>
    <w:rsid w:val="00A03B8F"/>
    <w:rsid w:val="00A12514"/>
    <w:rsid w:val="00A22177"/>
    <w:rsid w:val="00A2792D"/>
    <w:rsid w:val="00A3095E"/>
    <w:rsid w:val="00A43524"/>
    <w:rsid w:val="00A44ED2"/>
    <w:rsid w:val="00A45350"/>
    <w:rsid w:val="00A613AB"/>
    <w:rsid w:val="00A639B8"/>
    <w:rsid w:val="00A72ACC"/>
    <w:rsid w:val="00A74692"/>
    <w:rsid w:val="00A907F5"/>
    <w:rsid w:val="00A92948"/>
    <w:rsid w:val="00A94A72"/>
    <w:rsid w:val="00A9701D"/>
    <w:rsid w:val="00AA4F92"/>
    <w:rsid w:val="00AB2E03"/>
    <w:rsid w:val="00AB34F5"/>
    <w:rsid w:val="00AB43A5"/>
    <w:rsid w:val="00AB446A"/>
    <w:rsid w:val="00AB51BE"/>
    <w:rsid w:val="00AC2142"/>
    <w:rsid w:val="00AD0327"/>
    <w:rsid w:val="00AD3309"/>
    <w:rsid w:val="00B01256"/>
    <w:rsid w:val="00B10008"/>
    <w:rsid w:val="00B12B74"/>
    <w:rsid w:val="00B13EB4"/>
    <w:rsid w:val="00B158AA"/>
    <w:rsid w:val="00B179D1"/>
    <w:rsid w:val="00B21E6E"/>
    <w:rsid w:val="00B27FD2"/>
    <w:rsid w:val="00B37972"/>
    <w:rsid w:val="00B4402C"/>
    <w:rsid w:val="00B442EB"/>
    <w:rsid w:val="00B470B2"/>
    <w:rsid w:val="00B47CFC"/>
    <w:rsid w:val="00B518A9"/>
    <w:rsid w:val="00B57EEB"/>
    <w:rsid w:val="00B62C8D"/>
    <w:rsid w:val="00B65CCE"/>
    <w:rsid w:val="00B66D4F"/>
    <w:rsid w:val="00B80BC2"/>
    <w:rsid w:val="00B80C1A"/>
    <w:rsid w:val="00B847AE"/>
    <w:rsid w:val="00B9645E"/>
    <w:rsid w:val="00BA2D98"/>
    <w:rsid w:val="00BA573E"/>
    <w:rsid w:val="00BB02EA"/>
    <w:rsid w:val="00BC289E"/>
    <w:rsid w:val="00BC4657"/>
    <w:rsid w:val="00BD62F8"/>
    <w:rsid w:val="00BD7E22"/>
    <w:rsid w:val="00BF38AF"/>
    <w:rsid w:val="00BF7715"/>
    <w:rsid w:val="00C00607"/>
    <w:rsid w:val="00C040C5"/>
    <w:rsid w:val="00C07128"/>
    <w:rsid w:val="00C276EE"/>
    <w:rsid w:val="00C37782"/>
    <w:rsid w:val="00C44F17"/>
    <w:rsid w:val="00C5104C"/>
    <w:rsid w:val="00C53D53"/>
    <w:rsid w:val="00C53EF4"/>
    <w:rsid w:val="00C67D4D"/>
    <w:rsid w:val="00C86CD5"/>
    <w:rsid w:val="00C90364"/>
    <w:rsid w:val="00C95461"/>
    <w:rsid w:val="00C9589A"/>
    <w:rsid w:val="00C95D39"/>
    <w:rsid w:val="00CA1550"/>
    <w:rsid w:val="00CC3716"/>
    <w:rsid w:val="00CC42D4"/>
    <w:rsid w:val="00CC5923"/>
    <w:rsid w:val="00CC785D"/>
    <w:rsid w:val="00CE497C"/>
    <w:rsid w:val="00CE6448"/>
    <w:rsid w:val="00CF4903"/>
    <w:rsid w:val="00D14303"/>
    <w:rsid w:val="00D2133D"/>
    <w:rsid w:val="00D23713"/>
    <w:rsid w:val="00D264E5"/>
    <w:rsid w:val="00D32D2D"/>
    <w:rsid w:val="00D47DFB"/>
    <w:rsid w:val="00D51CAA"/>
    <w:rsid w:val="00D60B45"/>
    <w:rsid w:val="00D67986"/>
    <w:rsid w:val="00D72EC6"/>
    <w:rsid w:val="00D737C6"/>
    <w:rsid w:val="00D763D8"/>
    <w:rsid w:val="00D81F85"/>
    <w:rsid w:val="00D81FF4"/>
    <w:rsid w:val="00D82082"/>
    <w:rsid w:val="00D8371C"/>
    <w:rsid w:val="00D84ECE"/>
    <w:rsid w:val="00DA02A7"/>
    <w:rsid w:val="00DA6010"/>
    <w:rsid w:val="00DB40E7"/>
    <w:rsid w:val="00DB5B2A"/>
    <w:rsid w:val="00DB7D06"/>
    <w:rsid w:val="00DC1A91"/>
    <w:rsid w:val="00DC5F69"/>
    <w:rsid w:val="00DD3D00"/>
    <w:rsid w:val="00DE0FE4"/>
    <w:rsid w:val="00E05DD3"/>
    <w:rsid w:val="00E3500B"/>
    <w:rsid w:val="00E44EE8"/>
    <w:rsid w:val="00E451A2"/>
    <w:rsid w:val="00E45672"/>
    <w:rsid w:val="00E45817"/>
    <w:rsid w:val="00E5346B"/>
    <w:rsid w:val="00E63448"/>
    <w:rsid w:val="00E84C05"/>
    <w:rsid w:val="00E85AE1"/>
    <w:rsid w:val="00E874D6"/>
    <w:rsid w:val="00E87898"/>
    <w:rsid w:val="00EA35AF"/>
    <w:rsid w:val="00EA78AD"/>
    <w:rsid w:val="00EB119E"/>
    <w:rsid w:val="00EB4539"/>
    <w:rsid w:val="00EE22DA"/>
    <w:rsid w:val="00EF42D4"/>
    <w:rsid w:val="00EF6F41"/>
    <w:rsid w:val="00F05A40"/>
    <w:rsid w:val="00F05A42"/>
    <w:rsid w:val="00F05EF9"/>
    <w:rsid w:val="00F151C5"/>
    <w:rsid w:val="00F172F3"/>
    <w:rsid w:val="00F1746F"/>
    <w:rsid w:val="00F241F1"/>
    <w:rsid w:val="00F276C6"/>
    <w:rsid w:val="00F340C9"/>
    <w:rsid w:val="00F52952"/>
    <w:rsid w:val="00F529C9"/>
    <w:rsid w:val="00F53F94"/>
    <w:rsid w:val="00F66486"/>
    <w:rsid w:val="00F8406B"/>
    <w:rsid w:val="00F9021E"/>
    <w:rsid w:val="00F906AE"/>
    <w:rsid w:val="00F933F9"/>
    <w:rsid w:val="00F95689"/>
    <w:rsid w:val="00FA7A62"/>
    <w:rsid w:val="00FB61C3"/>
    <w:rsid w:val="00FB6D11"/>
    <w:rsid w:val="00FC2595"/>
    <w:rsid w:val="00FC46E8"/>
    <w:rsid w:val="00FC64E4"/>
    <w:rsid w:val="00FD0912"/>
    <w:rsid w:val="00FD306E"/>
    <w:rsid w:val="00FD32BF"/>
    <w:rsid w:val="00FD3D3B"/>
    <w:rsid w:val="00FD54BE"/>
    <w:rsid w:val="00FD5EAA"/>
    <w:rsid w:val="00FD690B"/>
    <w:rsid w:val="00FE04AA"/>
    <w:rsid w:val="00FE4C8F"/>
    <w:rsid w:val="00FF0995"/>
    <w:rsid w:val="00FF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FD9E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4E4"/>
    <w:pPr>
      <w:tabs>
        <w:tab w:val="center" w:pos="4680"/>
        <w:tab w:val="right" w:pos="9360"/>
      </w:tabs>
    </w:pPr>
  </w:style>
  <w:style w:type="character" w:customStyle="1" w:styleId="HeaderChar">
    <w:name w:val="Header Char"/>
    <w:basedOn w:val="DefaultParagraphFont"/>
    <w:link w:val="Header"/>
    <w:uiPriority w:val="99"/>
    <w:rsid w:val="00FC64E4"/>
  </w:style>
  <w:style w:type="paragraph" w:styleId="Footer">
    <w:name w:val="footer"/>
    <w:basedOn w:val="Normal"/>
    <w:link w:val="FooterChar"/>
    <w:unhideWhenUsed/>
    <w:rsid w:val="00FC64E4"/>
    <w:pPr>
      <w:tabs>
        <w:tab w:val="center" w:pos="4680"/>
        <w:tab w:val="right" w:pos="9360"/>
      </w:tabs>
    </w:pPr>
  </w:style>
  <w:style w:type="character" w:customStyle="1" w:styleId="FooterChar">
    <w:name w:val="Footer Char"/>
    <w:basedOn w:val="DefaultParagraphFont"/>
    <w:link w:val="Footer"/>
    <w:uiPriority w:val="99"/>
    <w:rsid w:val="00FC64E4"/>
  </w:style>
  <w:style w:type="character" w:styleId="PageNumber">
    <w:name w:val="page number"/>
    <w:basedOn w:val="DefaultParagraphFont"/>
    <w:uiPriority w:val="99"/>
    <w:semiHidden/>
    <w:unhideWhenUsed/>
    <w:rsid w:val="00FC64E4"/>
  </w:style>
  <w:style w:type="character" w:styleId="Hyperlink">
    <w:name w:val="Hyperlink"/>
    <w:basedOn w:val="DefaultParagraphFont"/>
    <w:uiPriority w:val="99"/>
    <w:unhideWhenUsed/>
    <w:rsid w:val="007D346E"/>
    <w:rPr>
      <w:color w:val="0563C1" w:themeColor="hyperlink"/>
      <w:u w:val="single"/>
    </w:rPr>
  </w:style>
  <w:style w:type="paragraph" w:styleId="NormalWeb">
    <w:name w:val="Normal (Web)"/>
    <w:basedOn w:val="Normal"/>
    <w:uiPriority w:val="99"/>
    <w:semiHidden/>
    <w:unhideWhenUsed/>
    <w:rsid w:val="0071348F"/>
    <w:pPr>
      <w:spacing w:before="100" w:beforeAutospacing="1" w:after="100" w:afterAutospacing="1"/>
    </w:pPr>
    <w:rPr>
      <w:rFonts w:ascii="Times New Roman" w:hAnsi="Times New Roman" w:cs="Times New Roman"/>
    </w:rPr>
  </w:style>
  <w:style w:type="paragraph" w:styleId="Title">
    <w:name w:val="Title"/>
    <w:basedOn w:val="Normal"/>
    <w:link w:val="TitleChar"/>
    <w:qFormat/>
    <w:rsid w:val="00305551"/>
    <w:pPr>
      <w:overflowPunct w:val="0"/>
      <w:autoSpaceDE w:val="0"/>
      <w:autoSpaceDN w:val="0"/>
      <w:adjustRightInd w:val="0"/>
      <w:jc w:val="center"/>
      <w:textAlignment w:val="baseline"/>
    </w:pPr>
    <w:rPr>
      <w:rFonts w:ascii="Arial" w:eastAsia="Times New Roman" w:hAnsi="Arial" w:cs="Times New Roman"/>
      <w:b/>
      <w:bCs/>
      <w:szCs w:val="20"/>
      <w:lang w:val="en-AU"/>
    </w:rPr>
  </w:style>
  <w:style w:type="character" w:customStyle="1" w:styleId="TitleChar">
    <w:name w:val="Title Char"/>
    <w:basedOn w:val="DefaultParagraphFont"/>
    <w:link w:val="Title"/>
    <w:rsid w:val="00305551"/>
    <w:rPr>
      <w:rFonts w:ascii="Arial" w:eastAsia="Times New Roman" w:hAnsi="Arial" w:cs="Times New Roman"/>
      <w:b/>
      <w:bCs/>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49">
      <w:bodyDiv w:val="1"/>
      <w:marLeft w:val="0"/>
      <w:marRight w:val="0"/>
      <w:marTop w:val="0"/>
      <w:marBottom w:val="0"/>
      <w:divBdr>
        <w:top w:val="none" w:sz="0" w:space="0" w:color="auto"/>
        <w:left w:val="none" w:sz="0" w:space="0" w:color="auto"/>
        <w:bottom w:val="none" w:sz="0" w:space="0" w:color="auto"/>
        <w:right w:val="none" w:sz="0" w:space="0" w:color="auto"/>
      </w:divBdr>
    </w:div>
    <w:div w:id="478157830">
      <w:bodyDiv w:val="1"/>
      <w:marLeft w:val="0"/>
      <w:marRight w:val="0"/>
      <w:marTop w:val="0"/>
      <w:marBottom w:val="0"/>
      <w:divBdr>
        <w:top w:val="none" w:sz="0" w:space="0" w:color="auto"/>
        <w:left w:val="none" w:sz="0" w:space="0" w:color="auto"/>
        <w:bottom w:val="none" w:sz="0" w:space="0" w:color="auto"/>
        <w:right w:val="none" w:sz="0" w:space="0" w:color="auto"/>
      </w:divBdr>
    </w:div>
    <w:div w:id="487672162">
      <w:bodyDiv w:val="1"/>
      <w:marLeft w:val="0"/>
      <w:marRight w:val="0"/>
      <w:marTop w:val="0"/>
      <w:marBottom w:val="0"/>
      <w:divBdr>
        <w:top w:val="none" w:sz="0" w:space="0" w:color="auto"/>
        <w:left w:val="none" w:sz="0" w:space="0" w:color="auto"/>
        <w:bottom w:val="none" w:sz="0" w:space="0" w:color="auto"/>
        <w:right w:val="none" w:sz="0" w:space="0" w:color="auto"/>
      </w:divBdr>
    </w:div>
    <w:div w:id="605845084">
      <w:bodyDiv w:val="1"/>
      <w:marLeft w:val="0"/>
      <w:marRight w:val="0"/>
      <w:marTop w:val="0"/>
      <w:marBottom w:val="0"/>
      <w:divBdr>
        <w:top w:val="none" w:sz="0" w:space="0" w:color="auto"/>
        <w:left w:val="none" w:sz="0" w:space="0" w:color="auto"/>
        <w:bottom w:val="none" w:sz="0" w:space="0" w:color="auto"/>
        <w:right w:val="none" w:sz="0" w:space="0" w:color="auto"/>
      </w:divBdr>
    </w:div>
    <w:div w:id="831409208">
      <w:bodyDiv w:val="1"/>
      <w:marLeft w:val="0"/>
      <w:marRight w:val="0"/>
      <w:marTop w:val="0"/>
      <w:marBottom w:val="0"/>
      <w:divBdr>
        <w:top w:val="none" w:sz="0" w:space="0" w:color="auto"/>
        <w:left w:val="none" w:sz="0" w:space="0" w:color="auto"/>
        <w:bottom w:val="none" w:sz="0" w:space="0" w:color="auto"/>
        <w:right w:val="none" w:sz="0" w:space="0" w:color="auto"/>
      </w:divBdr>
    </w:div>
    <w:div w:id="948856415">
      <w:bodyDiv w:val="1"/>
      <w:marLeft w:val="0"/>
      <w:marRight w:val="0"/>
      <w:marTop w:val="0"/>
      <w:marBottom w:val="0"/>
      <w:divBdr>
        <w:top w:val="none" w:sz="0" w:space="0" w:color="auto"/>
        <w:left w:val="none" w:sz="0" w:space="0" w:color="auto"/>
        <w:bottom w:val="none" w:sz="0" w:space="0" w:color="auto"/>
        <w:right w:val="none" w:sz="0" w:space="0" w:color="auto"/>
      </w:divBdr>
    </w:div>
    <w:div w:id="1061253631">
      <w:bodyDiv w:val="1"/>
      <w:marLeft w:val="0"/>
      <w:marRight w:val="0"/>
      <w:marTop w:val="0"/>
      <w:marBottom w:val="0"/>
      <w:divBdr>
        <w:top w:val="none" w:sz="0" w:space="0" w:color="auto"/>
        <w:left w:val="none" w:sz="0" w:space="0" w:color="auto"/>
        <w:bottom w:val="none" w:sz="0" w:space="0" w:color="auto"/>
        <w:right w:val="none" w:sz="0" w:space="0" w:color="auto"/>
      </w:divBdr>
    </w:div>
    <w:div w:id="1150290350">
      <w:bodyDiv w:val="1"/>
      <w:marLeft w:val="0"/>
      <w:marRight w:val="0"/>
      <w:marTop w:val="0"/>
      <w:marBottom w:val="0"/>
      <w:divBdr>
        <w:top w:val="none" w:sz="0" w:space="0" w:color="auto"/>
        <w:left w:val="none" w:sz="0" w:space="0" w:color="auto"/>
        <w:bottom w:val="none" w:sz="0" w:space="0" w:color="auto"/>
        <w:right w:val="none" w:sz="0" w:space="0" w:color="auto"/>
      </w:divBdr>
    </w:div>
    <w:div w:id="1568951574">
      <w:bodyDiv w:val="1"/>
      <w:marLeft w:val="0"/>
      <w:marRight w:val="0"/>
      <w:marTop w:val="0"/>
      <w:marBottom w:val="0"/>
      <w:divBdr>
        <w:top w:val="none" w:sz="0" w:space="0" w:color="auto"/>
        <w:left w:val="none" w:sz="0" w:space="0" w:color="auto"/>
        <w:bottom w:val="none" w:sz="0" w:space="0" w:color="auto"/>
        <w:right w:val="none" w:sz="0" w:space="0" w:color="auto"/>
      </w:divBdr>
    </w:div>
    <w:div w:id="1702508571">
      <w:bodyDiv w:val="1"/>
      <w:marLeft w:val="0"/>
      <w:marRight w:val="0"/>
      <w:marTop w:val="0"/>
      <w:marBottom w:val="0"/>
      <w:divBdr>
        <w:top w:val="none" w:sz="0" w:space="0" w:color="auto"/>
        <w:left w:val="none" w:sz="0" w:space="0" w:color="auto"/>
        <w:bottom w:val="none" w:sz="0" w:space="0" w:color="auto"/>
        <w:right w:val="none" w:sz="0" w:space="0" w:color="auto"/>
      </w:divBdr>
    </w:div>
    <w:div w:id="1800951805">
      <w:bodyDiv w:val="1"/>
      <w:marLeft w:val="0"/>
      <w:marRight w:val="0"/>
      <w:marTop w:val="0"/>
      <w:marBottom w:val="0"/>
      <w:divBdr>
        <w:top w:val="none" w:sz="0" w:space="0" w:color="auto"/>
        <w:left w:val="none" w:sz="0" w:space="0" w:color="auto"/>
        <w:bottom w:val="none" w:sz="0" w:space="0" w:color="auto"/>
        <w:right w:val="none" w:sz="0" w:space="0" w:color="auto"/>
      </w:divBdr>
    </w:div>
    <w:div w:id="1893737478">
      <w:bodyDiv w:val="1"/>
      <w:marLeft w:val="0"/>
      <w:marRight w:val="0"/>
      <w:marTop w:val="0"/>
      <w:marBottom w:val="0"/>
      <w:divBdr>
        <w:top w:val="none" w:sz="0" w:space="0" w:color="auto"/>
        <w:left w:val="none" w:sz="0" w:space="0" w:color="auto"/>
        <w:bottom w:val="none" w:sz="0" w:space="0" w:color="auto"/>
        <w:right w:val="none" w:sz="0" w:space="0" w:color="auto"/>
      </w:divBdr>
    </w:div>
    <w:div w:id="1958022111">
      <w:bodyDiv w:val="1"/>
      <w:marLeft w:val="0"/>
      <w:marRight w:val="0"/>
      <w:marTop w:val="0"/>
      <w:marBottom w:val="0"/>
      <w:divBdr>
        <w:top w:val="none" w:sz="0" w:space="0" w:color="auto"/>
        <w:left w:val="none" w:sz="0" w:space="0" w:color="auto"/>
        <w:bottom w:val="none" w:sz="0" w:space="0" w:color="auto"/>
        <w:right w:val="none" w:sz="0" w:space="0" w:color="auto"/>
      </w:divBdr>
    </w:div>
    <w:div w:id="2003193701">
      <w:bodyDiv w:val="1"/>
      <w:marLeft w:val="0"/>
      <w:marRight w:val="0"/>
      <w:marTop w:val="0"/>
      <w:marBottom w:val="0"/>
      <w:divBdr>
        <w:top w:val="none" w:sz="0" w:space="0" w:color="auto"/>
        <w:left w:val="none" w:sz="0" w:space="0" w:color="auto"/>
        <w:bottom w:val="none" w:sz="0" w:space="0" w:color="auto"/>
        <w:right w:val="none" w:sz="0" w:space="0" w:color="auto"/>
      </w:divBdr>
    </w:div>
    <w:div w:id="2058553879">
      <w:bodyDiv w:val="1"/>
      <w:marLeft w:val="0"/>
      <w:marRight w:val="0"/>
      <w:marTop w:val="0"/>
      <w:marBottom w:val="0"/>
      <w:divBdr>
        <w:top w:val="none" w:sz="0" w:space="0" w:color="auto"/>
        <w:left w:val="none" w:sz="0" w:space="0" w:color="auto"/>
        <w:bottom w:val="none" w:sz="0" w:space="0" w:color="auto"/>
        <w:right w:val="none" w:sz="0" w:space="0" w:color="auto"/>
      </w:divBdr>
    </w:div>
    <w:div w:id="2066830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nnect.ncdot.gov/business/DMV/DMV%20Documents/2016%20Crash%20Facts.pdf" TargetMode="External"/><Relationship Id="rId12" Type="http://schemas.openxmlformats.org/officeDocument/2006/relationships/hyperlink" Target="http://www.aci.health.nsw.gov.au/__data/assets/pdf_file/0004/257422/Pain_Catastrophizing_Scale_Manual.pdf" TargetMode="External"/><Relationship Id="rId13" Type="http://schemas.openxmlformats.org/officeDocument/2006/relationships/hyperlink" Target="https://www.aaos.org/uploadedFiles/NDI.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21</Pages>
  <Words>5359</Words>
  <Characters>30552</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Finegan</dc:creator>
  <cp:keywords/>
  <dc:description/>
  <cp:lastModifiedBy>Sarah Finegan</cp:lastModifiedBy>
  <cp:revision>185</cp:revision>
  <dcterms:created xsi:type="dcterms:W3CDTF">2017-11-28T18:35:00Z</dcterms:created>
  <dcterms:modified xsi:type="dcterms:W3CDTF">2018-04-20T02:03:00Z</dcterms:modified>
</cp:coreProperties>
</file>