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F72A2" w14:textId="77777777" w:rsidR="002F5E1F" w:rsidRPr="00737101" w:rsidRDefault="002F5E1F" w:rsidP="002F5E1F">
      <w:pPr>
        <w:spacing w:line="240" w:lineRule="auto"/>
        <w:jc w:val="right"/>
        <w:rPr>
          <w:rFonts w:ascii="Times New Roman" w:hAnsi="Times New Roman" w:cs="Times New Roman"/>
        </w:rPr>
      </w:pPr>
      <w:r w:rsidRPr="00737101">
        <w:rPr>
          <w:rFonts w:ascii="Times New Roman" w:hAnsi="Times New Roman" w:cs="Times New Roman"/>
        </w:rPr>
        <w:t>Lauren Kozar</w:t>
      </w:r>
    </w:p>
    <w:p w14:paraId="492DAE5B" w14:textId="77777777" w:rsidR="006328A0" w:rsidRPr="00737101" w:rsidRDefault="00864638" w:rsidP="002F5E1F">
      <w:pPr>
        <w:spacing w:line="240" w:lineRule="auto"/>
        <w:jc w:val="center"/>
        <w:rPr>
          <w:rFonts w:ascii="Times New Roman" w:hAnsi="Times New Roman" w:cs="Times New Roman"/>
        </w:rPr>
      </w:pPr>
      <w:r w:rsidRPr="00737101">
        <w:rPr>
          <w:rFonts w:ascii="Times New Roman" w:hAnsi="Times New Roman" w:cs="Times New Roman"/>
        </w:rPr>
        <w:t xml:space="preserve">Diagnosis and Treatment of SLAP Tears in </w:t>
      </w:r>
      <w:r w:rsidR="005508B5" w:rsidRPr="00737101">
        <w:rPr>
          <w:rFonts w:ascii="Times New Roman" w:hAnsi="Times New Roman" w:cs="Times New Roman"/>
        </w:rPr>
        <w:t>Elite Baseball Pitchers</w:t>
      </w:r>
    </w:p>
    <w:p w14:paraId="7886BC7C" w14:textId="77777777" w:rsidR="00472A4E" w:rsidRPr="00737101" w:rsidRDefault="002F5E1F" w:rsidP="00182C82">
      <w:pPr>
        <w:spacing w:line="480" w:lineRule="auto"/>
        <w:ind w:firstLine="720"/>
        <w:rPr>
          <w:rFonts w:ascii="Times New Roman" w:hAnsi="Times New Roman" w:cs="Times New Roman"/>
          <w:vertAlign w:val="superscript"/>
        </w:rPr>
      </w:pPr>
      <w:r w:rsidRPr="00737101">
        <w:rPr>
          <w:rFonts w:ascii="Times New Roman" w:hAnsi="Times New Roman" w:cs="Times New Roman"/>
        </w:rPr>
        <w:t xml:space="preserve">Baseball has been known as America’s greatest pastime for well over a century. Since 1845, when the </w:t>
      </w:r>
      <w:r w:rsidR="001D24B5" w:rsidRPr="00737101">
        <w:rPr>
          <w:rFonts w:ascii="Times New Roman" w:hAnsi="Times New Roman" w:cs="Times New Roman"/>
        </w:rPr>
        <w:t>first team to play under modern rules was founded,</w:t>
      </w:r>
      <w:r w:rsidR="005E7B77" w:rsidRPr="00737101">
        <w:rPr>
          <w:rFonts w:ascii="Times New Roman" w:hAnsi="Times New Roman" w:cs="Times New Roman"/>
        </w:rPr>
        <w:t xml:space="preserve"> dedicated</w:t>
      </w:r>
      <w:r w:rsidR="001D24B5" w:rsidRPr="00737101">
        <w:rPr>
          <w:rFonts w:ascii="Times New Roman" w:hAnsi="Times New Roman" w:cs="Times New Roman"/>
        </w:rPr>
        <w:t xml:space="preserve"> fans have packed stadiums to see thei</w:t>
      </w:r>
      <w:r w:rsidR="00A5091A" w:rsidRPr="00737101">
        <w:rPr>
          <w:rFonts w:ascii="Times New Roman" w:hAnsi="Times New Roman" w:cs="Times New Roman"/>
        </w:rPr>
        <w:t xml:space="preserve">r </w:t>
      </w:r>
      <w:r w:rsidR="005E7B77" w:rsidRPr="00737101">
        <w:rPr>
          <w:rFonts w:ascii="Times New Roman" w:hAnsi="Times New Roman" w:cs="Times New Roman"/>
        </w:rPr>
        <w:t>favorite teams p</w:t>
      </w:r>
      <w:r w:rsidR="00A5091A" w:rsidRPr="00737101">
        <w:rPr>
          <w:rFonts w:ascii="Times New Roman" w:hAnsi="Times New Roman" w:cs="Times New Roman"/>
        </w:rPr>
        <w:t>lay the game.</w:t>
      </w:r>
      <w:r w:rsidR="00A5091A" w:rsidRPr="00737101">
        <w:rPr>
          <w:rFonts w:ascii="Times New Roman" w:hAnsi="Times New Roman" w:cs="Times New Roman"/>
          <w:vertAlign w:val="superscript"/>
        </w:rPr>
        <w:t>1</w:t>
      </w:r>
      <w:r w:rsidR="00716DB7" w:rsidRPr="00737101">
        <w:rPr>
          <w:rFonts w:ascii="Times New Roman" w:hAnsi="Times New Roman" w:cs="Times New Roman"/>
          <w:vertAlign w:val="superscript"/>
        </w:rPr>
        <w:t>,2</w:t>
      </w:r>
      <w:r w:rsidR="00A5091A" w:rsidRPr="00737101">
        <w:rPr>
          <w:rFonts w:ascii="Times New Roman" w:hAnsi="Times New Roman" w:cs="Times New Roman"/>
        </w:rPr>
        <w:t xml:space="preserve"> “At its basic structure,  baseball is played with nine players per team, and the core of the battle lies in a pitcher’s duel with each </w:t>
      </w:r>
      <w:r w:rsidR="005E7B77" w:rsidRPr="00737101">
        <w:rPr>
          <w:rFonts w:ascii="Times New Roman" w:hAnsi="Times New Roman" w:cs="Times New Roman"/>
        </w:rPr>
        <w:t>hitter</w:t>
      </w:r>
      <w:r w:rsidR="00A5091A" w:rsidRPr="00737101">
        <w:rPr>
          <w:rFonts w:ascii="Times New Roman" w:hAnsi="Times New Roman" w:cs="Times New Roman"/>
        </w:rPr>
        <w:t>.”</w:t>
      </w:r>
      <w:r w:rsidR="00A5091A" w:rsidRPr="00737101">
        <w:rPr>
          <w:rFonts w:ascii="Times New Roman" w:hAnsi="Times New Roman" w:cs="Times New Roman"/>
          <w:vertAlign w:val="superscript"/>
        </w:rPr>
        <w:t>2</w:t>
      </w:r>
      <w:r w:rsidR="005F3BF7" w:rsidRPr="00737101">
        <w:rPr>
          <w:rFonts w:ascii="Times New Roman" w:hAnsi="Times New Roman" w:cs="Times New Roman"/>
          <w:vertAlign w:val="superscript"/>
        </w:rPr>
        <w:t xml:space="preserve">  </w:t>
      </w:r>
      <w:r w:rsidR="00716DB7" w:rsidRPr="00737101">
        <w:rPr>
          <w:rFonts w:ascii="Times New Roman" w:hAnsi="Times New Roman" w:cs="Times New Roman"/>
          <w:vertAlign w:val="superscript"/>
        </w:rPr>
        <w:t xml:space="preserve"> </w:t>
      </w:r>
      <w:r w:rsidR="005F3BF7" w:rsidRPr="00737101">
        <w:rPr>
          <w:rFonts w:ascii="Times New Roman" w:hAnsi="Times New Roman" w:cs="Times New Roman"/>
        </w:rPr>
        <w:t xml:space="preserve">In other words, a team’s success is </w:t>
      </w:r>
      <w:r w:rsidR="005E7B77" w:rsidRPr="00737101">
        <w:rPr>
          <w:rFonts w:ascii="Times New Roman" w:hAnsi="Times New Roman" w:cs="Times New Roman"/>
        </w:rPr>
        <w:t xml:space="preserve">largely </w:t>
      </w:r>
      <w:r w:rsidR="005F3BF7" w:rsidRPr="00737101">
        <w:rPr>
          <w:rFonts w:ascii="Times New Roman" w:hAnsi="Times New Roman" w:cs="Times New Roman"/>
        </w:rPr>
        <w:t xml:space="preserve">dependent upon the </w:t>
      </w:r>
      <w:r w:rsidR="00F14529" w:rsidRPr="00737101">
        <w:rPr>
          <w:rFonts w:ascii="Times New Roman" w:hAnsi="Times New Roman" w:cs="Times New Roman"/>
        </w:rPr>
        <w:t xml:space="preserve">talent and </w:t>
      </w:r>
      <w:r w:rsidR="005F3BF7" w:rsidRPr="00737101">
        <w:rPr>
          <w:rFonts w:ascii="Times New Roman" w:hAnsi="Times New Roman" w:cs="Times New Roman"/>
        </w:rPr>
        <w:t>health of their pitchers.</w:t>
      </w:r>
      <w:r w:rsidR="00F14529" w:rsidRPr="00737101">
        <w:rPr>
          <w:rFonts w:ascii="Times New Roman" w:hAnsi="Times New Roman" w:cs="Times New Roman"/>
          <w:vertAlign w:val="superscript"/>
        </w:rPr>
        <w:t>2</w:t>
      </w:r>
      <w:r w:rsidR="005F3BF7" w:rsidRPr="00737101">
        <w:rPr>
          <w:rFonts w:ascii="Times New Roman" w:hAnsi="Times New Roman" w:cs="Times New Roman"/>
        </w:rPr>
        <w:t xml:space="preserve"> </w:t>
      </w:r>
      <w:r w:rsidR="00716DB7" w:rsidRPr="00737101">
        <w:rPr>
          <w:rFonts w:ascii="Times New Roman" w:hAnsi="Times New Roman" w:cs="Times New Roman"/>
        </w:rPr>
        <w:t xml:space="preserve"> Unfortunately, the </w:t>
      </w:r>
      <w:r w:rsidR="004A3454" w:rsidRPr="00737101">
        <w:rPr>
          <w:rFonts w:ascii="Times New Roman" w:hAnsi="Times New Roman" w:cs="Times New Roman"/>
        </w:rPr>
        <w:t>highest upper extremity</w:t>
      </w:r>
      <w:r w:rsidR="00716DB7" w:rsidRPr="00737101">
        <w:rPr>
          <w:rFonts w:ascii="Times New Roman" w:hAnsi="Times New Roman" w:cs="Times New Roman"/>
        </w:rPr>
        <w:t xml:space="preserve"> injury rates are found in baseball pitchers</w:t>
      </w:r>
      <w:r w:rsidR="005508B5" w:rsidRPr="00737101">
        <w:rPr>
          <w:rFonts w:ascii="Times New Roman" w:hAnsi="Times New Roman" w:cs="Times New Roman"/>
        </w:rPr>
        <w:t xml:space="preserve"> compared to all other </w:t>
      </w:r>
      <w:r w:rsidR="00716DB7" w:rsidRPr="00737101">
        <w:rPr>
          <w:rFonts w:ascii="Times New Roman" w:hAnsi="Times New Roman" w:cs="Times New Roman"/>
        </w:rPr>
        <w:t>positions.</w:t>
      </w:r>
      <w:r w:rsidR="00716DB7" w:rsidRPr="00737101">
        <w:rPr>
          <w:rFonts w:ascii="Times New Roman" w:hAnsi="Times New Roman" w:cs="Times New Roman"/>
          <w:vertAlign w:val="superscript"/>
        </w:rPr>
        <w:t>3</w:t>
      </w:r>
      <w:r w:rsidR="00716DB7" w:rsidRPr="00737101">
        <w:rPr>
          <w:rFonts w:ascii="Times New Roman" w:hAnsi="Times New Roman" w:cs="Times New Roman"/>
        </w:rPr>
        <w:t xml:space="preserve"> </w:t>
      </w:r>
      <w:r w:rsidR="00A41120" w:rsidRPr="00737101">
        <w:rPr>
          <w:rFonts w:ascii="Times New Roman" w:hAnsi="Times New Roman" w:cs="Times New Roman"/>
        </w:rPr>
        <w:t xml:space="preserve">Current evidence suggests </w:t>
      </w:r>
      <w:r w:rsidR="00472A4E" w:rsidRPr="00737101">
        <w:rPr>
          <w:rFonts w:ascii="Times New Roman" w:hAnsi="Times New Roman" w:cs="Times New Roman"/>
        </w:rPr>
        <w:t>that these injuries occur most</w:t>
      </w:r>
      <w:r w:rsidR="00A41120" w:rsidRPr="00737101">
        <w:rPr>
          <w:rFonts w:ascii="Times New Roman" w:hAnsi="Times New Roman" w:cs="Times New Roman"/>
        </w:rPr>
        <w:t xml:space="preserve"> </w:t>
      </w:r>
      <w:r w:rsidR="004A3454" w:rsidRPr="00737101">
        <w:rPr>
          <w:rFonts w:ascii="Times New Roman" w:hAnsi="Times New Roman" w:cs="Times New Roman"/>
        </w:rPr>
        <w:t xml:space="preserve">frequently </w:t>
      </w:r>
      <w:r w:rsidR="00472A4E" w:rsidRPr="00737101">
        <w:rPr>
          <w:rFonts w:ascii="Times New Roman" w:hAnsi="Times New Roman" w:cs="Times New Roman"/>
        </w:rPr>
        <w:t>to</w:t>
      </w:r>
      <w:r w:rsidR="004A3454" w:rsidRPr="00737101">
        <w:rPr>
          <w:rFonts w:ascii="Times New Roman" w:hAnsi="Times New Roman" w:cs="Times New Roman"/>
        </w:rPr>
        <w:t xml:space="preserve"> the shoulder joint.</w:t>
      </w:r>
      <w:r w:rsidR="004A3454" w:rsidRPr="00737101">
        <w:rPr>
          <w:rFonts w:ascii="Times New Roman" w:hAnsi="Times New Roman" w:cs="Times New Roman"/>
          <w:vertAlign w:val="superscript"/>
        </w:rPr>
        <w:t>3</w:t>
      </w:r>
      <w:r w:rsidR="004A3454" w:rsidRPr="00737101">
        <w:rPr>
          <w:rFonts w:ascii="Times New Roman" w:hAnsi="Times New Roman" w:cs="Times New Roman"/>
        </w:rPr>
        <w:t xml:space="preserve">  </w:t>
      </w:r>
      <w:r w:rsidR="005E7B77" w:rsidRPr="00737101">
        <w:rPr>
          <w:rFonts w:ascii="Times New Roman" w:hAnsi="Times New Roman" w:cs="Times New Roman"/>
        </w:rPr>
        <w:t xml:space="preserve">One of  the most common shoulder injures seen in the throwing arm of </w:t>
      </w:r>
      <w:r w:rsidR="005508B5" w:rsidRPr="00737101">
        <w:rPr>
          <w:rFonts w:ascii="Times New Roman" w:hAnsi="Times New Roman" w:cs="Times New Roman"/>
        </w:rPr>
        <w:t xml:space="preserve">elite </w:t>
      </w:r>
      <w:r w:rsidR="005E7B77" w:rsidRPr="00737101">
        <w:rPr>
          <w:rFonts w:ascii="Times New Roman" w:hAnsi="Times New Roman" w:cs="Times New Roman"/>
        </w:rPr>
        <w:t>baseball pitchers is a Superior Labral Anterior-Posterior (SLAP) lesion</w:t>
      </w:r>
      <w:r w:rsidR="00C02107" w:rsidRPr="00737101">
        <w:rPr>
          <w:rFonts w:ascii="Times New Roman" w:hAnsi="Times New Roman" w:cs="Times New Roman"/>
        </w:rPr>
        <w:t>, which is characterized by disruption of the attachment site of the long head of the biceps from the superior anterior labrum</w:t>
      </w:r>
      <w:r w:rsidR="005E7B77" w:rsidRPr="00737101">
        <w:rPr>
          <w:rFonts w:ascii="Times New Roman" w:hAnsi="Times New Roman" w:cs="Times New Roman"/>
        </w:rPr>
        <w:t>.</w:t>
      </w:r>
      <w:r w:rsidR="00C02107" w:rsidRPr="00737101">
        <w:rPr>
          <w:rFonts w:ascii="Times New Roman" w:hAnsi="Times New Roman" w:cs="Times New Roman"/>
          <w:vertAlign w:val="superscript"/>
        </w:rPr>
        <w:t>3</w:t>
      </w:r>
      <w:r w:rsidR="005E7B77" w:rsidRPr="00737101">
        <w:rPr>
          <w:rFonts w:ascii="Times New Roman" w:hAnsi="Times New Roman" w:cs="Times New Roman"/>
        </w:rPr>
        <w:t xml:space="preserve">  </w:t>
      </w:r>
      <w:r w:rsidR="005508B5" w:rsidRPr="00737101">
        <w:rPr>
          <w:rFonts w:ascii="Times New Roman" w:hAnsi="Times New Roman" w:cs="Times New Roman"/>
        </w:rPr>
        <w:t>These inj</w:t>
      </w:r>
      <w:r w:rsidR="00B17406" w:rsidRPr="00737101">
        <w:rPr>
          <w:rFonts w:ascii="Times New Roman" w:hAnsi="Times New Roman" w:cs="Times New Roman"/>
        </w:rPr>
        <w:t>uries have gained notoriety over the past decade due to their high prevalence rate and potential to cause “dead arm,” a career-ending affliction.</w:t>
      </w:r>
      <w:r w:rsidR="00B17406" w:rsidRPr="00737101">
        <w:rPr>
          <w:rFonts w:ascii="Times New Roman" w:hAnsi="Times New Roman" w:cs="Times New Roman"/>
          <w:vertAlign w:val="superscript"/>
        </w:rPr>
        <w:t>4,5</w:t>
      </w:r>
      <w:r w:rsidR="00B17406" w:rsidRPr="00737101">
        <w:rPr>
          <w:rFonts w:ascii="Times New Roman" w:hAnsi="Times New Roman" w:cs="Times New Roman"/>
        </w:rPr>
        <w:t xml:space="preserve">  </w:t>
      </w:r>
      <w:r w:rsidR="00BF356B" w:rsidRPr="00737101">
        <w:rPr>
          <w:rFonts w:ascii="Times New Roman" w:hAnsi="Times New Roman" w:cs="Times New Roman"/>
        </w:rPr>
        <w:t xml:space="preserve">Although there are some discrepancies amongst published works regarding the exact prevalence of SLAP </w:t>
      </w:r>
      <w:r w:rsidR="00C02107" w:rsidRPr="00737101">
        <w:rPr>
          <w:rFonts w:ascii="Times New Roman" w:hAnsi="Times New Roman" w:cs="Times New Roman"/>
        </w:rPr>
        <w:t xml:space="preserve">lesions </w:t>
      </w:r>
      <w:r w:rsidR="0094767C" w:rsidRPr="00737101">
        <w:rPr>
          <w:rFonts w:ascii="Times New Roman" w:hAnsi="Times New Roman" w:cs="Times New Roman"/>
        </w:rPr>
        <w:t>among</w:t>
      </w:r>
      <w:r w:rsidR="00AA58A4" w:rsidRPr="00737101">
        <w:rPr>
          <w:rFonts w:ascii="Times New Roman" w:hAnsi="Times New Roman" w:cs="Times New Roman"/>
        </w:rPr>
        <w:t xml:space="preserve"> the elite pitching population</w:t>
      </w:r>
      <w:r w:rsidR="00BF356B" w:rsidRPr="00737101">
        <w:rPr>
          <w:rFonts w:ascii="Times New Roman" w:hAnsi="Times New Roman" w:cs="Times New Roman"/>
        </w:rPr>
        <w:t>, the best available evidence at this time suggests prevalence rates range from 83%-91%.</w:t>
      </w:r>
      <w:r w:rsidR="00BF356B" w:rsidRPr="00737101">
        <w:rPr>
          <w:rFonts w:ascii="Times New Roman" w:hAnsi="Times New Roman" w:cs="Times New Roman"/>
          <w:vertAlign w:val="superscript"/>
        </w:rPr>
        <w:t>4</w:t>
      </w:r>
      <w:r w:rsidR="00182C82" w:rsidRPr="00737101">
        <w:rPr>
          <w:rFonts w:ascii="Times New Roman" w:hAnsi="Times New Roman" w:cs="Times New Roman"/>
          <w:vertAlign w:val="superscript"/>
        </w:rPr>
        <w:t xml:space="preserve"> </w:t>
      </w:r>
      <w:r w:rsidR="00F14529" w:rsidRPr="00737101">
        <w:rPr>
          <w:rFonts w:ascii="Times New Roman" w:hAnsi="Times New Roman" w:cs="Times New Roman"/>
        </w:rPr>
        <w:t xml:space="preserve">Thus, injury prevention and </w:t>
      </w:r>
      <w:r w:rsidR="00182C82" w:rsidRPr="00737101">
        <w:rPr>
          <w:rFonts w:ascii="Times New Roman" w:hAnsi="Times New Roman" w:cs="Times New Roman"/>
        </w:rPr>
        <w:t xml:space="preserve">appropriate, comprehensive </w:t>
      </w:r>
      <w:r w:rsidR="00F14529" w:rsidRPr="00737101">
        <w:rPr>
          <w:rFonts w:ascii="Times New Roman" w:hAnsi="Times New Roman" w:cs="Times New Roman"/>
        </w:rPr>
        <w:t xml:space="preserve">medical intervention </w:t>
      </w:r>
      <w:r w:rsidR="00BF356B" w:rsidRPr="00737101">
        <w:rPr>
          <w:rFonts w:ascii="Times New Roman" w:hAnsi="Times New Roman" w:cs="Times New Roman"/>
        </w:rPr>
        <w:t xml:space="preserve">are imperative </w:t>
      </w:r>
      <w:r w:rsidR="00182C82" w:rsidRPr="00737101">
        <w:rPr>
          <w:rFonts w:ascii="Times New Roman" w:hAnsi="Times New Roman" w:cs="Times New Roman"/>
        </w:rPr>
        <w:t>to pitcher and team success.</w:t>
      </w:r>
      <w:r w:rsidR="00716DB7" w:rsidRPr="00737101">
        <w:rPr>
          <w:rFonts w:ascii="Times New Roman" w:hAnsi="Times New Roman" w:cs="Times New Roman"/>
        </w:rPr>
        <w:t xml:space="preserve"> </w:t>
      </w:r>
      <w:r w:rsidR="00182C82" w:rsidRPr="00737101">
        <w:rPr>
          <w:rFonts w:ascii="Times New Roman" w:hAnsi="Times New Roman" w:cs="Times New Roman"/>
        </w:rPr>
        <w:t xml:space="preserve"> Physical therapists play a key part in the health care management of SLAP tears, and in order for them to </w:t>
      </w:r>
      <w:r w:rsidR="00472A4E" w:rsidRPr="00737101">
        <w:rPr>
          <w:rFonts w:ascii="Times New Roman" w:hAnsi="Times New Roman" w:cs="Times New Roman"/>
        </w:rPr>
        <w:t xml:space="preserve">provide </w:t>
      </w:r>
      <w:r w:rsidR="00BA1BDC" w:rsidRPr="00737101">
        <w:rPr>
          <w:rFonts w:ascii="Times New Roman" w:hAnsi="Times New Roman" w:cs="Times New Roman"/>
        </w:rPr>
        <w:t xml:space="preserve">elite pitchers with </w:t>
      </w:r>
      <w:r w:rsidR="00472A4E" w:rsidRPr="00737101">
        <w:rPr>
          <w:rFonts w:ascii="Times New Roman" w:hAnsi="Times New Roman" w:cs="Times New Roman"/>
        </w:rPr>
        <w:t>optimal, st</w:t>
      </w:r>
      <w:r w:rsidR="00AA58A4" w:rsidRPr="00737101">
        <w:rPr>
          <w:rFonts w:ascii="Times New Roman" w:hAnsi="Times New Roman" w:cs="Times New Roman"/>
        </w:rPr>
        <w:t xml:space="preserve">ate of the art rehabilitation, </w:t>
      </w:r>
      <w:r w:rsidR="00182C82" w:rsidRPr="00737101">
        <w:rPr>
          <w:rFonts w:ascii="Times New Roman" w:hAnsi="Times New Roman" w:cs="Times New Roman"/>
        </w:rPr>
        <w:t>it is important for them to</w:t>
      </w:r>
      <w:r w:rsidR="00472A4E" w:rsidRPr="00737101">
        <w:rPr>
          <w:rFonts w:ascii="Times New Roman" w:hAnsi="Times New Roman" w:cs="Times New Roman"/>
        </w:rPr>
        <w:t xml:space="preserve"> have an understanding of the anatomy and biomechanics of the shoulder complex, overhand pitching mechanics, the stresses this motion places on the upper extremity, and the muscle</w:t>
      </w:r>
      <w:r w:rsidR="0035308E">
        <w:rPr>
          <w:rFonts w:ascii="Times New Roman" w:hAnsi="Times New Roman" w:cs="Times New Roman"/>
        </w:rPr>
        <w:t>s</w:t>
      </w:r>
      <w:r w:rsidR="00472A4E" w:rsidRPr="00737101">
        <w:rPr>
          <w:rFonts w:ascii="Times New Roman" w:hAnsi="Times New Roman" w:cs="Times New Roman"/>
        </w:rPr>
        <w:t xml:space="preserve"> required to</w:t>
      </w:r>
      <w:r w:rsidR="00AA58A4" w:rsidRPr="00737101">
        <w:rPr>
          <w:rFonts w:ascii="Times New Roman" w:hAnsi="Times New Roman" w:cs="Times New Roman"/>
        </w:rPr>
        <w:t xml:space="preserve"> counterbalance said forces </w:t>
      </w:r>
      <w:r w:rsidR="00472A4E" w:rsidRPr="00737101">
        <w:rPr>
          <w:rFonts w:ascii="Times New Roman" w:hAnsi="Times New Roman" w:cs="Times New Roman"/>
        </w:rPr>
        <w:t xml:space="preserve">to </w:t>
      </w:r>
      <w:r w:rsidR="00AA58A4" w:rsidRPr="00737101">
        <w:rPr>
          <w:rFonts w:ascii="Times New Roman" w:hAnsi="Times New Roman" w:cs="Times New Roman"/>
        </w:rPr>
        <w:t>provide stability to the joint</w:t>
      </w:r>
      <w:r w:rsidR="00472A4E" w:rsidRPr="00737101">
        <w:rPr>
          <w:rFonts w:ascii="Times New Roman" w:hAnsi="Times New Roman" w:cs="Times New Roman"/>
        </w:rPr>
        <w:t xml:space="preserve">.  </w:t>
      </w:r>
      <w:r w:rsidR="00182C82" w:rsidRPr="00737101">
        <w:rPr>
          <w:rFonts w:ascii="Times New Roman" w:hAnsi="Times New Roman" w:cs="Times New Roman"/>
        </w:rPr>
        <w:t>It would also behoove therapists to have an</w:t>
      </w:r>
      <w:r w:rsidR="00472A4E" w:rsidRPr="00737101">
        <w:rPr>
          <w:rFonts w:ascii="Times New Roman" w:hAnsi="Times New Roman" w:cs="Times New Roman"/>
        </w:rPr>
        <w:t xml:space="preserve"> understanding of the pathogenesis of SLAP tears in the overhead athlete, diagnostic screening tools for SLAP </w:t>
      </w:r>
      <w:r w:rsidR="00BA1BDC" w:rsidRPr="00737101">
        <w:rPr>
          <w:rFonts w:ascii="Times New Roman" w:hAnsi="Times New Roman" w:cs="Times New Roman"/>
        </w:rPr>
        <w:t>lesions,</w:t>
      </w:r>
      <w:r w:rsidR="00472A4E" w:rsidRPr="00737101">
        <w:rPr>
          <w:rFonts w:ascii="Times New Roman" w:hAnsi="Times New Roman" w:cs="Times New Roman"/>
        </w:rPr>
        <w:t xml:space="preserve"> different treatment options and their prognoses, and </w:t>
      </w:r>
      <w:r w:rsidR="00BA1BDC" w:rsidRPr="00737101">
        <w:rPr>
          <w:rFonts w:ascii="Times New Roman" w:hAnsi="Times New Roman" w:cs="Times New Roman"/>
        </w:rPr>
        <w:t xml:space="preserve">evidence-based </w:t>
      </w:r>
      <w:r w:rsidR="00472A4E" w:rsidRPr="00737101">
        <w:rPr>
          <w:rFonts w:ascii="Times New Roman" w:hAnsi="Times New Roman" w:cs="Times New Roman"/>
        </w:rPr>
        <w:t xml:space="preserve">rehabilitation </w:t>
      </w:r>
      <w:r w:rsidR="00BA1BDC" w:rsidRPr="00737101">
        <w:rPr>
          <w:rFonts w:ascii="Times New Roman" w:hAnsi="Times New Roman" w:cs="Times New Roman"/>
        </w:rPr>
        <w:t>guidelines</w:t>
      </w:r>
      <w:r w:rsidR="00472A4E" w:rsidRPr="00737101">
        <w:rPr>
          <w:rFonts w:ascii="Times New Roman" w:hAnsi="Times New Roman" w:cs="Times New Roman"/>
        </w:rPr>
        <w:t xml:space="preserve"> for surgically repaired SLAP tears, including a return to throwing protocol</w:t>
      </w:r>
      <w:r w:rsidR="00BA1BDC" w:rsidRPr="00737101">
        <w:rPr>
          <w:rFonts w:ascii="Times New Roman" w:hAnsi="Times New Roman" w:cs="Times New Roman"/>
        </w:rPr>
        <w:t>.</w:t>
      </w:r>
    </w:p>
    <w:p w14:paraId="63F9E2AC" w14:textId="77777777" w:rsidR="002F5E1F" w:rsidRPr="005D2C03" w:rsidRDefault="00175D82" w:rsidP="005D2C03">
      <w:pPr>
        <w:spacing w:line="480" w:lineRule="auto"/>
        <w:ind w:firstLine="720"/>
        <w:rPr>
          <w:rFonts w:ascii="Times New Roman" w:hAnsi="Times New Roman" w:cs="Times New Roman"/>
        </w:rPr>
      </w:pPr>
      <w:r>
        <w:rPr>
          <w:rFonts w:ascii="Times New Roman" w:hAnsi="Times New Roman" w:cs="Times New Roman"/>
        </w:rPr>
        <w:t xml:space="preserve">The anatomy and biomechanics of the shoulder are rather complex, and an in-depth analysis of the shoulder’s structure and arthrokinematics are beyond the scope of this paper; however, it is important </w:t>
      </w:r>
      <w:r>
        <w:rPr>
          <w:rFonts w:ascii="Times New Roman" w:hAnsi="Times New Roman" w:cs="Times New Roman"/>
        </w:rPr>
        <w:lastRenderedPageBreak/>
        <w:t xml:space="preserve">for therapists to understand that the shoulder is the most mobile and </w:t>
      </w:r>
      <w:r w:rsidR="002F5E1F" w:rsidRPr="00737101">
        <w:rPr>
          <w:rFonts w:ascii="Times New Roman" w:hAnsi="Times New Roman" w:cs="Times New Roman"/>
        </w:rPr>
        <w:t>least stable joint in the body</w:t>
      </w:r>
      <w:r w:rsidR="005A5DCD" w:rsidRPr="00737101">
        <w:rPr>
          <w:rFonts w:ascii="Times New Roman" w:hAnsi="Times New Roman" w:cs="Times New Roman"/>
        </w:rPr>
        <w:t>.</w:t>
      </w:r>
      <w:r w:rsidR="002F5E1F" w:rsidRPr="00737101">
        <w:rPr>
          <w:rFonts w:ascii="Times New Roman" w:hAnsi="Times New Roman" w:cs="Times New Roman"/>
          <w:vertAlign w:val="superscript"/>
        </w:rPr>
        <w:t>1</w:t>
      </w:r>
      <w:r w:rsidR="005A5DCD" w:rsidRPr="00737101">
        <w:rPr>
          <w:rFonts w:ascii="Times New Roman" w:hAnsi="Times New Roman" w:cs="Times New Roman"/>
          <w:vertAlign w:val="superscript"/>
        </w:rPr>
        <w:t xml:space="preserve">  </w:t>
      </w:r>
      <w:r w:rsidR="005A5DCD" w:rsidRPr="00737101">
        <w:rPr>
          <w:rFonts w:ascii="Times New Roman" w:hAnsi="Times New Roman" w:cs="Times New Roman"/>
        </w:rPr>
        <w:t>There are four articulations that construct the shoulder complex and allow for full shoulder range of motion.</w:t>
      </w:r>
      <w:r w:rsidR="0035308E">
        <w:rPr>
          <w:rFonts w:ascii="Times New Roman" w:hAnsi="Times New Roman" w:cs="Times New Roman"/>
          <w:vertAlign w:val="superscript"/>
        </w:rPr>
        <w:t>6</w:t>
      </w:r>
      <w:r w:rsidR="005A5DCD" w:rsidRPr="00737101">
        <w:rPr>
          <w:rFonts w:ascii="Times New Roman" w:hAnsi="Times New Roman" w:cs="Times New Roman"/>
        </w:rPr>
        <w:t xml:space="preserve"> </w:t>
      </w:r>
      <w:r w:rsidR="00C67014" w:rsidRPr="00737101">
        <w:rPr>
          <w:rFonts w:ascii="Times New Roman" w:hAnsi="Times New Roman" w:cs="Times New Roman"/>
        </w:rPr>
        <w:t>These articulations include the stern</w:t>
      </w:r>
      <w:r w:rsidR="0035308E">
        <w:rPr>
          <w:rFonts w:ascii="Times New Roman" w:hAnsi="Times New Roman" w:cs="Times New Roman"/>
        </w:rPr>
        <w:t>o</w:t>
      </w:r>
      <w:r w:rsidR="00C67014" w:rsidRPr="00737101">
        <w:rPr>
          <w:rFonts w:ascii="Times New Roman" w:hAnsi="Times New Roman" w:cs="Times New Roman"/>
        </w:rPr>
        <w:t>clavicular joint, the acromioclavicular joint, the sc</w:t>
      </w:r>
      <w:r w:rsidR="0035308E">
        <w:rPr>
          <w:rFonts w:ascii="Times New Roman" w:hAnsi="Times New Roman" w:cs="Times New Roman"/>
        </w:rPr>
        <w:t>ap</w:t>
      </w:r>
      <w:r w:rsidR="00C67014" w:rsidRPr="00737101">
        <w:rPr>
          <w:rFonts w:ascii="Times New Roman" w:hAnsi="Times New Roman" w:cs="Times New Roman"/>
        </w:rPr>
        <w:t>ulothoracic joint, and the glenohumeral joint.</w:t>
      </w:r>
      <w:r w:rsidR="0035308E">
        <w:rPr>
          <w:rFonts w:ascii="Times New Roman" w:hAnsi="Times New Roman" w:cs="Times New Roman"/>
          <w:vertAlign w:val="superscript"/>
        </w:rPr>
        <w:t>6</w:t>
      </w:r>
      <w:r w:rsidR="00C67014" w:rsidRPr="00737101">
        <w:rPr>
          <w:rFonts w:ascii="Times New Roman" w:hAnsi="Times New Roman" w:cs="Times New Roman"/>
        </w:rPr>
        <w:t xml:space="preserve"> The sternoclavicular joint serves as the only attachment of the upper extremity to the axial skeleton.</w:t>
      </w:r>
      <w:r w:rsidR="0035308E">
        <w:rPr>
          <w:rFonts w:ascii="Times New Roman" w:hAnsi="Times New Roman" w:cs="Times New Roman"/>
          <w:vertAlign w:val="superscript"/>
        </w:rPr>
        <w:t>6</w:t>
      </w:r>
      <w:r w:rsidR="0035308E">
        <w:rPr>
          <w:rFonts w:ascii="Times New Roman" w:hAnsi="Times New Roman" w:cs="Times New Roman"/>
        </w:rPr>
        <w:t xml:space="preserve">  It is a saddle joint with </w:t>
      </w:r>
      <w:r w:rsidR="00C67014" w:rsidRPr="00737101">
        <w:rPr>
          <w:rFonts w:ascii="Times New Roman" w:hAnsi="Times New Roman" w:cs="Times New Roman"/>
        </w:rPr>
        <w:t>three degree</w:t>
      </w:r>
      <w:r w:rsidR="0035308E">
        <w:rPr>
          <w:rFonts w:ascii="Times New Roman" w:hAnsi="Times New Roman" w:cs="Times New Roman"/>
        </w:rPr>
        <w:t xml:space="preserve">s </w:t>
      </w:r>
      <w:r w:rsidR="00C67014" w:rsidRPr="00737101">
        <w:rPr>
          <w:rFonts w:ascii="Times New Roman" w:hAnsi="Times New Roman" w:cs="Times New Roman"/>
        </w:rPr>
        <w:t>of freedom</w:t>
      </w:r>
      <w:r w:rsidR="0035308E">
        <w:rPr>
          <w:rFonts w:ascii="Times New Roman" w:hAnsi="Times New Roman" w:cs="Times New Roman"/>
        </w:rPr>
        <w:t>, and it</w:t>
      </w:r>
      <w:r w:rsidR="00030A4D">
        <w:rPr>
          <w:rFonts w:ascii="Times New Roman" w:hAnsi="Times New Roman" w:cs="Times New Roman"/>
        </w:rPr>
        <w:t xml:space="preserve"> gains support </w:t>
      </w:r>
      <w:r w:rsidR="00C67014" w:rsidRPr="00737101">
        <w:rPr>
          <w:rFonts w:ascii="Times New Roman" w:hAnsi="Times New Roman" w:cs="Times New Roman"/>
        </w:rPr>
        <w:t>from the</w:t>
      </w:r>
      <w:r w:rsidR="002F5E1F" w:rsidRPr="00737101">
        <w:rPr>
          <w:rFonts w:ascii="Times New Roman" w:hAnsi="Times New Roman" w:cs="Times New Roman"/>
        </w:rPr>
        <w:t xml:space="preserve"> meniscus, joint capsule, sternoclavicular ligament, costoclavicular ligament</w:t>
      </w:r>
      <w:r w:rsidR="00C67014" w:rsidRPr="00737101">
        <w:rPr>
          <w:rFonts w:ascii="Times New Roman" w:hAnsi="Times New Roman" w:cs="Times New Roman"/>
        </w:rPr>
        <w:t>, and interclavicular ligament.</w:t>
      </w:r>
      <w:r w:rsidR="0035308E">
        <w:rPr>
          <w:rFonts w:ascii="Times New Roman" w:hAnsi="Times New Roman" w:cs="Times New Roman"/>
          <w:vertAlign w:val="superscript"/>
        </w:rPr>
        <w:t>6</w:t>
      </w:r>
      <w:r w:rsidR="0035308E">
        <w:rPr>
          <w:rFonts w:ascii="Times New Roman" w:hAnsi="Times New Roman" w:cs="Times New Roman"/>
        </w:rPr>
        <w:t xml:space="preserve">  The sternoclavicular joint is </w:t>
      </w:r>
      <w:r w:rsidR="00C67014" w:rsidRPr="00737101">
        <w:rPr>
          <w:rFonts w:ascii="Times New Roman" w:hAnsi="Times New Roman" w:cs="Times New Roman"/>
        </w:rPr>
        <w:t>also responsible for absorbing and distributing</w:t>
      </w:r>
      <w:r w:rsidR="002F5E1F" w:rsidRPr="00737101">
        <w:rPr>
          <w:rFonts w:ascii="Times New Roman" w:hAnsi="Times New Roman" w:cs="Times New Roman"/>
        </w:rPr>
        <w:t xml:space="preserve"> forces </w:t>
      </w:r>
      <w:r w:rsidR="0035308E">
        <w:rPr>
          <w:rFonts w:ascii="Times New Roman" w:hAnsi="Times New Roman" w:cs="Times New Roman"/>
        </w:rPr>
        <w:t>from the upper extremity to the thorax.</w:t>
      </w:r>
      <w:r w:rsidR="0035308E">
        <w:rPr>
          <w:rFonts w:ascii="Times New Roman" w:hAnsi="Times New Roman" w:cs="Times New Roman"/>
          <w:vertAlign w:val="superscript"/>
        </w:rPr>
        <w:t xml:space="preserve">6  </w:t>
      </w:r>
      <w:r w:rsidR="0035308E">
        <w:rPr>
          <w:rFonts w:ascii="Times New Roman" w:hAnsi="Times New Roman" w:cs="Times New Roman"/>
        </w:rPr>
        <w:t xml:space="preserve">The acromioclavicular </w:t>
      </w:r>
      <w:r w:rsidR="00CB38F6">
        <w:rPr>
          <w:rFonts w:ascii="Times New Roman" w:hAnsi="Times New Roman" w:cs="Times New Roman"/>
        </w:rPr>
        <w:t xml:space="preserve">(AC) </w:t>
      </w:r>
      <w:r w:rsidR="0035308E">
        <w:rPr>
          <w:rFonts w:ascii="Times New Roman" w:hAnsi="Times New Roman" w:cs="Times New Roman"/>
        </w:rPr>
        <w:t xml:space="preserve">joint </w:t>
      </w:r>
      <w:r w:rsidR="00F668EC">
        <w:rPr>
          <w:rFonts w:ascii="Times New Roman" w:hAnsi="Times New Roman" w:cs="Times New Roman"/>
        </w:rPr>
        <w:t>attaches</w:t>
      </w:r>
      <w:r w:rsidR="0035308E">
        <w:rPr>
          <w:rFonts w:ascii="Times New Roman" w:hAnsi="Times New Roman" w:cs="Times New Roman"/>
        </w:rPr>
        <w:t xml:space="preserve"> the clavicle to the scapula.</w:t>
      </w:r>
      <w:r w:rsidR="0035308E">
        <w:rPr>
          <w:rFonts w:ascii="Times New Roman" w:hAnsi="Times New Roman" w:cs="Times New Roman"/>
          <w:vertAlign w:val="superscript"/>
        </w:rPr>
        <w:t>6</w:t>
      </w:r>
      <w:r w:rsidR="0035308E">
        <w:rPr>
          <w:rFonts w:ascii="Times New Roman" w:hAnsi="Times New Roman" w:cs="Times New Roman"/>
        </w:rPr>
        <w:t xml:space="preserve">  It also has three degrees of freedom, and is </w:t>
      </w:r>
      <w:r w:rsidR="002F5E1F" w:rsidRPr="00737101">
        <w:rPr>
          <w:rFonts w:ascii="Times New Roman" w:hAnsi="Times New Roman" w:cs="Times New Roman"/>
        </w:rPr>
        <w:t xml:space="preserve">supported by </w:t>
      </w:r>
      <w:r w:rsidR="0035308E">
        <w:rPr>
          <w:rFonts w:ascii="Times New Roman" w:hAnsi="Times New Roman" w:cs="Times New Roman"/>
        </w:rPr>
        <w:t xml:space="preserve">a dense, </w:t>
      </w:r>
      <w:r w:rsidR="00062CFC">
        <w:rPr>
          <w:rFonts w:ascii="Times New Roman" w:hAnsi="Times New Roman" w:cs="Times New Roman"/>
        </w:rPr>
        <w:t xml:space="preserve">yet </w:t>
      </w:r>
      <w:r w:rsidR="0035308E">
        <w:rPr>
          <w:rFonts w:ascii="Times New Roman" w:hAnsi="Times New Roman" w:cs="Times New Roman"/>
        </w:rPr>
        <w:t>weak joint capsule,</w:t>
      </w:r>
      <w:r w:rsidR="002F5E1F" w:rsidRPr="00737101">
        <w:rPr>
          <w:rFonts w:ascii="Times New Roman" w:hAnsi="Times New Roman" w:cs="Times New Roman"/>
        </w:rPr>
        <w:t xml:space="preserve"> the acromioclavicular </w:t>
      </w:r>
      <w:r w:rsidR="0035308E">
        <w:rPr>
          <w:rFonts w:ascii="Times New Roman" w:hAnsi="Times New Roman" w:cs="Times New Roman"/>
        </w:rPr>
        <w:t xml:space="preserve">ligament, </w:t>
      </w:r>
      <w:r w:rsidR="002F5E1F" w:rsidRPr="00737101">
        <w:rPr>
          <w:rFonts w:ascii="Times New Roman" w:hAnsi="Times New Roman" w:cs="Times New Roman"/>
        </w:rPr>
        <w:t xml:space="preserve">and </w:t>
      </w:r>
      <w:r w:rsidR="0035308E">
        <w:rPr>
          <w:rFonts w:ascii="Times New Roman" w:hAnsi="Times New Roman" w:cs="Times New Roman"/>
        </w:rPr>
        <w:t>the coracoclavicular ligament.</w:t>
      </w:r>
      <w:r w:rsidR="0035308E">
        <w:rPr>
          <w:rFonts w:ascii="Times New Roman" w:hAnsi="Times New Roman" w:cs="Times New Roman"/>
          <w:vertAlign w:val="superscript"/>
        </w:rPr>
        <w:t xml:space="preserve">6  </w:t>
      </w:r>
      <w:r w:rsidR="00CB38F6">
        <w:rPr>
          <w:rFonts w:ascii="Times New Roman" w:hAnsi="Times New Roman" w:cs="Times New Roman"/>
        </w:rPr>
        <w:t xml:space="preserve">The AC joint </w:t>
      </w:r>
      <w:r w:rsidR="00062CFC">
        <w:rPr>
          <w:rFonts w:ascii="Times New Roman" w:hAnsi="Times New Roman" w:cs="Times New Roman"/>
        </w:rPr>
        <w:t>“maintains the relationship between the scapula and clavicle, all</w:t>
      </w:r>
      <w:r w:rsidR="002F5E1F" w:rsidRPr="00737101">
        <w:rPr>
          <w:rFonts w:ascii="Times New Roman" w:hAnsi="Times New Roman" w:cs="Times New Roman"/>
        </w:rPr>
        <w:t xml:space="preserve">ows </w:t>
      </w:r>
      <w:r w:rsidR="00062CFC">
        <w:rPr>
          <w:rFonts w:ascii="Times New Roman" w:hAnsi="Times New Roman" w:cs="Times New Roman"/>
        </w:rPr>
        <w:t xml:space="preserve">full </w:t>
      </w:r>
      <w:r w:rsidR="002F5E1F" w:rsidRPr="00737101">
        <w:rPr>
          <w:rFonts w:ascii="Times New Roman" w:hAnsi="Times New Roman" w:cs="Times New Roman"/>
        </w:rPr>
        <w:t>rotation of</w:t>
      </w:r>
      <w:r w:rsidR="00062CFC">
        <w:rPr>
          <w:rFonts w:ascii="Times New Roman" w:hAnsi="Times New Roman" w:cs="Times New Roman"/>
        </w:rPr>
        <w:t xml:space="preserve"> the</w:t>
      </w:r>
      <w:r w:rsidR="002F5E1F" w:rsidRPr="00737101">
        <w:rPr>
          <w:rFonts w:ascii="Times New Roman" w:hAnsi="Times New Roman" w:cs="Times New Roman"/>
        </w:rPr>
        <w:t xml:space="preserve"> scapula and clavicle </w:t>
      </w:r>
      <w:r w:rsidR="00062CFC">
        <w:rPr>
          <w:rFonts w:ascii="Times New Roman" w:hAnsi="Times New Roman" w:cs="Times New Roman"/>
        </w:rPr>
        <w:t xml:space="preserve">so the individual can achieve full shoulder flexion, it </w:t>
      </w:r>
      <w:r w:rsidR="002F5E1F" w:rsidRPr="00737101">
        <w:rPr>
          <w:rFonts w:ascii="Times New Roman" w:hAnsi="Times New Roman" w:cs="Times New Roman"/>
        </w:rPr>
        <w:t xml:space="preserve">transmits and distributes forces from </w:t>
      </w:r>
      <w:r w:rsidR="00062CFC">
        <w:rPr>
          <w:rFonts w:ascii="Times New Roman" w:hAnsi="Times New Roman" w:cs="Times New Roman"/>
        </w:rPr>
        <w:t xml:space="preserve">the </w:t>
      </w:r>
      <w:r w:rsidR="002F5E1F" w:rsidRPr="00737101">
        <w:rPr>
          <w:rFonts w:ascii="Times New Roman" w:hAnsi="Times New Roman" w:cs="Times New Roman"/>
        </w:rPr>
        <w:t>arm to axial structures</w:t>
      </w:r>
      <w:r w:rsidR="00062CFC">
        <w:rPr>
          <w:rFonts w:ascii="Times New Roman" w:hAnsi="Times New Roman" w:cs="Times New Roman"/>
        </w:rPr>
        <w:t>, it prevents superior dislocation of the clavicle on the acromion, and it limits clavicle rotation.”</w:t>
      </w:r>
      <w:r w:rsidR="00062CFC">
        <w:rPr>
          <w:rFonts w:ascii="Times New Roman" w:hAnsi="Times New Roman" w:cs="Times New Roman"/>
          <w:vertAlign w:val="superscript"/>
        </w:rPr>
        <w:t>6</w:t>
      </w:r>
      <w:r w:rsidR="00CA7D79">
        <w:rPr>
          <w:rFonts w:ascii="Times New Roman" w:hAnsi="Times New Roman" w:cs="Times New Roman"/>
          <w:vertAlign w:val="superscript"/>
        </w:rPr>
        <w:t xml:space="preserve">  </w:t>
      </w:r>
      <w:r w:rsidR="00CA7D79">
        <w:rPr>
          <w:rFonts w:ascii="Times New Roman" w:hAnsi="Times New Roman" w:cs="Times New Roman"/>
        </w:rPr>
        <w:t>The scapulothoracic joint is not a true anatomical joint because there is no bony articulation between the scapula and thorax.</w:t>
      </w:r>
      <w:r w:rsidR="00CA7D79">
        <w:rPr>
          <w:rFonts w:ascii="Times New Roman" w:hAnsi="Times New Roman" w:cs="Times New Roman"/>
          <w:vertAlign w:val="superscript"/>
        </w:rPr>
        <w:t xml:space="preserve">6 </w:t>
      </w:r>
      <w:r w:rsidR="00030A4D">
        <w:rPr>
          <w:rFonts w:ascii="Times New Roman" w:hAnsi="Times New Roman" w:cs="Times New Roman"/>
        </w:rPr>
        <w:t>The</w:t>
      </w:r>
      <w:r w:rsidR="00CA7D79">
        <w:rPr>
          <w:rFonts w:ascii="Times New Roman" w:hAnsi="Times New Roman" w:cs="Times New Roman"/>
        </w:rPr>
        <w:t xml:space="preserve"> thorax and scapula are only connected via muscular attachments.</w:t>
      </w:r>
      <w:r w:rsidR="00CA7D79">
        <w:rPr>
          <w:rFonts w:ascii="Times New Roman" w:hAnsi="Times New Roman" w:cs="Times New Roman"/>
          <w:vertAlign w:val="superscript"/>
        </w:rPr>
        <w:t>6</w:t>
      </w:r>
      <w:r w:rsidR="00CA7D79">
        <w:rPr>
          <w:rFonts w:ascii="Times New Roman" w:hAnsi="Times New Roman" w:cs="Times New Roman"/>
        </w:rPr>
        <w:t xml:space="preserve">  Thus, it is a relatively unstable “articulation, ” however, the large degree of mobility at this “joint” enables full shoulder range of motion.</w:t>
      </w:r>
      <w:r w:rsidR="00CA7D79">
        <w:rPr>
          <w:rFonts w:ascii="Times New Roman" w:hAnsi="Times New Roman" w:cs="Times New Roman"/>
          <w:vertAlign w:val="superscript"/>
        </w:rPr>
        <w:t>6</w:t>
      </w:r>
      <w:r w:rsidR="00B20A43">
        <w:rPr>
          <w:rFonts w:ascii="Times New Roman" w:hAnsi="Times New Roman" w:cs="Times New Roman"/>
          <w:vertAlign w:val="superscript"/>
        </w:rPr>
        <w:t xml:space="preserve"> </w:t>
      </w:r>
      <w:r w:rsidR="00030A4D">
        <w:rPr>
          <w:rFonts w:ascii="Times New Roman" w:hAnsi="Times New Roman" w:cs="Times New Roman"/>
        </w:rPr>
        <w:t xml:space="preserve"> The scapula is oriented approximately 35° anter</w:t>
      </w:r>
      <w:r w:rsidR="005D2C03">
        <w:rPr>
          <w:rFonts w:ascii="Times New Roman" w:hAnsi="Times New Roman" w:cs="Times New Roman"/>
        </w:rPr>
        <w:t>ior to the frontal plane, and the glenoid has about 5° of retroversion and 5° of upwards vertical inclination relative to the vertical.</w:t>
      </w:r>
      <w:r w:rsidR="005D2C03">
        <w:rPr>
          <w:rFonts w:ascii="Times New Roman" w:hAnsi="Times New Roman" w:cs="Times New Roman"/>
          <w:vertAlign w:val="superscript"/>
        </w:rPr>
        <w:t>6</w:t>
      </w:r>
      <w:r w:rsidR="005D2C03">
        <w:rPr>
          <w:rFonts w:ascii="Times New Roman" w:hAnsi="Times New Roman" w:cs="Times New Roman"/>
        </w:rPr>
        <w:t xml:space="preserve"> Thus, the humeral head is positioned slightly posteriorly and superiorly so it can fit into the glenoid. This articulation between the  glenoid and humerus </w:t>
      </w:r>
      <w:r w:rsidR="00B20A43">
        <w:rPr>
          <w:rFonts w:ascii="Times New Roman" w:hAnsi="Times New Roman" w:cs="Times New Roman"/>
        </w:rPr>
        <w:t xml:space="preserve">is the true shoulder joint, but therapists must have a basic understanding of the other three articulations because the glenohumeral joint cannot achieve </w:t>
      </w:r>
      <w:r w:rsidR="00030A4D">
        <w:rPr>
          <w:rFonts w:ascii="Times New Roman" w:hAnsi="Times New Roman" w:cs="Times New Roman"/>
        </w:rPr>
        <w:t>full range of motion without movement occurring at the other joints  as well.</w:t>
      </w:r>
      <w:r w:rsidR="00030A4D">
        <w:rPr>
          <w:rFonts w:ascii="Times New Roman" w:hAnsi="Times New Roman" w:cs="Times New Roman"/>
          <w:vertAlign w:val="superscript"/>
        </w:rPr>
        <w:t>6</w:t>
      </w:r>
      <w:r w:rsidR="005D2C03">
        <w:rPr>
          <w:rFonts w:ascii="Times New Roman" w:hAnsi="Times New Roman" w:cs="Times New Roman"/>
          <w:vertAlign w:val="superscript"/>
        </w:rPr>
        <w:t xml:space="preserve">  </w:t>
      </w:r>
      <w:r w:rsidR="005D2C03">
        <w:rPr>
          <w:rFonts w:ascii="Times New Roman" w:hAnsi="Times New Roman" w:cs="Times New Roman"/>
        </w:rPr>
        <w:t>The surface area of the humeral head is approximately three to four times larger than the surface area of the glenoid resulting in a relatively unstable joint.</w:t>
      </w:r>
      <w:r w:rsidR="005D2C03">
        <w:rPr>
          <w:rFonts w:ascii="Times New Roman" w:hAnsi="Times New Roman" w:cs="Times New Roman"/>
          <w:vertAlign w:val="superscript"/>
        </w:rPr>
        <w:t xml:space="preserve">6 </w:t>
      </w:r>
      <w:r w:rsidR="005D2C03">
        <w:rPr>
          <w:rFonts w:ascii="Times New Roman" w:hAnsi="Times New Roman" w:cs="Times New Roman"/>
        </w:rPr>
        <w:t xml:space="preserve"> Thus, active support from surrounding musculature and passive support from the bony anatomy, joint </w:t>
      </w:r>
      <w:r w:rsidR="002F5E1F" w:rsidRPr="005D2C03">
        <w:rPr>
          <w:rFonts w:ascii="Times New Roman" w:hAnsi="Times New Roman" w:cs="Times New Roman"/>
        </w:rPr>
        <w:t xml:space="preserve">capsule, </w:t>
      </w:r>
      <w:r w:rsidR="005D2C03">
        <w:rPr>
          <w:rFonts w:ascii="Times New Roman" w:hAnsi="Times New Roman" w:cs="Times New Roman"/>
        </w:rPr>
        <w:t xml:space="preserve">surrounding </w:t>
      </w:r>
      <w:r w:rsidR="002F5E1F" w:rsidRPr="005D2C03">
        <w:rPr>
          <w:rFonts w:ascii="Times New Roman" w:hAnsi="Times New Roman" w:cs="Times New Roman"/>
        </w:rPr>
        <w:t xml:space="preserve">ligaments, and </w:t>
      </w:r>
      <w:r w:rsidR="005D2C03">
        <w:rPr>
          <w:rFonts w:ascii="Times New Roman" w:hAnsi="Times New Roman" w:cs="Times New Roman"/>
        </w:rPr>
        <w:t xml:space="preserve">glenoid </w:t>
      </w:r>
      <w:r w:rsidR="002F5E1F" w:rsidRPr="005D2C03">
        <w:rPr>
          <w:rFonts w:ascii="Times New Roman" w:hAnsi="Times New Roman" w:cs="Times New Roman"/>
        </w:rPr>
        <w:t>labrum</w:t>
      </w:r>
      <w:r w:rsidR="005D2C03">
        <w:rPr>
          <w:rFonts w:ascii="Times New Roman" w:hAnsi="Times New Roman" w:cs="Times New Roman"/>
        </w:rPr>
        <w:t xml:space="preserve"> are imperative to its stability.</w:t>
      </w:r>
    </w:p>
    <w:p w14:paraId="0479C39E" w14:textId="77777777" w:rsidR="00C67014" w:rsidRPr="00737101" w:rsidRDefault="00C67014" w:rsidP="00DB1A04">
      <w:pPr>
        <w:spacing w:line="480" w:lineRule="auto"/>
        <w:ind w:firstLine="720"/>
        <w:rPr>
          <w:rFonts w:ascii="Times New Roman" w:hAnsi="Times New Roman" w:cs="Times New Roman"/>
        </w:rPr>
      </w:pPr>
      <w:r w:rsidRPr="00737101">
        <w:rPr>
          <w:rFonts w:ascii="Times New Roman" w:hAnsi="Times New Roman" w:cs="Times New Roman"/>
        </w:rPr>
        <w:lastRenderedPageBreak/>
        <w:t xml:space="preserve">The glenoid labrum </w:t>
      </w:r>
      <w:r w:rsidR="005D2C03">
        <w:rPr>
          <w:rFonts w:ascii="Times New Roman" w:hAnsi="Times New Roman" w:cs="Times New Roman"/>
        </w:rPr>
        <w:t xml:space="preserve">is the primary structure involved in SLAP lesions. It </w:t>
      </w:r>
      <w:r w:rsidRPr="00737101">
        <w:rPr>
          <w:rFonts w:ascii="Times New Roman" w:hAnsi="Times New Roman" w:cs="Times New Roman"/>
        </w:rPr>
        <w:t>is a fibrous ring that is strongly attached to the periphery of the glenoid.</w:t>
      </w:r>
      <w:r w:rsidR="00DB1A04" w:rsidRPr="00737101">
        <w:rPr>
          <w:rFonts w:ascii="Times New Roman" w:hAnsi="Times New Roman" w:cs="Times New Roman"/>
          <w:vertAlign w:val="superscript"/>
        </w:rPr>
        <w:t>4,6</w:t>
      </w:r>
      <w:r w:rsidRPr="00737101">
        <w:rPr>
          <w:rFonts w:ascii="Times New Roman" w:hAnsi="Times New Roman" w:cs="Times New Roman"/>
        </w:rPr>
        <w:t xml:space="preserve"> It serves as an anchor for the capsoligamentous structures of the joint, and it contributes to joint stability by increasing contact surface area between the gleno</w:t>
      </w:r>
      <w:r w:rsidR="00C14CE1" w:rsidRPr="00737101">
        <w:rPr>
          <w:rFonts w:ascii="Times New Roman" w:hAnsi="Times New Roman" w:cs="Times New Roman"/>
        </w:rPr>
        <w:t>id and humeral head.</w:t>
      </w:r>
      <w:r w:rsidR="00DB1A04" w:rsidRPr="00737101">
        <w:rPr>
          <w:rFonts w:ascii="Times New Roman" w:hAnsi="Times New Roman" w:cs="Times New Roman"/>
          <w:vertAlign w:val="superscript"/>
        </w:rPr>
        <w:t>4,6</w:t>
      </w:r>
      <w:r w:rsidR="00C14CE1" w:rsidRPr="00737101">
        <w:rPr>
          <w:rFonts w:ascii="Times New Roman" w:hAnsi="Times New Roman" w:cs="Times New Roman"/>
        </w:rPr>
        <w:t xml:space="preserve">  It achieves greater contact area by increasing socket depth approximately fifty percent in all directions.</w:t>
      </w:r>
      <w:r w:rsidR="00DB1A04" w:rsidRPr="00737101">
        <w:rPr>
          <w:rFonts w:ascii="Times New Roman" w:hAnsi="Times New Roman" w:cs="Times New Roman"/>
          <w:vertAlign w:val="superscript"/>
        </w:rPr>
        <w:t>6</w:t>
      </w:r>
      <w:r w:rsidR="001F0A8D" w:rsidRPr="00737101">
        <w:rPr>
          <w:rFonts w:ascii="Times New Roman" w:hAnsi="Times New Roman" w:cs="Times New Roman"/>
          <w:vertAlign w:val="superscript"/>
        </w:rPr>
        <w:t xml:space="preserve">  </w:t>
      </w:r>
      <w:r w:rsidR="001F0A8D" w:rsidRPr="00737101">
        <w:rPr>
          <w:rFonts w:ascii="Times New Roman" w:hAnsi="Times New Roman" w:cs="Times New Roman"/>
        </w:rPr>
        <w:t>Although it is composed mostly of fibrous cartilage, recent studies have found that it is also comprised of dense fibrous collagen tissue.</w:t>
      </w:r>
      <w:r w:rsidR="003253AA" w:rsidRPr="00737101">
        <w:rPr>
          <w:rFonts w:ascii="Times New Roman" w:hAnsi="Times New Roman" w:cs="Times New Roman"/>
          <w:vertAlign w:val="superscript"/>
        </w:rPr>
        <w:t xml:space="preserve">4  </w:t>
      </w:r>
      <w:r w:rsidR="00500D81" w:rsidRPr="00737101">
        <w:rPr>
          <w:rFonts w:ascii="Times New Roman" w:hAnsi="Times New Roman" w:cs="Times New Roman"/>
        </w:rPr>
        <w:t xml:space="preserve">Other works have found that the superior and inferior labrum exhibit </w:t>
      </w:r>
      <w:r w:rsidR="00B23E0C" w:rsidRPr="00737101">
        <w:rPr>
          <w:rFonts w:ascii="Times New Roman" w:hAnsi="Times New Roman" w:cs="Times New Roman"/>
        </w:rPr>
        <w:t>significantly different anatomies</w:t>
      </w:r>
      <w:r w:rsidR="00F60AF5" w:rsidRPr="00737101">
        <w:rPr>
          <w:rFonts w:ascii="Times New Roman" w:hAnsi="Times New Roman" w:cs="Times New Roman"/>
        </w:rPr>
        <w:t>, and that the specific appearance of each  portion of the labrum is dependent upon the amount of humeral rotation.</w:t>
      </w:r>
      <w:r w:rsidR="00F60AF5" w:rsidRPr="00737101">
        <w:rPr>
          <w:rFonts w:ascii="Times New Roman" w:hAnsi="Times New Roman" w:cs="Times New Roman"/>
          <w:vertAlign w:val="superscript"/>
        </w:rPr>
        <w:t>4</w:t>
      </w:r>
      <w:r w:rsidR="00B23E0C" w:rsidRPr="00737101">
        <w:rPr>
          <w:rFonts w:ascii="Times New Roman" w:hAnsi="Times New Roman" w:cs="Times New Roman"/>
          <w:vertAlign w:val="superscript"/>
        </w:rPr>
        <w:t xml:space="preserve"> </w:t>
      </w:r>
      <w:r w:rsidR="00B23E0C" w:rsidRPr="00737101">
        <w:rPr>
          <w:rFonts w:ascii="Times New Roman" w:hAnsi="Times New Roman" w:cs="Times New Roman"/>
        </w:rPr>
        <w:t xml:space="preserve"> </w:t>
      </w:r>
      <w:r w:rsidR="00571F29" w:rsidRPr="00737101">
        <w:rPr>
          <w:rFonts w:ascii="Times New Roman" w:hAnsi="Times New Roman" w:cs="Times New Roman"/>
        </w:rPr>
        <w:t>The superior labrum</w:t>
      </w:r>
      <w:r w:rsidR="00E646B9" w:rsidRPr="00737101">
        <w:rPr>
          <w:rFonts w:ascii="Times New Roman" w:hAnsi="Times New Roman" w:cs="Times New Roman"/>
        </w:rPr>
        <w:t xml:space="preserve"> is loosely attached to the glenoid rim</w:t>
      </w:r>
      <w:r w:rsidR="00F4503B" w:rsidRPr="00737101">
        <w:rPr>
          <w:rFonts w:ascii="Times New Roman" w:hAnsi="Times New Roman" w:cs="Times New Roman"/>
        </w:rPr>
        <w:t xml:space="preserve"> via loose connective fibers</w:t>
      </w:r>
      <w:r w:rsidR="00E646B9" w:rsidRPr="00737101">
        <w:rPr>
          <w:rFonts w:ascii="Times New Roman" w:hAnsi="Times New Roman" w:cs="Times New Roman"/>
        </w:rPr>
        <w:t>, and</w:t>
      </w:r>
      <w:r w:rsidR="00571F29" w:rsidRPr="00737101">
        <w:rPr>
          <w:rFonts w:ascii="Times New Roman" w:hAnsi="Times New Roman" w:cs="Times New Roman"/>
        </w:rPr>
        <w:t xml:space="preserve"> </w:t>
      </w:r>
      <w:r w:rsidR="00E646B9" w:rsidRPr="00737101">
        <w:rPr>
          <w:rFonts w:ascii="Times New Roman" w:hAnsi="Times New Roman" w:cs="Times New Roman"/>
        </w:rPr>
        <w:t xml:space="preserve">its cross-sectional shape resembles that of a </w:t>
      </w:r>
      <w:r w:rsidR="00571F29" w:rsidRPr="00737101">
        <w:rPr>
          <w:rFonts w:ascii="Times New Roman" w:hAnsi="Times New Roman" w:cs="Times New Roman"/>
        </w:rPr>
        <w:t>knee meniscus.</w:t>
      </w:r>
      <w:r w:rsidR="00E646B9" w:rsidRPr="00737101">
        <w:rPr>
          <w:rFonts w:ascii="Times New Roman" w:hAnsi="Times New Roman" w:cs="Times New Roman"/>
          <w:vertAlign w:val="superscript"/>
        </w:rPr>
        <w:t>4</w:t>
      </w:r>
      <w:r w:rsidR="00571F29" w:rsidRPr="00737101">
        <w:rPr>
          <w:rFonts w:ascii="Times New Roman" w:hAnsi="Times New Roman" w:cs="Times New Roman"/>
        </w:rPr>
        <w:t xml:space="preserve"> It is </w:t>
      </w:r>
      <w:r w:rsidR="00E646B9" w:rsidRPr="00737101">
        <w:rPr>
          <w:rFonts w:ascii="Times New Roman" w:hAnsi="Times New Roman" w:cs="Times New Roman"/>
        </w:rPr>
        <w:t xml:space="preserve">a </w:t>
      </w:r>
      <w:r w:rsidR="00571F29" w:rsidRPr="00737101">
        <w:rPr>
          <w:rFonts w:ascii="Times New Roman" w:hAnsi="Times New Roman" w:cs="Times New Roman"/>
        </w:rPr>
        <w:t xml:space="preserve">triangular </w:t>
      </w:r>
      <w:r w:rsidR="00E646B9" w:rsidRPr="00737101">
        <w:rPr>
          <w:rFonts w:ascii="Times New Roman" w:hAnsi="Times New Roman" w:cs="Times New Roman"/>
        </w:rPr>
        <w:t>structure with a</w:t>
      </w:r>
      <w:r w:rsidR="00571F29" w:rsidRPr="00737101">
        <w:rPr>
          <w:rFonts w:ascii="Times New Roman" w:hAnsi="Times New Roman" w:cs="Times New Roman"/>
        </w:rPr>
        <w:t xml:space="preserve"> sharp</w:t>
      </w:r>
      <w:r w:rsidR="00E646B9" w:rsidRPr="00737101">
        <w:rPr>
          <w:rFonts w:ascii="Times New Roman" w:hAnsi="Times New Roman" w:cs="Times New Roman"/>
        </w:rPr>
        <w:t>,</w:t>
      </w:r>
      <w:r w:rsidR="00571F29" w:rsidRPr="00737101">
        <w:rPr>
          <w:rFonts w:ascii="Times New Roman" w:hAnsi="Times New Roman" w:cs="Times New Roman"/>
        </w:rPr>
        <w:t xml:space="preserve"> free edge </w:t>
      </w:r>
      <w:r w:rsidR="00E646B9" w:rsidRPr="00737101">
        <w:rPr>
          <w:rFonts w:ascii="Times New Roman" w:hAnsi="Times New Roman" w:cs="Times New Roman"/>
        </w:rPr>
        <w:t>that points</w:t>
      </w:r>
      <w:r w:rsidR="00571F29" w:rsidRPr="00737101">
        <w:rPr>
          <w:rFonts w:ascii="Times New Roman" w:hAnsi="Times New Roman" w:cs="Times New Roman"/>
        </w:rPr>
        <w:t xml:space="preserve"> towards the joint center.</w:t>
      </w:r>
      <w:r w:rsidR="00E646B9" w:rsidRPr="00737101">
        <w:rPr>
          <w:rFonts w:ascii="Times New Roman" w:hAnsi="Times New Roman" w:cs="Times New Roman"/>
          <w:vertAlign w:val="superscript"/>
        </w:rPr>
        <w:t xml:space="preserve">4 </w:t>
      </w:r>
      <w:r w:rsidR="00B23E0C" w:rsidRPr="00737101">
        <w:rPr>
          <w:rFonts w:ascii="Times New Roman" w:hAnsi="Times New Roman" w:cs="Times New Roman"/>
          <w:vertAlign w:val="superscript"/>
        </w:rPr>
        <w:t xml:space="preserve"> </w:t>
      </w:r>
      <w:r w:rsidR="00E646B9" w:rsidRPr="00737101">
        <w:rPr>
          <w:rFonts w:ascii="Times New Roman" w:hAnsi="Times New Roman" w:cs="Times New Roman"/>
        </w:rPr>
        <w:t>In some instances, the free edge is more prominent than normal and can extend into the joint center.</w:t>
      </w:r>
      <w:r w:rsidR="00E646B9" w:rsidRPr="00737101">
        <w:rPr>
          <w:rFonts w:ascii="Times New Roman" w:hAnsi="Times New Roman" w:cs="Times New Roman"/>
          <w:vertAlign w:val="superscript"/>
        </w:rPr>
        <w:t xml:space="preserve">4  </w:t>
      </w:r>
      <w:r w:rsidR="00E646B9" w:rsidRPr="00737101">
        <w:rPr>
          <w:rFonts w:ascii="Times New Roman" w:hAnsi="Times New Roman" w:cs="Times New Roman"/>
        </w:rPr>
        <w:t xml:space="preserve">This normal anatomic variation is considered non-pathological, but it may result </w:t>
      </w:r>
      <w:r w:rsidR="00B23E0C" w:rsidRPr="00737101">
        <w:rPr>
          <w:rFonts w:ascii="Times New Roman" w:hAnsi="Times New Roman" w:cs="Times New Roman"/>
        </w:rPr>
        <w:t xml:space="preserve">in </w:t>
      </w:r>
      <w:r w:rsidR="00E646B9" w:rsidRPr="00737101">
        <w:rPr>
          <w:rFonts w:ascii="Times New Roman" w:hAnsi="Times New Roman" w:cs="Times New Roman"/>
        </w:rPr>
        <w:t>an incorrect diagnosis of a SLAP tear based on clinical examination findings and magnetic resonance imaging (MRI) interpretation.</w:t>
      </w:r>
      <w:r w:rsidR="00E646B9" w:rsidRPr="00737101">
        <w:rPr>
          <w:rFonts w:ascii="Times New Roman" w:hAnsi="Times New Roman" w:cs="Times New Roman"/>
          <w:vertAlign w:val="superscript"/>
        </w:rPr>
        <w:t xml:space="preserve">4  </w:t>
      </w:r>
      <w:r w:rsidR="00E646B9" w:rsidRPr="00737101">
        <w:rPr>
          <w:rFonts w:ascii="Times New Roman" w:hAnsi="Times New Roman" w:cs="Times New Roman"/>
        </w:rPr>
        <w:t>Although these “meniscoid-type” superior labrums are common anatomical variations, they can pre-dispose overhead athletes to  SLAP lesions.</w:t>
      </w:r>
      <w:r w:rsidR="00E646B9" w:rsidRPr="00737101">
        <w:rPr>
          <w:rFonts w:ascii="Times New Roman" w:hAnsi="Times New Roman" w:cs="Times New Roman"/>
          <w:vertAlign w:val="superscript"/>
        </w:rPr>
        <w:t xml:space="preserve">4  </w:t>
      </w:r>
      <w:r w:rsidR="00E646B9" w:rsidRPr="00737101">
        <w:rPr>
          <w:rFonts w:ascii="Times New Roman" w:hAnsi="Times New Roman" w:cs="Times New Roman"/>
        </w:rPr>
        <w:t>Unlike the superior labrum, the inferior labrum is strongly attached to the glenoid rim</w:t>
      </w:r>
      <w:r w:rsidR="00F4503B" w:rsidRPr="00737101">
        <w:rPr>
          <w:rFonts w:ascii="Times New Roman" w:hAnsi="Times New Roman" w:cs="Times New Roman"/>
        </w:rPr>
        <w:t xml:space="preserve"> via inelastic fibrous tissue</w:t>
      </w:r>
      <w:r w:rsidR="00E646B9" w:rsidRPr="00737101">
        <w:rPr>
          <w:rFonts w:ascii="Times New Roman" w:hAnsi="Times New Roman" w:cs="Times New Roman"/>
        </w:rPr>
        <w:t xml:space="preserve">, </w:t>
      </w:r>
      <w:r w:rsidR="00B23E0C" w:rsidRPr="00737101">
        <w:rPr>
          <w:rFonts w:ascii="Times New Roman" w:hAnsi="Times New Roman" w:cs="Times New Roman"/>
        </w:rPr>
        <w:t>makin</w:t>
      </w:r>
      <w:r w:rsidR="0027298D" w:rsidRPr="00737101">
        <w:rPr>
          <w:rFonts w:ascii="Times New Roman" w:hAnsi="Times New Roman" w:cs="Times New Roman"/>
        </w:rPr>
        <w:t xml:space="preserve">g it appear as though it were an immobile, </w:t>
      </w:r>
      <w:r w:rsidR="00B23E0C" w:rsidRPr="00737101">
        <w:rPr>
          <w:rFonts w:ascii="Times New Roman" w:hAnsi="Times New Roman" w:cs="Times New Roman"/>
        </w:rPr>
        <w:t>rounded extension of the joint’s articular cartilage.</w:t>
      </w:r>
      <w:r w:rsidR="00E646B9" w:rsidRPr="00737101">
        <w:rPr>
          <w:rFonts w:ascii="Times New Roman" w:hAnsi="Times New Roman" w:cs="Times New Roman"/>
          <w:vertAlign w:val="superscript"/>
        </w:rPr>
        <w:t>4</w:t>
      </w:r>
      <w:r w:rsidR="006A7AB6" w:rsidRPr="00737101">
        <w:rPr>
          <w:rFonts w:ascii="Times New Roman" w:hAnsi="Times New Roman" w:cs="Times New Roman"/>
          <w:vertAlign w:val="superscript"/>
        </w:rPr>
        <w:t>,</w:t>
      </w:r>
      <w:r w:rsidR="00B23E0C" w:rsidRPr="00737101">
        <w:rPr>
          <w:rFonts w:ascii="Times New Roman" w:hAnsi="Times New Roman" w:cs="Times New Roman"/>
          <w:vertAlign w:val="superscript"/>
        </w:rPr>
        <w:t>7</w:t>
      </w:r>
      <w:r w:rsidR="00E646B9" w:rsidRPr="00737101">
        <w:rPr>
          <w:rFonts w:ascii="Times New Roman" w:hAnsi="Times New Roman" w:cs="Times New Roman"/>
          <w:vertAlign w:val="superscript"/>
        </w:rPr>
        <w:t xml:space="preserve">  </w:t>
      </w:r>
    </w:p>
    <w:p w14:paraId="4E5243CA" w14:textId="77777777" w:rsidR="00B31558" w:rsidRPr="00737101" w:rsidRDefault="002F5E1F" w:rsidP="00172952">
      <w:pPr>
        <w:spacing w:line="480" w:lineRule="auto"/>
        <w:ind w:firstLine="720"/>
        <w:rPr>
          <w:rFonts w:ascii="Times New Roman" w:hAnsi="Times New Roman" w:cs="Times New Roman"/>
        </w:rPr>
      </w:pPr>
      <w:r w:rsidRPr="00737101">
        <w:rPr>
          <w:rFonts w:ascii="Times New Roman" w:hAnsi="Times New Roman" w:cs="Times New Roman"/>
          <w:color w:val="2D2D2D"/>
          <w:shd w:val="clear" w:color="auto" w:fill="FFFFFF"/>
        </w:rPr>
        <w:t xml:space="preserve">The </w:t>
      </w:r>
      <w:r w:rsidR="00B31558" w:rsidRPr="00737101">
        <w:rPr>
          <w:rFonts w:ascii="Times New Roman" w:hAnsi="Times New Roman" w:cs="Times New Roman"/>
          <w:color w:val="2D2D2D"/>
          <w:shd w:val="clear" w:color="auto" w:fill="FFFFFF"/>
        </w:rPr>
        <w:t>inferior and posterior regions of the labrum gain vascularity from their peripheral attachments to the joint capsule.</w:t>
      </w:r>
      <w:r w:rsidR="003253AA" w:rsidRPr="00737101">
        <w:rPr>
          <w:rFonts w:ascii="Times New Roman" w:hAnsi="Times New Roman" w:cs="Times New Roman"/>
          <w:color w:val="2D2D2D"/>
          <w:shd w:val="clear" w:color="auto" w:fill="FFFFFF"/>
          <w:vertAlign w:val="superscript"/>
        </w:rPr>
        <w:t>4,6</w:t>
      </w:r>
      <w:r w:rsidR="00B31558" w:rsidRPr="00737101">
        <w:rPr>
          <w:rFonts w:ascii="Times New Roman" w:hAnsi="Times New Roman" w:cs="Times New Roman"/>
          <w:color w:val="2D2D2D"/>
          <w:shd w:val="clear" w:color="auto" w:fill="FFFFFF"/>
        </w:rPr>
        <w:t xml:space="preserve">  Their </w:t>
      </w:r>
      <w:r w:rsidRPr="00737101">
        <w:rPr>
          <w:rFonts w:ascii="Times New Roman" w:hAnsi="Times New Roman" w:cs="Times New Roman"/>
          <w:color w:val="2D2D2D"/>
          <w:shd w:val="clear" w:color="auto" w:fill="FFFFFF"/>
        </w:rPr>
        <w:t>vascular supply arises from the suprascapular artery, the circumflex scapular branch of the subscapular artery, and the poste</w:t>
      </w:r>
      <w:r w:rsidR="00B31558" w:rsidRPr="00737101">
        <w:rPr>
          <w:rFonts w:ascii="Times New Roman" w:hAnsi="Times New Roman" w:cs="Times New Roman"/>
          <w:color w:val="2D2D2D"/>
          <w:shd w:val="clear" w:color="auto" w:fill="FFFFFF"/>
        </w:rPr>
        <w:t>rior humeral circumflex artery.</w:t>
      </w:r>
      <w:r w:rsidR="003253AA" w:rsidRPr="00737101">
        <w:rPr>
          <w:rFonts w:ascii="Times New Roman" w:hAnsi="Times New Roman" w:cs="Times New Roman"/>
          <w:color w:val="2D2D2D"/>
          <w:shd w:val="clear" w:color="auto" w:fill="FFFFFF"/>
          <w:vertAlign w:val="superscript"/>
        </w:rPr>
        <w:t>6</w:t>
      </w:r>
      <w:r w:rsidR="00B31558" w:rsidRPr="00737101">
        <w:rPr>
          <w:rFonts w:ascii="Times New Roman" w:hAnsi="Times New Roman" w:cs="Times New Roman"/>
          <w:color w:val="2D2D2D"/>
          <w:shd w:val="clear" w:color="auto" w:fill="FFFFFF"/>
        </w:rPr>
        <w:t xml:space="preserve">  Unfortunately, the inner labrum is avascular, </w:t>
      </w:r>
      <w:r w:rsidRPr="00737101">
        <w:rPr>
          <w:rFonts w:ascii="Times New Roman" w:hAnsi="Times New Roman" w:cs="Times New Roman"/>
          <w:color w:val="2D2D2D"/>
          <w:shd w:val="clear" w:color="auto" w:fill="FFFFFF"/>
        </w:rPr>
        <w:t xml:space="preserve">and the superior and anterosuperior labrum are </w:t>
      </w:r>
      <w:r w:rsidR="00B31558" w:rsidRPr="00737101">
        <w:rPr>
          <w:rFonts w:ascii="Times New Roman" w:hAnsi="Times New Roman" w:cs="Times New Roman"/>
          <w:color w:val="2D2D2D"/>
          <w:shd w:val="clear" w:color="auto" w:fill="FFFFFF"/>
        </w:rPr>
        <w:t xml:space="preserve">significantly </w:t>
      </w:r>
      <w:r w:rsidRPr="00737101">
        <w:rPr>
          <w:rFonts w:ascii="Times New Roman" w:hAnsi="Times New Roman" w:cs="Times New Roman"/>
          <w:color w:val="2D2D2D"/>
          <w:shd w:val="clear" w:color="auto" w:fill="FFFFFF"/>
        </w:rPr>
        <w:t>less vascular than the posterior and in</w:t>
      </w:r>
      <w:r w:rsidR="00B31558" w:rsidRPr="00737101">
        <w:rPr>
          <w:rFonts w:ascii="Times New Roman" w:hAnsi="Times New Roman" w:cs="Times New Roman"/>
          <w:color w:val="2D2D2D"/>
          <w:shd w:val="clear" w:color="auto" w:fill="FFFFFF"/>
        </w:rPr>
        <w:t xml:space="preserve">ferior regions predisposing these areas </w:t>
      </w:r>
      <w:r w:rsidRPr="00737101">
        <w:rPr>
          <w:rFonts w:ascii="Times New Roman" w:hAnsi="Times New Roman" w:cs="Times New Roman"/>
          <w:color w:val="2D2D2D"/>
          <w:shd w:val="clear" w:color="auto" w:fill="FFFFFF"/>
        </w:rPr>
        <w:t>to injury.</w:t>
      </w:r>
      <w:r w:rsidRPr="00737101">
        <w:rPr>
          <w:rFonts w:ascii="Times New Roman" w:hAnsi="Times New Roman" w:cs="Times New Roman"/>
          <w:color w:val="2D2D2D"/>
          <w:shd w:val="clear" w:color="auto" w:fill="FFFFFF"/>
          <w:vertAlign w:val="superscript"/>
        </w:rPr>
        <w:t>3</w:t>
      </w:r>
      <w:r w:rsidR="00B31558" w:rsidRPr="00737101">
        <w:rPr>
          <w:rFonts w:ascii="Times New Roman" w:hAnsi="Times New Roman" w:cs="Times New Roman"/>
          <w:color w:val="2D2D2D"/>
          <w:shd w:val="clear" w:color="auto" w:fill="FFFFFF"/>
        </w:rPr>
        <w:t xml:space="preserve">  The superior labrum is</w:t>
      </w:r>
      <w:r w:rsidRPr="00737101">
        <w:rPr>
          <w:rFonts w:ascii="Times New Roman" w:hAnsi="Times New Roman" w:cs="Times New Roman"/>
          <w:color w:val="2D2D2D"/>
          <w:shd w:val="clear" w:color="auto" w:fill="FFFFFF"/>
        </w:rPr>
        <w:t xml:space="preserve"> also </w:t>
      </w:r>
      <w:r w:rsidR="00B31558" w:rsidRPr="00737101">
        <w:rPr>
          <w:rFonts w:ascii="Times New Roman" w:hAnsi="Times New Roman" w:cs="Times New Roman"/>
          <w:color w:val="2D2D2D"/>
          <w:shd w:val="clear" w:color="auto" w:fill="FFFFFF"/>
        </w:rPr>
        <w:t xml:space="preserve">known to be the </w:t>
      </w:r>
      <w:r w:rsidR="00172952" w:rsidRPr="00737101">
        <w:rPr>
          <w:rFonts w:ascii="Times New Roman" w:hAnsi="Times New Roman" w:cs="Times New Roman"/>
          <w:color w:val="2D2D2D"/>
          <w:shd w:val="clear" w:color="auto" w:fill="FFFFFF"/>
        </w:rPr>
        <w:t>have the most loose attachment to the g</w:t>
      </w:r>
      <w:r w:rsidRPr="00737101">
        <w:rPr>
          <w:rFonts w:ascii="Times New Roman" w:hAnsi="Times New Roman" w:cs="Times New Roman"/>
          <w:color w:val="2D2D2D"/>
          <w:shd w:val="clear" w:color="auto" w:fill="FFFFFF"/>
        </w:rPr>
        <w:t>l</w:t>
      </w:r>
      <w:r w:rsidR="00172952" w:rsidRPr="00737101">
        <w:rPr>
          <w:rFonts w:ascii="Times New Roman" w:hAnsi="Times New Roman" w:cs="Times New Roman"/>
          <w:color w:val="2D2D2D"/>
          <w:shd w:val="clear" w:color="auto" w:fill="FFFFFF"/>
        </w:rPr>
        <w:t>enoid rim further increasing</w:t>
      </w:r>
      <w:r w:rsidRPr="00737101">
        <w:rPr>
          <w:rFonts w:ascii="Times New Roman" w:hAnsi="Times New Roman" w:cs="Times New Roman"/>
          <w:color w:val="2D2D2D"/>
          <w:shd w:val="clear" w:color="auto" w:fill="FFFFFF"/>
        </w:rPr>
        <w:t xml:space="preserve"> </w:t>
      </w:r>
      <w:r w:rsidR="00172952" w:rsidRPr="00737101">
        <w:rPr>
          <w:rFonts w:ascii="Times New Roman" w:hAnsi="Times New Roman" w:cs="Times New Roman"/>
          <w:color w:val="2D2D2D"/>
          <w:shd w:val="clear" w:color="auto" w:fill="FFFFFF"/>
        </w:rPr>
        <w:t xml:space="preserve">the </w:t>
      </w:r>
      <w:r w:rsidRPr="00737101">
        <w:rPr>
          <w:rFonts w:ascii="Times New Roman" w:hAnsi="Times New Roman" w:cs="Times New Roman"/>
          <w:color w:val="2D2D2D"/>
          <w:shd w:val="clear" w:color="auto" w:fill="FFFFFF"/>
        </w:rPr>
        <w:t>risk for injury</w:t>
      </w:r>
      <w:r w:rsidR="00172952" w:rsidRPr="00737101">
        <w:rPr>
          <w:rFonts w:ascii="Times New Roman" w:hAnsi="Times New Roman" w:cs="Times New Roman"/>
          <w:color w:val="2D2D2D"/>
          <w:shd w:val="clear" w:color="auto" w:fill="FFFFFF"/>
        </w:rPr>
        <w:t xml:space="preserve"> in this location.</w:t>
      </w:r>
      <w:r w:rsidRPr="00737101">
        <w:rPr>
          <w:rFonts w:ascii="Times New Roman" w:hAnsi="Times New Roman" w:cs="Times New Roman"/>
          <w:color w:val="2D2D2D"/>
          <w:shd w:val="clear" w:color="auto" w:fill="FFFFFF"/>
          <w:vertAlign w:val="superscript"/>
        </w:rPr>
        <w:t>4</w:t>
      </w:r>
      <w:r w:rsidR="00172952" w:rsidRPr="00737101">
        <w:rPr>
          <w:rFonts w:ascii="Times New Roman" w:hAnsi="Times New Roman" w:cs="Times New Roman"/>
          <w:color w:val="2D2D2D"/>
          <w:shd w:val="clear" w:color="auto" w:fill="FFFFFF"/>
          <w:vertAlign w:val="superscript"/>
        </w:rPr>
        <w:t xml:space="preserve">  </w:t>
      </w:r>
      <w:r w:rsidR="00172952" w:rsidRPr="00876AEF">
        <w:rPr>
          <w:rFonts w:ascii="Times New Roman" w:hAnsi="Times New Roman" w:cs="Times New Roman"/>
          <w:shd w:val="clear" w:color="auto" w:fill="FFFFFF"/>
        </w:rPr>
        <w:t>To make matters worse</w:t>
      </w:r>
      <w:r w:rsidR="00172952" w:rsidRPr="00737101">
        <w:rPr>
          <w:rFonts w:ascii="Times New Roman" w:hAnsi="Times New Roman" w:cs="Times New Roman"/>
          <w:color w:val="2D2D2D"/>
          <w:shd w:val="clear" w:color="auto" w:fill="FFFFFF"/>
        </w:rPr>
        <w:t>,</w:t>
      </w:r>
      <w:r w:rsidR="00172952" w:rsidRPr="00737101">
        <w:rPr>
          <w:rFonts w:ascii="Times New Roman" w:hAnsi="Times New Roman" w:cs="Times New Roman"/>
          <w:color w:val="2D2D2D"/>
          <w:shd w:val="clear" w:color="auto" w:fill="FFFFFF"/>
          <w:vertAlign w:val="superscript"/>
        </w:rPr>
        <w:t xml:space="preserve"> </w:t>
      </w:r>
      <w:r w:rsidR="00172952" w:rsidRPr="00737101">
        <w:rPr>
          <w:rFonts w:ascii="Times New Roman" w:hAnsi="Times New Roman" w:cs="Times New Roman"/>
        </w:rPr>
        <w:t>a</w:t>
      </w:r>
      <w:r w:rsidR="00B31558" w:rsidRPr="00737101">
        <w:rPr>
          <w:rFonts w:ascii="Times New Roman" w:hAnsi="Times New Roman" w:cs="Times New Roman"/>
        </w:rPr>
        <w:t xml:space="preserve">pproximately fifty percent of the fibers of the </w:t>
      </w:r>
      <w:r w:rsidR="00172952" w:rsidRPr="00737101">
        <w:rPr>
          <w:rFonts w:ascii="Times New Roman" w:hAnsi="Times New Roman" w:cs="Times New Roman"/>
        </w:rPr>
        <w:t xml:space="preserve">long head of the biceps brachii, a powerful soft tissue structure, </w:t>
      </w:r>
      <w:r w:rsidR="00B31558" w:rsidRPr="00737101">
        <w:rPr>
          <w:rFonts w:ascii="Times New Roman" w:hAnsi="Times New Roman" w:cs="Times New Roman"/>
        </w:rPr>
        <w:t xml:space="preserve">originate </w:t>
      </w:r>
      <w:r w:rsidR="00172952" w:rsidRPr="00737101">
        <w:rPr>
          <w:rFonts w:ascii="Times New Roman" w:hAnsi="Times New Roman" w:cs="Times New Roman"/>
        </w:rPr>
        <w:t xml:space="preserve">from </w:t>
      </w:r>
      <w:r w:rsidR="00B31558" w:rsidRPr="00737101">
        <w:rPr>
          <w:rFonts w:ascii="Times New Roman" w:hAnsi="Times New Roman" w:cs="Times New Roman"/>
        </w:rPr>
        <w:t>the superior labrum.</w:t>
      </w:r>
      <w:r w:rsidR="00B31558" w:rsidRPr="00737101">
        <w:rPr>
          <w:rFonts w:ascii="Times New Roman" w:hAnsi="Times New Roman" w:cs="Times New Roman"/>
          <w:vertAlign w:val="superscript"/>
        </w:rPr>
        <w:t xml:space="preserve">4  </w:t>
      </w:r>
      <w:r w:rsidR="00B31558" w:rsidRPr="00737101">
        <w:rPr>
          <w:rFonts w:ascii="Times New Roman" w:hAnsi="Times New Roman" w:cs="Times New Roman"/>
        </w:rPr>
        <w:t xml:space="preserve">At </w:t>
      </w:r>
      <w:r w:rsidR="00B31558" w:rsidRPr="00737101">
        <w:rPr>
          <w:rFonts w:ascii="Times New Roman" w:hAnsi="Times New Roman" w:cs="Times New Roman"/>
        </w:rPr>
        <w:lastRenderedPageBreak/>
        <w:t>the insertion site the collagen fibers of the labrum blend with the fibers of the biceps brachii.</w:t>
      </w:r>
      <w:r w:rsidR="00B31558" w:rsidRPr="00737101">
        <w:rPr>
          <w:rFonts w:ascii="Times New Roman" w:hAnsi="Times New Roman" w:cs="Times New Roman"/>
          <w:vertAlign w:val="superscript"/>
        </w:rPr>
        <w:t>4</w:t>
      </w:r>
      <w:r w:rsidR="00B31558" w:rsidRPr="00737101">
        <w:rPr>
          <w:rFonts w:ascii="Times New Roman" w:hAnsi="Times New Roman" w:cs="Times New Roman"/>
        </w:rPr>
        <w:t xml:space="preserve">  This interwoven network of fibers continues posteriorly forming a periarticular fiber bundle, which makes up a majority of the labrum.</w:t>
      </w:r>
      <w:r w:rsidR="00B31558" w:rsidRPr="00737101">
        <w:rPr>
          <w:rFonts w:ascii="Times New Roman" w:hAnsi="Times New Roman" w:cs="Times New Roman"/>
          <w:vertAlign w:val="superscript"/>
        </w:rPr>
        <w:t>4</w:t>
      </w:r>
      <w:r w:rsidR="00B31558" w:rsidRPr="00737101">
        <w:rPr>
          <w:rFonts w:ascii="Times New Roman" w:hAnsi="Times New Roman" w:cs="Times New Roman"/>
        </w:rPr>
        <w:t xml:space="preserve">  </w:t>
      </w:r>
      <w:r w:rsidR="0025364A" w:rsidRPr="00737101">
        <w:rPr>
          <w:rFonts w:ascii="Times New Roman" w:hAnsi="Times New Roman" w:cs="Times New Roman"/>
        </w:rPr>
        <w:t xml:space="preserve">See appendix A for detailed images of the glenohumeral joint. </w:t>
      </w:r>
    </w:p>
    <w:p w14:paraId="44FF697C" w14:textId="77777777" w:rsidR="001B2B8A" w:rsidRPr="00737101" w:rsidRDefault="0063414F" w:rsidP="00CD7078">
      <w:pPr>
        <w:spacing w:line="480" w:lineRule="auto"/>
        <w:ind w:firstLine="720"/>
        <w:rPr>
          <w:rFonts w:ascii="Times New Roman" w:hAnsi="Times New Roman" w:cs="Times New Roman"/>
        </w:rPr>
      </w:pPr>
      <w:r w:rsidRPr="00737101">
        <w:rPr>
          <w:rFonts w:ascii="Times New Roman" w:hAnsi="Times New Roman" w:cs="Times New Roman"/>
        </w:rPr>
        <w:t>As previously stated, the attachment of the biceps brachii anchor into the</w:t>
      </w:r>
      <w:r w:rsidR="00650872" w:rsidRPr="00737101">
        <w:rPr>
          <w:rFonts w:ascii="Times New Roman" w:hAnsi="Times New Roman" w:cs="Times New Roman"/>
        </w:rPr>
        <w:t xml:space="preserve"> </w:t>
      </w:r>
      <w:r w:rsidR="005D532B" w:rsidRPr="00737101">
        <w:rPr>
          <w:rFonts w:ascii="Times New Roman" w:hAnsi="Times New Roman" w:cs="Times New Roman"/>
        </w:rPr>
        <w:t xml:space="preserve">superior </w:t>
      </w:r>
      <w:r w:rsidR="00650872" w:rsidRPr="00737101">
        <w:rPr>
          <w:rFonts w:ascii="Times New Roman" w:hAnsi="Times New Roman" w:cs="Times New Roman"/>
        </w:rPr>
        <w:t>glenoid labrum</w:t>
      </w:r>
      <w:r w:rsidRPr="00737101">
        <w:rPr>
          <w:rFonts w:ascii="Times New Roman" w:hAnsi="Times New Roman" w:cs="Times New Roman"/>
        </w:rPr>
        <w:t>,</w:t>
      </w:r>
      <w:r w:rsidR="00650872" w:rsidRPr="00737101">
        <w:rPr>
          <w:rFonts w:ascii="Times New Roman" w:hAnsi="Times New Roman" w:cs="Times New Roman"/>
        </w:rPr>
        <w:t xml:space="preserve"> where the glenoid labrum is most loosely attached to the glenoid rim </w:t>
      </w:r>
      <w:r w:rsidRPr="00737101">
        <w:rPr>
          <w:rFonts w:ascii="Times New Roman" w:hAnsi="Times New Roman" w:cs="Times New Roman"/>
        </w:rPr>
        <w:t xml:space="preserve">and the vascular supply is minimal at best, </w:t>
      </w:r>
      <w:r w:rsidR="00650872" w:rsidRPr="00737101">
        <w:rPr>
          <w:rFonts w:ascii="Times New Roman" w:hAnsi="Times New Roman" w:cs="Times New Roman"/>
        </w:rPr>
        <w:t>predisposes this region to injury</w:t>
      </w:r>
      <w:r w:rsidRPr="00737101">
        <w:rPr>
          <w:rFonts w:ascii="Times New Roman" w:hAnsi="Times New Roman" w:cs="Times New Roman"/>
        </w:rPr>
        <w:t xml:space="preserve"> because </w:t>
      </w:r>
      <w:r w:rsidR="005D532B" w:rsidRPr="00737101">
        <w:rPr>
          <w:rFonts w:ascii="Times New Roman" w:hAnsi="Times New Roman" w:cs="Times New Roman"/>
        </w:rPr>
        <w:t>it is not designed to withstand the</w:t>
      </w:r>
      <w:r w:rsidRPr="00737101">
        <w:rPr>
          <w:rFonts w:ascii="Times New Roman" w:hAnsi="Times New Roman" w:cs="Times New Roman"/>
        </w:rPr>
        <w:t xml:space="preserve"> large tensile stresses acting on the weak attachment site every time the bicep muscle contracts</w:t>
      </w:r>
      <w:r w:rsidR="00650872" w:rsidRPr="00737101">
        <w:rPr>
          <w:rFonts w:ascii="Times New Roman" w:hAnsi="Times New Roman" w:cs="Times New Roman"/>
        </w:rPr>
        <w:t>;</w:t>
      </w:r>
      <w:r w:rsidR="005D532B" w:rsidRPr="00737101">
        <w:rPr>
          <w:rFonts w:ascii="Times New Roman" w:hAnsi="Times New Roman" w:cs="Times New Roman"/>
          <w:vertAlign w:val="superscript"/>
        </w:rPr>
        <w:t>8</w:t>
      </w:r>
      <w:r w:rsidR="00650872" w:rsidRPr="00737101">
        <w:rPr>
          <w:rFonts w:ascii="Times New Roman" w:hAnsi="Times New Roman" w:cs="Times New Roman"/>
        </w:rPr>
        <w:t xml:space="preserve"> however, the risk of injury is significantly greater in baseball pitchers due to the pitching mechanics and the extreme forces placed on the shoulder throughout the pitching cycle. </w:t>
      </w:r>
      <w:r w:rsidR="005D532B" w:rsidRPr="00737101">
        <w:rPr>
          <w:rFonts w:ascii="Times New Roman" w:hAnsi="Times New Roman" w:cs="Times New Roman"/>
        </w:rPr>
        <w:t xml:space="preserve">Therapists must have a comprehensive understanding of the fundamental mechanics to baseball pitching in order to truly understand why this population is at such </w:t>
      </w:r>
      <w:r w:rsidR="00CD7078" w:rsidRPr="00737101">
        <w:rPr>
          <w:rFonts w:ascii="Times New Roman" w:hAnsi="Times New Roman" w:cs="Times New Roman"/>
        </w:rPr>
        <w:t xml:space="preserve">a great risk for SLAP lesions.  </w:t>
      </w:r>
    </w:p>
    <w:p w14:paraId="157E905E" w14:textId="77777777" w:rsidR="000316AE" w:rsidRPr="00737101" w:rsidRDefault="0063414F" w:rsidP="007D1B5A">
      <w:pPr>
        <w:spacing w:line="480" w:lineRule="auto"/>
        <w:ind w:firstLine="720"/>
        <w:rPr>
          <w:rFonts w:ascii="Times New Roman" w:hAnsi="Times New Roman" w:cs="Times New Roman"/>
        </w:rPr>
      </w:pPr>
      <w:r w:rsidRPr="00737101">
        <w:rPr>
          <w:rFonts w:ascii="Times New Roman" w:hAnsi="Times New Roman" w:cs="Times New Roman"/>
        </w:rPr>
        <w:t xml:space="preserve">The </w:t>
      </w:r>
      <w:r w:rsidR="00CD7078" w:rsidRPr="00737101">
        <w:rPr>
          <w:rFonts w:ascii="Times New Roman" w:hAnsi="Times New Roman" w:cs="Times New Roman"/>
        </w:rPr>
        <w:t>throwing motion is initiated during</w:t>
      </w:r>
      <w:r w:rsidRPr="00737101">
        <w:rPr>
          <w:rFonts w:ascii="Times New Roman" w:hAnsi="Times New Roman" w:cs="Times New Roman"/>
        </w:rPr>
        <w:t xml:space="preserve"> the wind-up phase,</w:t>
      </w:r>
      <w:r w:rsidR="005D532B" w:rsidRPr="00737101">
        <w:rPr>
          <w:rFonts w:ascii="Times New Roman" w:hAnsi="Times New Roman" w:cs="Times New Roman"/>
          <w:vertAlign w:val="superscript"/>
        </w:rPr>
        <w:t>9</w:t>
      </w:r>
      <w:r w:rsidRPr="00737101">
        <w:rPr>
          <w:rFonts w:ascii="Times New Roman" w:hAnsi="Times New Roman" w:cs="Times New Roman"/>
        </w:rPr>
        <w:t xml:space="preserve"> which is defined as </w:t>
      </w:r>
      <w:r w:rsidR="00CD7078" w:rsidRPr="00737101">
        <w:rPr>
          <w:rFonts w:ascii="Times New Roman" w:hAnsi="Times New Roman" w:cs="Times New Roman"/>
        </w:rPr>
        <w:t xml:space="preserve">the period from </w:t>
      </w:r>
      <w:r w:rsidRPr="00737101">
        <w:rPr>
          <w:rFonts w:ascii="Times New Roman" w:hAnsi="Times New Roman" w:cs="Times New Roman"/>
        </w:rPr>
        <w:t>initial movement to maximum knee lift of the stride leg.</w:t>
      </w:r>
      <w:r w:rsidR="005D532B" w:rsidRPr="00737101">
        <w:rPr>
          <w:rFonts w:ascii="Times New Roman" w:hAnsi="Times New Roman" w:cs="Times New Roman"/>
          <w:vertAlign w:val="superscript"/>
        </w:rPr>
        <w:t>10</w:t>
      </w:r>
      <w:r w:rsidR="00CD7078" w:rsidRPr="00737101">
        <w:rPr>
          <w:rFonts w:ascii="Times New Roman" w:hAnsi="Times New Roman" w:cs="Times New Roman"/>
          <w:vertAlign w:val="superscript"/>
        </w:rPr>
        <w:t xml:space="preserve">  </w:t>
      </w:r>
      <w:r w:rsidR="00CD7078" w:rsidRPr="00737101">
        <w:rPr>
          <w:rFonts w:ascii="Times New Roman" w:hAnsi="Times New Roman" w:cs="Times New Roman"/>
        </w:rPr>
        <w:t>During this phase, the pitcher’s stance leg maintains a position of balance in slight knee flexion via isometric quad contraction and hip abductor activation.</w:t>
      </w:r>
      <w:r w:rsidR="00CD7078" w:rsidRPr="00737101">
        <w:rPr>
          <w:rFonts w:ascii="Times New Roman" w:hAnsi="Times New Roman" w:cs="Times New Roman"/>
          <w:vertAlign w:val="superscript"/>
        </w:rPr>
        <w:t>9</w:t>
      </w:r>
      <w:r w:rsidR="00CD7078" w:rsidRPr="00737101">
        <w:rPr>
          <w:rFonts w:ascii="Times New Roman" w:hAnsi="Times New Roman" w:cs="Times New Roman"/>
        </w:rPr>
        <w:t xml:space="preserve"> </w:t>
      </w:r>
      <w:r w:rsidR="001B2B8A" w:rsidRPr="00737101">
        <w:rPr>
          <w:rFonts w:ascii="Times New Roman" w:hAnsi="Times New Roman" w:cs="Times New Roman"/>
        </w:rPr>
        <w:t xml:space="preserve"> Thus, pitchers require </w:t>
      </w:r>
      <w:r w:rsidR="00CD7078" w:rsidRPr="00737101">
        <w:rPr>
          <w:rFonts w:ascii="Times New Roman" w:hAnsi="Times New Roman" w:cs="Times New Roman"/>
        </w:rPr>
        <w:t xml:space="preserve">strong </w:t>
      </w:r>
      <w:r w:rsidR="001B2B8A" w:rsidRPr="00737101">
        <w:rPr>
          <w:rFonts w:ascii="Times New Roman" w:hAnsi="Times New Roman" w:cs="Times New Roman"/>
        </w:rPr>
        <w:t>quadriceps muscles</w:t>
      </w:r>
      <w:r w:rsidR="00CD7078" w:rsidRPr="00737101">
        <w:rPr>
          <w:rFonts w:ascii="Times New Roman" w:hAnsi="Times New Roman" w:cs="Times New Roman"/>
        </w:rPr>
        <w:t xml:space="preserve"> and hip abductor</w:t>
      </w:r>
      <w:r w:rsidR="001B2B8A" w:rsidRPr="00737101">
        <w:rPr>
          <w:rFonts w:ascii="Times New Roman" w:hAnsi="Times New Roman" w:cs="Times New Roman"/>
        </w:rPr>
        <w:t xml:space="preserve"> muscles,</w:t>
      </w:r>
      <w:r w:rsidR="00CD7078" w:rsidRPr="00737101">
        <w:rPr>
          <w:rFonts w:ascii="Times New Roman" w:hAnsi="Times New Roman" w:cs="Times New Roman"/>
        </w:rPr>
        <w:t xml:space="preserve"> otherwise they will have a very unstable base. </w:t>
      </w:r>
      <w:r w:rsidR="001B2B8A" w:rsidRPr="00737101">
        <w:rPr>
          <w:rFonts w:ascii="Times New Roman" w:hAnsi="Times New Roman" w:cs="Times New Roman"/>
        </w:rPr>
        <w:t xml:space="preserve"> Stage two of the pitching cycle, the stride phase, is responsible for developing linear velocity towards home plate.</w:t>
      </w:r>
      <w:r w:rsidR="001B2B8A" w:rsidRPr="00737101">
        <w:rPr>
          <w:rFonts w:ascii="Times New Roman" w:hAnsi="Times New Roman" w:cs="Times New Roman"/>
          <w:vertAlign w:val="superscript"/>
        </w:rPr>
        <w:t>9</w:t>
      </w:r>
      <w:r w:rsidR="001B2B8A" w:rsidRPr="00737101">
        <w:rPr>
          <w:rFonts w:ascii="Times New Roman" w:hAnsi="Times New Roman" w:cs="Times New Roman"/>
        </w:rPr>
        <w:t xml:space="preserve"> During the stride phase, the stride hip is externally rotated, while the stance hip is internally rotated.</w:t>
      </w:r>
      <w:r w:rsidR="001B2B8A" w:rsidRPr="00737101">
        <w:rPr>
          <w:rFonts w:ascii="Times New Roman" w:hAnsi="Times New Roman" w:cs="Times New Roman"/>
          <w:vertAlign w:val="superscript"/>
        </w:rPr>
        <w:t>12</w:t>
      </w:r>
      <w:r w:rsidR="001B2B8A" w:rsidRPr="00737101">
        <w:rPr>
          <w:rFonts w:ascii="Times New Roman" w:hAnsi="Times New Roman" w:cs="Times New Roman"/>
        </w:rPr>
        <w:t xml:space="preserve"> Appropriate stride length is approximately 75-90% of the pitcher’s body height</w:t>
      </w:r>
      <w:r w:rsidR="003F07DB" w:rsidRPr="00737101">
        <w:rPr>
          <w:rFonts w:ascii="Times New Roman" w:hAnsi="Times New Roman" w:cs="Times New Roman"/>
        </w:rPr>
        <w:t>, and the stride foot should land about 15° away from the center of the mound in order to minimize the forces placed on the shoulder</w:t>
      </w:r>
      <w:r w:rsidR="001B2B8A" w:rsidRPr="00737101">
        <w:rPr>
          <w:rFonts w:ascii="Times New Roman" w:hAnsi="Times New Roman" w:cs="Times New Roman"/>
        </w:rPr>
        <w:t>.</w:t>
      </w:r>
      <w:r w:rsidR="001B2B8A" w:rsidRPr="00737101">
        <w:rPr>
          <w:rFonts w:ascii="Times New Roman" w:hAnsi="Times New Roman" w:cs="Times New Roman"/>
          <w:vertAlign w:val="superscript"/>
        </w:rPr>
        <w:t xml:space="preserve">9  </w:t>
      </w:r>
      <w:r w:rsidR="001B2B8A" w:rsidRPr="00737101">
        <w:rPr>
          <w:rFonts w:ascii="Times New Roman" w:hAnsi="Times New Roman" w:cs="Times New Roman"/>
        </w:rPr>
        <w:t xml:space="preserve"> </w:t>
      </w:r>
      <w:r w:rsidR="00735DEC" w:rsidRPr="00737101">
        <w:rPr>
          <w:rFonts w:ascii="Times New Roman" w:hAnsi="Times New Roman" w:cs="Times New Roman"/>
        </w:rPr>
        <w:t>Also d</w:t>
      </w:r>
      <w:r w:rsidR="003F07DB" w:rsidRPr="00737101">
        <w:rPr>
          <w:rFonts w:ascii="Times New Roman" w:hAnsi="Times New Roman" w:cs="Times New Roman"/>
        </w:rPr>
        <w:t>uring this phase, the shoulder is abducted to approximately 90°</w:t>
      </w:r>
      <w:r w:rsidRPr="00737101">
        <w:rPr>
          <w:rFonts w:ascii="Times New Roman" w:hAnsi="Times New Roman" w:cs="Times New Roman"/>
        </w:rPr>
        <w:t>.</w:t>
      </w:r>
      <w:r w:rsidR="003F07DB" w:rsidRPr="00737101">
        <w:rPr>
          <w:rFonts w:ascii="Times New Roman" w:hAnsi="Times New Roman" w:cs="Times New Roman"/>
          <w:vertAlign w:val="superscript"/>
        </w:rPr>
        <w:t>9</w:t>
      </w:r>
      <w:r w:rsidRPr="00737101">
        <w:rPr>
          <w:rFonts w:ascii="Times New Roman" w:hAnsi="Times New Roman" w:cs="Times New Roman"/>
        </w:rPr>
        <w:t xml:space="preserve"> </w:t>
      </w:r>
      <w:r w:rsidR="00735DEC" w:rsidRPr="00737101">
        <w:rPr>
          <w:rFonts w:ascii="Times New Roman" w:hAnsi="Times New Roman" w:cs="Times New Roman"/>
        </w:rPr>
        <w:t>Stage three, the arm cocking phase, begins when the stride foot makes contact with the ground and concludes when the arm is in maximum external rotation.</w:t>
      </w:r>
      <w:r w:rsidR="007D1B5A" w:rsidRPr="00737101">
        <w:rPr>
          <w:rFonts w:ascii="Times New Roman" w:hAnsi="Times New Roman" w:cs="Times New Roman"/>
          <w:vertAlign w:val="superscript"/>
        </w:rPr>
        <w:t xml:space="preserve">9 </w:t>
      </w:r>
      <w:r w:rsidR="007D1B5A" w:rsidRPr="00737101">
        <w:rPr>
          <w:rFonts w:ascii="Times New Roman" w:hAnsi="Times New Roman" w:cs="Times New Roman"/>
        </w:rPr>
        <w:t>Maximum external rotation of 165°-180° is achieved via humerothoracic rotation, and is known as terminal arm cocking, or the critical moment.</w:t>
      </w:r>
      <w:r w:rsidR="007D1B5A" w:rsidRPr="00737101">
        <w:rPr>
          <w:rFonts w:ascii="Times New Roman" w:hAnsi="Times New Roman" w:cs="Times New Roman"/>
          <w:vertAlign w:val="superscript"/>
        </w:rPr>
        <w:t>9</w:t>
      </w:r>
      <w:r w:rsidR="007D1B5A" w:rsidRPr="00737101">
        <w:rPr>
          <w:rFonts w:ascii="Times New Roman" w:hAnsi="Times New Roman" w:cs="Times New Roman"/>
        </w:rPr>
        <w:t xml:space="preserve"> During the critical moment there are extremely high forces </w:t>
      </w:r>
      <w:r w:rsidR="00A3034C" w:rsidRPr="00737101">
        <w:rPr>
          <w:rFonts w:ascii="Times New Roman" w:hAnsi="Times New Roman" w:cs="Times New Roman"/>
        </w:rPr>
        <w:t>imposed upon</w:t>
      </w:r>
      <w:r w:rsidR="007D1B5A" w:rsidRPr="00737101">
        <w:rPr>
          <w:rFonts w:ascii="Times New Roman" w:hAnsi="Times New Roman" w:cs="Times New Roman"/>
        </w:rPr>
        <w:t xml:space="preserve"> the glenohumeral joint.</w:t>
      </w:r>
      <w:r w:rsidR="007D1B5A" w:rsidRPr="00737101">
        <w:rPr>
          <w:rFonts w:ascii="Times New Roman" w:hAnsi="Times New Roman" w:cs="Times New Roman"/>
          <w:vertAlign w:val="superscript"/>
        </w:rPr>
        <w:t>9</w:t>
      </w:r>
      <w:r w:rsidR="007D1B5A" w:rsidRPr="00737101">
        <w:rPr>
          <w:rFonts w:ascii="Times New Roman" w:hAnsi="Times New Roman" w:cs="Times New Roman"/>
        </w:rPr>
        <w:t xml:space="preserve"> </w:t>
      </w:r>
      <w:r w:rsidR="0003252F" w:rsidRPr="00737101">
        <w:rPr>
          <w:rFonts w:ascii="Times New Roman" w:hAnsi="Times New Roman" w:cs="Times New Roman"/>
        </w:rPr>
        <w:t xml:space="preserve">During this phase the stride leg creates a stable base as </w:t>
      </w:r>
      <w:r w:rsidR="003A4AFA" w:rsidRPr="00737101">
        <w:rPr>
          <w:rFonts w:ascii="Times New Roman" w:hAnsi="Times New Roman" w:cs="Times New Roman"/>
        </w:rPr>
        <w:t>rapid se</w:t>
      </w:r>
      <w:r w:rsidR="00E47B12" w:rsidRPr="00737101">
        <w:rPr>
          <w:rFonts w:ascii="Times New Roman" w:hAnsi="Times New Roman" w:cs="Times New Roman"/>
        </w:rPr>
        <w:t>quential rotation of the pelvis and</w:t>
      </w:r>
      <w:r w:rsidR="003A4AFA" w:rsidRPr="00737101">
        <w:rPr>
          <w:rFonts w:ascii="Times New Roman" w:hAnsi="Times New Roman" w:cs="Times New Roman"/>
        </w:rPr>
        <w:t xml:space="preserve"> </w:t>
      </w:r>
      <w:r w:rsidR="003A4AFA" w:rsidRPr="00737101">
        <w:rPr>
          <w:rFonts w:ascii="Times New Roman" w:hAnsi="Times New Roman" w:cs="Times New Roman"/>
        </w:rPr>
        <w:lastRenderedPageBreak/>
        <w:t xml:space="preserve">torso cause </w:t>
      </w:r>
      <w:r w:rsidR="00F3750F" w:rsidRPr="00737101">
        <w:rPr>
          <w:rFonts w:ascii="Times New Roman" w:hAnsi="Times New Roman" w:cs="Times New Roman"/>
        </w:rPr>
        <w:t>a temporal lag in distal arm acceleration</w:t>
      </w:r>
      <w:r w:rsidR="00A3034C" w:rsidRPr="00737101">
        <w:rPr>
          <w:rFonts w:ascii="Times New Roman" w:hAnsi="Times New Roman" w:cs="Times New Roman"/>
        </w:rPr>
        <w:t xml:space="preserve"> compared to hip and trunk acceleration</w:t>
      </w:r>
      <w:r w:rsidR="00F3750F" w:rsidRPr="00737101">
        <w:rPr>
          <w:rFonts w:ascii="Times New Roman" w:hAnsi="Times New Roman" w:cs="Times New Roman"/>
        </w:rPr>
        <w:t xml:space="preserve">, resulting in </w:t>
      </w:r>
      <w:r w:rsidR="007C6A9F" w:rsidRPr="00737101">
        <w:rPr>
          <w:rFonts w:ascii="Times New Roman" w:hAnsi="Times New Roman" w:cs="Times New Roman"/>
        </w:rPr>
        <w:t>large distraction fo</w:t>
      </w:r>
      <w:r w:rsidR="00E47B12" w:rsidRPr="00737101">
        <w:rPr>
          <w:rFonts w:ascii="Times New Roman" w:hAnsi="Times New Roman" w:cs="Times New Roman"/>
        </w:rPr>
        <w:t>rces on the glenohumeral joint.</w:t>
      </w:r>
      <w:r w:rsidR="00E47B12" w:rsidRPr="00737101">
        <w:rPr>
          <w:rFonts w:ascii="Times New Roman" w:hAnsi="Times New Roman" w:cs="Times New Roman"/>
          <w:vertAlign w:val="superscript"/>
        </w:rPr>
        <w:t>9,11,1</w:t>
      </w:r>
      <w:r w:rsidR="00F3750F" w:rsidRPr="00737101">
        <w:rPr>
          <w:rFonts w:ascii="Times New Roman" w:hAnsi="Times New Roman" w:cs="Times New Roman"/>
          <w:vertAlign w:val="superscript"/>
        </w:rPr>
        <w:t>2</w:t>
      </w:r>
      <w:r w:rsidR="00A877A5" w:rsidRPr="00737101">
        <w:rPr>
          <w:rFonts w:ascii="Times New Roman" w:hAnsi="Times New Roman" w:cs="Times New Roman"/>
        </w:rPr>
        <w:t xml:space="preserve"> </w:t>
      </w:r>
      <w:r w:rsidR="00E47B12" w:rsidRPr="00737101">
        <w:rPr>
          <w:rFonts w:ascii="Times New Roman" w:hAnsi="Times New Roman" w:cs="Times New Roman"/>
        </w:rPr>
        <w:t xml:space="preserve">The rotator cuff muscles must generate a compressive force of </w:t>
      </w:r>
      <w:r w:rsidR="007C6A9F" w:rsidRPr="00737101">
        <w:rPr>
          <w:rFonts w:ascii="Times New Roman" w:hAnsi="Times New Roman" w:cs="Times New Roman"/>
        </w:rPr>
        <w:t>550 N to 770 N</w:t>
      </w:r>
      <w:r w:rsidR="00E47B12" w:rsidRPr="00737101">
        <w:rPr>
          <w:rFonts w:ascii="Times New Roman" w:hAnsi="Times New Roman" w:cs="Times New Roman"/>
        </w:rPr>
        <w:t xml:space="preserve"> to resist these large forces </w:t>
      </w:r>
      <w:r w:rsidR="007C6A9F" w:rsidRPr="00737101">
        <w:rPr>
          <w:rFonts w:ascii="Times New Roman" w:hAnsi="Times New Roman" w:cs="Times New Roman"/>
        </w:rPr>
        <w:t>.</w:t>
      </w:r>
      <w:r w:rsidR="000316AE" w:rsidRPr="00737101">
        <w:rPr>
          <w:rFonts w:ascii="Times New Roman" w:hAnsi="Times New Roman" w:cs="Times New Roman"/>
          <w:vertAlign w:val="superscript"/>
        </w:rPr>
        <w:t>11</w:t>
      </w:r>
      <w:r w:rsidR="00A3034C" w:rsidRPr="00737101">
        <w:rPr>
          <w:rFonts w:ascii="Times New Roman" w:hAnsi="Times New Roman" w:cs="Times New Roman"/>
        </w:rPr>
        <w:t xml:space="preserve"> Phase four, or arm acceleration, begins with max external rotation of the arm and concludes at the moment of ball release.</w:t>
      </w:r>
      <w:r w:rsidR="00A877A5" w:rsidRPr="00737101">
        <w:rPr>
          <w:rFonts w:ascii="Times New Roman" w:hAnsi="Times New Roman" w:cs="Times New Roman"/>
          <w:vertAlign w:val="superscript"/>
        </w:rPr>
        <w:t>9</w:t>
      </w:r>
      <w:r w:rsidR="00A877A5" w:rsidRPr="00737101">
        <w:rPr>
          <w:rFonts w:ascii="Times New Roman" w:hAnsi="Times New Roman" w:cs="Times New Roman"/>
        </w:rPr>
        <w:t xml:space="preserve"> </w:t>
      </w:r>
      <w:r w:rsidR="00A3034C" w:rsidRPr="00737101">
        <w:rPr>
          <w:rFonts w:ascii="Times New Roman" w:hAnsi="Times New Roman" w:cs="Times New Roman"/>
        </w:rPr>
        <w:t xml:space="preserve">During this phase the trunk moves from hyperextension into forward flexion, the stride leg extends, and the shoulder moves into internal rotation with an arm velocity in </w:t>
      </w:r>
      <w:r w:rsidR="00AF7B0C" w:rsidRPr="00737101">
        <w:rPr>
          <w:rFonts w:ascii="Times New Roman" w:hAnsi="Times New Roman" w:cs="Times New Roman"/>
        </w:rPr>
        <w:t>excess of 7,000</w:t>
      </w:r>
      <w:r w:rsidR="00A3034C" w:rsidRPr="00737101">
        <w:rPr>
          <w:rFonts w:ascii="Times New Roman" w:hAnsi="Times New Roman" w:cs="Times New Roman"/>
        </w:rPr>
        <w:t>°/sec.</w:t>
      </w:r>
      <w:r w:rsidR="00A877A5" w:rsidRPr="00737101">
        <w:rPr>
          <w:rFonts w:ascii="Times New Roman" w:hAnsi="Times New Roman" w:cs="Times New Roman"/>
          <w:vertAlign w:val="superscript"/>
        </w:rPr>
        <w:t>9</w:t>
      </w:r>
      <w:r w:rsidR="00E6121A" w:rsidRPr="00737101">
        <w:rPr>
          <w:rFonts w:ascii="Times New Roman" w:hAnsi="Times New Roman" w:cs="Times New Roman"/>
          <w:vertAlign w:val="superscript"/>
        </w:rPr>
        <w:t>,13,14</w:t>
      </w:r>
      <w:r w:rsidR="00A877A5" w:rsidRPr="00737101">
        <w:rPr>
          <w:rFonts w:ascii="Times New Roman" w:hAnsi="Times New Roman" w:cs="Times New Roman"/>
        </w:rPr>
        <w:t xml:space="preserve"> </w:t>
      </w:r>
      <w:r w:rsidR="00A3034C" w:rsidRPr="00737101">
        <w:rPr>
          <w:rFonts w:ascii="Times New Roman" w:hAnsi="Times New Roman" w:cs="Times New Roman"/>
        </w:rPr>
        <w:t>Also during the acceleration phase, the elbow extends at approximately 3000°/sec.</w:t>
      </w:r>
      <w:r w:rsidR="00A877A5" w:rsidRPr="00737101">
        <w:rPr>
          <w:rFonts w:ascii="Times New Roman" w:hAnsi="Times New Roman" w:cs="Times New Roman"/>
          <w:vertAlign w:val="superscript"/>
        </w:rPr>
        <w:t>9</w:t>
      </w:r>
      <w:r w:rsidR="00A877A5" w:rsidRPr="00737101">
        <w:rPr>
          <w:rFonts w:ascii="Times New Roman" w:hAnsi="Times New Roman" w:cs="Times New Roman"/>
        </w:rPr>
        <w:t xml:space="preserve"> </w:t>
      </w:r>
      <w:r w:rsidR="00A3034C" w:rsidRPr="00737101">
        <w:rPr>
          <w:rFonts w:ascii="Times New Roman" w:hAnsi="Times New Roman" w:cs="Times New Roman"/>
        </w:rPr>
        <w:t>When the ball is finally released, the shoulder should be elevated to 90° and the elbow flexed to 15°-20°.</w:t>
      </w:r>
      <w:r w:rsidR="00A877A5" w:rsidRPr="00737101">
        <w:rPr>
          <w:rFonts w:ascii="Times New Roman" w:hAnsi="Times New Roman" w:cs="Times New Roman"/>
          <w:vertAlign w:val="superscript"/>
        </w:rPr>
        <w:t>9</w:t>
      </w:r>
      <w:r w:rsidR="00AE06E6" w:rsidRPr="00737101">
        <w:rPr>
          <w:rFonts w:ascii="Times New Roman" w:hAnsi="Times New Roman" w:cs="Times New Roman"/>
          <w:vertAlign w:val="superscript"/>
        </w:rPr>
        <w:t xml:space="preserve"> </w:t>
      </w:r>
      <w:r w:rsidR="00AE06E6" w:rsidRPr="00737101">
        <w:rPr>
          <w:rFonts w:ascii="Times New Roman" w:hAnsi="Times New Roman" w:cs="Times New Roman"/>
        </w:rPr>
        <w:t>Arm deceleration occurs during stage five, which is defined as the period from ball release to max shoulder internal rotation.</w:t>
      </w:r>
      <w:r w:rsidR="00AE06E6" w:rsidRPr="00737101">
        <w:rPr>
          <w:rFonts w:ascii="Times New Roman" w:hAnsi="Times New Roman" w:cs="Times New Roman"/>
          <w:vertAlign w:val="superscript"/>
        </w:rPr>
        <w:t>9</w:t>
      </w:r>
      <w:r w:rsidR="00AE06E6" w:rsidRPr="00737101">
        <w:rPr>
          <w:rFonts w:ascii="Times New Roman" w:hAnsi="Times New Roman" w:cs="Times New Roman"/>
        </w:rPr>
        <w:t xml:space="preserve"> During stage five, the arm </w:t>
      </w:r>
      <w:r w:rsidR="0092742B" w:rsidRPr="00737101">
        <w:rPr>
          <w:rFonts w:ascii="Times New Roman" w:hAnsi="Times New Roman" w:cs="Times New Roman"/>
        </w:rPr>
        <w:t xml:space="preserve">continues to internally rotate as it </w:t>
      </w:r>
      <w:r w:rsidR="00AE06E6" w:rsidRPr="00737101">
        <w:rPr>
          <w:rFonts w:ascii="Times New Roman" w:hAnsi="Times New Roman" w:cs="Times New Roman"/>
        </w:rPr>
        <w:t>horizontally adducts across the pitcher’s body.</w:t>
      </w:r>
      <w:r w:rsidR="00AE06E6" w:rsidRPr="00737101">
        <w:rPr>
          <w:rFonts w:ascii="Times New Roman" w:hAnsi="Times New Roman" w:cs="Times New Roman"/>
          <w:vertAlign w:val="superscript"/>
        </w:rPr>
        <w:t>9</w:t>
      </w:r>
      <w:r w:rsidR="00AE06E6" w:rsidRPr="00737101">
        <w:rPr>
          <w:rFonts w:ascii="Times New Roman" w:hAnsi="Times New Roman" w:cs="Times New Roman"/>
        </w:rPr>
        <w:t xml:space="preserve"> Eccentric contraction of the elbow flexors decelerates elbow extension, </w:t>
      </w:r>
      <w:r w:rsidR="00E1605C" w:rsidRPr="00737101">
        <w:rPr>
          <w:rFonts w:ascii="Times New Roman" w:hAnsi="Times New Roman" w:cs="Times New Roman"/>
        </w:rPr>
        <w:t xml:space="preserve">while </w:t>
      </w:r>
      <w:r w:rsidR="000E76D9" w:rsidRPr="00737101">
        <w:rPr>
          <w:rFonts w:ascii="Times New Roman" w:hAnsi="Times New Roman" w:cs="Times New Roman"/>
        </w:rPr>
        <w:t xml:space="preserve">explosive </w:t>
      </w:r>
      <w:r w:rsidR="00E1605C" w:rsidRPr="00737101">
        <w:rPr>
          <w:rFonts w:ascii="Times New Roman" w:hAnsi="Times New Roman" w:cs="Times New Roman"/>
        </w:rPr>
        <w:t>contraction</w:t>
      </w:r>
      <w:r w:rsidR="00936BB1" w:rsidRPr="00737101">
        <w:rPr>
          <w:rFonts w:ascii="Times New Roman" w:hAnsi="Times New Roman" w:cs="Times New Roman"/>
        </w:rPr>
        <w:t xml:space="preserve"> of the rotator cuff </w:t>
      </w:r>
      <w:r w:rsidR="00D733D4" w:rsidRPr="00737101">
        <w:rPr>
          <w:rFonts w:ascii="Times New Roman" w:hAnsi="Times New Roman" w:cs="Times New Roman"/>
        </w:rPr>
        <w:t xml:space="preserve">muscles </w:t>
      </w:r>
      <w:r w:rsidR="000E76D9" w:rsidRPr="00737101">
        <w:rPr>
          <w:rFonts w:ascii="Times New Roman" w:hAnsi="Times New Roman" w:cs="Times New Roman"/>
        </w:rPr>
        <w:t>and activation of other surrounding shoulder girdle muscles oppose</w:t>
      </w:r>
      <w:r w:rsidR="00936BB1" w:rsidRPr="00737101">
        <w:rPr>
          <w:rFonts w:ascii="Times New Roman" w:hAnsi="Times New Roman" w:cs="Times New Roman"/>
        </w:rPr>
        <w:t xml:space="preserve"> the </w:t>
      </w:r>
      <w:r w:rsidR="000E76D9" w:rsidRPr="00737101">
        <w:rPr>
          <w:rFonts w:ascii="Times New Roman" w:hAnsi="Times New Roman" w:cs="Times New Roman"/>
        </w:rPr>
        <w:t xml:space="preserve">excessive </w:t>
      </w:r>
      <w:r w:rsidR="00936BB1" w:rsidRPr="00737101">
        <w:rPr>
          <w:rFonts w:ascii="Times New Roman" w:hAnsi="Times New Roman" w:cs="Times New Roman"/>
        </w:rPr>
        <w:t>distraction forces placed on the shoulder during arm deceleration, which</w:t>
      </w:r>
      <w:r w:rsidR="000E76D9" w:rsidRPr="00737101">
        <w:rPr>
          <w:rFonts w:ascii="Times New Roman" w:hAnsi="Times New Roman" w:cs="Times New Roman"/>
        </w:rPr>
        <w:t xml:space="preserve"> are typically 100</w:t>
      </w:r>
      <w:r w:rsidR="005760CA" w:rsidRPr="00737101">
        <w:rPr>
          <w:rFonts w:ascii="Times New Roman" w:hAnsi="Times New Roman" w:cs="Times New Roman"/>
        </w:rPr>
        <w:t>-150</w:t>
      </w:r>
      <w:r w:rsidR="000E76D9" w:rsidRPr="00737101">
        <w:rPr>
          <w:rFonts w:ascii="Times New Roman" w:hAnsi="Times New Roman" w:cs="Times New Roman"/>
        </w:rPr>
        <w:t xml:space="preserve">% of the </w:t>
      </w:r>
      <w:r w:rsidR="00936BB1" w:rsidRPr="00737101">
        <w:rPr>
          <w:rFonts w:ascii="Times New Roman" w:hAnsi="Times New Roman" w:cs="Times New Roman"/>
        </w:rPr>
        <w:t>pitcher’s body weight.</w:t>
      </w:r>
      <w:r w:rsidR="00D733D4" w:rsidRPr="00737101">
        <w:rPr>
          <w:rFonts w:ascii="Times New Roman" w:hAnsi="Times New Roman" w:cs="Times New Roman"/>
          <w:vertAlign w:val="superscript"/>
        </w:rPr>
        <w:t>9</w:t>
      </w:r>
      <w:r w:rsidR="006349C2" w:rsidRPr="00737101">
        <w:rPr>
          <w:rFonts w:ascii="Times New Roman" w:hAnsi="Times New Roman" w:cs="Times New Roman"/>
          <w:vertAlign w:val="superscript"/>
        </w:rPr>
        <w:t>,12</w:t>
      </w:r>
      <w:r w:rsidR="00D733D4" w:rsidRPr="00737101">
        <w:rPr>
          <w:rFonts w:ascii="Times New Roman" w:hAnsi="Times New Roman" w:cs="Times New Roman"/>
          <w:vertAlign w:val="superscript"/>
        </w:rPr>
        <w:t xml:space="preserve"> </w:t>
      </w:r>
      <w:r w:rsidR="00D733D4" w:rsidRPr="00737101">
        <w:rPr>
          <w:rFonts w:ascii="Times New Roman" w:hAnsi="Times New Roman" w:cs="Times New Roman"/>
        </w:rPr>
        <w:t>The final stage of the pitching cycle, stage six, is known as the follow through period.</w:t>
      </w:r>
      <w:r w:rsidR="0015768E" w:rsidRPr="00737101">
        <w:rPr>
          <w:rFonts w:ascii="Times New Roman" w:hAnsi="Times New Roman" w:cs="Times New Roman"/>
          <w:vertAlign w:val="superscript"/>
        </w:rPr>
        <w:t>9</w:t>
      </w:r>
      <w:r w:rsidR="00D733D4" w:rsidRPr="00737101">
        <w:rPr>
          <w:rFonts w:ascii="Times New Roman" w:hAnsi="Times New Roman" w:cs="Times New Roman"/>
        </w:rPr>
        <w:t xml:space="preserve">  During this phase the rotator cuff continues to decelerate the shoulder as the trunk flexes over the stride leg.</w:t>
      </w:r>
      <w:r w:rsidR="00D733D4" w:rsidRPr="00737101">
        <w:rPr>
          <w:rFonts w:ascii="Times New Roman" w:hAnsi="Times New Roman" w:cs="Times New Roman"/>
          <w:vertAlign w:val="superscript"/>
        </w:rPr>
        <w:t xml:space="preserve">9  </w:t>
      </w:r>
      <w:r w:rsidR="00D733D4" w:rsidRPr="00737101">
        <w:rPr>
          <w:rFonts w:ascii="Times New Roman" w:hAnsi="Times New Roman" w:cs="Times New Roman"/>
        </w:rPr>
        <w:t xml:space="preserve">See appendix B for a schematic breakdown of the pitching cycle.   </w:t>
      </w:r>
    </w:p>
    <w:p w14:paraId="33752337" w14:textId="77777777" w:rsidR="00476CCC" w:rsidRPr="00737101" w:rsidRDefault="0003252F" w:rsidP="00476CCC">
      <w:pPr>
        <w:spacing w:line="480" w:lineRule="auto"/>
        <w:ind w:firstLine="720"/>
        <w:rPr>
          <w:rFonts w:ascii="Times New Roman" w:hAnsi="Times New Roman" w:cs="Times New Roman"/>
          <w:shd w:val="clear" w:color="auto" w:fill="FFFFFF"/>
        </w:rPr>
      </w:pPr>
      <w:r w:rsidRPr="00737101">
        <w:rPr>
          <w:rFonts w:ascii="Times New Roman" w:hAnsi="Times New Roman" w:cs="Times New Roman"/>
        </w:rPr>
        <w:t xml:space="preserve">  </w:t>
      </w:r>
      <w:r w:rsidR="00DB023B" w:rsidRPr="00737101">
        <w:rPr>
          <w:rFonts w:ascii="Times New Roman" w:hAnsi="Times New Roman" w:cs="Times New Roman"/>
        </w:rPr>
        <w:t>Although some speculation exists regarding the injury mechanisms responsible for creating SLAP lesions, the best available evidence at this time sugge</w:t>
      </w:r>
      <w:r w:rsidR="00476CCC" w:rsidRPr="00737101">
        <w:rPr>
          <w:rFonts w:ascii="Times New Roman" w:hAnsi="Times New Roman" w:cs="Times New Roman"/>
        </w:rPr>
        <w:t>sts that these injuries</w:t>
      </w:r>
      <w:r w:rsidR="00DB023B" w:rsidRPr="00737101">
        <w:rPr>
          <w:rFonts w:ascii="Times New Roman" w:hAnsi="Times New Roman" w:cs="Times New Roman"/>
        </w:rPr>
        <w:t xml:space="preserve"> result from the large distraction forces imposed on the shoulder during the late arm cocking and dec</w:t>
      </w:r>
      <w:r w:rsidR="002A079C" w:rsidRPr="00737101">
        <w:rPr>
          <w:rFonts w:ascii="Times New Roman" w:hAnsi="Times New Roman" w:cs="Times New Roman"/>
        </w:rPr>
        <w:t>ele</w:t>
      </w:r>
      <w:r w:rsidR="00DB023B" w:rsidRPr="00737101">
        <w:rPr>
          <w:rFonts w:ascii="Times New Roman" w:hAnsi="Times New Roman" w:cs="Times New Roman"/>
        </w:rPr>
        <w:t>ration stages of the pitching cycle.</w:t>
      </w:r>
      <w:r w:rsidR="00DB023B" w:rsidRPr="00737101">
        <w:rPr>
          <w:rFonts w:ascii="Times New Roman" w:hAnsi="Times New Roman" w:cs="Times New Roman"/>
          <w:vertAlign w:val="superscript"/>
        </w:rPr>
        <w:t>4,14</w:t>
      </w:r>
      <w:r w:rsidR="00DB023B" w:rsidRPr="00737101">
        <w:rPr>
          <w:rFonts w:ascii="Times New Roman" w:hAnsi="Times New Roman" w:cs="Times New Roman"/>
        </w:rPr>
        <w:t xml:space="preserve"> </w:t>
      </w:r>
      <w:r w:rsidR="00476CCC" w:rsidRPr="00737101">
        <w:rPr>
          <w:rFonts w:ascii="Times New Roman" w:hAnsi="Times New Roman" w:cs="Times New Roman"/>
        </w:rPr>
        <w:t>“</w:t>
      </w:r>
      <w:r w:rsidR="00476CCC" w:rsidRPr="00737101">
        <w:rPr>
          <w:rFonts w:ascii="Times New Roman" w:hAnsi="Times New Roman" w:cs="Times New Roman"/>
          <w:shd w:val="clear" w:color="auto" w:fill="FFFFFF"/>
        </w:rPr>
        <w:t>The eccentric biceps activity during deceleration may serve to weaken the biceps</w:t>
      </w:r>
      <w:r w:rsidR="00476CCC" w:rsidRPr="00737101">
        <w:rPr>
          <w:rFonts w:ascii="Cambria Math" w:hAnsi="Cambria Math" w:cs="Cambria Math"/>
          <w:shd w:val="clear" w:color="auto" w:fill="FFFFFF"/>
        </w:rPr>
        <w:t>‐</w:t>
      </w:r>
      <w:r w:rsidR="00476CCC" w:rsidRPr="00737101">
        <w:rPr>
          <w:rFonts w:ascii="Times New Roman" w:hAnsi="Times New Roman" w:cs="Times New Roman"/>
          <w:shd w:val="clear" w:color="auto" w:fill="FFFFFF"/>
        </w:rPr>
        <w:t xml:space="preserve">labrum complex,” while the position of abduction and maximal external rotation </w:t>
      </w:r>
      <w:r w:rsidR="007F3DB6" w:rsidRPr="00737101">
        <w:rPr>
          <w:rFonts w:ascii="Times New Roman" w:hAnsi="Times New Roman" w:cs="Times New Roman"/>
          <w:shd w:val="clear" w:color="auto" w:fill="FFFFFF"/>
        </w:rPr>
        <w:t>in the late-</w:t>
      </w:r>
      <w:r w:rsidR="00476CCC" w:rsidRPr="00737101">
        <w:rPr>
          <w:rFonts w:ascii="Times New Roman" w:hAnsi="Times New Roman" w:cs="Times New Roman"/>
          <w:shd w:val="clear" w:color="auto" w:fill="FFFFFF"/>
        </w:rPr>
        <w:t>cocking phase produces a torsional force at the base of the biceps that is transmitted to the anchor</w:t>
      </w:r>
      <w:r w:rsidR="007F3DB6" w:rsidRPr="00737101">
        <w:rPr>
          <w:rFonts w:ascii="Times New Roman" w:hAnsi="Times New Roman" w:cs="Times New Roman"/>
          <w:shd w:val="clear" w:color="auto" w:fill="FFFFFF"/>
        </w:rPr>
        <w:t>, resulting in increased strain on the superior labrum and possible posteropsuperior detachment of the labral anchor</w:t>
      </w:r>
      <w:r w:rsidR="00476CCC" w:rsidRPr="00737101">
        <w:rPr>
          <w:rFonts w:ascii="Times New Roman" w:hAnsi="Times New Roman" w:cs="Times New Roman"/>
          <w:shd w:val="clear" w:color="auto" w:fill="FFFFFF"/>
        </w:rPr>
        <w:t>.</w:t>
      </w:r>
      <w:r w:rsidR="00476CCC" w:rsidRPr="00737101">
        <w:rPr>
          <w:rFonts w:ascii="Times New Roman" w:hAnsi="Times New Roman" w:cs="Times New Roman"/>
          <w:shd w:val="clear" w:color="auto" w:fill="FFFFFF"/>
          <w:vertAlign w:val="superscript"/>
        </w:rPr>
        <w:t>4</w:t>
      </w:r>
      <w:r w:rsidR="0042405D" w:rsidRPr="00737101">
        <w:rPr>
          <w:rFonts w:ascii="Times New Roman" w:hAnsi="Times New Roman" w:cs="Times New Roman"/>
          <w:shd w:val="clear" w:color="auto" w:fill="FFFFFF"/>
          <w:vertAlign w:val="superscript"/>
        </w:rPr>
        <w:t xml:space="preserve">  </w:t>
      </w:r>
      <w:r w:rsidR="0042405D" w:rsidRPr="00737101">
        <w:rPr>
          <w:rFonts w:ascii="Times New Roman" w:hAnsi="Times New Roman" w:cs="Times New Roman"/>
          <w:shd w:val="clear" w:color="auto" w:fill="FFFFFF"/>
        </w:rPr>
        <w:t>The latter mechanism is referred to as the peel-back mechanism</w:t>
      </w:r>
      <w:r w:rsidR="006508CD" w:rsidRPr="00737101">
        <w:rPr>
          <w:rFonts w:ascii="Times New Roman" w:hAnsi="Times New Roman" w:cs="Times New Roman"/>
          <w:shd w:val="clear" w:color="auto" w:fill="FFFFFF"/>
        </w:rPr>
        <w:t xml:space="preserve"> (appendix C)</w:t>
      </w:r>
      <w:r w:rsidR="0042405D" w:rsidRPr="00737101">
        <w:rPr>
          <w:rFonts w:ascii="Times New Roman" w:hAnsi="Times New Roman" w:cs="Times New Roman"/>
          <w:shd w:val="clear" w:color="auto" w:fill="FFFFFF"/>
        </w:rPr>
        <w:t>, and it produces greater strain on the superior labrum compared to the excessive eccentric contraction by the biceps brachii.</w:t>
      </w:r>
      <w:r w:rsidR="00B13B01" w:rsidRPr="00737101">
        <w:rPr>
          <w:rFonts w:ascii="Times New Roman" w:hAnsi="Times New Roman" w:cs="Times New Roman"/>
          <w:shd w:val="clear" w:color="auto" w:fill="FFFFFF"/>
          <w:vertAlign w:val="superscript"/>
        </w:rPr>
        <w:t>15</w:t>
      </w:r>
      <w:r w:rsidR="0042405D" w:rsidRPr="00737101">
        <w:rPr>
          <w:rFonts w:ascii="Times New Roman" w:hAnsi="Times New Roman" w:cs="Times New Roman"/>
          <w:shd w:val="clear" w:color="auto" w:fill="FFFFFF"/>
          <w:vertAlign w:val="superscript"/>
        </w:rPr>
        <w:t xml:space="preserve">  </w:t>
      </w:r>
      <w:r w:rsidR="002A079C" w:rsidRPr="00737101">
        <w:rPr>
          <w:rFonts w:ascii="Times New Roman" w:hAnsi="Times New Roman" w:cs="Times New Roman"/>
          <w:shd w:val="clear" w:color="auto" w:fill="FFFFFF"/>
        </w:rPr>
        <w:t>Unfortunately</w:t>
      </w:r>
      <w:r w:rsidR="0042405D" w:rsidRPr="00737101">
        <w:rPr>
          <w:rFonts w:ascii="Times New Roman" w:hAnsi="Times New Roman" w:cs="Times New Roman"/>
          <w:shd w:val="clear" w:color="auto" w:fill="FFFFFF"/>
        </w:rPr>
        <w:t xml:space="preserve">, </w:t>
      </w:r>
      <w:r w:rsidR="0042405D" w:rsidRPr="00737101">
        <w:rPr>
          <w:rFonts w:ascii="Times New Roman" w:hAnsi="Times New Roman" w:cs="Times New Roman"/>
          <w:shd w:val="clear" w:color="auto" w:fill="FFFFFF"/>
        </w:rPr>
        <w:lastRenderedPageBreak/>
        <w:t xml:space="preserve">the biceps anchor has a significantly weaker ultimate strength during the peel back loading mechanism, only able to withstand 202 N compared to </w:t>
      </w:r>
      <w:r w:rsidR="00786ED6" w:rsidRPr="00737101">
        <w:rPr>
          <w:rFonts w:ascii="Times New Roman" w:hAnsi="Times New Roman" w:cs="Times New Roman"/>
          <w:shd w:val="clear" w:color="auto" w:fill="FFFFFF"/>
        </w:rPr>
        <w:t xml:space="preserve">the </w:t>
      </w:r>
      <w:r w:rsidR="0042405D" w:rsidRPr="00737101">
        <w:rPr>
          <w:rFonts w:ascii="Times New Roman" w:hAnsi="Times New Roman" w:cs="Times New Roman"/>
          <w:shd w:val="clear" w:color="auto" w:fill="FFFFFF"/>
        </w:rPr>
        <w:t>508 N</w:t>
      </w:r>
      <w:r w:rsidR="00786ED6" w:rsidRPr="00737101">
        <w:rPr>
          <w:rFonts w:ascii="Times New Roman" w:hAnsi="Times New Roman" w:cs="Times New Roman"/>
          <w:shd w:val="clear" w:color="auto" w:fill="FFFFFF"/>
        </w:rPr>
        <w:t xml:space="preserve"> observed during tensile loading from bicep brachii contraction</w:t>
      </w:r>
      <w:r w:rsidR="0042405D" w:rsidRPr="00737101">
        <w:rPr>
          <w:rFonts w:ascii="Times New Roman" w:hAnsi="Times New Roman" w:cs="Times New Roman"/>
          <w:shd w:val="clear" w:color="auto" w:fill="FFFFFF"/>
        </w:rPr>
        <w:t>.</w:t>
      </w:r>
      <w:r w:rsidR="00EB58AE" w:rsidRPr="00737101">
        <w:rPr>
          <w:rFonts w:ascii="Times New Roman" w:hAnsi="Times New Roman" w:cs="Times New Roman"/>
          <w:shd w:val="clear" w:color="auto" w:fill="FFFFFF"/>
          <w:vertAlign w:val="superscript"/>
        </w:rPr>
        <w:t>16</w:t>
      </w:r>
      <w:r w:rsidR="00FA52E3" w:rsidRPr="00737101">
        <w:rPr>
          <w:rFonts w:ascii="Times New Roman" w:hAnsi="Times New Roman" w:cs="Times New Roman"/>
          <w:shd w:val="clear" w:color="auto" w:fill="FFFFFF"/>
          <w:vertAlign w:val="superscript"/>
        </w:rPr>
        <w:t xml:space="preserve"> </w:t>
      </w:r>
      <w:r w:rsidR="00FA52E3" w:rsidRPr="00737101">
        <w:rPr>
          <w:rFonts w:ascii="Times New Roman" w:hAnsi="Times New Roman" w:cs="Times New Roman"/>
          <w:shd w:val="clear" w:color="auto" w:fill="FFFFFF"/>
        </w:rPr>
        <w:t xml:space="preserve"> In other words, repetitive overhand pitching likely causes gradually weakening at the location of the biceps anchor into the superior labrum due to  constant eccentric contraction of the biceps brachii</w:t>
      </w:r>
      <w:r w:rsidR="00032CB9" w:rsidRPr="00737101">
        <w:rPr>
          <w:rFonts w:ascii="Times New Roman" w:hAnsi="Times New Roman" w:cs="Times New Roman"/>
          <w:shd w:val="clear" w:color="auto" w:fill="FFFFFF"/>
        </w:rPr>
        <w:t xml:space="preserve"> during the deceleration phase of pitching</w:t>
      </w:r>
      <w:r w:rsidR="00FA52E3" w:rsidRPr="00737101">
        <w:rPr>
          <w:rFonts w:ascii="Times New Roman" w:hAnsi="Times New Roman" w:cs="Times New Roman"/>
          <w:shd w:val="clear" w:color="auto" w:fill="FFFFFF"/>
        </w:rPr>
        <w:t xml:space="preserve">; however, the peel back force ultimately causes detachment of the superior labrum from anterior to posterior. </w:t>
      </w:r>
      <w:r w:rsidR="00D82B81" w:rsidRPr="00737101">
        <w:rPr>
          <w:rFonts w:ascii="Times New Roman" w:hAnsi="Times New Roman" w:cs="Times New Roman"/>
          <w:shd w:val="clear" w:color="auto" w:fill="FFFFFF"/>
        </w:rPr>
        <w:t xml:space="preserve"> </w:t>
      </w:r>
    </w:p>
    <w:p w14:paraId="2FD4D03F" w14:textId="77777777" w:rsidR="00D82B81" w:rsidRPr="00737101" w:rsidRDefault="00D82B81" w:rsidP="00476CCC">
      <w:pPr>
        <w:spacing w:line="480" w:lineRule="auto"/>
        <w:ind w:firstLine="720"/>
        <w:rPr>
          <w:rFonts w:ascii="Times New Roman" w:hAnsi="Times New Roman" w:cs="Times New Roman"/>
          <w:shd w:val="clear" w:color="auto" w:fill="FFFFFF"/>
          <w:vertAlign w:val="superscript"/>
        </w:rPr>
      </w:pPr>
      <w:r w:rsidRPr="00737101">
        <w:rPr>
          <w:rFonts w:ascii="Times New Roman" w:hAnsi="Times New Roman" w:cs="Times New Roman"/>
          <w:shd w:val="clear" w:color="auto" w:fill="FFFFFF"/>
        </w:rPr>
        <w:t xml:space="preserve">Another proposed mechanism is glenohumeral anterior instability.  </w:t>
      </w:r>
      <w:r w:rsidR="00233A49" w:rsidRPr="00737101">
        <w:rPr>
          <w:rFonts w:ascii="Times New Roman" w:hAnsi="Times New Roman" w:cs="Times New Roman"/>
          <w:shd w:val="clear" w:color="auto" w:fill="FFFFFF"/>
        </w:rPr>
        <w:t xml:space="preserve">Over time, </w:t>
      </w:r>
      <w:r w:rsidR="00063F50" w:rsidRPr="00737101">
        <w:rPr>
          <w:rFonts w:ascii="Times New Roman" w:hAnsi="Times New Roman" w:cs="Times New Roman"/>
          <w:shd w:val="clear" w:color="auto" w:fill="FFFFFF"/>
        </w:rPr>
        <w:t xml:space="preserve">baseball </w:t>
      </w:r>
      <w:r w:rsidR="00233A49" w:rsidRPr="00737101">
        <w:rPr>
          <w:rFonts w:ascii="Times New Roman" w:hAnsi="Times New Roman" w:cs="Times New Roman"/>
          <w:shd w:val="clear" w:color="auto" w:fill="FFFFFF"/>
        </w:rPr>
        <w:t xml:space="preserve">pitchers typically gain more external rotation of the shoulder due to posterior capsule contractures and weakened anterocapsular ligaments, a condition referred to as </w:t>
      </w:r>
      <w:r w:rsidR="0035350D" w:rsidRPr="00737101">
        <w:rPr>
          <w:rFonts w:ascii="Times New Roman" w:hAnsi="Times New Roman" w:cs="Times New Roman"/>
          <w:shd w:val="clear" w:color="auto" w:fill="FFFFFF"/>
        </w:rPr>
        <w:t>Glenohumeral Internal Rotation Deficit (GIRD). GI</w:t>
      </w:r>
      <w:r w:rsidR="00233A49" w:rsidRPr="00737101">
        <w:rPr>
          <w:rFonts w:ascii="Times New Roman" w:hAnsi="Times New Roman" w:cs="Times New Roman"/>
          <w:shd w:val="clear" w:color="auto" w:fill="FFFFFF"/>
        </w:rPr>
        <w:t xml:space="preserve">RD causes the humeral head to shift </w:t>
      </w:r>
      <w:r w:rsidR="00F44C6C" w:rsidRPr="00737101">
        <w:rPr>
          <w:rFonts w:ascii="Times New Roman" w:hAnsi="Times New Roman" w:cs="Times New Roman"/>
          <w:shd w:val="clear" w:color="auto" w:fill="FFFFFF"/>
        </w:rPr>
        <w:t>posterosuperiorly</w:t>
      </w:r>
      <w:r w:rsidR="00233A49" w:rsidRPr="00737101">
        <w:rPr>
          <w:rFonts w:ascii="Times New Roman" w:hAnsi="Times New Roman" w:cs="Times New Roman"/>
          <w:shd w:val="clear" w:color="auto" w:fill="FFFFFF"/>
        </w:rPr>
        <w:t xml:space="preserve"> with max external rotation, which can facilitate the progression of internal impingement on the posterosuperior glenoid rim, resulting in labral weakness.</w:t>
      </w:r>
      <w:r w:rsidR="00233A49" w:rsidRPr="00737101">
        <w:rPr>
          <w:rFonts w:ascii="Times New Roman" w:hAnsi="Times New Roman" w:cs="Times New Roman"/>
          <w:shd w:val="clear" w:color="auto" w:fill="FFFFFF"/>
          <w:vertAlign w:val="superscript"/>
        </w:rPr>
        <w:t>4,</w:t>
      </w:r>
      <w:r w:rsidR="00EE3895" w:rsidRPr="00737101">
        <w:rPr>
          <w:rFonts w:ascii="Times New Roman" w:hAnsi="Times New Roman" w:cs="Times New Roman"/>
          <w:shd w:val="clear" w:color="auto" w:fill="FFFFFF"/>
          <w:vertAlign w:val="superscript"/>
        </w:rPr>
        <w:t>17</w:t>
      </w:r>
      <w:r w:rsidR="00233A49" w:rsidRPr="00737101">
        <w:rPr>
          <w:rFonts w:ascii="Times New Roman" w:hAnsi="Times New Roman" w:cs="Times New Roman"/>
          <w:shd w:val="clear" w:color="auto" w:fill="FFFFFF"/>
          <w:vertAlign w:val="superscript"/>
        </w:rPr>
        <w:t xml:space="preserve">  </w:t>
      </w:r>
      <w:r w:rsidR="00233A49" w:rsidRPr="00737101">
        <w:rPr>
          <w:rFonts w:ascii="Times New Roman" w:hAnsi="Times New Roman" w:cs="Times New Roman"/>
          <w:shd w:val="clear" w:color="auto" w:fill="FFFFFF"/>
        </w:rPr>
        <w:t>As the pitcher achieves greater and greater external rotation, there will also be “increased torsional loads on the superior labrum from the more posteriorly oriented biceps tendon.”</w:t>
      </w:r>
      <w:r w:rsidR="00EE3895" w:rsidRPr="00737101">
        <w:rPr>
          <w:rFonts w:ascii="Times New Roman" w:hAnsi="Times New Roman" w:cs="Times New Roman"/>
          <w:shd w:val="clear" w:color="auto" w:fill="FFFFFF"/>
          <w:vertAlign w:val="superscript"/>
        </w:rPr>
        <w:t>17</w:t>
      </w:r>
      <w:r w:rsidR="00233A49" w:rsidRPr="00737101">
        <w:rPr>
          <w:rFonts w:ascii="Times New Roman" w:hAnsi="Times New Roman" w:cs="Times New Roman"/>
          <w:shd w:val="clear" w:color="auto" w:fill="FFFFFF"/>
        </w:rPr>
        <w:t xml:space="preserve"> </w:t>
      </w:r>
      <w:r w:rsidR="00F44C6C" w:rsidRPr="00737101">
        <w:rPr>
          <w:rFonts w:ascii="Times New Roman" w:hAnsi="Times New Roman" w:cs="Times New Roman"/>
          <w:shd w:val="clear" w:color="auto" w:fill="FFFFFF"/>
        </w:rPr>
        <w:t>Thus, pitchers with GIRD are 25% more likely to sustain a SLAP lesion.</w:t>
      </w:r>
      <w:r w:rsidR="00F44C6C" w:rsidRPr="00737101">
        <w:rPr>
          <w:rFonts w:ascii="Times New Roman" w:hAnsi="Times New Roman" w:cs="Times New Roman"/>
          <w:shd w:val="clear" w:color="auto" w:fill="FFFFFF"/>
          <w:vertAlign w:val="superscript"/>
        </w:rPr>
        <w:t>18</w:t>
      </w:r>
    </w:p>
    <w:p w14:paraId="1245BD82" w14:textId="77777777" w:rsidR="00063F50" w:rsidRPr="00737101" w:rsidRDefault="006C215D" w:rsidP="00476CCC">
      <w:pPr>
        <w:spacing w:line="480" w:lineRule="auto"/>
        <w:ind w:firstLine="720"/>
        <w:rPr>
          <w:rFonts w:ascii="Times New Roman" w:hAnsi="Times New Roman" w:cs="Times New Roman"/>
        </w:rPr>
      </w:pPr>
      <w:r w:rsidRPr="00737101">
        <w:rPr>
          <w:rFonts w:ascii="Times New Roman" w:hAnsi="Times New Roman" w:cs="Times New Roman"/>
          <w:shd w:val="clear" w:color="auto" w:fill="FFFFFF"/>
        </w:rPr>
        <w:t>This injury was</w:t>
      </w:r>
      <w:r w:rsidR="00063F50" w:rsidRPr="00737101">
        <w:rPr>
          <w:rFonts w:ascii="Times New Roman" w:hAnsi="Times New Roman" w:cs="Times New Roman"/>
          <w:shd w:val="clear" w:color="auto" w:fill="FFFFFF"/>
        </w:rPr>
        <w:t xml:space="preserve"> first </w:t>
      </w:r>
      <w:r w:rsidRPr="00737101">
        <w:rPr>
          <w:rFonts w:ascii="Times New Roman" w:hAnsi="Times New Roman" w:cs="Times New Roman"/>
          <w:shd w:val="clear" w:color="auto" w:fill="FFFFFF"/>
        </w:rPr>
        <w:t>identified</w:t>
      </w:r>
      <w:r w:rsidR="00063F50" w:rsidRPr="00737101">
        <w:rPr>
          <w:rFonts w:ascii="Times New Roman" w:hAnsi="Times New Roman" w:cs="Times New Roman"/>
          <w:shd w:val="clear" w:color="auto" w:fill="FFFFFF"/>
        </w:rPr>
        <w:t xml:space="preserve"> </w:t>
      </w:r>
      <w:r w:rsidRPr="00737101">
        <w:rPr>
          <w:rFonts w:ascii="Times New Roman" w:hAnsi="Times New Roman" w:cs="Times New Roman"/>
          <w:shd w:val="clear" w:color="auto" w:fill="FFFFFF"/>
        </w:rPr>
        <w:t>via a</w:t>
      </w:r>
      <w:r w:rsidR="007B5108" w:rsidRPr="00737101">
        <w:rPr>
          <w:rFonts w:ascii="Times New Roman" w:hAnsi="Times New Roman" w:cs="Times New Roman"/>
          <w:shd w:val="clear" w:color="auto" w:fill="FFFFFF"/>
        </w:rPr>
        <w:t>r</w:t>
      </w:r>
      <w:r w:rsidRPr="00737101">
        <w:rPr>
          <w:rFonts w:ascii="Times New Roman" w:hAnsi="Times New Roman" w:cs="Times New Roman"/>
          <w:shd w:val="clear" w:color="auto" w:fill="FFFFFF"/>
        </w:rPr>
        <w:t>throscopy by Andrews et al in 1985, and was later classified by Synder et al in 1990.</w:t>
      </w:r>
      <w:r w:rsidR="007B5108" w:rsidRPr="00737101">
        <w:rPr>
          <w:rFonts w:ascii="Times New Roman" w:hAnsi="Times New Roman" w:cs="Times New Roman"/>
          <w:shd w:val="clear" w:color="auto" w:fill="FFFFFF"/>
          <w:vertAlign w:val="superscript"/>
        </w:rPr>
        <w:t>19</w:t>
      </w:r>
      <w:r w:rsidR="007B5108" w:rsidRPr="00737101">
        <w:rPr>
          <w:rFonts w:ascii="Times New Roman" w:hAnsi="Times New Roman" w:cs="Times New Roman"/>
          <w:shd w:val="clear" w:color="auto" w:fill="FFFFFF"/>
        </w:rPr>
        <w:t xml:space="preserve"> </w:t>
      </w:r>
      <w:r w:rsidRPr="00737101">
        <w:rPr>
          <w:rFonts w:ascii="Times New Roman" w:hAnsi="Times New Roman" w:cs="Times New Roman"/>
          <w:shd w:val="clear" w:color="auto" w:fill="FFFFFF"/>
        </w:rPr>
        <w:t>Under the original classification system, SLAP lesions were divided into four types.</w:t>
      </w:r>
      <w:r w:rsidR="007B5108" w:rsidRPr="00737101">
        <w:rPr>
          <w:rFonts w:ascii="Times New Roman" w:hAnsi="Times New Roman" w:cs="Times New Roman"/>
          <w:shd w:val="clear" w:color="auto" w:fill="FFFFFF"/>
          <w:vertAlign w:val="superscript"/>
        </w:rPr>
        <w:t>19</w:t>
      </w:r>
      <w:r w:rsidRPr="00737101">
        <w:rPr>
          <w:rFonts w:ascii="Times New Roman" w:hAnsi="Times New Roman" w:cs="Times New Roman"/>
          <w:shd w:val="clear" w:color="auto" w:fill="FFFFFF"/>
        </w:rPr>
        <w:t xml:space="preserve"> </w:t>
      </w:r>
      <w:r w:rsidR="00E458B9" w:rsidRPr="00737101">
        <w:rPr>
          <w:rFonts w:ascii="Times New Roman" w:hAnsi="Times New Roman" w:cs="Times New Roman"/>
          <w:shd w:val="clear" w:color="auto" w:fill="FFFFFF"/>
        </w:rPr>
        <w:t xml:space="preserve">Type I SLAP lesions involve fraying of </w:t>
      </w:r>
      <w:r w:rsidR="0088003C" w:rsidRPr="00737101">
        <w:rPr>
          <w:rFonts w:ascii="Times New Roman" w:hAnsi="Times New Roman" w:cs="Times New Roman"/>
          <w:shd w:val="clear" w:color="auto" w:fill="FFFFFF"/>
        </w:rPr>
        <w:t xml:space="preserve">the </w:t>
      </w:r>
      <w:r w:rsidR="00E458B9" w:rsidRPr="00737101">
        <w:rPr>
          <w:rFonts w:ascii="Times New Roman" w:hAnsi="Times New Roman" w:cs="Times New Roman"/>
          <w:shd w:val="clear" w:color="auto" w:fill="FFFFFF"/>
        </w:rPr>
        <w:t>superior labrum without any detachment</w:t>
      </w:r>
      <w:r w:rsidR="0088003C" w:rsidRPr="00737101">
        <w:rPr>
          <w:rFonts w:ascii="Times New Roman" w:hAnsi="Times New Roman" w:cs="Times New Roman"/>
          <w:shd w:val="clear" w:color="auto" w:fill="FFFFFF"/>
        </w:rPr>
        <w:t xml:space="preserve"> or frank tears</w:t>
      </w:r>
      <w:r w:rsidR="00E458B9" w:rsidRPr="00737101">
        <w:rPr>
          <w:rFonts w:ascii="Times New Roman" w:hAnsi="Times New Roman" w:cs="Times New Roman"/>
          <w:shd w:val="clear" w:color="auto" w:fill="FFFFFF"/>
        </w:rPr>
        <w:t>.</w:t>
      </w:r>
      <w:r w:rsidR="007B5108" w:rsidRPr="00737101">
        <w:rPr>
          <w:rFonts w:ascii="Times New Roman" w:hAnsi="Times New Roman" w:cs="Times New Roman"/>
          <w:shd w:val="clear" w:color="auto" w:fill="FFFFFF"/>
          <w:vertAlign w:val="superscript"/>
        </w:rPr>
        <w:t>19</w:t>
      </w:r>
      <w:r w:rsidR="00863891" w:rsidRPr="00737101">
        <w:rPr>
          <w:rFonts w:ascii="Times New Roman" w:hAnsi="Times New Roman" w:cs="Times New Roman"/>
          <w:shd w:val="clear" w:color="auto" w:fill="FFFFFF"/>
          <w:vertAlign w:val="superscript"/>
        </w:rPr>
        <w:t>,20</w:t>
      </w:r>
      <w:r w:rsidR="00E458B9" w:rsidRPr="00737101">
        <w:rPr>
          <w:rFonts w:ascii="Times New Roman" w:hAnsi="Times New Roman" w:cs="Times New Roman"/>
          <w:shd w:val="clear" w:color="auto" w:fill="FFFFFF"/>
        </w:rPr>
        <w:t xml:space="preserve"> Type II SLAP lesions</w:t>
      </w:r>
      <w:r w:rsidR="00F9763F" w:rsidRPr="00737101">
        <w:rPr>
          <w:rFonts w:ascii="Times New Roman" w:hAnsi="Times New Roman" w:cs="Times New Roman"/>
          <w:shd w:val="clear" w:color="auto" w:fill="FFFFFF"/>
        </w:rPr>
        <w:t>, the most common form of SLAP lesions, are characterized by detachment of the biceps anchor and the anterior and superior aspects of the labrum from the superior glenoid rim.</w:t>
      </w:r>
      <w:r w:rsidR="00F9763F" w:rsidRPr="00737101">
        <w:rPr>
          <w:rFonts w:ascii="Times New Roman" w:hAnsi="Times New Roman" w:cs="Times New Roman"/>
          <w:shd w:val="clear" w:color="auto" w:fill="FFFFFF"/>
          <w:vertAlign w:val="superscript"/>
        </w:rPr>
        <w:t>19</w:t>
      </w:r>
      <w:r w:rsidR="00863891" w:rsidRPr="00737101">
        <w:rPr>
          <w:rFonts w:ascii="Times New Roman" w:hAnsi="Times New Roman" w:cs="Times New Roman"/>
          <w:shd w:val="clear" w:color="auto" w:fill="FFFFFF"/>
          <w:vertAlign w:val="superscript"/>
        </w:rPr>
        <w:t>,20</w:t>
      </w:r>
      <w:r w:rsidR="00F9763F" w:rsidRPr="00737101">
        <w:rPr>
          <w:rFonts w:ascii="Times New Roman" w:hAnsi="Times New Roman" w:cs="Times New Roman"/>
          <w:shd w:val="clear" w:color="auto" w:fill="FFFFFF"/>
          <w:vertAlign w:val="superscript"/>
        </w:rPr>
        <w:t xml:space="preserve"> </w:t>
      </w:r>
      <w:r w:rsidR="00F9763F" w:rsidRPr="00737101">
        <w:rPr>
          <w:rFonts w:ascii="Times New Roman" w:hAnsi="Times New Roman" w:cs="Times New Roman"/>
          <w:shd w:val="clear" w:color="auto" w:fill="FFFFFF"/>
        </w:rPr>
        <w:t>Type III lesions involve a bucket-handle tear to the superior labrum without detachment of the biceps anchor, and type IV lesions are</w:t>
      </w:r>
      <w:r w:rsidR="0088003C" w:rsidRPr="00737101">
        <w:rPr>
          <w:rFonts w:ascii="Times New Roman" w:hAnsi="Times New Roman" w:cs="Times New Roman"/>
          <w:shd w:val="clear" w:color="auto" w:fill="FFFFFF"/>
        </w:rPr>
        <w:t xml:space="preserve"> extensions of type III tears into the biceps tendon.</w:t>
      </w:r>
      <w:r w:rsidR="0088003C" w:rsidRPr="00737101">
        <w:rPr>
          <w:rFonts w:ascii="Times New Roman" w:hAnsi="Times New Roman" w:cs="Times New Roman"/>
          <w:shd w:val="clear" w:color="auto" w:fill="FFFFFF"/>
          <w:vertAlign w:val="superscript"/>
        </w:rPr>
        <w:t>19</w:t>
      </w:r>
      <w:r w:rsidR="00863891" w:rsidRPr="00737101">
        <w:rPr>
          <w:rFonts w:ascii="Times New Roman" w:hAnsi="Times New Roman" w:cs="Times New Roman"/>
          <w:shd w:val="clear" w:color="auto" w:fill="FFFFFF"/>
          <w:vertAlign w:val="superscript"/>
        </w:rPr>
        <w:t>,20</w:t>
      </w:r>
      <w:r w:rsidR="001B5B85" w:rsidRPr="00737101">
        <w:rPr>
          <w:rFonts w:ascii="Times New Roman" w:hAnsi="Times New Roman" w:cs="Times New Roman"/>
          <w:shd w:val="clear" w:color="auto" w:fill="FFFFFF"/>
          <w:vertAlign w:val="superscript"/>
        </w:rPr>
        <w:t xml:space="preserve">  </w:t>
      </w:r>
      <w:r w:rsidR="001B5B85" w:rsidRPr="00737101">
        <w:rPr>
          <w:rFonts w:ascii="Times New Roman" w:hAnsi="Times New Roman" w:cs="Times New Roman"/>
          <w:shd w:val="clear" w:color="auto" w:fill="FFFFFF"/>
        </w:rPr>
        <w:t>In 2006, Maffet et al performed a study to further evaluate SLAP lesions because they felt that some patterns of biceps tendon-superior labrum lesions did not fit the Synder et al classification.</w:t>
      </w:r>
      <w:r w:rsidR="004F1A7B" w:rsidRPr="00737101">
        <w:rPr>
          <w:rFonts w:ascii="Times New Roman" w:hAnsi="Times New Roman" w:cs="Times New Roman"/>
          <w:shd w:val="clear" w:color="auto" w:fill="FFFFFF"/>
          <w:vertAlign w:val="superscript"/>
        </w:rPr>
        <w:t>21</w:t>
      </w:r>
      <w:r w:rsidR="001B5B85" w:rsidRPr="00737101">
        <w:rPr>
          <w:rFonts w:ascii="Times New Roman" w:hAnsi="Times New Roman" w:cs="Times New Roman"/>
          <w:shd w:val="clear" w:color="auto" w:fill="FFFFFF"/>
        </w:rPr>
        <w:t xml:space="preserve"> </w:t>
      </w:r>
      <w:r w:rsidR="004F1A7B" w:rsidRPr="00737101">
        <w:rPr>
          <w:rFonts w:ascii="Times New Roman" w:hAnsi="Times New Roman" w:cs="Times New Roman"/>
          <w:shd w:val="clear" w:color="auto" w:fill="FFFFFF"/>
        </w:rPr>
        <w:t>Using diagnostic glenohumeral arthroscopy, Maffet and his colleagues concluded that only 62% of the observed shoulders exhibited SLAP lesions that fit the original classification system.</w:t>
      </w:r>
      <w:r w:rsidR="004F1A7B" w:rsidRPr="00737101">
        <w:rPr>
          <w:rFonts w:ascii="Times New Roman" w:hAnsi="Times New Roman" w:cs="Times New Roman"/>
          <w:shd w:val="clear" w:color="auto" w:fill="FFFFFF"/>
          <w:vertAlign w:val="superscript"/>
        </w:rPr>
        <w:t>21</w:t>
      </w:r>
      <w:r w:rsidR="0081585B" w:rsidRPr="00737101">
        <w:rPr>
          <w:rFonts w:ascii="Times New Roman" w:hAnsi="Times New Roman" w:cs="Times New Roman"/>
          <w:shd w:val="clear" w:color="auto" w:fill="FFFFFF"/>
        </w:rPr>
        <w:t xml:space="preserve"> The study included 84 subjects, of </w:t>
      </w:r>
      <w:r w:rsidR="0081585B" w:rsidRPr="00737101">
        <w:rPr>
          <w:rFonts w:ascii="Times New Roman" w:hAnsi="Times New Roman" w:cs="Times New Roman"/>
          <w:shd w:val="clear" w:color="auto" w:fill="FFFFFF"/>
        </w:rPr>
        <w:lastRenderedPageBreak/>
        <w:t xml:space="preserve">which, “fourteen had </w:t>
      </w:r>
      <w:r w:rsidR="0081585B" w:rsidRPr="00737101">
        <w:rPr>
          <w:rFonts w:ascii="Times New Roman" w:hAnsi="Times New Roman" w:cs="Times New Roman"/>
        </w:rPr>
        <w:t>a continuation of a Bankart lesion superiorly to include the biceps tendon and superior labrum, seven had either an anterior or posterior labral flap tear in conjunction with the biceps tendon separation superiorly, and eleven patients had detachment of the biceps tendon-superior labrum with separation that extended anteriorly to include the middle glenohumeral ligament.”</w:t>
      </w:r>
      <w:r w:rsidR="005160E8" w:rsidRPr="00737101">
        <w:rPr>
          <w:rFonts w:ascii="Times New Roman" w:hAnsi="Times New Roman" w:cs="Times New Roman"/>
          <w:vertAlign w:val="superscript"/>
        </w:rPr>
        <w:t>21</w:t>
      </w:r>
      <w:r w:rsidR="0038367B" w:rsidRPr="00737101">
        <w:rPr>
          <w:rFonts w:ascii="Times New Roman" w:hAnsi="Times New Roman" w:cs="Times New Roman"/>
          <w:vertAlign w:val="superscript"/>
        </w:rPr>
        <w:t xml:space="preserve"> </w:t>
      </w:r>
      <w:r w:rsidR="0038367B" w:rsidRPr="00737101">
        <w:rPr>
          <w:rFonts w:ascii="Times New Roman" w:hAnsi="Times New Roman" w:cs="Times New Roman"/>
        </w:rPr>
        <w:t>Thus, the researchers added three additional types of SLAP lesions to the original classification system.  Type V slap tears include “anterior-inferior bankart lesions that continue superiorly to include separation of the biceps tendon.”</w:t>
      </w:r>
      <w:r w:rsidR="0038367B" w:rsidRPr="00737101">
        <w:rPr>
          <w:rFonts w:ascii="Times New Roman" w:hAnsi="Times New Roman" w:cs="Times New Roman"/>
          <w:vertAlign w:val="superscript"/>
        </w:rPr>
        <w:t>21</w:t>
      </w:r>
      <w:r w:rsidR="0038367B" w:rsidRPr="00737101">
        <w:rPr>
          <w:rFonts w:ascii="Times New Roman" w:hAnsi="Times New Roman" w:cs="Times New Roman"/>
        </w:rPr>
        <w:t xml:space="preserve">  Type VI lesions are characterized by an unstable flap tear of the labrum combined with biceps tendon separation, and type VII SLAP lesions involve</w:t>
      </w:r>
      <w:r w:rsidR="005229F7" w:rsidRPr="00737101">
        <w:rPr>
          <w:rFonts w:ascii="Times New Roman" w:hAnsi="Times New Roman" w:cs="Times New Roman"/>
        </w:rPr>
        <w:t>s</w:t>
      </w:r>
      <w:r w:rsidR="0038367B" w:rsidRPr="00737101">
        <w:rPr>
          <w:rFonts w:ascii="Times New Roman" w:hAnsi="Times New Roman" w:cs="Times New Roman"/>
        </w:rPr>
        <w:t xml:space="preserve"> </w:t>
      </w:r>
      <w:r w:rsidR="005229F7" w:rsidRPr="00737101">
        <w:rPr>
          <w:rFonts w:ascii="Times New Roman" w:hAnsi="Times New Roman" w:cs="Times New Roman"/>
        </w:rPr>
        <w:t>detachment</w:t>
      </w:r>
      <w:r w:rsidR="0038367B" w:rsidRPr="00737101">
        <w:rPr>
          <w:rFonts w:ascii="Times New Roman" w:hAnsi="Times New Roman" w:cs="Times New Roman"/>
        </w:rPr>
        <w:t xml:space="preserve"> of the superior labrum-biceps tendon complex from the glenoid rim with </w:t>
      </w:r>
      <w:r w:rsidR="005229F7" w:rsidRPr="00737101">
        <w:rPr>
          <w:rFonts w:ascii="Times New Roman" w:hAnsi="Times New Roman" w:cs="Times New Roman"/>
        </w:rPr>
        <w:t>separation that</w:t>
      </w:r>
      <w:r w:rsidR="0038367B" w:rsidRPr="00737101">
        <w:rPr>
          <w:rFonts w:ascii="Times New Roman" w:hAnsi="Times New Roman" w:cs="Times New Roman"/>
        </w:rPr>
        <w:t xml:space="preserve"> extends anteriorly to the middle glenohumeral ligament.</w:t>
      </w:r>
      <w:r w:rsidR="005229F7" w:rsidRPr="00737101">
        <w:rPr>
          <w:rFonts w:ascii="Times New Roman" w:hAnsi="Times New Roman" w:cs="Times New Roman"/>
          <w:vertAlign w:val="superscript"/>
        </w:rPr>
        <w:t xml:space="preserve">21 </w:t>
      </w:r>
      <w:r w:rsidR="00F855C7" w:rsidRPr="00737101">
        <w:rPr>
          <w:rFonts w:ascii="Times New Roman" w:hAnsi="Times New Roman" w:cs="Times New Roman"/>
        </w:rPr>
        <w:t xml:space="preserve"> </w:t>
      </w:r>
      <w:r w:rsidR="00BD0A84" w:rsidRPr="00737101">
        <w:rPr>
          <w:rFonts w:ascii="Times New Roman" w:hAnsi="Times New Roman" w:cs="Times New Roman"/>
        </w:rPr>
        <w:t>SLAP types V-VII are very uncommon in overhead athletes, and typically result from falls or dislocations.</w:t>
      </w:r>
      <w:r w:rsidR="00BD0A84" w:rsidRPr="00737101">
        <w:rPr>
          <w:rFonts w:ascii="Times New Roman" w:hAnsi="Times New Roman" w:cs="Times New Roman"/>
          <w:vertAlign w:val="superscript"/>
        </w:rPr>
        <w:t>2</w:t>
      </w:r>
      <w:r w:rsidR="00BD0A84" w:rsidRPr="00737101">
        <w:rPr>
          <w:rFonts w:ascii="Times New Roman" w:hAnsi="Times New Roman" w:cs="Times New Roman"/>
        </w:rPr>
        <w:t xml:space="preserve"> </w:t>
      </w:r>
      <w:r w:rsidR="00F855C7" w:rsidRPr="00737101">
        <w:rPr>
          <w:rFonts w:ascii="Times New Roman" w:hAnsi="Times New Roman" w:cs="Times New Roman"/>
        </w:rPr>
        <w:t>Additional changes to the classification system came in 1998 when Morgan et al decided to divided Type II SLAP lesions into three subtypes.</w:t>
      </w:r>
      <w:r w:rsidR="00BD0A84" w:rsidRPr="00737101">
        <w:rPr>
          <w:rFonts w:ascii="Times New Roman" w:hAnsi="Times New Roman" w:cs="Times New Roman"/>
          <w:vertAlign w:val="superscript"/>
        </w:rPr>
        <w:t>22</w:t>
      </w:r>
      <w:r w:rsidR="00F855C7" w:rsidRPr="00737101">
        <w:rPr>
          <w:rFonts w:ascii="Times New Roman" w:hAnsi="Times New Roman" w:cs="Times New Roman"/>
        </w:rPr>
        <w:t xml:space="preserve">  Morgan and his colleagues observed three different versions of type II SLAP lesions, and they decided a modification to the original classification system was warranted that used anatomical location of the lesions to further classify type II SLAP tears.</w:t>
      </w:r>
      <w:r w:rsidR="00BD0A84" w:rsidRPr="00737101">
        <w:rPr>
          <w:rFonts w:ascii="Times New Roman" w:hAnsi="Times New Roman" w:cs="Times New Roman"/>
          <w:vertAlign w:val="superscript"/>
        </w:rPr>
        <w:t>22</w:t>
      </w:r>
      <w:r w:rsidR="00F855C7" w:rsidRPr="00737101">
        <w:rPr>
          <w:rFonts w:ascii="Times New Roman" w:hAnsi="Times New Roman" w:cs="Times New Roman"/>
        </w:rPr>
        <w:t xml:space="preserve"> Type IIA is an anterosuperior type II SLAP lesion, type IIB is a posterosuperior type II SLAP lesion that they termed the ‘‘posterior SLAP lesion,’’ and type IIC is a combined anterior and posterior type II SLAP lesion that they have termed the ‘‘combined SLAP lesion.</w:t>
      </w:r>
      <w:r w:rsidR="00BD0A84" w:rsidRPr="00737101">
        <w:rPr>
          <w:rFonts w:ascii="Times New Roman" w:hAnsi="Times New Roman" w:cs="Times New Roman"/>
          <w:vertAlign w:val="superscript"/>
        </w:rPr>
        <w:t>22</w:t>
      </w:r>
      <w:r w:rsidR="00F855C7" w:rsidRPr="00737101">
        <w:rPr>
          <w:rFonts w:ascii="Times New Roman" w:hAnsi="Times New Roman" w:cs="Times New Roman"/>
        </w:rPr>
        <w:t xml:space="preserve"> </w:t>
      </w:r>
      <w:r w:rsidR="006508CD" w:rsidRPr="00737101">
        <w:rPr>
          <w:rFonts w:ascii="Times New Roman" w:hAnsi="Times New Roman" w:cs="Times New Roman"/>
        </w:rPr>
        <w:t>See appendix D</w:t>
      </w:r>
      <w:r w:rsidR="000956F1" w:rsidRPr="00737101">
        <w:rPr>
          <w:rFonts w:ascii="Times New Roman" w:hAnsi="Times New Roman" w:cs="Times New Roman"/>
        </w:rPr>
        <w:t xml:space="preserve"> for detailed images of the different variations of SLAP lesions.   </w:t>
      </w:r>
    </w:p>
    <w:p w14:paraId="1883D5AF" w14:textId="481F4B02" w:rsidR="00CF19A0" w:rsidRPr="00737101" w:rsidRDefault="00D56213" w:rsidP="00476CCC">
      <w:pPr>
        <w:spacing w:line="480" w:lineRule="auto"/>
        <w:ind w:firstLine="720"/>
        <w:rPr>
          <w:rFonts w:ascii="Times New Roman" w:hAnsi="Times New Roman" w:cs="Times New Roman"/>
        </w:rPr>
      </w:pPr>
      <w:r w:rsidRPr="00737101">
        <w:rPr>
          <w:rFonts w:ascii="Times New Roman" w:hAnsi="Times New Roman" w:cs="Times New Roman"/>
        </w:rPr>
        <w:t>The clinical diagnosis of a SLAP lesion</w:t>
      </w:r>
      <w:r w:rsidR="000331C8" w:rsidRPr="00737101">
        <w:rPr>
          <w:rFonts w:ascii="Times New Roman" w:hAnsi="Times New Roman" w:cs="Times New Roman"/>
        </w:rPr>
        <w:t xml:space="preserve"> is</w:t>
      </w:r>
      <w:r w:rsidRPr="00737101">
        <w:rPr>
          <w:rFonts w:ascii="Times New Roman" w:hAnsi="Times New Roman" w:cs="Times New Roman"/>
        </w:rPr>
        <w:t xml:space="preserve"> very difficult to establish because these injuries are usually coupled with concomitant pathologies.  For example, 73% of baseball pitchers with superior labral lesions have concomitant partial thickness tears to their supraspinatus muscle.</w:t>
      </w:r>
      <w:r w:rsidRPr="00737101">
        <w:rPr>
          <w:rFonts w:ascii="Times New Roman" w:hAnsi="Times New Roman" w:cs="Times New Roman"/>
          <w:vertAlign w:val="superscript"/>
        </w:rPr>
        <w:t>4</w:t>
      </w:r>
      <w:r w:rsidR="00155CBB" w:rsidRPr="00737101">
        <w:rPr>
          <w:rFonts w:ascii="Times New Roman" w:hAnsi="Times New Roman" w:cs="Times New Roman"/>
        </w:rPr>
        <w:t xml:space="preserve"> </w:t>
      </w:r>
      <w:r w:rsidRPr="00737101">
        <w:rPr>
          <w:rFonts w:ascii="Times New Roman" w:hAnsi="Times New Roman" w:cs="Times New Roman"/>
        </w:rPr>
        <w:t>Another common finding is traumatic instability with Type II SLAP tears.</w:t>
      </w:r>
      <w:r w:rsidRPr="00737101">
        <w:rPr>
          <w:rFonts w:ascii="Times New Roman" w:hAnsi="Times New Roman" w:cs="Times New Roman"/>
          <w:vertAlign w:val="superscript"/>
        </w:rPr>
        <w:t>4</w:t>
      </w:r>
      <w:r w:rsidRPr="00737101">
        <w:rPr>
          <w:rFonts w:ascii="Times New Roman" w:hAnsi="Times New Roman" w:cs="Times New Roman"/>
        </w:rPr>
        <w:t xml:space="preserve"> </w:t>
      </w:r>
      <w:r w:rsidR="000331C8" w:rsidRPr="00737101">
        <w:rPr>
          <w:rFonts w:ascii="Times New Roman" w:hAnsi="Times New Roman" w:cs="Times New Roman"/>
        </w:rPr>
        <w:t>In order to improve diagnostic accuracy, it is imperative to include a thorough subjective</w:t>
      </w:r>
      <w:r w:rsidR="004E6961" w:rsidRPr="00737101">
        <w:rPr>
          <w:rFonts w:ascii="Times New Roman" w:hAnsi="Times New Roman" w:cs="Times New Roman"/>
        </w:rPr>
        <w:t xml:space="preserve"> evaluation</w:t>
      </w:r>
      <w:r w:rsidR="000331C8" w:rsidRPr="00737101">
        <w:rPr>
          <w:rFonts w:ascii="Times New Roman" w:hAnsi="Times New Roman" w:cs="Times New Roman"/>
        </w:rPr>
        <w:t>, objective physical examination that includes a cluster of special tests,</w:t>
      </w:r>
      <w:r w:rsidR="004E6961" w:rsidRPr="00737101">
        <w:rPr>
          <w:rFonts w:ascii="Times New Roman" w:hAnsi="Times New Roman" w:cs="Times New Roman"/>
        </w:rPr>
        <w:t xml:space="preserve"> </w:t>
      </w:r>
      <w:r w:rsidR="000331C8" w:rsidRPr="00737101">
        <w:rPr>
          <w:rFonts w:ascii="Times New Roman" w:hAnsi="Times New Roman" w:cs="Times New Roman"/>
        </w:rPr>
        <w:t xml:space="preserve">and enhanced magnetic resonance </w:t>
      </w:r>
      <w:r w:rsidR="000832CE" w:rsidRPr="00737101">
        <w:rPr>
          <w:rFonts w:ascii="Times New Roman" w:hAnsi="Times New Roman" w:cs="Times New Roman"/>
        </w:rPr>
        <w:t>arthrography</w:t>
      </w:r>
      <w:r w:rsidR="00CF19A0" w:rsidRPr="00737101">
        <w:rPr>
          <w:rFonts w:ascii="Times New Roman" w:hAnsi="Times New Roman" w:cs="Times New Roman"/>
        </w:rPr>
        <w:t xml:space="preserve"> (MRI)</w:t>
      </w:r>
      <w:r w:rsidR="000331C8" w:rsidRPr="00737101">
        <w:rPr>
          <w:rFonts w:ascii="Times New Roman" w:hAnsi="Times New Roman" w:cs="Times New Roman"/>
        </w:rPr>
        <w:t>.</w:t>
      </w:r>
      <w:r w:rsidR="000331C8" w:rsidRPr="00737101">
        <w:rPr>
          <w:rFonts w:ascii="Times New Roman" w:hAnsi="Times New Roman" w:cs="Times New Roman"/>
          <w:vertAlign w:val="superscript"/>
        </w:rPr>
        <w:t>4</w:t>
      </w:r>
      <w:r w:rsidR="000331C8" w:rsidRPr="00737101">
        <w:rPr>
          <w:rFonts w:ascii="Times New Roman" w:hAnsi="Times New Roman" w:cs="Times New Roman"/>
        </w:rPr>
        <w:t xml:space="preserve"> </w:t>
      </w:r>
      <w:r w:rsidR="00155CBB" w:rsidRPr="00737101">
        <w:rPr>
          <w:rFonts w:ascii="Times New Roman" w:hAnsi="Times New Roman" w:cs="Times New Roman"/>
        </w:rPr>
        <w:t xml:space="preserve">Although these injuries normally occur secondary to </w:t>
      </w:r>
      <w:r w:rsidR="00204632" w:rsidRPr="00737101">
        <w:rPr>
          <w:rFonts w:ascii="Times New Roman" w:hAnsi="Times New Roman" w:cs="Times New Roman"/>
        </w:rPr>
        <w:t>micro trauma</w:t>
      </w:r>
      <w:r w:rsidR="00155CBB" w:rsidRPr="00737101">
        <w:rPr>
          <w:rFonts w:ascii="Times New Roman" w:hAnsi="Times New Roman" w:cs="Times New Roman"/>
        </w:rPr>
        <w:t xml:space="preserve"> from repetitive overhand throwing, acute traumatic </w:t>
      </w:r>
      <w:r w:rsidR="00155CBB" w:rsidRPr="00737101">
        <w:rPr>
          <w:rFonts w:ascii="Times New Roman" w:hAnsi="Times New Roman" w:cs="Times New Roman"/>
        </w:rPr>
        <w:lastRenderedPageBreak/>
        <w:t>mechanisms are possible.</w:t>
      </w:r>
      <w:r w:rsidR="00155CBB" w:rsidRPr="00737101">
        <w:rPr>
          <w:rFonts w:ascii="Times New Roman" w:hAnsi="Times New Roman" w:cs="Times New Roman"/>
          <w:vertAlign w:val="superscript"/>
        </w:rPr>
        <w:t>13</w:t>
      </w:r>
      <w:r w:rsidR="00EE59EA" w:rsidRPr="00737101">
        <w:rPr>
          <w:rFonts w:ascii="Times New Roman" w:hAnsi="Times New Roman" w:cs="Times New Roman"/>
          <w:vertAlign w:val="superscript"/>
        </w:rPr>
        <w:t xml:space="preserve"> </w:t>
      </w:r>
      <w:r w:rsidR="00EE59EA" w:rsidRPr="00737101">
        <w:rPr>
          <w:rFonts w:ascii="Times New Roman" w:hAnsi="Times New Roman" w:cs="Times New Roman"/>
        </w:rPr>
        <w:t xml:space="preserve"> Typically, the patient presents with anterolateral shoulder pain that radiates down the biceps muscle because the long head of the biceps is highly innervated with pain fibers.</w:t>
      </w:r>
      <w:r w:rsidR="00EE59EA" w:rsidRPr="00737101">
        <w:rPr>
          <w:rFonts w:ascii="Times New Roman" w:hAnsi="Times New Roman" w:cs="Times New Roman"/>
          <w:vertAlign w:val="superscript"/>
        </w:rPr>
        <w:t>13</w:t>
      </w:r>
      <w:r w:rsidR="00EE59EA" w:rsidRPr="00737101">
        <w:rPr>
          <w:rFonts w:ascii="Times New Roman" w:hAnsi="Times New Roman" w:cs="Times New Roman"/>
        </w:rPr>
        <w:t xml:space="preserve"> Although pain is usually isolated to the anterolateral shoulder, some patient</w:t>
      </w:r>
      <w:r w:rsidR="00F06AC5" w:rsidRPr="00737101">
        <w:rPr>
          <w:rFonts w:ascii="Times New Roman" w:hAnsi="Times New Roman" w:cs="Times New Roman"/>
        </w:rPr>
        <w:t>s</w:t>
      </w:r>
      <w:r w:rsidR="00EE59EA" w:rsidRPr="00737101">
        <w:rPr>
          <w:rFonts w:ascii="Times New Roman" w:hAnsi="Times New Roman" w:cs="Times New Roman"/>
        </w:rPr>
        <w:t xml:space="preserve"> do present with pain in the posterosuperior aspect of the shoulder.</w:t>
      </w:r>
      <w:r w:rsidR="00F06AC5" w:rsidRPr="00737101">
        <w:rPr>
          <w:rFonts w:ascii="Times New Roman" w:hAnsi="Times New Roman" w:cs="Times New Roman"/>
          <w:vertAlign w:val="superscript"/>
        </w:rPr>
        <w:t>13</w:t>
      </w:r>
      <w:r w:rsidR="00EE59EA" w:rsidRPr="00737101">
        <w:rPr>
          <w:rFonts w:ascii="Times New Roman" w:hAnsi="Times New Roman" w:cs="Times New Roman"/>
        </w:rPr>
        <w:t xml:space="preserve"> The shoulder pain is usually exacerbated by overhead activities like pitching, typical</w:t>
      </w:r>
      <w:r w:rsidR="00877EBC" w:rsidRPr="00737101">
        <w:rPr>
          <w:rFonts w:ascii="Times New Roman" w:hAnsi="Times New Roman" w:cs="Times New Roman"/>
        </w:rPr>
        <w:t>ly during the late cocking and deceleration phases</w:t>
      </w:r>
      <w:r w:rsidR="00EE59EA" w:rsidRPr="00737101">
        <w:rPr>
          <w:rFonts w:ascii="Times New Roman" w:hAnsi="Times New Roman" w:cs="Times New Roman"/>
        </w:rPr>
        <w:t xml:space="preserve">; throwing; </w:t>
      </w:r>
      <w:r w:rsidR="00877EBC" w:rsidRPr="00737101">
        <w:rPr>
          <w:rFonts w:ascii="Times New Roman" w:hAnsi="Times New Roman" w:cs="Times New Roman"/>
        </w:rPr>
        <w:t xml:space="preserve">and lifting </w:t>
      </w:r>
      <w:r w:rsidR="00CF19A0" w:rsidRPr="00737101">
        <w:rPr>
          <w:rFonts w:ascii="Times New Roman" w:hAnsi="Times New Roman" w:cs="Times New Roman"/>
        </w:rPr>
        <w:t>of objects overhead; however, the pain</w:t>
      </w:r>
      <w:r w:rsidR="00877EBC" w:rsidRPr="00737101">
        <w:rPr>
          <w:rFonts w:ascii="Times New Roman" w:hAnsi="Times New Roman" w:cs="Times New Roman"/>
        </w:rPr>
        <w:t xml:space="preserve"> should subside</w:t>
      </w:r>
      <w:r w:rsidR="00CF19A0" w:rsidRPr="00737101">
        <w:rPr>
          <w:rFonts w:ascii="Times New Roman" w:hAnsi="Times New Roman" w:cs="Times New Roman"/>
        </w:rPr>
        <w:t xml:space="preserve"> with rest</w:t>
      </w:r>
      <w:r w:rsidR="00877EBC" w:rsidRPr="00737101">
        <w:rPr>
          <w:rFonts w:ascii="Times New Roman" w:hAnsi="Times New Roman" w:cs="Times New Roman"/>
        </w:rPr>
        <w:t>.</w:t>
      </w:r>
      <w:r w:rsidR="00877EBC" w:rsidRPr="00737101">
        <w:rPr>
          <w:rFonts w:ascii="Times New Roman" w:hAnsi="Times New Roman" w:cs="Times New Roman"/>
          <w:vertAlign w:val="superscript"/>
        </w:rPr>
        <w:t>4,</w:t>
      </w:r>
      <w:r w:rsidR="00EE59EA" w:rsidRPr="00737101">
        <w:rPr>
          <w:rFonts w:ascii="Times New Roman" w:hAnsi="Times New Roman" w:cs="Times New Roman"/>
          <w:vertAlign w:val="superscript"/>
        </w:rPr>
        <w:t>13</w:t>
      </w:r>
      <w:r w:rsidR="00EE59EA" w:rsidRPr="00737101">
        <w:rPr>
          <w:rFonts w:ascii="Times New Roman" w:hAnsi="Times New Roman" w:cs="Times New Roman"/>
        </w:rPr>
        <w:t xml:space="preserve">  </w:t>
      </w:r>
      <w:r w:rsidR="00CF19A0" w:rsidRPr="00737101">
        <w:rPr>
          <w:rFonts w:ascii="Times New Roman" w:hAnsi="Times New Roman" w:cs="Times New Roman"/>
        </w:rPr>
        <w:t>Patients may also report a decrease in pitch velocity and accuracy, along with feelings of instability.</w:t>
      </w:r>
      <w:r w:rsidR="00CF19A0" w:rsidRPr="00737101">
        <w:rPr>
          <w:rFonts w:ascii="Times New Roman" w:hAnsi="Times New Roman" w:cs="Times New Roman"/>
          <w:vertAlign w:val="superscript"/>
        </w:rPr>
        <w:t>4</w:t>
      </w:r>
      <w:r w:rsidR="00CF19A0" w:rsidRPr="00737101">
        <w:rPr>
          <w:rFonts w:ascii="Times New Roman" w:hAnsi="Times New Roman" w:cs="Times New Roman"/>
        </w:rPr>
        <w:t xml:space="preserve"> </w:t>
      </w:r>
      <w:r w:rsidR="00F06AC5" w:rsidRPr="00737101">
        <w:rPr>
          <w:rFonts w:ascii="Times New Roman" w:hAnsi="Times New Roman" w:cs="Times New Roman"/>
        </w:rPr>
        <w:t>If patients also have glenohumeral instability they may complain of mechanical clicking, popping, catching, and/or audible snapping.</w:t>
      </w:r>
      <w:r w:rsidR="00F06AC5" w:rsidRPr="00737101">
        <w:rPr>
          <w:rFonts w:ascii="Times New Roman" w:hAnsi="Times New Roman" w:cs="Times New Roman"/>
          <w:vertAlign w:val="superscript"/>
        </w:rPr>
        <w:t xml:space="preserve">13  </w:t>
      </w:r>
      <w:r w:rsidR="00F06AC5" w:rsidRPr="00737101">
        <w:rPr>
          <w:rFonts w:ascii="Times New Roman" w:hAnsi="Times New Roman" w:cs="Times New Roman"/>
        </w:rPr>
        <w:t>These symptoms can also occur if the SLAP tear is unstable; however, this specific condition is rare in baseball pitchers.</w:t>
      </w:r>
      <w:r w:rsidR="00F06AC5" w:rsidRPr="00737101">
        <w:rPr>
          <w:rFonts w:ascii="Times New Roman" w:hAnsi="Times New Roman" w:cs="Times New Roman"/>
          <w:vertAlign w:val="superscript"/>
        </w:rPr>
        <w:t>13</w:t>
      </w:r>
      <w:r w:rsidR="00F06AC5" w:rsidRPr="00737101">
        <w:rPr>
          <w:rFonts w:ascii="Times New Roman" w:hAnsi="Times New Roman" w:cs="Times New Roman"/>
        </w:rPr>
        <w:t xml:space="preserve"> Other common concomitant injuries like “rotator cuff tears, subacromial impingement, anterior capsular disorder, and glenohumeral chondral defects may obscure or overlap with the symptoms generated</w:t>
      </w:r>
      <w:r w:rsidR="00852D4E" w:rsidRPr="00737101">
        <w:rPr>
          <w:rFonts w:ascii="Times New Roman" w:hAnsi="Times New Roman" w:cs="Times New Roman"/>
        </w:rPr>
        <w:t>”</w:t>
      </w:r>
      <w:r w:rsidR="00F06AC5" w:rsidRPr="00737101">
        <w:rPr>
          <w:rFonts w:ascii="Times New Roman" w:hAnsi="Times New Roman" w:cs="Times New Roman"/>
        </w:rPr>
        <w:t xml:space="preserve"> by the SLAP lesion.</w:t>
      </w:r>
      <w:r w:rsidR="00F06AC5" w:rsidRPr="00737101">
        <w:rPr>
          <w:rFonts w:ascii="Times New Roman" w:hAnsi="Times New Roman" w:cs="Times New Roman"/>
          <w:vertAlign w:val="superscript"/>
        </w:rPr>
        <w:t>13</w:t>
      </w:r>
      <w:r w:rsidR="00852D4E" w:rsidRPr="00737101">
        <w:rPr>
          <w:rFonts w:ascii="Times New Roman" w:hAnsi="Times New Roman" w:cs="Times New Roman"/>
          <w:vertAlign w:val="superscript"/>
        </w:rPr>
        <w:t xml:space="preserve">  </w:t>
      </w:r>
      <w:r w:rsidR="00877EBC" w:rsidRPr="00737101">
        <w:rPr>
          <w:rFonts w:ascii="Times New Roman" w:hAnsi="Times New Roman" w:cs="Times New Roman"/>
        </w:rPr>
        <w:t>Complaints of shoulder weakness are typical indicators that a secondary  injury, such as those previously described, is present.</w:t>
      </w:r>
      <w:r w:rsidR="00877EBC" w:rsidRPr="00737101">
        <w:rPr>
          <w:rFonts w:ascii="Times New Roman" w:hAnsi="Times New Roman" w:cs="Times New Roman"/>
          <w:vertAlign w:val="superscript"/>
        </w:rPr>
        <w:t>4</w:t>
      </w:r>
      <w:r w:rsidR="00877EBC" w:rsidRPr="00737101">
        <w:rPr>
          <w:rFonts w:ascii="Times New Roman" w:hAnsi="Times New Roman" w:cs="Times New Roman"/>
        </w:rPr>
        <w:t xml:space="preserve"> </w:t>
      </w:r>
    </w:p>
    <w:p w14:paraId="14A9498F" w14:textId="77777777" w:rsidR="000832CE" w:rsidRPr="00737101" w:rsidRDefault="00852D4E" w:rsidP="000832CE">
      <w:pPr>
        <w:spacing w:line="480" w:lineRule="auto"/>
        <w:ind w:firstLine="720"/>
        <w:rPr>
          <w:rFonts w:ascii="Times New Roman" w:hAnsi="Times New Roman" w:cs="Times New Roman"/>
          <w:vertAlign w:val="superscript"/>
        </w:rPr>
      </w:pPr>
      <w:r w:rsidRPr="00737101">
        <w:rPr>
          <w:rFonts w:ascii="Times New Roman" w:hAnsi="Times New Roman" w:cs="Times New Roman"/>
        </w:rPr>
        <w:t>During the physical exam</w:t>
      </w:r>
      <w:r w:rsidR="005B0867" w:rsidRPr="00737101">
        <w:rPr>
          <w:rFonts w:ascii="Times New Roman" w:hAnsi="Times New Roman" w:cs="Times New Roman"/>
        </w:rPr>
        <w:t xml:space="preserve"> of</w:t>
      </w:r>
      <w:r w:rsidR="00877EBC" w:rsidRPr="00737101">
        <w:rPr>
          <w:rFonts w:ascii="Times New Roman" w:hAnsi="Times New Roman" w:cs="Times New Roman"/>
        </w:rPr>
        <w:t xml:space="preserve"> the shoulder</w:t>
      </w:r>
      <w:r w:rsidRPr="00737101">
        <w:rPr>
          <w:rFonts w:ascii="Times New Roman" w:hAnsi="Times New Roman" w:cs="Times New Roman"/>
        </w:rPr>
        <w:t xml:space="preserve"> it is important to include </w:t>
      </w:r>
      <w:r w:rsidR="009810BD" w:rsidRPr="00737101">
        <w:rPr>
          <w:rFonts w:ascii="Times New Roman" w:hAnsi="Times New Roman" w:cs="Times New Roman"/>
        </w:rPr>
        <w:t>inspection; palpation; range of motion</w:t>
      </w:r>
      <w:r w:rsidR="00CF19A0" w:rsidRPr="00737101">
        <w:rPr>
          <w:rFonts w:ascii="Times New Roman" w:hAnsi="Times New Roman" w:cs="Times New Roman"/>
        </w:rPr>
        <w:t xml:space="preserve"> testing to the cervical spine and shoulder</w:t>
      </w:r>
      <w:r w:rsidR="00877EBC" w:rsidRPr="00737101">
        <w:rPr>
          <w:rFonts w:ascii="Times New Roman" w:hAnsi="Times New Roman" w:cs="Times New Roman"/>
        </w:rPr>
        <w:t>, noting for GIRD</w:t>
      </w:r>
      <w:r w:rsidR="009810BD" w:rsidRPr="00737101">
        <w:rPr>
          <w:rFonts w:ascii="Times New Roman" w:hAnsi="Times New Roman" w:cs="Times New Roman"/>
        </w:rPr>
        <w:t>; manual muscle testing, especially to the rotator cuff muscles, distal neurovascular testing, and special tests.</w:t>
      </w:r>
      <w:r w:rsidR="00877EBC" w:rsidRPr="00737101">
        <w:rPr>
          <w:rFonts w:ascii="Times New Roman" w:hAnsi="Times New Roman" w:cs="Times New Roman"/>
          <w:vertAlign w:val="superscript"/>
        </w:rPr>
        <w:t>13</w:t>
      </w:r>
      <w:r w:rsidR="009810BD" w:rsidRPr="00737101">
        <w:rPr>
          <w:rFonts w:ascii="Times New Roman" w:hAnsi="Times New Roman" w:cs="Times New Roman"/>
        </w:rPr>
        <w:t xml:space="preserve"> </w:t>
      </w:r>
      <w:r w:rsidR="00877EBC" w:rsidRPr="00737101">
        <w:rPr>
          <w:rFonts w:ascii="Times New Roman" w:hAnsi="Times New Roman" w:cs="Times New Roman"/>
        </w:rPr>
        <w:t>A plethora of special tests have</w:t>
      </w:r>
      <w:r w:rsidR="00CF19A0" w:rsidRPr="00737101">
        <w:rPr>
          <w:rFonts w:ascii="Times New Roman" w:hAnsi="Times New Roman" w:cs="Times New Roman"/>
        </w:rPr>
        <w:t xml:space="preserve"> been established that can indicate the presence of a SLAP lesion; however, a majority of these tests lack sensitivity and specificity</w:t>
      </w:r>
      <w:r w:rsidR="005B0867" w:rsidRPr="00737101">
        <w:rPr>
          <w:rFonts w:ascii="Times New Roman" w:hAnsi="Times New Roman" w:cs="Times New Roman"/>
        </w:rPr>
        <w:t>, reducing their effectiveness for diagnosing said injury.</w:t>
      </w:r>
      <w:r w:rsidR="005B0867" w:rsidRPr="00737101">
        <w:rPr>
          <w:rFonts w:ascii="Times New Roman" w:hAnsi="Times New Roman" w:cs="Times New Roman"/>
          <w:vertAlign w:val="superscript"/>
        </w:rPr>
        <w:t xml:space="preserve">2 </w:t>
      </w:r>
      <w:r w:rsidR="005B0867" w:rsidRPr="00737101">
        <w:rPr>
          <w:rFonts w:ascii="Times New Roman" w:hAnsi="Times New Roman" w:cs="Times New Roman"/>
        </w:rPr>
        <w:t xml:space="preserve"> </w:t>
      </w:r>
      <w:r w:rsidR="000F7704" w:rsidRPr="00737101">
        <w:rPr>
          <w:rFonts w:ascii="Times New Roman" w:hAnsi="Times New Roman" w:cs="Times New Roman"/>
        </w:rPr>
        <w:t>Despite these</w:t>
      </w:r>
      <w:r w:rsidR="005B0867" w:rsidRPr="00737101">
        <w:rPr>
          <w:rFonts w:ascii="Times New Roman" w:hAnsi="Times New Roman" w:cs="Times New Roman"/>
        </w:rPr>
        <w:t xml:space="preserve"> deficits, several tests have </w:t>
      </w:r>
      <w:r w:rsidR="00112952" w:rsidRPr="00737101">
        <w:rPr>
          <w:rFonts w:ascii="Times New Roman" w:hAnsi="Times New Roman" w:cs="Times New Roman"/>
        </w:rPr>
        <w:t xml:space="preserve">been </w:t>
      </w:r>
      <w:r w:rsidR="005B0867" w:rsidRPr="00737101">
        <w:rPr>
          <w:rFonts w:ascii="Times New Roman" w:hAnsi="Times New Roman" w:cs="Times New Roman"/>
        </w:rPr>
        <w:t>widely accepted by the medical community for the diagnosis of SLAP lesions.</w:t>
      </w:r>
      <w:r w:rsidR="005B0867" w:rsidRPr="00737101">
        <w:rPr>
          <w:rFonts w:ascii="Times New Roman" w:hAnsi="Times New Roman" w:cs="Times New Roman"/>
          <w:vertAlign w:val="superscript"/>
        </w:rPr>
        <w:t xml:space="preserve">2 </w:t>
      </w:r>
      <w:r w:rsidR="005B0867" w:rsidRPr="00737101">
        <w:rPr>
          <w:rFonts w:ascii="Times New Roman" w:hAnsi="Times New Roman" w:cs="Times New Roman"/>
          <w:shd w:val="clear" w:color="auto" w:fill="FFFFFF"/>
        </w:rPr>
        <w:t xml:space="preserve">These tests include: </w:t>
      </w:r>
      <w:r w:rsidR="00112952" w:rsidRPr="00737101">
        <w:rPr>
          <w:rFonts w:ascii="Times New Roman" w:hAnsi="Times New Roman" w:cs="Times New Roman"/>
        </w:rPr>
        <w:t>O’Brien’s test, the Crank Test, Neer’s Test, the Hawkins-Kennedy Test, the Biceps Load T</w:t>
      </w:r>
      <w:r w:rsidR="005B0867" w:rsidRPr="00737101">
        <w:rPr>
          <w:rFonts w:ascii="Times New Roman" w:hAnsi="Times New Roman" w:cs="Times New Roman"/>
        </w:rPr>
        <w:t xml:space="preserve">est, </w:t>
      </w:r>
      <w:r w:rsidR="00112952" w:rsidRPr="00737101">
        <w:rPr>
          <w:rFonts w:ascii="Times New Roman" w:hAnsi="Times New Roman" w:cs="Times New Roman"/>
        </w:rPr>
        <w:t>the Biceps Load II Test (greater sensitivity than Biceps Load Test), the Pain Provocation Test, the Passive Compression T</w:t>
      </w:r>
      <w:r w:rsidR="005B0867" w:rsidRPr="00737101">
        <w:rPr>
          <w:rFonts w:ascii="Times New Roman" w:hAnsi="Times New Roman" w:cs="Times New Roman"/>
        </w:rPr>
        <w:t>est</w:t>
      </w:r>
      <w:r w:rsidR="00112952" w:rsidRPr="00737101">
        <w:rPr>
          <w:rFonts w:ascii="Times New Roman" w:hAnsi="Times New Roman" w:cs="Times New Roman"/>
        </w:rPr>
        <w:t>, the Active Compression Test, the Resisted Supination and External Rotation test, the Pronated Load Test, and the SLAPrehension Test.</w:t>
      </w:r>
      <w:r w:rsidR="00112952" w:rsidRPr="00737101">
        <w:rPr>
          <w:rFonts w:ascii="Times New Roman" w:hAnsi="Times New Roman" w:cs="Times New Roman"/>
          <w:vertAlign w:val="superscript"/>
        </w:rPr>
        <w:t>2,4,13</w:t>
      </w:r>
      <w:r w:rsidR="00350984" w:rsidRPr="00737101">
        <w:rPr>
          <w:rFonts w:ascii="Times New Roman" w:hAnsi="Times New Roman" w:cs="Times New Roman"/>
          <w:vertAlign w:val="superscript"/>
        </w:rPr>
        <w:t xml:space="preserve">  </w:t>
      </w:r>
      <w:r w:rsidR="000832CE" w:rsidRPr="00737101">
        <w:rPr>
          <w:rFonts w:ascii="Times New Roman" w:hAnsi="Times New Roman" w:cs="Times New Roman"/>
          <w:vertAlign w:val="superscript"/>
        </w:rPr>
        <w:t xml:space="preserve"> </w:t>
      </w:r>
      <w:r w:rsidR="000832CE" w:rsidRPr="00737101">
        <w:rPr>
          <w:rFonts w:ascii="Times New Roman" w:hAnsi="Times New Roman" w:cs="Times New Roman"/>
        </w:rPr>
        <w:t xml:space="preserve">Due to the difficulty associated with using the before-mentioned special tests to rule in SLAP lesions, current evidence suggests coupling the subjective history and clinical examination findings with information gained from the use of enhanced </w:t>
      </w:r>
      <w:r w:rsidR="000832CE" w:rsidRPr="00737101">
        <w:rPr>
          <w:rFonts w:ascii="Times New Roman" w:hAnsi="Times New Roman" w:cs="Times New Roman"/>
        </w:rPr>
        <w:lastRenderedPageBreak/>
        <w:t>MRA of the shoulder.</w:t>
      </w:r>
      <w:r w:rsidR="000832CE" w:rsidRPr="00737101">
        <w:rPr>
          <w:rFonts w:ascii="Times New Roman" w:hAnsi="Times New Roman" w:cs="Times New Roman"/>
          <w:vertAlign w:val="superscript"/>
        </w:rPr>
        <w:t>4</w:t>
      </w:r>
      <w:r w:rsidR="000832CE" w:rsidRPr="00737101">
        <w:rPr>
          <w:rFonts w:ascii="Times New Roman" w:hAnsi="Times New Roman" w:cs="Times New Roman"/>
        </w:rPr>
        <w:t xml:space="preserve">  </w:t>
      </w:r>
      <w:r w:rsidR="00262DD4" w:rsidRPr="00737101">
        <w:rPr>
          <w:rFonts w:ascii="Times New Roman" w:hAnsi="Times New Roman" w:cs="Times New Roman"/>
        </w:rPr>
        <w:t>Unlike m</w:t>
      </w:r>
      <w:r w:rsidR="000832CE" w:rsidRPr="00737101">
        <w:rPr>
          <w:rFonts w:ascii="Times New Roman" w:hAnsi="Times New Roman" w:cs="Times New Roman"/>
        </w:rPr>
        <w:t>agnetic re</w:t>
      </w:r>
      <w:r w:rsidR="00262DD4" w:rsidRPr="00737101">
        <w:rPr>
          <w:rFonts w:ascii="Times New Roman" w:hAnsi="Times New Roman" w:cs="Times New Roman"/>
        </w:rPr>
        <w:t xml:space="preserve">sonance imaging of the shoulder, which </w:t>
      </w:r>
      <w:r w:rsidR="000832CE" w:rsidRPr="00737101">
        <w:rPr>
          <w:rFonts w:ascii="Times New Roman" w:hAnsi="Times New Roman" w:cs="Times New Roman"/>
        </w:rPr>
        <w:t xml:space="preserve">has poor reliability in the detection of SLAP lesions, MRA has a </w:t>
      </w:r>
      <w:r w:rsidR="000832CE" w:rsidRPr="00737101">
        <w:rPr>
          <w:rFonts w:ascii="Times New Roman" w:hAnsi="Times New Roman" w:cs="Times New Roman"/>
          <w:color w:val="000000"/>
          <w:shd w:val="clear" w:color="auto" w:fill="FFFFFF"/>
        </w:rPr>
        <w:t>sensitivity of 89%, a specificity of 91%, and an accuracy of 90% in detecting SLAP lesions.</w:t>
      </w:r>
      <w:r w:rsidR="00262DD4" w:rsidRPr="00737101">
        <w:rPr>
          <w:rFonts w:ascii="Times New Roman" w:hAnsi="Times New Roman" w:cs="Times New Roman"/>
          <w:color w:val="000000"/>
          <w:shd w:val="clear" w:color="auto" w:fill="FFFFFF"/>
          <w:vertAlign w:val="superscript"/>
        </w:rPr>
        <w:t>4</w:t>
      </w:r>
      <w:r w:rsidR="000832CE" w:rsidRPr="00737101">
        <w:rPr>
          <w:rFonts w:ascii="Times New Roman" w:hAnsi="Times New Roman" w:cs="Times New Roman"/>
        </w:rPr>
        <w:t xml:space="preserve"> </w:t>
      </w:r>
      <w:r w:rsidR="00262DD4" w:rsidRPr="00737101">
        <w:rPr>
          <w:rFonts w:ascii="Times New Roman" w:hAnsi="Times New Roman" w:cs="Times New Roman"/>
        </w:rPr>
        <w:t>That being said, definitive diagnosis of SLAP lesions requires arthroscopy of the shoulder joint.</w:t>
      </w:r>
      <w:r w:rsidR="00262DD4" w:rsidRPr="00737101">
        <w:rPr>
          <w:rFonts w:ascii="Times New Roman" w:hAnsi="Times New Roman" w:cs="Times New Roman"/>
          <w:vertAlign w:val="superscript"/>
        </w:rPr>
        <w:t>4</w:t>
      </w:r>
    </w:p>
    <w:p w14:paraId="3D77A228" w14:textId="77777777" w:rsidR="000F7704" w:rsidRPr="00737101" w:rsidRDefault="000F7704" w:rsidP="000832CE">
      <w:pPr>
        <w:spacing w:line="480" w:lineRule="auto"/>
        <w:ind w:firstLine="720"/>
        <w:rPr>
          <w:rFonts w:ascii="Times New Roman" w:hAnsi="Times New Roman" w:cs="Times New Roman"/>
          <w:vertAlign w:val="superscript"/>
        </w:rPr>
      </w:pPr>
      <w:r w:rsidRPr="00737101">
        <w:rPr>
          <w:rFonts w:ascii="Times New Roman" w:hAnsi="Times New Roman" w:cs="Times New Roman"/>
        </w:rPr>
        <w:t>Following a SLAP lesion diagnosis, most physicians opt for conservative management as the first line of defense unless the injury is a type II or type IV SLAP lesion with concomitant pathologies like labral instability and glenohumeral instability.</w:t>
      </w:r>
      <w:r w:rsidRPr="00737101">
        <w:rPr>
          <w:rFonts w:ascii="Times New Roman" w:hAnsi="Times New Roman" w:cs="Times New Roman"/>
          <w:vertAlign w:val="superscript"/>
        </w:rPr>
        <w:t>4</w:t>
      </w:r>
      <w:r w:rsidRPr="00737101">
        <w:rPr>
          <w:rFonts w:ascii="Times New Roman" w:hAnsi="Times New Roman" w:cs="Times New Roman"/>
        </w:rPr>
        <w:t xml:space="preserve"> In such instances, surgical intervention is typically warranted.</w:t>
      </w:r>
      <w:r w:rsidR="005404B6" w:rsidRPr="00737101">
        <w:rPr>
          <w:rFonts w:ascii="Times New Roman" w:hAnsi="Times New Roman" w:cs="Times New Roman"/>
          <w:vertAlign w:val="superscript"/>
        </w:rPr>
        <w:t>4</w:t>
      </w:r>
      <w:r w:rsidR="005404B6" w:rsidRPr="00737101">
        <w:rPr>
          <w:rFonts w:ascii="Times New Roman" w:hAnsi="Times New Roman" w:cs="Times New Roman"/>
        </w:rPr>
        <w:t xml:space="preserve"> </w:t>
      </w:r>
      <w:r w:rsidR="00025B3B" w:rsidRPr="00737101">
        <w:rPr>
          <w:rFonts w:ascii="Times New Roman" w:hAnsi="Times New Roman" w:cs="Times New Roman"/>
        </w:rPr>
        <w:t>Although non-operative treatment is usually the first recommendation for all other SLAP lesion conditions; rehabilitation is usually unsuccessful.</w:t>
      </w:r>
      <w:r w:rsidR="00025B3B" w:rsidRPr="00737101">
        <w:rPr>
          <w:rFonts w:ascii="Times New Roman" w:hAnsi="Times New Roman" w:cs="Times New Roman"/>
          <w:vertAlign w:val="superscript"/>
        </w:rPr>
        <w:t>4</w:t>
      </w:r>
      <w:r w:rsidR="00025B3B" w:rsidRPr="00737101">
        <w:rPr>
          <w:rFonts w:ascii="Times New Roman" w:hAnsi="Times New Roman" w:cs="Times New Roman"/>
        </w:rPr>
        <w:t xml:space="preserve"> Thus, a majority of t</w:t>
      </w:r>
      <w:r w:rsidR="005404B6" w:rsidRPr="00737101">
        <w:rPr>
          <w:rFonts w:ascii="Times New Roman" w:hAnsi="Times New Roman" w:cs="Times New Roman"/>
        </w:rPr>
        <w:t xml:space="preserve">ype I SLAP lesions, which usually result from internal </w:t>
      </w:r>
      <w:r w:rsidR="00025B3B" w:rsidRPr="00737101">
        <w:rPr>
          <w:rFonts w:ascii="Times New Roman" w:hAnsi="Times New Roman" w:cs="Times New Roman"/>
        </w:rPr>
        <w:t>impingement</w:t>
      </w:r>
      <w:r w:rsidR="005404B6" w:rsidRPr="00737101">
        <w:rPr>
          <w:rFonts w:ascii="Times New Roman" w:hAnsi="Times New Roman" w:cs="Times New Roman"/>
        </w:rPr>
        <w:t xml:space="preserve"> in basebal</w:t>
      </w:r>
      <w:r w:rsidR="00025B3B" w:rsidRPr="00737101">
        <w:rPr>
          <w:rFonts w:ascii="Times New Roman" w:hAnsi="Times New Roman" w:cs="Times New Roman"/>
        </w:rPr>
        <w:t>l pitchers, are eventually debrided back to a stable glenoid rim.</w:t>
      </w:r>
      <w:r w:rsidR="00025B3B" w:rsidRPr="00737101">
        <w:rPr>
          <w:rFonts w:ascii="Times New Roman" w:hAnsi="Times New Roman" w:cs="Times New Roman"/>
          <w:vertAlign w:val="superscript"/>
        </w:rPr>
        <w:t>4</w:t>
      </w:r>
      <w:r w:rsidR="0044110E" w:rsidRPr="00737101">
        <w:rPr>
          <w:rFonts w:ascii="Times New Roman" w:hAnsi="Times New Roman" w:cs="Times New Roman"/>
          <w:vertAlign w:val="superscript"/>
        </w:rPr>
        <w:t xml:space="preserve">  </w:t>
      </w:r>
      <w:r w:rsidR="0044110E" w:rsidRPr="00737101">
        <w:rPr>
          <w:rFonts w:ascii="Times New Roman" w:hAnsi="Times New Roman" w:cs="Times New Roman"/>
        </w:rPr>
        <w:t>Type III lesions are also excised and debrided back to a stable glenoid rim unless the lesion includes a Buford complex,</w:t>
      </w:r>
      <w:r w:rsidR="0044110E" w:rsidRPr="00737101">
        <w:rPr>
          <w:rFonts w:ascii="Times New Roman" w:hAnsi="Times New Roman" w:cs="Times New Roman"/>
          <w:vertAlign w:val="superscript"/>
        </w:rPr>
        <w:t xml:space="preserve">4 </w:t>
      </w:r>
      <w:r w:rsidR="0044110E" w:rsidRPr="00737101">
        <w:rPr>
          <w:rFonts w:ascii="Times New Roman" w:hAnsi="Times New Roman" w:cs="Times New Roman"/>
        </w:rPr>
        <w:t>which is a congenital glenoid labrum variant characterized by absence of the anterosuperior labrum from the 1-3 o’clock position and the presence of a thickened middle glenohumeral ligament that originates directly from the labrum at the base of the biceps tendon anchor and that crosses over the subscapularis tendon as it inserts into the humerus.</w:t>
      </w:r>
      <w:r w:rsidR="0044110E" w:rsidRPr="00737101">
        <w:rPr>
          <w:rFonts w:ascii="Times New Roman" w:hAnsi="Times New Roman" w:cs="Times New Roman"/>
          <w:vertAlign w:val="superscript"/>
        </w:rPr>
        <w:t>23</w:t>
      </w:r>
      <w:r w:rsidR="00743F68" w:rsidRPr="00737101">
        <w:rPr>
          <w:rFonts w:ascii="Times New Roman" w:hAnsi="Times New Roman" w:cs="Times New Roman"/>
          <w:vertAlign w:val="superscript"/>
        </w:rPr>
        <w:t xml:space="preserve"> </w:t>
      </w:r>
      <w:r w:rsidR="00BC5C8F" w:rsidRPr="00737101">
        <w:rPr>
          <w:rFonts w:ascii="Times New Roman" w:hAnsi="Times New Roman" w:cs="Times New Roman"/>
        </w:rPr>
        <w:t>When the physician opts for a conservative treatment, the patient must begin with</w:t>
      </w:r>
      <w:r w:rsidR="00743F68" w:rsidRPr="00737101">
        <w:rPr>
          <w:rFonts w:ascii="Times New Roman" w:hAnsi="Times New Roman" w:cs="Times New Roman"/>
        </w:rPr>
        <w:t xml:space="preserve"> complete cessation of all overhead activities along wi</w:t>
      </w:r>
      <w:r w:rsidR="002C03F4" w:rsidRPr="00737101">
        <w:rPr>
          <w:rFonts w:ascii="Times New Roman" w:hAnsi="Times New Roman" w:cs="Times New Roman"/>
        </w:rPr>
        <w:t>th the use of anti-inflammatory drugs</w:t>
      </w:r>
      <w:r w:rsidR="00743F68" w:rsidRPr="00737101">
        <w:rPr>
          <w:rFonts w:ascii="Times New Roman" w:hAnsi="Times New Roman" w:cs="Times New Roman"/>
        </w:rPr>
        <w:t>.</w:t>
      </w:r>
      <w:r w:rsidR="00743F68" w:rsidRPr="00737101">
        <w:rPr>
          <w:rFonts w:ascii="Times New Roman" w:hAnsi="Times New Roman" w:cs="Times New Roman"/>
          <w:vertAlign w:val="superscript"/>
        </w:rPr>
        <w:t>2</w:t>
      </w:r>
      <w:r w:rsidR="002C03F4" w:rsidRPr="00737101">
        <w:rPr>
          <w:rFonts w:ascii="Times New Roman" w:hAnsi="Times New Roman" w:cs="Times New Roman"/>
        </w:rPr>
        <w:t xml:space="preserve">  O</w:t>
      </w:r>
      <w:r w:rsidR="00743F68" w:rsidRPr="00737101">
        <w:rPr>
          <w:rFonts w:ascii="Times New Roman" w:hAnsi="Times New Roman" w:cs="Times New Roman"/>
        </w:rPr>
        <w:t>nce the patient’s pain resolves, the physical therapist can implement interventions targeted at improving stability, flexibility, and strength of the shoulder complex.</w:t>
      </w:r>
      <w:r w:rsidR="00743F68" w:rsidRPr="00737101">
        <w:rPr>
          <w:rFonts w:ascii="Times New Roman" w:hAnsi="Times New Roman" w:cs="Times New Roman"/>
          <w:vertAlign w:val="superscript"/>
        </w:rPr>
        <w:t xml:space="preserve">2 </w:t>
      </w:r>
      <w:r w:rsidR="00743F68" w:rsidRPr="00737101">
        <w:rPr>
          <w:rFonts w:ascii="Times New Roman" w:hAnsi="Times New Roman" w:cs="Times New Roman"/>
        </w:rPr>
        <w:t xml:space="preserve"> Stretches should be isolated to the tight posterior capsule in order to regain internal rotation of the glenohumeral joint without further increasing laxity in the anterior shoulder; however, individual differences may </w:t>
      </w:r>
      <w:r w:rsidR="002C03F4" w:rsidRPr="00737101">
        <w:rPr>
          <w:rFonts w:ascii="Times New Roman" w:hAnsi="Times New Roman" w:cs="Times New Roman"/>
        </w:rPr>
        <w:t>warrant alternative stretching patterns</w:t>
      </w:r>
      <w:r w:rsidR="00743F68" w:rsidRPr="00737101">
        <w:rPr>
          <w:rFonts w:ascii="Times New Roman" w:hAnsi="Times New Roman" w:cs="Times New Roman"/>
        </w:rPr>
        <w:t>.</w:t>
      </w:r>
      <w:r w:rsidR="00743F68" w:rsidRPr="00737101">
        <w:rPr>
          <w:rFonts w:ascii="Times New Roman" w:hAnsi="Times New Roman" w:cs="Times New Roman"/>
          <w:vertAlign w:val="superscript"/>
        </w:rPr>
        <w:t>2</w:t>
      </w:r>
      <w:r w:rsidR="00675393" w:rsidRPr="00737101">
        <w:rPr>
          <w:rFonts w:ascii="Times New Roman" w:hAnsi="Times New Roman" w:cs="Times New Roman"/>
          <w:vertAlign w:val="superscript"/>
        </w:rPr>
        <w:t xml:space="preserve">  </w:t>
      </w:r>
      <w:r w:rsidR="00675393" w:rsidRPr="00737101">
        <w:rPr>
          <w:rFonts w:ascii="Times New Roman" w:hAnsi="Times New Roman" w:cs="Times New Roman"/>
        </w:rPr>
        <w:t xml:space="preserve">Once the joint is stable and </w:t>
      </w:r>
      <w:r w:rsidR="002C03F4" w:rsidRPr="00737101">
        <w:rPr>
          <w:rFonts w:ascii="Times New Roman" w:hAnsi="Times New Roman" w:cs="Times New Roman"/>
        </w:rPr>
        <w:t xml:space="preserve">the </w:t>
      </w:r>
      <w:r w:rsidR="00675393" w:rsidRPr="00737101">
        <w:rPr>
          <w:rFonts w:ascii="Times New Roman" w:hAnsi="Times New Roman" w:cs="Times New Roman"/>
        </w:rPr>
        <w:t xml:space="preserve">range of motion is restored, then the therapist can begin strengthening </w:t>
      </w:r>
      <w:r w:rsidR="002C03F4" w:rsidRPr="00737101">
        <w:rPr>
          <w:rFonts w:ascii="Times New Roman" w:hAnsi="Times New Roman" w:cs="Times New Roman"/>
        </w:rPr>
        <w:t>exercises.  Although strengthening to the rotator cuff muscles and surrounding scapular muscles is needed, it is also important to improve the pitchers core strength because pitchers must have a strong and stable core during the pitching motion to minimize forces imposed on the shoulder joint.</w:t>
      </w:r>
      <w:r w:rsidR="002C03F4" w:rsidRPr="00737101">
        <w:rPr>
          <w:rFonts w:ascii="Times New Roman" w:hAnsi="Times New Roman" w:cs="Times New Roman"/>
          <w:vertAlign w:val="superscript"/>
        </w:rPr>
        <w:t xml:space="preserve">2 </w:t>
      </w:r>
      <w:r w:rsidR="002C03F4" w:rsidRPr="00737101">
        <w:rPr>
          <w:rFonts w:ascii="Times New Roman" w:hAnsi="Times New Roman" w:cs="Times New Roman"/>
        </w:rPr>
        <w:t xml:space="preserve">The patient can then begin a return to throwing progression </w:t>
      </w:r>
      <w:r w:rsidR="003C325C" w:rsidRPr="00737101">
        <w:rPr>
          <w:rFonts w:ascii="Times New Roman" w:hAnsi="Times New Roman" w:cs="Times New Roman"/>
        </w:rPr>
        <w:t xml:space="preserve">approximately </w:t>
      </w:r>
      <w:r w:rsidR="002C03F4" w:rsidRPr="00737101">
        <w:rPr>
          <w:rFonts w:ascii="Times New Roman" w:hAnsi="Times New Roman" w:cs="Times New Roman"/>
        </w:rPr>
        <w:t xml:space="preserve">three-months </w:t>
      </w:r>
      <w:r w:rsidR="002C03F4" w:rsidRPr="00737101">
        <w:rPr>
          <w:rFonts w:ascii="Times New Roman" w:hAnsi="Times New Roman" w:cs="Times New Roman"/>
          <w:vertAlign w:val="superscript"/>
        </w:rPr>
        <w:t xml:space="preserve"> </w:t>
      </w:r>
      <w:r w:rsidR="002C03F4" w:rsidRPr="00737101">
        <w:rPr>
          <w:rFonts w:ascii="Times New Roman" w:hAnsi="Times New Roman" w:cs="Times New Roman"/>
        </w:rPr>
        <w:lastRenderedPageBreak/>
        <w:t>post-injury.</w:t>
      </w:r>
      <w:r w:rsidR="002C03F4" w:rsidRPr="00737101">
        <w:rPr>
          <w:rFonts w:ascii="Times New Roman" w:hAnsi="Times New Roman" w:cs="Times New Roman"/>
          <w:vertAlign w:val="superscript"/>
        </w:rPr>
        <w:t>2</w:t>
      </w:r>
      <w:r w:rsidR="002C03F4" w:rsidRPr="00737101">
        <w:rPr>
          <w:rFonts w:ascii="Times New Roman" w:hAnsi="Times New Roman" w:cs="Times New Roman"/>
        </w:rPr>
        <w:t xml:space="preserve">  As previously stated this non-operative treatment is not usually successful because it does not facilitate an environment where the torn labrum can reattach to the glenoid rim</w:t>
      </w:r>
      <w:r w:rsidR="003C325C" w:rsidRPr="00737101">
        <w:rPr>
          <w:rFonts w:ascii="Times New Roman" w:hAnsi="Times New Roman" w:cs="Times New Roman"/>
        </w:rPr>
        <w:t>, but isolated debridement surgery also has poor reliability in relieving symptoms long-term</w:t>
      </w:r>
      <w:r w:rsidR="002C03F4" w:rsidRPr="00737101">
        <w:rPr>
          <w:rFonts w:ascii="Times New Roman" w:hAnsi="Times New Roman" w:cs="Times New Roman"/>
        </w:rPr>
        <w:t>.</w:t>
      </w:r>
      <w:r w:rsidR="002C03F4" w:rsidRPr="00737101">
        <w:rPr>
          <w:rFonts w:ascii="Times New Roman" w:hAnsi="Times New Roman" w:cs="Times New Roman"/>
          <w:vertAlign w:val="superscript"/>
        </w:rPr>
        <w:t xml:space="preserve">2  </w:t>
      </w:r>
    </w:p>
    <w:p w14:paraId="31949CA4" w14:textId="77777777" w:rsidR="00B3065F" w:rsidRPr="00737101" w:rsidRDefault="000114A5" w:rsidP="000832CE">
      <w:pPr>
        <w:spacing w:line="480" w:lineRule="auto"/>
        <w:ind w:firstLine="720"/>
        <w:rPr>
          <w:rFonts w:ascii="Times New Roman" w:hAnsi="Times New Roman" w:cs="Times New Roman"/>
          <w:vertAlign w:val="superscript"/>
        </w:rPr>
      </w:pPr>
      <w:r w:rsidRPr="00737101">
        <w:rPr>
          <w:rFonts w:ascii="Times New Roman" w:hAnsi="Times New Roman" w:cs="Times New Roman"/>
        </w:rPr>
        <w:t>Type II and IV SLAP lesions with concomitant pathologies have poor outcomes following debridement so they usually require surgical repair.</w:t>
      </w:r>
      <w:r w:rsidRPr="00737101">
        <w:rPr>
          <w:rFonts w:ascii="Times New Roman" w:hAnsi="Times New Roman" w:cs="Times New Roman"/>
          <w:vertAlign w:val="superscript"/>
        </w:rPr>
        <w:t xml:space="preserve">4  </w:t>
      </w:r>
      <w:r w:rsidRPr="00737101">
        <w:rPr>
          <w:rFonts w:ascii="Times New Roman" w:hAnsi="Times New Roman" w:cs="Times New Roman"/>
        </w:rPr>
        <w:t>Type II SLAP lesions can be treated with either a SLAP repair or a biceps tenodesis; however, a majority of MLB surgeons elect to perform a SLAP repair for type II lesions and view the biceps tenodesis as a viable salvage option for failed SLAP repairs.</w:t>
      </w:r>
      <w:r w:rsidR="009C05EB" w:rsidRPr="00737101">
        <w:rPr>
          <w:rFonts w:ascii="Times New Roman" w:hAnsi="Times New Roman" w:cs="Times New Roman"/>
          <w:vertAlign w:val="superscript"/>
        </w:rPr>
        <w:t>24,25</w:t>
      </w:r>
      <w:r w:rsidR="00622216" w:rsidRPr="00737101">
        <w:rPr>
          <w:rFonts w:ascii="Times New Roman" w:hAnsi="Times New Roman" w:cs="Times New Roman"/>
          <w:vertAlign w:val="superscript"/>
        </w:rPr>
        <w:t xml:space="preserve">  </w:t>
      </w:r>
      <w:r w:rsidR="00622216" w:rsidRPr="00737101">
        <w:rPr>
          <w:rFonts w:ascii="Times New Roman" w:hAnsi="Times New Roman" w:cs="Times New Roman"/>
        </w:rPr>
        <w:t>That being said, recent evidence has shown that “baseball pitchers who undergo biceps tenodesis have a more reliable return of upper extremity thoracic rotation and neuromuscular control compared to those that underwent SLAP repairs.”</w:t>
      </w:r>
      <w:r w:rsidR="00050FBB" w:rsidRPr="00737101">
        <w:rPr>
          <w:rFonts w:ascii="Times New Roman" w:hAnsi="Times New Roman" w:cs="Times New Roman"/>
          <w:vertAlign w:val="superscript"/>
        </w:rPr>
        <w:t>24</w:t>
      </w:r>
      <w:r w:rsidR="00622216" w:rsidRPr="00737101">
        <w:rPr>
          <w:rFonts w:ascii="Times New Roman" w:hAnsi="Times New Roman" w:cs="Times New Roman"/>
        </w:rPr>
        <w:t xml:space="preserve"> SLAP repairs are also linked to altered pitching mechanics and high patient dissatisfaction rates (60% dissatisfied) </w:t>
      </w:r>
      <w:r w:rsidR="00497465" w:rsidRPr="00737101">
        <w:rPr>
          <w:rFonts w:ascii="Times New Roman" w:hAnsi="Times New Roman" w:cs="Times New Roman"/>
        </w:rPr>
        <w:t>secondary to</w:t>
      </w:r>
      <w:r w:rsidR="00622216" w:rsidRPr="00737101">
        <w:rPr>
          <w:rFonts w:ascii="Times New Roman" w:hAnsi="Times New Roman" w:cs="Times New Roman"/>
        </w:rPr>
        <w:t xml:space="preserve"> persistent pain and </w:t>
      </w:r>
      <w:r w:rsidR="00050FBB" w:rsidRPr="00737101">
        <w:rPr>
          <w:rFonts w:ascii="Times New Roman" w:hAnsi="Times New Roman" w:cs="Times New Roman"/>
        </w:rPr>
        <w:t>low rates of return to preinjury level (57% rate of return to preinjury level)</w:t>
      </w:r>
      <w:r w:rsidR="00B3065F" w:rsidRPr="00737101">
        <w:rPr>
          <w:rFonts w:ascii="Times New Roman" w:hAnsi="Times New Roman" w:cs="Times New Roman"/>
        </w:rPr>
        <w:t>, whereas biceps tenodesis procedures are</w:t>
      </w:r>
      <w:r w:rsidR="00050FBB" w:rsidRPr="00737101">
        <w:rPr>
          <w:rFonts w:ascii="Times New Roman" w:hAnsi="Times New Roman" w:cs="Times New Roman"/>
        </w:rPr>
        <w:t xml:space="preserve"> associated with 93% satisfaction rates and 87% return rates to pre-injury level of pitching.</w:t>
      </w:r>
      <w:r w:rsidR="00050FBB" w:rsidRPr="00737101">
        <w:rPr>
          <w:rFonts w:ascii="Times New Roman" w:hAnsi="Times New Roman" w:cs="Times New Roman"/>
          <w:vertAlign w:val="superscript"/>
        </w:rPr>
        <w:t>24,26</w:t>
      </w:r>
      <w:r w:rsidR="007012D3" w:rsidRPr="00737101">
        <w:rPr>
          <w:rFonts w:ascii="Times New Roman" w:hAnsi="Times New Roman" w:cs="Times New Roman"/>
          <w:vertAlign w:val="superscript"/>
        </w:rPr>
        <w:t xml:space="preserve">  </w:t>
      </w:r>
    </w:p>
    <w:p w14:paraId="2D4A1DB1" w14:textId="77777777" w:rsidR="000114A5" w:rsidRPr="00737101" w:rsidRDefault="007012D3" w:rsidP="000832CE">
      <w:pPr>
        <w:spacing w:line="480" w:lineRule="auto"/>
        <w:ind w:firstLine="720"/>
        <w:rPr>
          <w:rFonts w:ascii="Times New Roman" w:hAnsi="Times New Roman" w:cs="Times New Roman"/>
        </w:rPr>
      </w:pPr>
      <w:r w:rsidRPr="00737101">
        <w:rPr>
          <w:rFonts w:ascii="Times New Roman" w:hAnsi="Times New Roman" w:cs="Times New Roman"/>
        </w:rPr>
        <w:t>Surgical treatment o</w:t>
      </w:r>
      <w:r w:rsidR="00B3065F" w:rsidRPr="00737101">
        <w:rPr>
          <w:rFonts w:ascii="Times New Roman" w:hAnsi="Times New Roman" w:cs="Times New Roman"/>
        </w:rPr>
        <w:t>f type IV lesions depend</w:t>
      </w:r>
      <w:r w:rsidRPr="00737101">
        <w:rPr>
          <w:rFonts w:ascii="Times New Roman" w:hAnsi="Times New Roman" w:cs="Times New Roman"/>
        </w:rPr>
        <w:t xml:space="preserve"> on t</w:t>
      </w:r>
      <w:r w:rsidR="00B3065F" w:rsidRPr="00737101">
        <w:rPr>
          <w:rFonts w:ascii="Times New Roman" w:hAnsi="Times New Roman" w:cs="Times New Roman"/>
        </w:rPr>
        <w:t>he extent to which the biceps anchor is involved.</w:t>
      </w:r>
      <w:r w:rsidR="008A12C4" w:rsidRPr="00737101">
        <w:rPr>
          <w:rFonts w:ascii="Times New Roman" w:hAnsi="Times New Roman" w:cs="Times New Roman"/>
          <w:vertAlign w:val="superscript"/>
        </w:rPr>
        <w:t>4</w:t>
      </w:r>
      <w:r w:rsidR="00B3065F" w:rsidRPr="00737101">
        <w:rPr>
          <w:rFonts w:ascii="Times New Roman" w:hAnsi="Times New Roman" w:cs="Times New Roman"/>
        </w:rPr>
        <w:t xml:space="preserve"> If 30% or less of the biceps anchor is involved, then surgeons generally resect the torn tissue and reattach the superior labrum.</w:t>
      </w:r>
      <w:r w:rsidR="00220245" w:rsidRPr="00737101">
        <w:rPr>
          <w:rFonts w:ascii="Times New Roman" w:hAnsi="Times New Roman" w:cs="Times New Roman"/>
          <w:vertAlign w:val="superscript"/>
        </w:rPr>
        <w:t>4</w:t>
      </w:r>
      <w:r w:rsidR="00B3065F" w:rsidRPr="00737101">
        <w:rPr>
          <w:rFonts w:ascii="Times New Roman" w:hAnsi="Times New Roman" w:cs="Times New Roman"/>
        </w:rPr>
        <w:t xml:space="preserve">  When more than 30% of the biceps anchor is involved, then surgeons will likely </w:t>
      </w:r>
      <w:r w:rsidR="00497465" w:rsidRPr="00737101">
        <w:rPr>
          <w:rFonts w:ascii="Times New Roman" w:hAnsi="Times New Roman" w:cs="Times New Roman"/>
        </w:rPr>
        <w:t xml:space="preserve">reattach the superior labrum and </w:t>
      </w:r>
      <w:r w:rsidR="00B3065F" w:rsidRPr="00737101">
        <w:rPr>
          <w:rFonts w:ascii="Times New Roman" w:hAnsi="Times New Roman" w:cs="Times New Roman"/>
        </w:rPr>
        <w:t>utilize a side-to-side techn</w:t>
      </w:r>
      <w:r w:rsidR="00497465" w:rsidRPr="00737101">
        <w:rPr>
          <w:rFonts w:ascii="Times New Roman" w:hAnsi="Times New Roman" w:cs="Times New Roman"/>
        </w:rPr>
        <w:t>ique to repair the biceps tendon</w:t>
      </w:r>
      <w:r w:rsidR="009A7A15" w:rsidRPr="00737101">
        <w:rPr>
          <w:rFonts w:ascii="Times New Roman" w:hAnsi="Times New Roman" w:cs="Times New Roman"/>
        </w:rPr>
        <w:t>, unless the</w:t>
      </w:r>
      <w:r w:rsidR="00A270BA" w:rsidRPr="00737101">
        <w:rPr>
          <w:rFonts w:ascii="Times New Roman" w:hAnsi="Times New Roman" w:cs="Times New Roman"/>
        </w:rPr>
        <w:t xml:space="preserve"> tear is extensive enough to substantially alter the biceps origin</w:t>
      </w:r>
      <w:r w:rsidR="009A7A15" w:rsidRPr="00737101">
        <w:rPr>
          <w:rFonts w:ascii="Times New Roman" w:hAnsi="Times New Roman" w:cs="Times New Roman"/>
        </w:rPr>
        <w:t>.</w:t>
      </w:r>
      <w:r w:rsidR="009A7A15" w:rsidRPr="00737101">
        <w:rPr>
          <w:rFonts w:ascii="Times New Roman" w:hAnsi="Times New Roman" w:cs="Times New Roman"/>
          <w:vertAlign w:val="superscript"/>
        </w:rPr>
        <w:t xml:space="preserve">4 </w:t>
      </w:r>
      <w:r w:rsidR="009A7A15" w:rsidRPr="00737101">
        <w:rPr>
          <w:rFonts w:ascii="Times New Roman" w:hAnsi="Times New Roman" w:cs="Times New Roman"/>
        </w:rPr>
        <w:t>In such instances,</w:t>
      </w:r>
      <w:r w:rsidR="00A270BA" w:rsidRPr="00737101">
        <w:rPr>
          <w:rFonts w:ascii="Times New Roman" w:hAnsi="Times New Roman" w:cs="Times New Roman"/>
        </w:rPr>
        <w:t xml:space="preserve"> a biceps tenodesis or tenotomy is more practical than a direct repair.”</w:t>
      </w:r>
      <w:r w:rsidR="00220245" w:rsidRPr="00737101">
        <w:rPr>
          <w:rFonts w:ascii="Times New Roman" w:hAnsi="Times New Roman" w:cs="Times New Roman"/>
          <w:vertAlign w:val="superscript"/>
        </w:rPr>
        <w:t>4</w:t>
      </w:r>
      <w:r w:rsidR="00497465" w:rsidRPr="00737101">
        <w:rPr>
          <w:rFonts w:ascii="Times New Roman" w:hAnsi="Times New Roman" w:cs="Times New Roman"/>
        </w:rPr>
        <w:t xml:space="preserve"> </w:t>
      </w:r>
      <w:r w:rsidR="009A7A15" w:rsidRPr="00737101">
        <w:rPr>
          <w:rFonts w:ascii="Times New Roman" w:hAnsi="Times New Roman" w:cs="Times New Roman"/>
        </w:rPr>
        <w:t>Type V SLAP lesions are repaired using the same surgical technical as type II SLAP lesions, but the surgeons use additional anchors to reattach the bankhart lesion.</w:t>
      </w:r>
      <w:r w:rsidR="001A428D" w:rsidRPr="00737101">
        <w:rPr>
          <w:rFonts w:ascii="Times New Roman" w:hAnsi="Times New Roman" w:cs="Times New Roman"/>
          <w:vertAlign w:val="superscript"/>
        </w:rPr>
        <w:t>27</w:t>
      </w:r>
      <w:r w:rsidR="009A7A15" w:rsidRPr="00737101">
        <w:rPr>
          <w:rFonts w:ascii="Times New Roman" w:hAnsi="Times New Roman" w:cs="Times New Roman"/>
        </w:rPr>
        <w:t xml:space="preserve"> Type VI lesions have the best prognosis if the surgeon debrides the flap tear and utilizes the same surgical technique used in the repair type II SLAP lesions to repair the labral tear.</w:t>
      </w:r>
      <w:r w:rsidR="001A428D" w:rsidRPr="00737101">
        <w:rPr>
          <w:rFonts w:ascii="Times New Roman" w:hAnsi="Times New Roman" w:cs="Times New Roman"/>
          <w:vertAlign w:val="superscript"/>
        </w:rPr>
        <w:t>27</w:t>
      </w:r>
      <w:r w:rsidR="009A7A15" w:rsidRPr="00737101">
        <w:rPr>
          <w:rFonts w:ascii="Times New Roman" w:hAnsi="Times New Roman" w:cs="Times New Roman"/>
        </w:rPr>
        <w:t xml:space="preserve">  </w:t>
      </w:r>
      <w:r w:rsidR="00980169" w:rsidRPr="00737101">
        <w:rPr>
          <w:rFonts w:ascii="Times New Roman" w:hAnsi="Times New Roman" w:cs="Times New Roman"/>
        </w:rPr>
        <w:t>Type</w:t>
      </w:r>
      <w:r w:rsidR="009A7A15" w:rsidRPr="00737101">
        <w:rPr>
          <w:rFonts w:ascii="Times New Roman" w:hAnsi="Times New Roman" w:cs="Times New Roman"/>
        </w:rPr>
        <w:t xml:space="preserve"> VII lesions </w:t>
      </w:r>
      <w:r w:rsidR="00980169" w:rsidRPr="00737101">
        <w:rPr>
          <w:rFonts w:ascii="Times New Roman" w:hAnsi="Times New Roman" w:cs="Times New Roman"/>
        </w:rPr>
        <w:t>are also treated with the same surgical fixation method used in type II SLAP repairs, but the surgeon must also suture the middle glenohumeral ligament through the anterior rotator interval.</w:t>
      </w:r>
      <w:r w:rsidR="001A428D" w:rsidRPr="00737101">
        <w:rPr>
          <w:rFonts w:ascii="Times New Roman" w:hAnsi="Times New Roman" w:cs="Times New Roman"/>
          <w:vertAlign w:val="superscript"/>
        </w:rPr>
        <w:t>27</w:t>
      </w:r>
      <w:r w:rsidR="00980169" w:rsidRPr="00737101">
        <w:rPr>
          <w:rFonts w:ascii="Times New Roman" w:hAnsi="Times New Roman" w:cs="Times New Roman"/>
        </w:rPr>
        <w:t xml:space="preserve"> </w:t>
      </w:r>
    </w:p>
    <w:p w14:paraId="0F61C82D" w14:textId="77777777" w:rsidR="00664724" w:rsidRPr="00737101" w:rsidRDefault="00664724" w:rsidP="000832CE">
      <w:pPr>
        <w:spacing w:line="480" w:lineRule="auto"/>
        <w:ind w:firstLine="720"/>
        <w:rPr>
          <w:rFonts w:ascii="Times New Roman" w:hAnsi="Times New Roman" w:cs="Times New Roman"/>
        </w:rPr>
      </w:pPr>
      <w:r w:rsidRPr="00737101">
        <w:rPr>
          <w:rFonts w:ascii="Times New Roman" w:hAnsi="Times New Roman" w:cs="Times New Roman"/>
        </w:rPr>
        <w:lastRenderedPageBreak/>
        <w:t xml:space="preserve">The goal of all surgical repairs is to create a strong </w:t>
      </w:r>
      <w:r w:rsidR="00986E61" w:rsidRPr="00737101">
        <w:rPr>
          <w:rFonts w:ascii="Times New Roman" w:hAnsi="Times New Roman" w:cs="Times New Roman"/>
        </w:rPr>
        <w:t>repair</w:t>
      </w:r>
      <w:r w:rsidRPr="00737101">
        <w:rPr>
          <w:rFonts w:ascii="Times New Roman" w:hAnsi="Times New Roman" w:cs="Times New Roman"/>
        </w:rPr>
        <w:t xml:space="preserve"> that allows the pitcher to aggressively rehabilitate so he can return to full competition.</w:t>
      </w:r>
      <w:r w:rsidR="003E6993" w:rsidRPr="00737101">
        <w:rPr>
          <w:rFonts w:ascii="Times New Roman" w:hAnsi="Times New Roman" w:cs="Times New Roman"/>
          <w:vertAlign w:val="superscript"/>
        </w:rPr>
        <w:t>4</w:t>
      </w:r>
      <w:r w:rsidRPr="00737101">
        <w:rPr>
          <w:rFonts w:ascii="Times New Roman" w:hAnsi="Times New Roman" w:cs="Times New Roman"/>
        </w:rPr>
        <w:t xml:space="preserve">  In order to achieve this strong fixation, surgeons utilize arthroscopic surgery to mobilize the superior labrum along the entire length of the detachment site </w:t>
      </w:r>
      <w:r w:rsidR="00986E61" w:rsidRPr="00737101">
        <w:rPr>
          <w:rFonts w:ascii="Times New Roman" w:hAnsi="Times New Roman" w:cs="Times New Roman"/>
        </w:rPr>
        <w:t>using a 4.5 mm shaver to remove any frayed edges or fibrous adhesions</w:t>
      </w:r>
      <w:r w:rsidR="003E6993" w:rsidRPr="00737101">
        <w:rPr>
          <w:rFonts w:ascii="Times New Roman" w:hAnsi="Times New Roman" w:cs="Times New Roman"/>
        </w:rPr>
        <w:t>, and then they abrade the attachment site to promote bleeding in the area to facilitate healing</w:t>
      </w:r>
      <w:r w:rsidR="00986E61" w:rsidRPr="00737101">
        <w:rPr>
          <w:rFonts w:ascii="Times New Roman" w:hAnsi="Times New Roman" w:cs="Times New Roman"/>
        </w:rPr>
        <w:t>.</w:t>
      </w:r>
      <w:r w:rsidR="00986E61" w:rsidRPr="00737101">
        <w:rPr>
          <w:rFonts w:ascii="Times New Roman" w:hAnsi="Times New Roman" w:cs="Times New Roman"/>
          <w:vertAlign w:val="superscript"/>
        </w:rPr>
        <w:t>4</w:t>
      </w:r>
      <w:r w:rsidR="003E6993" w:rsidRPr="00737101">
        <w:rPr>
          <w:rFonts w:ascii="Times New Roman" w:hAnsi="Times New Roman" w:cs="Times New Roman"/>
          <w:vertAlign w:val="superscript"/>
        </w:rPr>
        <w:t xml:space="preserve">  </w:t>
      </w:r>
      <w:r w:rsidR="003E6993" w:rsidRPr="00737101">
        <w:rPr>
          <w:rFonts w:ascii="Times New Roman" w:hAnsi="Times New Roman" w:cs="Times New Roman"/>
        </w:rPr>
        <w:t>They also debride the labral surface slightly, and then attach the biceps anchor to the superior labrum using bioabsorbable suture anchors.</w:t>
      </w:r>
      <w:r w:rsidR="009E5F03" w:rsidRPr="00737101">
        <w:rPr>
          <w:rFonts w:ascii="Times New Roman" w:hAnsi="Times New Roman" w:cs="Times New Roman"/>
          <w:vertAlign w:val="superscript"/>
        </w:rPr>
        <w:t xml:space="preserve">4 </w:t>
      </w:r>
      <w:r w:rsidR="00793F81" w:rsidRPr="00737101">
        <w:rPr>
          <w:rFonts w:ascii="Times New Roman" w:hAnsi="Times New Roman" w:cs="Times New Roman"/>
        </w:rPr>
        <w:t>The surgeon may opt to include part of the biceps tendon near the junction of the biceps with the labrum in order to further increase the strength of the biceps anchor.</w:t>
      </w:r>
      <w:r w:rsidR="00793F81" w:rsidRPr="00737101">
        <w:rPr>
          <w:rFonts w:ascii="Times New Roman" w:hAnsi="Times New Roman" w:cs="Times New Roman"/>
          <w:vertAlign w:val="superscript"/>
        </w:rPr>
        <w:t xml:space="preserve">4  </w:t>
      </w:r>
      <w:r w:rsidR="00793F81" w:rsidRPr="00737101">
        <w:rPr>
          <w:rFonts w:ascii="Times New Roman" w:hAnsi="Times New Roman" w:cs="Times New Roman"/>
        </w:rPr>
        <w:t>After all suture anchors are in place the surgeon should pull on the sutures to ensure the strength and security of the surgical fixation</w:t>
      </w:r>
      <w:r w:rsidR="00EA0B5E" w:rsidRPr="00737101">
        <w:rPr>
          <w:rFonts w:ascii="Times New Roman" w:hAnsi="Times New Roman" w:cs="Times New Roman"/>
        </w:rPr>
        <w:t xml:space="preserve"> before suturing closed the arthroscopic incisions in the skin of the shoulder</w:t>
      </w:r>
      <w:r w:rsidR="00793F81" w:rsidRPr="00737101">
        <w:rPr>
          <w:rFonts w:ascii="Times New Roman" w:hAnsi="Times New Roman" w:cs="Times New Roman"/>
        </w:rPr>
        <w:t>.</w:t>
      </w:r>
      <w:r w:rsidR="00793F81" w:rsidRPr="00737101">
        <w:rPr>
          <w:rFonts w:ascii="Times New Roman" w:hAnsi="Times New Roman" w:cs="Times New Roman"/>
          <w:vertAlign w:val="superscript"/>
        </w:rPr>
        <w:t>4</w:t>
      </w:r>
      <w:r w:rsidR="00793F81" w:rsidRPr="00737101">
        <w:rPr>
          <w:rFonts w:ascii="Times New Roman" w:hAnsi="Times New Roman" w:cs="Times New Roman"/>
        </w:rPr>
        <w:t xml:space="preserve">  </w:t>
      </w:r>
    </w:p>
    <w:p w14:paraId="354914A8" w14:textId="77777777" w:rsidR="00EA0B5E" w:rsidRDefault="00EA0B5E" w:rsidP="000832CE">
      <w:pPr>
        <w:spacing w:line="480" w:lineRule="auto"/>
        <w:ind w:firstLine="720"/>
        <w:rPr>
          <w:rFonts w:ascii="Times New Roman" w:hAnsi="Times New Roman" w:cs="Times New Roman"/>
        </w:rPr>
      </w:pPr>
      <w:r w:rsidRPr="00737101">
        <w:rPr>
          <w:rFonts w:ascii="Times New Roman" w:hAnsi="Times New Roman" w:cs="Times New Roman"/>
        </w:rPr>
        <w:t>Post-surgical rehabilitation is dependent upon the severity of the pathology, the type of SLAP lesion, the surgical procedure performed, and any additional procedures performed for concomitant pathologies.</w:t>
      </w:r>
      <w:r w:rsidRPr="00737101">
        <w:rPr>
          <w:rFonts w:ascii="Times New Roman" w:hAnsi="Times New Roman" w:cs="Times New Roman"/>
          <w:vertAlign w:val="superscript"/>
        </w:rPr>
        <w:t>4</w:t>
      </w:r>
      <w:r w:rsidRPr="00737101">
        <w:rPr>
          <w:rFonts w:ascii="Times New Roman" w:hAnsi="Times New Roman" w:cs="Times New Roman"/>
        </w:rPr>
        <w:t xml:space="preserve"> The rehabilitation process is also dependent upon individual differences and should be altered to meet each patient’s specific needs.</w:t>
      </w:r>
      <w:r w:rsidRPr="00737101">
        <w:rPr>
          <w:rFonts w:ascii="Times New Roman" w:hAnsi="Times New Roman" w:cs="Times New Roman"/>
          <w:vertAlign w:val="superscript"/>
        </w:rPr>
        <w:t xml:space="preserve">4 </w:t>
      </w:r>
      <w:r w:rsidRPr="00737101">
        <w:rPr>
          <w:rFonts w:ascii="Times New Roman" w:hAnsi="Times New Roman" w:cs="Times New Roman"/>
        </w:rPr>
        <w:t>Despite these differences, all post-operative rehabilitation protocols should focus on relieving pain and improving stability, flexibility, and strength of the shoulder complex.</w:t>
      </w:r>
      <w:r w:rsidRPr="00737101">
        <w:rPr>
          <w:rFonts w:ascii="Times New Roman" w:hAnsi="Times New Roman" w:cs="Times New Roman"/>
          <w:vertAlign w:val="superscript"/>
        </w:rPr>
        <w:t xml:space="preserve">4  </w:t>
      </w:r>
      <w:r w:rsidRPr="00737101">
        <w:rPr>
          <w:rFonts w:ascii="Times New Roman" w:hAnsi="Times New Roman" w:cs="Times New Roman"/>
        </w:rPr>
        <w:t>Physical therapists should also provide patient’s with recommendations on how to avoid imposing adverse stresses to the healing tissues.</w:t>
      </w:r>
      <w:r w:rsidRPr="00737101">
        <w:rPr>
          <w:rFonts w:ascii="Times New Roman" w:hAnsi="Times New Roman" w:cs="Times New Roman"/>
          <w:vertAlign w:val="superscript"/>
        </w:rPr>
        <w:t xml:space="preserve">4  </w:t>
      </w:r>
      <w:r w:rsidRPr="00737101">
        <w:rPr>
          <w:rFonts w:ascii="Times New Roman" w:hAnsi="Times New Roman" w:cs="Times New Roman"/>
        </w:rPr>
        <w:t>For example, if a pitcher sustains a SLAP lesion from a compressive injury, then he should avoid upper-extremity weight bearing activities early on in the rehabilitation process to minimize the amount of compressive forces placed on the superior labrum.</w:t>
      </w:r>
      <w:r w:rsidRPr="00737101">
        <w:rPr>
          <w:rFonts w:ascii="Times New Roman" w:hAnsi="Times New Roman" w:cs="Times New Roman"/>
          <w:vertAlign w:val="superscript"/>
        </w:rPr>
        <w:t xml:space="preserve">4  </w:t>
      </w:r>
      <w:r w:rsidRPr="00737101">
        <w:rPr>
          <w:rFonts w:ascii="Times New Roman" w:hAnsi="Times New Roman" w:cs="Times New Roman"/>
        </w:rPr>
        <w:t>Other examples of protective restrictions for the healing tissue include avoidance of excessive eccentric contractions of the biceps brachii in patients who sustain SLAP lesions from traction mechanisms, and avoidance of excessive external rotation of the shoulder in those who sustain SLAP lesions from the peel-back mechanism.</w:t>
      </w:r>
      <w:r w:rsidRPr="00737101">
        <w:rPr>
          <w:rFonts w:ascii="Times New Roman" w:hAnsi="Times New Roman" w:cs="Times New Roman"/>
          <w:vertAlign w:val="superscript"/>
        </w:rPr>
        <w:t xml:space="preserve">4 </w:t>
      </w:r>
      <w:r w:rsidRPr="00737101">
        <w:rPr>
          <w:rFonts w:ascii="Times New Roman" w:hAnsi="Times New Roman" w:cs="Times New Roman"/>
        </w:rPr>
        <w:t xml:space="preserve">In other words, the mechanism of injury is important in selecting the appropriate rehabilitation protocols and in establishing restrictions to prevent excessive loading of the healing tissue to reduce the risk of re-injury.  </w:t>
      </w:r>
      <w:r w:rsidR="00A25D8A">
        <w:rPr>
          <w:rFonts w:ascii="Times New Roman" w:hAnsi="Times New Roman" w:cs="Times New Roman"/>
        </w:rPr>
        <w:t xml:space="preserve">Typically, the patient can begin a return to throwing progression by week </w:t>
      </w:r>
      <w:r w:rsidR="00A25D8A">
        <w:rPr>
          <w:rFonts w:ascii="Times New Roman" w:hAnsi="Times New Roman" w:cs="Times New Roman"/>
        </w:rPr>
        <w:lastRenderedPageBreak/>
        <w:t xml:space="preserve">7 following type I and type III labral debridement, by week 12 following biceps tenodesis, and by weeks 16-20 following a SLAP repair. </w:t>
      </w:r>
      <w:r w:rsidRPr="00737101">
        <w:rPr>
          <w:rFonts w:ascii="Times New Roman" w:hAnsi="Times New Roman" w:cs="Times New Roman"/>
        </w:rPr>
        <w:t>Appendix E has specific rehabilitation guidelines for each sur</w:t>
      </w:r>
      <w:r w:rsidR="00A25D8A">
        <w:rPr>
          <w:rFonts w:ascii="Times New Roman" w:hAnsi="Times New Roman" w:cs="Times New Roman"/>
        </w:rPr>
        <w:t xml:space="preserve">gical technique, in addition to specific return to throwing and mound progressions. </w:t>
      </w:r>
    </w:p>
    <w:p w14:paraId="4FAA2E3F" w14:textId="738D72D3" w:rsidR="004B05D2" w:rsidRPr="00737101" w:rsidRDefault="004B05D2" w:rsidP="000832CE">
      <w:pPr>
        <w:spacing w:line="480" w:lineRule="auto"/>
        <w:ind w:firstLine="720"/>
        <w:rPr>
          <w:rFonts w:ascii="Times New Roman" w:hAnsi="Times New Roman" w:cs="Times New Roman"/>
          <w:vertAlign w:val="superscript"/>
        </w:rPr>
      </w:pPr>
      <w:r>
        <w:rPr>
          <w:rFonts w:ascii="Times New Roman" w:hAnsi="Times New Roman" w:cs="Times New Roman"/>
        </w:rPr>
        <w:t>Overall, SLAP lesions are rather complex injuries that are difficult to diag</w:t>
      </w:r>
      <w:r w:rsidR="00303B2C">
        <w:rPr>
          <w:rFonts w:ascii="Times New Roman" w:hAnsi="Times New Roman" w:cs="Times New Roman"/>
        </w:rPr>
        <w:t xml:space="preserve">nosis due to the wide variety in lesion presentation </w:t>
      </w:r>
      <w:r w:rsidR="00A25D8A">
        <w:rPr>
          <w:rFonts w:ascii="Times New Roman" w:hAnsi="Times New Roman" w:cs="Times New Roman"/>
        </w:rPr>
        <w:t>and</w:t>
      </w:r>
      <w:r w:rsidR="00303B2C">
        <w:rPr>
          <w:rFonts w:ascii="Times New Roman" w:hAnsi="Times New Roman" w:cs="Times New Roman"/>
        </w:rPr>
        <w:t xml:space="preserve"> the</w:t>
      </w:r>
      <w:r w:rsidR="00A25D8A">
        <w:rPr>
          <w:rFonts w:ascii="Times New Roman" w:hAnsi="Times New Roman" w:cs="Times New Roman"/>
        </w:rPr>
        <w:t xml:space="preserve"> high risk for concomitant injuries </w:t>
      </w:r>
      <w:r w:rsidR="00303B2C">
        <w:rPr>
          <w:rFonts w:ascii="Times New Roman" w:hAnsi="Times New Roman" w:cs="Times New Roman"/>
        </w:rPr>
        <w:t xml:space="preserve">that can mask or obscure the signs and symptoms of labral tears.  It is of the upmost importance for health care professionals, including physical therapists, to perform very thorough subjective evaluations and objective examinations that incorporate MRA findings because the type of lesion, severity of lesion, mechanism of injury, and presence of additional pathologies will dictate the type of surgical treatment and post-operative rehabilitation protocol required to improve the pitchers chances of returning to the pre-injury level. </w:t>
      </w:r>
      <w:r w:rsidR="004C1297">
        <w:rPr>
          <w:rFonts w:ascii="Times New Roman" w:hAnsi="Times New Roman" w:cs="Times New Roman"/>
        </w:rPr>
        <w:t>Thi</w:t>
      </w:r>
      <w:r w:rsidR="00614A3D">
        <w:rPr>
          <w:rFonts w:ascii="Times New Roman" w:hAnsi="Times New Roman" w:cs="Times New Roman"/>
        </w:rPr>
        <w:t>s information can also help with the generation of patient prognoses and patient education on expected outcomes during the rehabilitation process. Due to the large role physical therapist plays in the diagnosis and treatment of SLAP lesions, it is imperative for their professional development and the treatment of their patients that they have a</w:t>
      </w:r>
      <w:r w:rsidR="00A653A9">
        <w:rPr>
          <w:rFonts w:ascii="Times New Roman" w:hAnsi="Times New Roman" w:cs="Times New Roman"/>
        </w:rPr>
        <w:t>n</w:t>
      </w:r>
      <w:r w:rsidR="00614A3D">
        <w:rPr>
          <w:rFonts w:ascii="Times New Roman" w:hAnsi="Times New Roman" w:cs="Times New Roman"/>
        </w:rPr>
        <w:t xml:space="preserve"> </w:t>
      </w:r>
      <w:r w:rsidR="00614A3D" w:rsidRPr="00737101">
        <w:rPr>
          <w:rFonts w:ascii="Times New Roman" w:hAnsi="Times New Roman" w:cs="Times New Roman"/>
        </w:rPr>
        <w:t xml:space="preserve">understanding </w:t>
      </w:r>
      <w:r w:rsidR="00614A3D">
        <w:rPr>
          <w:rFonts w:ascii="Times New Roman" w:hAnsi="Times New Roman" w:cs="Times New Roman"/>
        </w:rPr>
        <w:t>of the concepts addressed in this paper.</w:t>
      </w:r>
    </w:p>
    <w:p w14:paraId="4EBD1016" w14:textId="77777777" w:rsidR="0025364A" w:rsidRDefault="0025364A" w:rsidP="0066127A">
      <w:pPr>
        <w:rPr>
          <w:rFonts w:ascii="Times New Roman" w:hAnsi="Times New Roman" w:cs="Times New Roman"/>
          <w:color w:val="2E2E2E"/>
          <w:shd w:val="clear" w:color="auto" w:fill="FFFFFF"/>
        </w:rPr>
      </w:pPr>
    </w:p>
    <w:p w14:paraId="461EF6BB" w14:textId="77777777" w:rsidR="004B05D2" w:rsidRDefault="004B05D2">
      <w:pPr>
        <w:rPr>
          <w:rFonts w:ascii="Times New Roman" w:hAnsi="Times New Roman" w:cs="Times New Roman"/>
          <w:color w:val="2E2E2E"/>
          <w:shd w:val="clear" w:color="auto" w:fill="FFFFFF"/>
        </w:rPr>
      </w:pPr>
      <w:r>
        <w:rPr>
          <w:rFonts w:ascii="Times New Roman" w:hAnsi="Times New Roman" w:cs="Times New Roman"/>
          <w:color w:val="2E2E2E"/>
          <w:shd w:val="clear" w:color="auto" w:fill="FFFFFF"/>
        </w:rPr>
        <w:br w:type="page"/>
      </w:r>
    </w:p>
    <w:p w14:paraId="2CEC3C80" w14:textId="77777777" w:rsidR="0025364A" w:rsidRPr="00CD3F1E" w:rsidRDefault="0025364A" w:rsidP="0025364A">
      <w:pPr>
        <w:pStyle w:val="ListParagraph"/>
        <w:spacing w:line="480" w:lineRule="auto"/>
        <w:jc w:val="center"/>
        <w:rPr>
          <w:rFonts w:ascii="Times New Roman" w:hAnsi="Times New Roman" w:cs="Times New Roman"/>
          <w:sz w:val="28"/>
        </w:rPr>
      </w:pPr>
      <w:r w:rsidRPr="00CD3F1E">
        <w:rPr>
          <w:rFonts w:ascii="Times New Roman" w:hAnsi="Times New Roman" w:cs="Times New Roman"/>
          <w:sz w:val="28"/>
        </w:rPr>
        <w:lastRenderedPageBreak/>
        <w:t>Appendix A</w:t>
      </w:r>
      <w:r w:rsidR="000956F1" w:rsidRPr="00CD3F1E">
        <w:rPr>
          <w:rFonts w:ascii="Times New Roman" w:hAnsi="Times New Roman" w:cs="Times New Roman"/>
          <w:sz w:val="28"/>
        </w:rPr>
        <w:t xml:space="preserve"> – Anatomical Review</w:t>
      </w:r>
    </w:p>
    <w:p w14:paraId="7DD9C8CC" w14:textId="77777777" w:rsidR="0025364A" w:rsidRDefault="00132D34" w:rsidP="00CE003A">
      <w:pPr>
        <w:pStyle w:val="ListParagraph"/>
        <w:spacing w:line="480" w:lineRule="auto"/>
        <w:ind w:hanging="720"/>
      </w:pPr>
      <w:r>
        <w:rPr>
          <w:noProof/>
        </w:rPr>
        <w:drawing>
          <wp:anchor distT="0" distB="0" distL="114300" distR="114300" simplePos="0" relativeHeight="251658240" behindDoc="0" locked="0" layoutInCell="1" allowOverlap="1" wp14:anchorId="6084ADA4" wp14:editId="5D06564D">
            <wp:simplePos x="0" y="0"/>
            <wp:positionH relativeFrom="margin">
              <wp:posOffset>1543050</wp:posOffset>
            </wp:positionH>
            <wp:positionV relativeFrom="paragraph">
              <wp:posOffset>486106</wp:posOffset>
            </wp:positionV>
            <wp:extent cx="2857500" cy="3009900"/>
            <wp:effectExtent l="0" t="0" r="0" b="0"/>
            <wp:wrapNone/>
            <wp:docPr id="1" name="Picture 1" descr="http://orthoinfo.aaos.org/figures/A00627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thoinfo.aaos.org/figures/A00627F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009900"/>
                    </a:xfrm>
                    <a:prstGeom prst="rect">
                      <a:avLst/>
                    </a:prstGeom>
                    <a:noFill/>
                    <a:ln>
                      <a:noFill/>
                    </a:ln>
                  </pic:spPr>
                </pic:pic>
              </a:graphicData>
            </a:graphic>
          </wp:anchor>
        </w:drawing>
      </w:r>
      <w:r w:rsidR="0025364A">
        <w:rPr>
          <w:noProof/>
        </w:rPr>
        <mc:AlternateContent>
          <mc:Choice Requires="wps">
            <w:drawing>
              <wp:inline distT="0" distB="0" distL="0" distR="0" wp14:anchorId="5729AD20" wp14:editId="74E386B4">
                <wp:extent cx="5923722" cy="659958"/>
                <wp:effectExtent l="0" t="0" r="1270" b="6985"/>
                <wp:docPr id="2" name="Text Box 2"/>
                <wp:cNvGraphicFramePr/>
                <a:graphic xmlns:a="http://schemas.openxmlformats.org/drawingml/2006/main">
                  <a:graphicData uri="http://schemas.microsoft.com/office/word/2010/wordprocessingShape">
                    <wps:wsp>
                      <wps:cNvSpPr txBox="1"/>
                      <wps:spPr>
                        <a:xfrm>
                          <a:off x="0" y="0"/>
                          <a:ext cx="5923722" cy="6599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2C97AD" w14:textId="77777777" w:rsidR="00204632" w:rsidRPr="00CD3F1E" w:rsidRDefault="00204632" w:rsidP="0025364A">
                            <w:pPr>
                              <w:rPr>
                                <w:rFonts w:ascii="Times New Roman" w:hAnsi="Times New Roman" w:cs="Times New Roman"/>
                              </w:rPr>
                            </w:pPr>
                            <w:r w:rsidRPr="00132D34">
                              <w:rPr>
                                <w:rFonts w:ascii="Times New Roman" w:hAnsi="Times New Roman" w:cs="Times New Roman"/>
                                <w:b/>
                              </w:rPr>
                              <w:t>Figure 1:</w:t>
                            </w:r>
                            <w:r>
                              <w:rPr>
                                <w:rFonts w:ascii="Times New Roman" w:hAnsi="Times New Roman" w:cs="Times New Roman"/>
                              </w:rPr>
                              <w:t xml:space="preserve"> </w:t>
                            </w:r>
                            <w:r w:rsidRPr="00CD3F1E">
                              <w:rPr>
                                <w:rFonts w:ascii="Times New Roman" w:hAnsi="Times New Roman" w:cs="Times New Roman"/>
                              </w:rPr>
                              <w:t>The labrum creates greater contact area between the glenoid and humeral head by increasing socket depth approximately fifty percent in all directions.  Imagine</w:t>
                            </w:r>
                            <w:r>
                              <w:rPr>
                                <w:rFonts w:ascii="Times New Roman" w:hAnsi="Times New Roman" w:cs="Times New Roman"/>
                              </w:rPr>
                              <w:t xml:space="preserve"> </w:t>
                            </w:r>
                            <w:r w:rsidRPr="00CD3F1E">
                              <w:rPr>
                                <w:rFonts w:ascii="Times New Roman" w:hAnsi="Times New Roman" w:cs="Times New Roman"/>
                              </w:rPr>
                              <w:t>reprinted from OrthoInfo, 2011.</w:t>
                            </w:r>
                            <w:r>
                              <w:rPr>
                                <w:rFonts w:ascii="Times New Roman" w:hAnsi="Times New Roman" w:cs="Times New Roman"/>
                                <w:vertAlign w:val="superscript"/>
                              </w:rPr>
                              <w:t>28</w:t>
                            </w:r>
                            <w:r w:rsidRPr="00CD3F1E">
                              <w:rPr>
                                <w:rFonts w:ascii="Times New Roman" w:hAnsi="Times New Roman" w:cs="Times New Roman"/>
                              </w:rPr>
                              <w:t xml:space="preserve"> </w:t>
                            </w:r>
                          </w:p>
                          <w:p w14:paraId="67C39805" w14:textId="77777777" w:rsidR="00204632" w:rsidRPr="00CD3F1E" w:rsidRDefault="00204632" w:rsidP="0025364A">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729AD20" id="_x0000_t202" coordsize="21600,21600" o:spt="202" path="m,l,21600r21600,l21600,xe">
                <v:stroke joinstyle="miter"/>
                <v:path gradientshapeok="t" o:connecttype="rect"/>
              </v:shapetype>
              <v:shape id="Text Box 2" o:spid="_x0000_s1026" type="#_x0000_t202" style="width:466.45pt;height:5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" fillcolor="white [3201]" stroked="f" strokeweight=".5pt">
                <v:textbox>
                  <w:txbxContent>
                    <w:p w14:paraId="362C97AD" w14:textId="77777777" w:rsidR="00204632" w:rsidRPr="00CD3F1E" w:rsidRDefault="00204632" w:rsidP="0025364A">
                      <w:pPr>
                        <w:rPr>
                          <w:rFonts w:ascii="Times New Roman" w:hAnsi="Times New Roman" w:cs="Times New Roman"/>
                        </w:rPr>
                      </w:pPr>
                      <w:r w:rsidRPr="00132D34">
                        <w:rPr>
                          <w:rFonts w:ascii="Times New Roman" w:hAnsi="Times New Roman" w:cs="Times New Roman"/>
                          <w:b/>
                        </w:rPr>
                        <w:t>Figure 1:</w:t>
                      </w:r>
                      <w:r>
                        <w:rPr>
                          <w:rFonts w:ascii="Times New Roman" w:hAnsi="Times New Roman" w:cs="Times New Roman"/>
                        </w:rPr>
                        <w:t xml:space="preserve"> </w:t>
                      </w:r>
                      <w:r w:rsidRPr="00CD3F1E">
                        <w:rPr>
                          <w:rFonts w:ascii="Times New Roman" w:hAnsi="Times New Roman" w:cs="Times New Roman"/>
                        </w:rPr>
                        <w:t>The labrum creates greater contact area between the glenoid and humeral head by increasing socket depth approximately fifty percent in all directions.  Imagine</w:t>
                      </w:r>
                      <w:r>
                        <w:rPr>
                          <w:rFonts w:ascii="Times New Roman" w:hAnsi="Times New Roman" w:cs="Times New Roman"/>
                        </w:rPr>
                        <w:t xml:space="preserve"> </w:t>
                      </w:r>
                      <w:r w:rsidRPr="00CD3F1E">
                        <w:rPr>
                          <w:rFonts w:ascii="Times New Roman" w:hAnsi="Times New Roman" w:cs="Times New Roman"/>
                        </w:rPr>
                        <w:t>reprinted from OrthoInfo, 2011.</w:t>
                      </w:r>
                      <w:r>
                        <w:rPr>
                          <w:rFonts w:ascii="Times New Roman" w:hAnsi="Times New Roman" w:cs="Times New Roman"/>
                          <w:vertAlign w:val="superscript"/>
                        </w:rPr>
                        <w:t>28</w:t>
                      </w:r>
                      <w:r w:rsidRPr="00CD3F1E">
                        <w:rPr>
                          <w:rFonts w:ascii="Times New Roman" w:hAnsi="Times New Roman" w:cs="Times New Roman"/>
                        </w:rPr>
                        <w:t xml:space="preserve"> </w:t>
                      </w:r>
                    </w:p>
                    <w:p w14:paraId="67C39805" w14:textId="77777777" w:rsidR="00204632" w:rsidRPr="00CD3F1E" w:rsidRDefault="00204632" w:rsidP="0025364A">
                      <w:pPr>
                        <w:rPr>
                          <w:rFonts w:ascii="Times New Roman" w:hAnsi="Times New Roman" w:cs="Times New Roman"/>
                        </w:rPr>
                      </w:pPr>
                    </w:p>
                  </w:txbxContent>
                </v:textbox>
                <w10:anchorlock/>
              </v:shape>
            </w:pict>
          </mc:Fallback>
        </mc:AlternateContent>
      </w:r>
    </w:p>
    <w:p w14:paraId="26F93332" w14:textId="77777777" w:rsidR="0025364A" w:rsidRDefault="0025364A" w:rsidP="0025364A">
      <w:pPr>
        <w:pStyle w:val="ListParagraph"/>
        <w:spacing w:line="480" w:lineRule="auto"/>
      </w:pPr>
    </w:p>
    <w:p w14:paraId="412DCD05" w14:textId="77777777" w:rsidR="0025364A" w:rsidRDefault="0025364A" w:rsidP="0025364A">
      <w:pPr>
        <w:pStyle w:val="ListParagraph"/>
        <w:spacing w:line="480" w:lineRule="auto"/>
      </w:pPr>
    </w:p>
    <w:p w14:paraId="151F1A14" w14:textId="77777777" w:rsidR="0025364A" w:rsidRDefault="0025364A" w:rsidP="0025364A">
      <w:pPr>
        <w:pStyle w:val="ListParagraph"/>
        <w:spacing w:line="480" w:lineRule="auto"/>
      </w:pPr>
    </w:p>
    <w:p w14:paraId="65381BE6" w14:textId="77777777" w:rsidR="00CD3634" w:rsidRDefault="00CD3634" w:rsidP="0025364A">
      <w:pPr>
        <w:pStyle w:val="ListParagraph"/>
        <w:spacing w:line="480" w:lineRule="auto"/>
      </w:pPr>
    </w:p>
    <w:p w14:paraId="34932DF5" w14:textId="77777777" w:rsidR="00CD3634" w:rsidRPr="00CD3634" w:rsidRDefault="00CD3634" w:rsidP="00CD3634"/>
    <w:p w14:paraId="0D56DCF5" w14:textId="77777777" w:rsidR="00CD3634" w:rsidRPr="00CD3634" w:rsidRDefault="00CD3634" w:rsidP="00CD3634"/>
    <w:p w14:paraId="58676B62" w14:textId="77777777" w:rsidR="00CD3634" w:rsidRPr="00CD3634" w:rsidRDefault="00CD3634" w:rsidP="00CD3634"/>
    <w:p w14:paraId="128F7A47" w14:textId="77777777" w:rsidR="00CD3634" w:rsidRPr="00CD3634" w:rsidRDefault="00CD3634" w:rsidP="00CD3634"/>
    <w:p w14:paraId="2552A9F2" w14:textId="77777777" w:rsidR="00CD3634" w:rsidRDefault="00CD3634" w:rsidP="00CD3634"/>
    <w:p w14:paraId="6F4E6C92" w14:textId="77777777" w:rsidR="0025364A" w:rsidRDefault="000A3818" w:rsidP="00CD3634">
      <w:pPr>
        <w:jc w:val="right"/>
      </w:pPr>
      <w:r>
        <w:rPr>
          <w:noProof/>
        </w:rPr>
        <mc:AlternateContent>
          <mc:Choice Requires="wps">
            <w:drawing>
              <wp:anchor distT="0" distB="0" distL="114300" distR="114300" simplePos="0" relativeHeight="251659264" behindDoc="0" locked="0" layoutInCell="1" allowOverlap="1" wp14:anchorId="57B39EAD" wp14:editId="20DB3348">
                <wp:simplePos x="0" y="0"/>
                <wp:positionH relativeFrom="margin">
                  <wp:align>right</wp:align>
                </wp:positionH>
                <wp:positionV relativeFrom="paragraph">
                  <wp:posOffset>81556</wp:posOffset>
                </wp:positionV>
                <wp:extent cx="5944263" cy="628153"/>
                <wp:effectExtent l="0" t="0" r="0" b="635"/>
                <wp:wrapNone/>
                <wp:docPr id="4" name="Text Box 4"/>
                <wp:cNvGraphicFramePr/>
                <a:graphic xmlns:a="http://schemas.openxmlformats.org/drawingml/2006/main">
                  <a:graphicData uri="http://schemas.microsoft.com/office/word/2010/wordprocessingShape">
                    <wps:wsp>
                      <wps:cNvSpPr txBox="1"/>
                      <wps:spPr>
                        <a:xfrm>
                          <a:off x="0" y="0"/>
                          <a:ext cx="5944263" cy="6281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A2142B" w14:textId="77777777" w:rsidR="00204632" w:rsidRPr="00780EE7" w:rsidRDefault="00204632">
                            <w:pPr>
                              <w:rPr>
                                <w:vertAlign w:val="superscript"/>
                              </w:rPr>
                            </w:pPr>
                            <w:r w:rsidRPr="00132D34">
                              <w:rPr>
                                <w:b/>
                              </w:rPr>
                              <w:t>Figure 2:</w:t>
                            </w:r>
                            <w:r>
                              <w:t xml:space="preserve"> Note how the fibers of biceps brachii originate from both the supraglenoid tubercle and the superior labrum. (A) is a coronal view and (B) is a coronal cut through the glenoid. Imagine reprinted form Musculoskeletal Key, 2016. Image reprinted from Musculoskeletal Key, 2016.</w:t>
                            </w:r>
                            <w:r>
                              <w:rPr>
                                <w:vertAlign w:val="superscript"/>
                              </w:rPr>
                              <w:t>29</w:t>
                            </w:r>
                          </w:p>
                          <w:p w14:paraId="0DEC79E2" w14:textId="77777777" w:rsidR="00204632" w:rsidRDefault="00204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39EAD" id="Text Box 4" o:spid="_x0000_s1027" type="#_x0000_t202" style="position:absolute;left:0;text-align:left;margin-left:416.85pt;margin-top:6.4pt;width:468.05pt;height:49.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" fillcolor="white [3201]" stroked="f" strokeweight=".5pt">
                <v:textbox>
                  <w:txbxContent>
                    <w:p w14:paraId="3DA2142B" w14:textId="77777777" w:rsidR="00204632" w:rsidRPr="00780EE7" w:rsidRDefault="00204632">
                      <w:pPr>
                        <w:rPr>
                          <w:vertAlign w:val="superscript"/>
                        </w:rPr>
                      </w:pPr>
                      <w:r w:rsidRPr="00132D34">
                        <w:rPr>
                          <w:b/>
                        </w:rPr>
                        <w:t>Figure 2:</w:t>
                      </w:r>
                      <w:r>
                        <w:t xml:space="preserve"> Note how the fibers of biceps brachii originate from both the supraglenoid tubercle and the superior labrum. (A) is a coronal view and (B) is a coronal cut through the glenoid. Imagine reprinted form Musculoskeletal Key, 2016. Image reprinted from Musculoskeletal Key, 2016.</w:t>
                      </w:r>
                      <w:r>
                        <w:rPr>
                          <w:vertAlign w:val="superscript"/>
                        </w:rPr>
                        <w:t>29</w:t>
                      </w:r>
                    </w:p>
                    <w:p w14:paraId="0DEC79E2" w14:textId="77777777" w:rsidR="00204632" w:rsidRDefault="00204632"/>
                  </w:txbxContent>
                </v:textbox>
                <w10:wrap anchorx="margin"/>
              </v:shape>
            </w:pict>
          </mc:Fallback>
        </mc:AlternateContent>
      </w:r>
    </w:p>
    <w:p w14:paraId="2EA81E11" w14:textId="77777777" w:rsidR="00CD3634" w:rsidRDefault="00CD3634" w:rsidP="00CD3634">
      <w:pPr>
        <w:jc w:val="right"/>
      </w:pPr>
    </w:p>
    <w:p w14:paraId="029643ED" w14:textId="77777777" w:rsidR="00CD3634" w:rsidRDefault="00CD3634" w:rsidP="00CD3634">
      <w:pPr>
        <w:tabs>
          <w:tab w:val="left" w:pos="912"/>
        </w:tabs>
      </w:pPr>
      <w:r>
        <w:tab/>
      </w:r>
    </w:p>
    <w:p w14:paraId="59B89517" w14:textId="77777777" w:rsidR="0094767C" w:rsidRDefault="00C61DF1" w:rsidP="00CD3634">
      <w:pPr>
        <w:tabs>
          <w:tab w:val="left" w:pos="912"/>
        </w:tabs>
      </w:pPr>
      <w:r>
        <w:rPr>
          <w:noProof/>
        </w:rPr>
        <w:drawing>
          <wp:anchor distT="0" distB="0" distL="114300" distR="114300" simplePos="0" relativeHeight="251676672" behindDoc="1" locked="0" layoutInCell="1" allowOverlap="1" wp14:anchorId="144B223B" wp14:editId="216CF971">
            <wp:simplePos x="0" y="0"/>
            <wp:positionH relativeFrom="margin">
              <wp:posOffset>1276350</wp:posOffset>
            </wp:positionH>
            <wp:positionV relativeFrom="paragraph">
              <wp:posOffset>49861</wp:posOffset>
            </wp:positionV>
            <wp:extent cx="3383280" cy="2635250"/>
            <wp:effectExtent l="0" t="0" r="7620" b="0"/>
            <wp:wrapNone/>
            <wp:docPr id="3" name="Picture 3" descr="Image result for biceps insertion into labrum and glenoid tube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iceps insertion into labrum and glenoid tuber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3280" cy="2635250"/>
                    </a:xfrm>
                    <a:prstGeom prst="rect">
                      <a:avLst/>
                    </a:prstGeom>
                    <a:noFill/>
                    <a:ln>
                      <a:noFill/>
                    </a:ln>
                  </pic:spPr>
                </pic:pic>
              </a:graphicData>
            </a:graphic>
          </wp:anchor>
        </w:drawing>
      </w:r>
    </w:p>
    <w:p w14:paraId="193C83D4" w14:textId="77777777" w:rsidR="0094767C" w:rsidRDefault="0094767C" w:rsidP="00CD3634">
      <w:pPr>
        <w:tabs>
          <w:tab w:val="left" w:pos="912"/>
        </w:tabs>
      </w:pPr>
    </w:p>
    <w:p w14:paraId="419A18C8" w14:textId="77777777" w:rsidR="0094767C" w:rsidRDefault="0094767C" w:rsidP="00CD3634">
      <w:pPr>
        <w:tabs>
          <w:tab w:val="left" w:pos="912"/>
        </w:tabs>
      </w:pPr>
    </w:p>
    <w:p w14:paraId="4FB59669" w14:textId="77777777" w:rsidR="00693C36" w:rsidRDefault="00693C36" w:rsidP="0094767C">
      <w:pPr>
        <w:tabs>
          <w:tab w:val="left" w:pos="912"/>
        </w:tabs>
        <w:jc w:val="center"/>
      </w:pPr>
    </w:p>
    <w:p w14:paraId="04580740" w14:textId="77777777" w:rsidR="00693C36" w:rsidRDefault="00693C36">
      <w:r>
        <w:br w:type="page"/>
      </w:r>
    </w:p>
    <w:p w14:paraId="401AD234" w14:textId="77777777" w:rsidR="00EA491A" w:rsidRDefault="00EA491A">
      <w:r>
        <w:rPr>
          <w:noProof/>
        </w:rPr>
        <w:lastRenderedPageBreak/>
        <mc:AlternateContent>
          <mc:Choice Requires="wps">
            <w:drawing>
              <wp:anchor distT="0" distB="0" distL="114300" distR="114300" simplePos="0" relativeHeight="251677696" behindDoc="0" locked="0" layoutInCell="1" allowOverlap="1" wp14:anchorId="6CAA2CE1" wp14:editId="5788A2DB">
                <wp:simplePos x="0" y="0"/>
                <wp:positionH relativeFrom="margin">
                  <wp:align>center</wp:align>
                </wp:positionH>
                <wp:positionV relativeFrom="paragraph">
                  <wp:posOffset>962080</wp:posOffset>
                </wp:positionV>
                <wp:extent cx="4269851" cy="3363401"/>
                <wp:effectExtent l="0" t="0" r="0" b="8890"/>
                <wp:wrapNone/>
                <wp:docPr id="21" name="Text Box 21"/>
                <wp:cNvGraphicFramePr/>
                <a:graphic xmlns:a="http://schemas.openxmlformats.org/drawingml/2006/main">
                  <a:graphicData uri="http://schemas.microsoft.com/office/word/2010/wordprocessingShape">
                    <wps:wsp>
                      <wps:cNvSpPr txBox="1"/>
                      <wps:spPr>
                        <a:xfrm>
                          <a:off x="0" y="0"/>
                          <a:ext cx="4269851" cy="33634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4E2E03" w14:textId="77777777" w:rsidR="00204632" w:rsidRDefault="00204632">
                            <w:r>
                              <w:rPr>
                                <w:noProof/>
                              </w:rPr>
                              <w:drawing>
                                <wp:inline distT="0" distB="0" distL="0" distR="0" wp14:anchorId="56A15A26" wp14:editId="070C51BA">
                                  <wp:extent cx="3992880" cy="3159367"/>
                                  <wp:effectExtent l="0" t="0" r="7620" b="3175"/>
                                  <wp:docPr id="6" name="Picture 6" descr="Image result for glenoid labrum vascul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lenoid labrum vascular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2880" cy="31593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A2CE1" id="Text Box 21" o:spid="_x0000_s1028" type="#_x0000_t202" style="position:absolute;margin-left:0;margin-top:75.75pt;width:336.2pt;height:264.8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" fillcolor="white [3201]" stroked="f" strokeweight=".5pt">
                <v:textbox>
                  <w:txbxContent>
                    <w:p w14:paraId="324E2E03" w14:textId="77777777" w:rsidR="00204632" w:rsidRDefault="00204632">
                      <w:r>
                        <w:rPr>
                          <w:noProof/>
                        </w:rPr>
                        <w:drawing>
                          <wp:inline distT="0" distB="0" distL="0" distR="0" wp14:anchorId="56A15A26" wp14:editId="070C51BA">
                            <wp:extent cx="3992880" cy="3159367"/>
                            <wp:effectExtent l="0" t="0" r="7620" b="3175"/>
                            <wp:docPr id="6" name="Picture 6" descr="Image result for glenoid labrum vascul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lenoid labrum vascular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2880" cy="3159367"/>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2FDC93C9" wp14:editId="3C1E52E6">
                <wp:simplePos x="0" y="0"/>
                <wp:positionH relativeFrom="margin">
                  <wp:align>left</wp:align>
                </wp:positionH>
                <wp:positionV relativeFrom="paragraph">
                  <wp:posOffset>1905</wp:posOffset>
                </wp:positionV>
                <wp:extent cx="5928360" cy="874643"/>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5928360" cy="8746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FB9DC3" w14:textId="77777777" w:rsidR="00204632" w:rsidRPr="00571086" w:rsidRDefault="00204632" w:rsidP="0094767C">
                            <w:pPr>
                              <w:rPr>
                                <w:vertAlign w:val="superscript"/>
                              </w:rPr>
                            </w:pPr>
                            <w:r w:rsidRPr="001960F1">
                              <w:rPr>
                                <w:b/>
                              </w:rPr>
                              <w:t>Figure 3:</w:t>
                            </w:r>
                            <w:r>
                              <w:t xml:space="preserve"> </w:t>
                            </w:r>
                            <w:r w:rsidRPr="007F7C9F">
                              <w:t>Depicted below is a schematic of the anterior shoulder, demonstrating the blood supply to the glenoh</w:t>
                            </w:r>
                            <w:r>
                              <w:t>umeral joint capsule and labrum</w:t>
                            </w:r>
                            <w:r w:rsidRPr="007F7C9F">
                              <w:t xml:space="preserve">. The glenoid labrum receives blood from the </w:t>
                            </w:r>
                            <w:r w:rsidRPr="007F7C9F">
                              <w:rPr>
                                <w:rFonts w:cs="Helvetica"/>
                                <w:color w:val="2D2D2D"/>
                                <w:shd w:val="clear" w:color="auto" w:fill="FFFFFF"/>
                              </w:rPr>
                              <w:t>suprascapular artery, the circumflex scapular branch of the subscapular artery, and the posterior humeral circumflex artery.</w:t>
                            </w:r>
                            <w:r w:rsidRPr="007F7C9F">
                              <w:rPr>
                                <w:rFonts w:cs="Helvetica"/>
                                <w:color w:val="2D2D2D"/>
                                <w:shd w:val="clear" w:color="auto" w:fill="FFFFFF"/>
                                <w:vertAlign w:val="superscript"/>
                              </w:rPr>
                              <w:t>6</w:t>
                            </w:r>
                            <w:r>
                              <w:rPr>
                                <w:vertAlign w:val="superscript"/>
                              </w:rPr>
                              <w:t xml:space="preserve"> </w:t>
                            </w:r>
                            <w:r>
                              <w:t xml:space="preserve"> Image reprinted from</w:t>
                            </w:r>
                            <w:r w:rsidRPr="007F7C9F">
                              <w:t xml:space="preserve"> Andary JL</w:t>
                            </w:r>
                            <w:r>
                              <w:t xml:space="preserve"> et al, 2002.</w:t>
                            </w:r>
                            <w:r>
                              <w:rPr>
                                <w:vertAlign w:val="superscript"/>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C93C9" id="Text Box 7" o:spid="_x0000_s1029" type="#_x0000_t202" style="position:absolute;margin-left:0;margin-top:.15pt;width:466.8pt;height:68.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" fillcolor="white [3201]" stroked="f" strokeweight=".5pt">
                <v:textbox>
                  <w:txbxContent>
                    <w:p w14:paraId="70FB9DC3" w14:textId="77777777" w:rsidR="00204632" w:rsidRPr="00571086" w:rsidRDefault="00204632" w:rsidP="0094767C">
                      <w:pPr>
                        <w:rPr>
                          <w:vertAlign w:val="superscript"/>
                        </w:rPr>
                      </w:pPr>
                      <w:r w:rsidRPr="001960F1">
                        <w:rPr>
                          <w:b/>
                        </w:rPr>
                        <w:t>Figure 3:</w:t>
                      </w:r>
                      <w:r>
                        <w:t xml:space="preserve"> </w:t>
                      </w:r>
                      <w:r w:rsidRPr="007F7C9F">
                        <w:t>Depicted below is a schematic of the anterior shoulder, demonstrating the blood supply to the glenoh</w:t>
                      </w:r>
                      <w:r>
                        <w:t>umeral joint capsule and labrum</w:t>
                      </w:r>
                      <w:r w:rsidRPr="007F7C9F">
                        <w:t xml:space="preserve">. The glenoid labrum receives blood from the </w:t>
                      </w:r>
                      <w:r w:rsidRPr="007F7C9F">
                        <w:rPr>
                          <w:rFonts w:cs="Helvetica"/>
                          <w:color w:val="2D2D2D"/>
                          <w:shd w:val="clear" w:color="auto" w:fill="FFFFFF"/>
                        </w:rPr>
                        <w:t>suprascapular artery, the circumflex scapular branch of the subscapular artery, and the posterior humeral circumflex artery.</w:t>
                      </w:r>
                      <w:r w:rsidRPr="007F7C9F">
                        <w:rPr>
                          <w:rFonts w:cs="Helvetica"/>
                          <w:color w:val="2D2D2D"/>
                          <w:shd w:val="clear" w:color="auto" w:fill="FFFFFF"/>
                          <w:vertAlign w:val="superscript"/>
                        </w:rPr>
                        <w:t>6</w:t>
                      </w:r>
                      <w:r>
                        <w:rPr>
                          <w:vertAlign w:val="superscript"/>
                        </w:rPr>
                        <w:t xml:space="preserve"> </w:t>
                      </w:r>
                      <w:r>
                        <w:t xml:space="preserve"> Image reprinted from</w:t>
                      </w:r>
                      <w:r w:rsidRPr="007F7C9F">
                        <w:t xml:space="preserve"> Andary JL</w:t>
                      </w:r>
                      <w:r>
                        <w:t xml:space="preserve"> et al, 2002.</w:t>
                      </w:r>
                      <w:r>
                        <w:rPr>
                          <w:vertAlign w:val="superscript"/>
                        </w:rPr>
                        <w:t>30</w:t>
                      </w:r>
                    </w:p>
                  </w:txbxContent>
                </v:textbox>
                <w10:wrap anchorx="margin"/>
              </v:shape>
            </w:pict>
          </mc:Fallback>
        </mc:AlternateContent>
      </w:r>
      <w:r>
        <w:br w:type="page"/>
      </w:r>
    </w:p>
    <w:p w14:paraId="5FFEF852" w14:textId="77777777" w:rsidR="0094767C" w:rsidRPr="0007641D" w:rsidRDefault="008B0D00" w:rsidP="0094767C">
      <w:pPr>
        <w:tabs>
          <w:tab w:val="left" w:pos="912"/>
        </w:tabs>
        <w:jc w:val="center"/>
        <w:rPr>
          <w:rFonts w:ascii="Times New Roman" w:hAnsi="Times New Roman" w:cs="Times New Roman"/>
        </w:rPr>
      </w:pPr>
      <w:r w:rsidRPr="0007641D">
        <w:rPr>
          <w:rFonts w:ascii="Times New Roman" w:hAnsi="Times New Roman" w:cs="Times New Roman"/>
          <w:noProof/>
          <w:sz w:val="28"/>
        </w:rPr>
        <w:lastRenderedPageBreak/>
        <mc:AlternateContent>
          <mc:Choice Requires="wps">
            <w:drawing>
              <wp:anchor distT="0" distB="0" distL="114300" distR="114300" simplePos="0" relativeHeight="251662336" behindDoc="0" locked="0" layoutInCell="1" allowOverlap="1" wp14:anchorId="725F02F7" wp14:editId="4201AD86">
                <wp:simplePos x="0" y="0"/>
                <wp:positionH relativeFrom="margin">
                  <wp:align>right</wp:align>
                </wp:positionH>
                <wp:positionV relativeFrom="paragraph">
                  <wp:posOffset>278296</wp:posOffset>
                </wp:positionV>
                <wp:extent cx="5923722" cy="612250"/>
                <wp:effectExtent l="0" t="0" r="1270" b="0"/>
                <wp:wrapNone/>
                <wp:docPr id="9" name="Text Box 9"/>
                <wp:cNvGraphicFramePr/>
                <a:graphic xmlns:a="http://schemas.openxmlformats.org/drawingml/2006/main">
                  <a:graphicData uri="http://schemas.microsoft.com/office/word/2010/wordprocessingShape">
                    <wps:wsp>
                      <wps:cNvSpPr txBox="1"/>
                      <wps:spPr>
                        <a:xfrm>
                          <a:off x="0" y="0"/>
                          <a:ext cx="5923722" cy="612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59E3B" w14:textId="77777777" w:rsidR="00204632" w:rsidRPr="008E1EC7" w:rsidRDefault="00204632" w:rsidP="00693C36">
                            <w:pPr>
                              <w:rPr>
                                <w:rFonts w:ascii="Times New Roman" w:hAnsi="Times New Roman" w:cs="Times New Roman"/>
                              </w:rPr>
                            </w:pPr>
                            <w:r w:rsidRPr="004A58B5">
                              <w:rPr>
                                <w:rFonts w:ascii="Times New Roman" w:hAnsi="Times New Roman" w:cs="Times New Roman"/>
                                <w:b/>
                              </w:rPr>
                              <w:t>Figure 1:</w:t>
                            </w:r>
                            <w:r>
                              <w:rPr>
                                <w:rFonts w:ascii="Times New Roman" w:hAnsi="Times New Roman" w:cs="Times New Roman"/>
                              </w:rPr>
                              <w:t xml:space="preserve"> </w:t>
                            </w:r>
                            <w:r w:rsidRPr="008E1EC7">
                              <w:rPr>
                                <w:rFonts w:ascii="Times New Roman" w:hAnsi="Times New Roman" w:cs="Times New Roman"/>
                              </w:rPr>
                              <w:t xml:space="preserve">Depicted below is a schematic representation of all six stages in the overhand pitching motion. Citation: Thrower’s shoulder. </w:t>
                            </w:r>
                          </w:p>
                          <w:p w14:paraId="1C441C12" w14:textId="77777777" w:rsidR="00204632" w:rsidRDefault="00204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F02F7" id="Text Box 9" o:spid="_x0000_s1030" type="#_x0000_t202" style="position:absolute;left:0;text-align:left;margin-left:415.25pt;margin-top:21.9pt;width:466.45pt;height:48.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" fillcolor="white [3201]" stroked="f" strokeweight=".5pt">
                <v:textbox>
                  <w:txbxContent>
                    <w:p w14:paraId="55759E3B" w14:textId="77777777" w:rsidR="00204632" w:rsidRPr="008E1EC7" w:rsidRDefault="00204632" w:rsidP="00693C36">
                      <w:pPr>
                        <w:rPr>
                          <w:rFonts w:ascii="Times New Roman" w:hAnsi="Times New Roman" w:cs="Times New Roman"/>
                        </w:rPr>
                      </w:pPr>
                      <w:r w:rsidRPr="004A58B5">
                        <w:rPr>
                          <w:rFonts w:ascii="Times New Roman" w:hAnsi="Times New Roman" w:cs="Times New Roman"/>
                          <w:b/>
                        </w:rPr>
                        <w:t>Figure 1:</w:t>
                      </w:r>
                      <w:r>
                        <w:rPr>
                          <w:rFonts w:ascii="Times New Roman" w:hAnsi="Times New Roman" w:cs="Times New Roman"/>
                        </w:rPr>
                        <w:t xml:space="preserve"> </w:t>
                      </w:r>
                      <w:r w:rsidRPr="008E1EC7">
                        <w:rPr>
                          <w:rFonts w:ascii="Times New Roman" w:hAnsi="Times New Roman" w:cs="Times New Roman"/>
                        </w:rPr>
                        <w:t xml:space="preserve">Depicted below is a schematic representation of all six stages in the overhand pitching motion. Citation: Thrower’s shoulder. </w:t>
                      </w:r>
                    </w:p>
                    <w:p w14:paraId="1C441C12" w14:textId="77777777" w:rsidR="00204632" w:rsidRDefault="00204632"/>
                  </w:txbxContent>
                </v:textbox>
                <w10:wrap anchorx="margin"/>
              </v:shape>
            </w:pict>
          </mc:Fallback>
        </mc:AlternateContent>
      </w:r>
      <w:r w:rsidR="00693C36" w:rsidRPr="0007641D">
        <w:rPr>
          <w:rFonts w:ascii="Times New Roman" w:hAnsi="Times New Roman" w:cs="Times New Roman"/>
          <w:sz w:val="28"/>
        </w:rPr>
        <w:t xml:space="preserve">Appendix B – Pitching </w:t>
      </w:r>
      <w:r w:rsidR="00B46539" w:rsidRPr="0007641D">
        <w:rPr>
          <w:rFonts w:ascii="Times New Roman" w:hAnsi="Times New Roman" w:cs="Times New Roman"/>
          <w:sz w:val="28"/>
        </w:rPr>
        <w:t>Mechanics</w:t>
      </w:r>
    </w:p>
    <w:p w14:paraId="53893D0D" w14:textId="77777777" w:rsidR="000956F1" w:rsidRDefault="000956F1" w:rsidP="000956F1"/>
    <w:p w14:paraId="52F7FEB4" w14:textId="77777777" w:rsidR="009A1A00" w:rsidRDefault="008E1EC7" w:rsidP="000956F1">
      <w:r w:rsidRPr="00693C36">
        <w:rPr>
          <w:noProof/>
        </w:rPr>
        <w:drawing>
          <wp:anchor distT="0" distB="0" distL="114300" distR="114300" simplePos="0" relativeHeight="251663360" behindDoc="1" locked="0" layoutInCell="1" allowOverlap="1" wp14:anchorId="556AC7D1" wp14:editId="7C808A78">
            <wp:simplePos x="0" y="0"/>
            <wp:positionH relativeFrom="margin">
              <wp:posOffset>0</wp:posOffset>
            </wp:positionH>
            <wp:positionV relativeFrom="paragraph">
              <wp:posOffset>118662</wp:posOffset>
            </wp:positionV>
            <wp:extent cx="5943600" cy="2748915"/>
            <wp:effectExtent l="0" t="0" r="0" b="0"/>
            <wp:wrapNone/>
            <wp:docPr id="9218" name="Picture 2" descr="http://www.physio-pedia.com/images/8/83/Phases_of_thro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http://www.physio-pedia.com/images/8/83/Phases_of_throw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748915"/>
                    </a:xfrm>
                    <a:prstGeom prst="rect">
                      <a:avLst/>
                    </a:prstGeom>
                    <a:noFill/>
                    <a:extLst/>
                  </pic:spPr>
                </pic:pic>
              </a:graphicData>
            </a:graphic>
          </wp:anchor>
        </w:drawing>
      </w:r>
    </w:p>
    <w:p w14:paraId="0EF31736" w14:textId="77777777" w:rsidR="009A1A00" w:rsidRPr="009A1A00" w:rsidRDefault="009A1A00" w:rsidP="009A1A00"/>
    <w:p w14:paraId="1ECE2199" w14:textId="77777777" w:rsidR="009A1A00" w:rsidRPr="009A1A00" w:rsidRDefault="009A1A00" w:rsidP="009A1A00"/>
    <w:p w14:paraId="64EBC026" w14:textId="77777777" w:rsidR="009A1A00" w:rsidRPr="009A1A00" w:rsidRDefault="009A1A00" w:rsidP="009A1A00"/>
    <w:p w14:paraId="43375C47" w14:textId="77777777" w:rsidR="009A1A00" w:rsidRPr="009A1A00" w:rsidRDefault="009A1A00" w:rsidP="009A1A00"/>
    <w:p w14:paraId="3DDBEDE7" w14:textId="77777777" w:rsidR="009A1A00" w:rsidRPr="009A1A00" w:rsidRDefault="009A1A00" w:rsidP="009A1A00"/>
    <w:p w14:paraId="39429627" w14:textId="77777777" w:rsidR="009A1A00" w:rsidRPr="009A1A00" w:rsidRDefault="009A1A00" w:rsidP="009A1A00"/>
    <w:p w14:paraId="4A872AD6" w14:textId="77777777" w:rsidR="009A1A00" w:rsidRPr="009A1A00" w:rsidRDefault="009A1A00" w:rsidP="009A1A00"/>
    <w:p w14:paraId="3E833753" w14:textId="77777777" w:rsidR="009A1A00" w:rsidRPr="009A1A00" w:rsidRDefault="009A1A00" w:rsidP="009A1A00"/>
    <w:p w14:paraId="4AEE2DFD" w14:textId="77777777" w:rsidR="009A1A00" w:rsidRPr="009A1A00" w:rsidRDefault="000B57AF" w:rsidP="009A1A00">
      <w:r>
        <w:rPr>
          <w:noProof/>
        </w:rPr>
        <mc:AlternateContent>
          <mc:Choice Requires="wps">
            <w:drawing>
              <wp:anchor distT="0" distB="0" distL="114300" distR="114300" simplePos="0" relativeHeight="251661312" behindDoc="0" locked="0" layoutInCell="1" allowOverlap="1" wp14:anchorId="6A4D0CDC" wp14:editId="28F34A16">
                <wp:simplePos x="0" y="0"/>
                <wp:positionH relativeFrom="margin">
                  <wp:posOffset>2819400</wp:posOffset>
                </wp:positionH>
                <wp:positionV relativeFrom="paragraph">
                  <wp:posOffset>144449</wp:posOffset>
                </wp:positionV>
                <wp:extent cx="3124200" cy="2971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312420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DF9D7" w14:textId="77777777" w:rsidR="00204632" w:rsidRPr="008E1EC7" w:rsidRDefault="00204632">
                            <w:pPr>
                              <w:rPr>
                                <w:rFonts w:ascii="Times New Roman" w:hAnsi="Times New Roman" w:cs="Times New Roman"/>
                                <w:vertAlign w:val="superscript"/>
                              </w:rPr>
                            </w:pPr>
                            <w:r w:rsidRPr="008E1EC7">
                              <w:rPr>
                                <w:rFonts w:ascii="Times New Roman" w:hAnsi="Times New Roman" w:cs="Times New Roman"/>
                              </w:rPr>
                              <w:t>Thrower’s Shoulder, reprinted from physiopedia</w:t>
                            </w:r>
                            <w:r>
                              <w:rPr>
                                <w:rFonts w:ascii="Times New Roman" w:hAnsi="Times New Roman" w:cs="Times New Roman"/>
                                <w:vertAlign w:val="superscript"/>
                              </w:rPr>
                              <w:t>31</w:t>
                            </w:r>
                          </w:p>
                          <w:p w14:paraId="5F766D05" w14:textId="77777777" w:rsidR="00204632" w:rsidRDefault="00204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4D0CDC" id="Text Box 8" o:spid="_x0000_s1031" type="#_x0000_t202" style="position:absolute;margin-left:222pt;margin-top:11.35pt;width:246pt;height:23.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" fillcolor="white [3201]" stroked="f" strokeweight=".5pt">
                <v:textbox>
                  <w:txbxContent>
                    <w:p w14:paraId="194DF9D7" w14:textId="77777777" w:rsidR="00204632" w:rsidRPr="008E1EC7" w:rsidRDefault="00204632">
                      <w:pPr>
                        <w:rPr>
                          <w:rFonts w:ascii="Times New Roman" w:hAnsi="Times New Roman" w:cs="Times New Roman"/>
                          <w:vertAlign w:val="superscript"/>
                        </w:rPr>
                      </w:pPr>
                      <w:r w:rsidRPr="008E1EC7">
                        <w:rPr>
                          <w:rFonts w:ascii="Times New Roman" w:hAnsi="Times New Roman" w:cs="Times New Roman"/>
                        </w:rPr>
                        <w:t>Thrower’s Shoulder, reprinted from physiopedia</w:t>
                      </w:r>
                      <w:r>
                        <w:rPr>
                          <w:rFonts w:ascii="Times New Roman" w:hAnsi="Times New Roman" w:cs="Times New Roman"/>
                          <w:vertAlign w:val="superscript"/>
                        </w:rPr>
                        <w:t>31</w:t>
                      </w:r>
                    </w:p>
                    <w:p w14:paraId="5F766D05" w14:textId="77777777" w:rsidR="00204632" w:rsidRDefault="00204632"/>
                  </w:txbxContent>
                </v:textbox>
                <w10:wrap anchorx="margin"/>
              </v:shape>
            </w:pict>
          </mc:Fallback>
        </mc:AlternateContent>
      </w:r>
    </w:p>
    <w:p w14:paraId="2E671DA6" w14:textId="77777777" w:rsidR="009A1A00" w:rsidRPr="009A1A00" w:rsidRDefault="009A1A00" w:rsidP="009A1A00"/>
    <w:p w14:paraId="44E941DF" w14:textId="77777777" w:rsidR="009A1A00" w:rsidRPr="009A1A00" w:rsidRDefault="001C41CF" w:rsidP="009A1A00">
      <w:r>
        <w:rPr>
          <w:noProof/>
        </w:rPr>
        <mc:AlternateContent>
          <mc:Choice Requires="wps">
            <w:drawing>
              <wp:anchor distT="0" distB="0" distL="114300" distR="114300" simplePos="0" relativeHeight="251664384" behindDoc="0" locked="0" layoutInCell="1" allowOverlap="1" wp14:anchorId="186DF2A1" wp14:editId="4D01CCA6">
                <wp:simplePos x="0" y="0"/>
                <wp:positionH relativeFrom="margin">
                  <wp:align>right</wp:align>
                </wp:positionH>
                <wp:positionV relativeFrom="paragraph">
                  <wp:posOffset>100689</wp:posOffset>
                </wp:positionV>
                <wp:extent cx="5939597" cy="1137036"/>
                <wp:effectExtent l="0" t="0" r="4445" b="6350"/>
                <wp:wrapNone/>
                <wp:docPr id="10" name="Text Box 10"/>
                <wp:cNvGraphicFramePr/>
                <a:graphic xmlns:a="http://schemas.openxmlformats.org/drawingml/2006/main">
                  <a:graphicData uri="http://schemas.microsoft.com/office/word/2010/wordprocessingShape">
                    <wps:wsp>
                      <wps:cNvSpPr txBox="1"/>
                      <wps:spPr>
                        <a:xfrm>
                          <a:off x="0" y="0"/>
                          <a:ext cx="5939597" cy="11370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E80CB7" w14:textId="77777777" w:rsidR="00204632" w:rsidRPr="00F55E9B" w:rsidRDefault="00204632" w:rsidP="00961114">
                            <w:pPr>
                              <w:rPr>
                                <w:rFonts w:ascii="Times New Roman" w:hAnsi="Times New Roman" w:cs="Times New Roman"/>
                                <w:vertAlign w:val="superscript"/>
                              </w:rPr>
                            </w:pPr>
                            <w:r w:rsidRPr="006C6C0B">
                              <w:rPr>
                                <w:rFonts w:ascii="Times New Roman" w:hAnsi="Times New Roman" w:cs="Times New Roman"/>
                                <w:b/>
                              </w:rPr>
                              <w:t>Figure 2:</w:t>
                            </w:r>
                            <w:r w:rsidRPr="006C6C0B">
                              <w:rPr>
                                <w:rFonts w:ascii="Times New Roman" w:hAnsi="Times New Roman" w:cs="Times New Roman"/>
                              </w:rPr>
                              <w:t xml:space="preserve"> Pictured below is a diagram of proper body alignment during stage two of the pitching motion. Recall from earlier, that during stage two, or the stride phase, the stride hip is externally rotated, while the stance hip is internally rotated.</w:t>
                            </w:r>
                            <w:r w:rsidRPr="006C6C0B">
                              <w:rPr>
                                <w:rFonts w:ascii="Times New Roman" w:hAnsi="Times New Roman" w:cs="Times New Roman"/>
                                <w:vertAlign w:val="superscript"/>
                              </w:rPr>
                              <w:t>9</w:t>
                            </w:r>
                            <w:r w:rsidRPr="006C6C0B">
                              <w:rPr>
                                <w:rFonts w:ascii="Times New Roman" w:hAnsi="Times New Roman" w:cs="Times New Roman"/>
                              </w:rPr>
                              <w:t xml:space="preserve"> Appropriate stride length is approximately 75-90% of the pitcher’s body height, and the stride foot should land about 15° away from the center of the mound in order to minimize the forces placed on the shoulder.</w:t>
                            </w:r>
                            <w:r w:rsidRPr="006C6C0B">
                              <w:rPr>
                                <w:rFonts w:ascii="Times New Roman" w:hAnsi="Times New Roman" w:cs="Times New Roman"/>
                                <w:vertAlign w:val="superscript"/>
                              </w:rPr>
                              <w:t>9</w:t>
                            </w:r>
                            <w:r w:rsidRPr="006C6C0B">
                              <w:rPr>
                                <w:rFonts w:ascii="Times New Roman" w:hAnsi="Times New Roman" w:cs="Times New Roman"/>
                              </w:rPr>
                              <w:t xml:space="preserve"> </w:t>
                            </w:r>
                            <w:r>
                              <w:rPr>
                                <w:rFonts w:ascii="Times New Roman" w:hAnsi="Times New Roman" w:cs="Times New Roman"/>
                              </w:rPr>
                              <w:t>Image reprinted from Flesig GS, 1994.</w:t>
                            </w:r>
                            <w:r>
                              <w:rPr>
                                <w:rFonts w:ascii="Times New Roman" w:hAnsi="Times New Roman" w:cs="Times New Roman"/>
                                <w:vertAlign w:val="superscript"/>
                              </w:rPr>
                              <w:t>32</w:t>
                            </w:r>
                          </w:p>
                          <w:p w14:paraId="693C882B" w14:textId="77777777" w:rsidR="00204632" w:rsidRPr="008B0D00" w:rsidRDefault="00204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DF2A1" id="Text Box 10" o:spid="_x0000_s1032" type="#_x0000_t202" style="position:absolute;margin-left:416.5pt;margin-top:7.95pt;width:467.7pt;height:89.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" fillcolor="white [3201]" stroked="f" strokeweight=".5pt">
                <v:textbox>
                  <w:txbxContent>
                    <w:p w14:paraId="28E80CB7" w14:textId="77777777" w:rsidR="00204632" w:rsidRPr="00F55E9B" w:rsidRDefault="00204632" w:rsidP="00961114">
                      <w:pPr>
                        <w:rPr>
                          <w:rFonts w:ascii="Times New Roman" w:hAnsi="Times New Roman" w:cs="Times New Roman"/>
                          <w:vertAlign w:val="superscript"/>
                        </w:rPr>
                      </w:pPr>
                      <w:r w:rsidRPr="006C6C0B">
                        <w:rPr>
                          <w:rFonts w:ascii="Times New Roman" w:hAnsi="Times New Roman" w:cs="Times New Roman"/>
                          <w:b/>
                        </w:rPr>
                        <w:t>Figure 2:</w:t>
                      </w:r>
                      <w:r w:rsidRPr="006C6C0B">
                        <w:rPr>
                          <w:rFonts w:ascii="Times New Roman" w:hAnsi="Times New Roman" w:cs="Times New Roman"/>
                        </w:rPr>
                        <w:t xml:space="preserve"> Pictured below is a diagram of proper body alignment during stage two of the pitching motion. Recall from earlier, that during stage two, or the stride phase, the stride hip is externally rotated, while the stance hip is internally rotated.</w:t>
                      </w:r>
                      <w:r w:rsidRPr="006C6C0B">
                        <w:rPr>
                          <w:rFonts w:ascii="Times New Roman" w:hAnsi="Times New Roman" w:cs="Times New Roman"/>
                          <w:vertAlign w:val="superscript"/>
                        </w:rPr>
                        <w:t>9</w:t>
                      </w:r>
                      <w:r w:rsidRPr="006C6C0B">
                        <w:rPr>
                          <w:rFonts w:ascii="Times New Roman" w:hAnsi="Times New Roman" w:cs="Times New Roman"/>
                        </w:rPr>
                        <w:t xml:space="preserve"> Appropriate stride length is approximately 75-90% of the pitcher’s body height, and the stride foot should land about 15° away from the center of the mound in order to minimize the forces placed on the shoulder.</w:t>
                      </w:r>
                      <w:r w:rsidRPr="006C6C0B">
                        <w:rPr>
                          <w:rFonts w:ascii="Times New Roman" w:hAnsi="Times New Roman" w:cs="Times New Roman"/>
                          <w:vertAlign w:val="superscript"/>
                        </w:rPr>
                        <w:t>9</w:t>
                      </w:r>
                      <w:r w:rsidRPr="006C6C0B">
                        <w:rPr>
                          <w:rFonts w:ascii="Times New Roman" w:hAnsi="Times New Roman" w:cs="Times New Roman"/>
                        </w:rPr>
                        <w:t xml:space="preserve"> </w:t>
                      </w:r>
                      <w:r>
                        <w:rPr>
                          <w:rFonts w:ascii="Times New Roman" w:hAnsi="Times New Roman" w:cs="Times New Roman"/>
                        </w:rPr>
                        <w:t>Image reprinted from Flesig GS, 1994.</w:t>
                      </w:r>
                      <w:r>
                        <w:rPr>
                          <w:rFonts w:ascii="Times New Roman" w:hAnsi="Times New Roman" w:cs="Times New Roman"/>
                          <w:vertAlign w:val="superscript"/>
                        </w:rPr>
                        <w:t>32</w:t>
                      </w:r>
                    </w:p>
                    <w:p w14:paraId="693C882B" w14:textId="77777777" w:rsidR="00204632" w:rsidRPr="008B0D00" w:rsidRDefault="00204632"/>
                  </w:txbxContent>
                </v:textbox>
                <w10:wrap anchorx="margin"/>
              </v:shape>
            </w:pict>
          </mc:Fallback>
        </mc:AlternateContent>
      </w:r>
    </w:p>
    <w:p w14:paraId="4390D650" w14:textId="77777777" w:rsidR="009A1A00" w:rsidRPr="009A1A00" w:rsidRDefault="009A1A00" w:rsidP="009A1A00"/>
    <w:p w14:paraId="267A8DC9" w14:textId="77777777" w:rsidR="009A1A00" w:rsidRPr="009A1A00" w:rsidRDefault="009A1A00" w:rsidP="009A1A00"/>
    <w:p w14:paraId="469E1FE0" w14:textId="77777777" w:rsidR="009A1A00" w:rsidRPr="009A1A00" w:rsidRDefault="009A1A00" w:rsidP="009A1A00"/>
    <w:p w14:paraId="3B39B5A2" w14:textId="77777777" w:rsidR="009A1A00" w:rsidRPr="009A1A00" w:rsidRDefault="009A1A00" w:rsidP="009A1A00">
      <w:r>
        <w:rPr>
          <w:noProof/>
        </w:rPr>
        <w:drawing>
          <wp:anchor distT="0" distB="0" distL="114300" distR="114300" simplePos="0" relativeHeight="251665408" behindDoc="0" locked="0" layoutInCell="1" allowOverlap="1" wp14:anchorId="5914E50E" wp14:editId="11A42161">
            <wp:simplePos x="0" y="0"/>
            <wp:positionH relativeFrom="margin">
              <wp:align>center</wp:align>
            </wp:positionH>
            <wp:positionV relativeFrom="paragraph">
              <wp:posOffset>4749</wp:posOffset>
            </wp:positionV>
            <wp:extent cx="2543810" cy="3346450"/>
            <wp:effectExtent l="0" t="0" r="8890" b="6350"/>
            <wp:wrapNone/>
            <wp:docPr id="11268" name="Picture 4" descr="http://www.physio-pedia.com/images/7/7d/Pitching_angle_foot_and_l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Picture 4" descr="http://www.physio-pedia.com/images/7/7d/Pitching_angle_foot_and_le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810" cy="3346450"/>
                    </a:xfrm>
                    <a:prstGeom prst="rect">
                      <a:avLst/>
                    </a:prstGeom>
                    <a:noFill/>
                    <a:extLst/>
                  </pic:spPr>
                </pic:pic>
              </a:graphicData>
            </a:graphic>
            <wp14:sizeRelH relativeFrom="margin">
              <wp14:pctWidth>0</wp14:pctWidth>
            </wp14:sizeRelH>
            <wp14:sizeRelV relativeFrom="margin">
              <wp14:pctHeight>0</wp14:pctHeight>
            </wp14:sizeRelV>
          </wp:anchor>
        </w:drawing>
      </w:r>
    </w:p>
    <w:p w14:paraId="2FF9D8DA" w14:textId="77777777" w:rsidR="009A1A00" w:rsidRPr="009A1A00" w:rsidRDefault="009A1A00" w:rsidP="009A1A00"/>
    <w:p w14:paraId="1F00E43C" w14:textId="77777777" w:rsidR="009A1A00" w:rsidRPr="009A1A00" w:rsidRDefault="009A1A00" w:rsidP="009A1A00"/>
    <w:p w14:paraId="00409EC1" w14:textId="77777777" w:rsidR="009A1A00" w:rsidRPr="009A1A00" w:rsidRDefault="009A1A00" w:rsidP="009A1A00"/>
    <w:p w14:paraId="4A16F421" w14:textId="77777777" w:rsidR="009A1A00" w:rsidRPr="009A1A00" w:rsidRDefault="009A1A00" w:rsidP="009A1A00"/>
    <w:p w14:paraId="6DA081A9" w14:textId="77777777" w:rsidR="009A1A00" w:rsidRDefault="009A1A00" w:rsidP="009A1A00"/>
    <w:p w14:paraId="419B194B" w14:textId="77777777" w:rsidR="009A1A00" w:rsidRDefault="009A1A00" w:rsidP="009A1A00">
      <w:pPr>
        <w:tabs>
          <w:tab w:val="left" w:pos="7087"/>
        </w:tabs>
      </w:pPr>
      <w:r>
        <w:tab/>
      </w:r>
    </w:p>
    <w:p w14:paraId="76263779" w14:textId="77777777" w:rsidR="009A1A00" w:rsidRDefault="009A1A00">
      <w:r>
        <w:br w:type="page"/>
      </w:r>
    </w:p>
    <w:p w14:paraId="332B0602" w14:textId="77777777" w:rsidR="006508CD" w:rsidRPr="001B1908" w:rsidRDefault="006508CD" w:rsidP="006508CD">
      <w:pPr>
        <w:jc w:val="center"/>
        <w:rPr>
          <w:rFonts w:ascii="Times New Roman" w:hAnsi="Times New Roman" w:cs="Times New Roman"/>
          <w:sz w:val="28"/>
        </w:rPr>
      </w:pPr>
      <w:r w:rsidRPr="001B1908">
        <w:rPr>
          <w:rFonts w:ascii="Times New Roman" w:hAnsi="Times New Roman" w:cs="Times New Roman"/>
          <w:sz w:val="28"/>
        </w:rPr>
        <w:lastRenderedPageBreak/>
        <w:t>Appendix C – Peel-back Mechanism</w:t>
      </w:r>
    </w:p>
    <w:p w14:paraId="149247AE" w14:textId="77777777" w:rsidR="006508CD" w:rsidRDefault="005D272B" w:rsidP="006508CD">
      <w:pPr>
        <w:jc w:val="center"/>
      </w:pPr>
      <w:r>
        <w:rPr>
          <w:noProof/>
        </w:rPr>
        <mc:AlternateContent>
          <mc:Choice Requires="wps">
            <w:drawing>
              <wp:anchor distT="0" distB="0" distL="114300" distR="114300" simplePos="0" relativeHeight="251674624" behindDoc="0" locked="0" layoutInCell="1" allowOverlap="1" wp14:anchorId="60A1512A" wp14:editId="27B3AAAD">
                <wp:simplePos x="0" y="0"/>
                <wp:positionH relativeFrom="margin">
                  <wp:align>center</wp:align>
                </wp:positionH>
                <wp:positionV relativeFrom="paragraph">
                  <wp:posOffset>40005</wp:posOffset>
                </wp:positionV>
                <wp:extent cx="5915356" cy="652007"/>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5915356" cy="6520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762D6B" w14:textId="77777777" w:rsidR="00204632" w:rsidRPr="005D272B" w:rsidRDefault="00204632">
                            <w:pPr>
                              <w:rPr>
                                <w:rFonts w:ascii="Times New Roman" w:hAnsi="Times New Roman" w:cs="Times New Roman"/>
                                <w:vertAlign w:val="superscript"/>
                              </w:rPr>
                            </w:pPr>
                            <w:r w:rsidRPr="00884063">
                              <w:rPr>
                                <w:rFonts w:ascii="Times New Roman" w:hAnsi="Times New Roman" w:cs="Times New Roman"/>
                                <w:b/>
                              </w:rPr>
                              <w:t>Figure 3:</w:t>
                            </w:r>
                            <w:r>
                              <w:rPr>
                                <w:rFonts w:ascii="Times New Roman" w:hAnsi="Times New Roman" w:cs="Times New Roman"/>
                              </w:rPr>
                              <w:t xml:space="preserve"> </w:t>
                            </w:r>
                            <w:r w:rsidRPr="00884063">
                              <w:rPr>
                                <w:rFonts w:ascii="Times New Roman" w:hAnsi="Times New Roman" w:cs="Times New Roman"/>
                              </w:rPr>
                              <w:t>Pictured below is a graphical representation of the peel-back mechanism for SLAP lesions.  Recall that during the peel-back mechanism a torsional f</w:t>
                            </w:r>
                            <w:r>
                              <w:rPr>
                                <w:rFonts w:ascii="Times New Roman" w:hAnsi="Times New Roman" w:cs="Times New Roman"/>
                              </w:rPr>
                              <w:t xml:space="preserve">orce is imposed on the labrum. Image reprinted from </w:t>
                            </w:r>
                            <w:r w:rsidRPr="005939FB">
                              <w:rPr>
                                <w:rFonts w:ascii="Times New Roman" w:hAnsi="Times New Roman" w:cs="Times New Roman"/>
                                <w:shd w:val="clear" w:color="auto" w:fill="FFFFFF"/>
                              </w:rPr>
                              <w:t>Morgan CD</w:t>
                            </w:r>
                            <w:r>
                              <w:rPr>
                                <w:rFonts w:ascii="Times New Roman" w:hAnsi="Times New Roman" w:cs="Times New Roman"/>
                                <w:shd w:val="clear" w:color="auto" w:fill="FFFFFF"/>
                              </w:rPr>
                              <w:t xml:space="preserve"> et al</w:t>
                            </w:r>
                            <w:r w:rsidRPr="005939FB">
                              <w:rPr>
                                <w:rFonts w:ascii="Times New Roman" w:hAnsi="Times New Roman" w:cs="Times New Roman"/>
                                <w:shd w:val="clear" w:color="auto" w:fill="FFFFFF"/>
                              </w:rPr>
                              <w:t xml:space="preserve">, </w:t>
                            </w:r>
                            <w:r>
                              <w:rPr>
                                <w:rFonts w:ascii="Times New Roman" w:hAnsi="Times New Roman" w:cs="Times New Roman"/>
                                <w:shd w:val="clear" w:color="auto" w:fill="FFFFFF"/>
                              </w:rPr>
                              <w:t>1998.</w:t>
                            </w:r>
                            <w:r>
                              <w:rPr>
                                <w:rFonts w:ascii="Times New Roman" w:hAnsi="Times New Roman" w:cs="Times New Roman"/>
                                <w:shd w:val="clear" w:color="auto" w:fill="FFFFFF"/>
                                <w:vertAlign w:val="superscript"/>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1512A" id="Text Box 19" o:spid="_x0000_s1033" type="#_x0000_t202" style="position:absolute;left:0;text-align:left;margin-left:0;margin-top:3.15pt;width:465.8pt;height:51.3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" fillcolor="white [3201]" stroked="f" strokeweight=".5pt">
                <v:textbox>
                  <w:txbxContent>
                    <w:p w14:paraId="19762D6B" w14:textId="77777777" w:rsidR="00204632" w:rsidRPr="005D272B" w:rsidRDefault="00204632">
                      <w:pPr>
                        <w:rPr>
                          <w:rFonts w:ascii="Times New Roman" w:hAnsi="Times New Roman" w:cs="Times New Roman"/>
                          <w:vertAlign w:val="superscript"/>
                        </w:rPr>
                      </w:pPr>
                      <w:r w:rsidRPr="00884063">
                        <w:rPr>
                          <w:rFonts w:ascii="Times New Roman" w:hAnsi="Times New Roman" w:cs="Times New Roman"/>
                          <w:b/>
                        </w:rPr>
                        <w:t>Figure 3:</w:t>
                      </w:r>
                      <w:r>
                        <w:rPr>
                          <w:rFonts w:ascii="Times New Roman" w:hAnsi="Times New Roman" w:cs="Times New Roman"/>
                        </w:rPr>
                        <w:t xml:space="preserve"> </w:t>
                      </w:r>
                      <w:r w:rsidRPr="00884063">
                        <w:rPr>
                          <w:rFonts w:ascii="Times New Roman" w:hAnsi="Times New Roman" w:cs="Times New Roman"/>
                        </w:rPr>
                        <w:t>Pictured below is a graphical representation of the peel-back mechanism for SLAP lesions.  Recall that during the peel-back mechanism a torsional f</w:t>
                      </w:r>
                      <w:r>
                        <w:rPr>
                          <w:rFonts w:ascii="Times New Roman" w:hAnsi="Times New Roman" w:cs="Times New Roman"/>
                        </w:rPr>
                        <w:t xml:space="preserve">orce is imposed on the labrum. Image reprinted from </w:t>
                      </w:r>
                      <w:r w:rsidRPr="005939FB">
                        <w:rPr>
                          <w:rFonts w:ascii="Times New Roman" w:hAnsi="Times New Roman" w:cs="Times New Roman"/>
                          <w:shd w:val="clear" w:color="auto" w:fill="FFFFFF"/>
                        </w:rPr>
                        <w:t>Morgan CD</w:t>
                      </w:r>
                      <w:r>
                        <w:rPr>
                          <w:rFonts w:ascii="Times New Roman" w:hAnsi="Times New Roman" w:cs="Times New Roman"/>
                          <w:shd w:val="clear" w:color="auto" w:fill="FFFFFF"/>
                        </w:rPr>
                        <w:t xml:space="preserve"> et al</w:t>
                      </w:r>
                      <w:r w:rsidRPr="005939FB">
                        <w:rPr>
                          <w:rFonts w:ascii="Times New Roman" w:hAnsi="Times New Roman" w:cs="Times New Roman"/>
                          <w:shd w:val="clear" w:color="auto" w:fill="FFFFFF"/>
                        </w:rPr>
                        <w:t xml:space="preserve">, </w:t>
                      </w:r>
                      <w:r>
                        <w:rPr>
                          <w:rFonts w:ascii="Times New Roman" w:hAnsi="Times New Roman" w:cs="Times New Roman"/>
                          <w:shd w:val="clear" w:color="auto" w:fill="FFFFFF"/>
                        </w:rPr>
                        <w:t>1998.</w:t>
                      </w:r>
                      <w:r>
                        <w:rPr>
                          <w:rFonts w:ascii="Times New Roman" w:hAnsi="Times New Roman" w:cs="Times New Roman"/>
                          <w:shd w:val="clear" w:color="auto" w:fill="FFFFFF"/>
                          <w:vertAlign w:val="superscript"/>
                        </w:rPr>
                        <w:t>33</w:t>
                      </w:r>
                    </w:p>
                  </w:txbxContent>
                </v:textbox>
                <w10:wrap anchorx="margin"/>
              </v:shape>
            </w:pict>
          </mc:Fallback>
        </mc:AlternateContent>
      </w:r>
      <w:r w:rsidR="002308E6" w:rsidRPr="002308E6">
        <w:rPr>
          <w:noProof/>
        </w:rPr>
        <w:drawing>
          <wp:anchor distT="0" distB="0" distL="114300" distR="114300" simplePos="0" relativeHeight="251675648" behindDoc="1" locked="0" layoutInCell="1" allowOverlap="1" wp14:anchorId="32A77056" wp14:editId="5C8D63A4">
            <wp:simplePos x="0" y="0"/>
            <wp:positionH relativeFrom="margin">
              <wp:align>center</wp:align>
            </wp:positionH>
            <wp:positionV relativeFrom="paragraph">
              <wp:posOffset>938254</wp:posOffset>
            </wp:positionV>
            <wp:extent cx="2584450" cy="3617595"/>
            <wp:effectExtent l="0" t="0" r="6350" b="1905"/>
            <wp:wrapNone/>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4450" cy="3617595"/>
                    </a:xfrm>
                    <a:prstGeom prst="rect">
                      <a:avLst/>
                    </a:prstGeom>
                    <a:noFill/>
                    <a:ln>
                      <a:noFill/>
                    </a:ln>
                  </pic:spPr>
                </pic:pic>
              </a:graphicData>
            </a:graphic>
          </wp:anchor>
        </w:drawing>
      </w:r>
      <w:r w:rsidR="002308E6" w:rsidRPr="002308E6">
        <w:t xml:space="preserve"> </w:t>
      </w:r>
      <w:r w:rsidR="006508CD">
        <w:br w:type="page"/>
      </w:r>
    </w:p>
    <w:p w14:paraId="4AD4A697" w14:textId="77777777" w:rsidR="00693C36" w:rsidRPr="001E612F" w:rsidRDefault="006508CD" w:rsidP="009A1A00">
      <w:pPr>
        <w:tabs>
          <w:tab w:val="left" w:pos="7087"/>
        </w:tabs>
        <w:jc w:val="center"/>
        <w:rPr>
          <w:rFonts w:ascii="Times New Roman" w:hAnsi="Times New Roman" w:cs="Times New Roman"/>
          <w:sz w:val="28"/>
        </w:rPr>
      </w:pPr>
      <w:r w:rsidRPr="001E612F">
        <w:rPr>
          <w:rFonts w:ascii="Times New Roman" w:hAnsi="Times New Roman" w:cs="Times New Roman"/>
          <w:sz w:val="28"/>
        </w:rPr>
        <w:lastRenderedPageBreak/>
        <w:t>Appendix D</w:t>
      </w:r>
      <w:r w:rsidR="009A1A00" w:rsidRPr="001E612F">
        <w:rPr>
          <w:rFonts w:ascii="Times New Roman" w:hAnsi="Times New Roman" w:cs="Times New Roman"/>
          <w:sz w:val="28"/>
        </w:rPr>
        <w:t xml:space="preserve"> </w:t>
      </w:r>
      <w:r w:rsidR="009D0373" w:rsidRPr="001E612F">
        <w:rPr>
          <w:rFonts w:ascii="Times New Roman" w:hAnsi="Times New Roman" w:cs="Times New Roman"/>
          <w:sz w:val="28"/>
        </w:rPr>
        <w:t>–</w:t>
      </w:r>
      <w:r w:rsidR="009A1A00" w:rsidRPr="001E612F">
        <w:rPr>
          <w:rFonts w:ascii="Times New Roman" w:hAnsi="Times New Roman" w:cs="Times New Roman"/>
          <w:sz w:val="28"/>
        </w:rPr>
        <w:t xml:space="preserve"> </w:t>
      </w:r>
      <w:r w:rsidR="009D0373" w:rsidRPr="001E612F">
        <w:rPr>
          <w:rFonts w:ascii="Times New Roman" w:hAnsi="Times New Roman" w:cs="Times New Roman"/>
          <w:sz w:val="28"/>
        </w:rPr>
        <w:t>SLAP Lesion Classification</w:t>
      </w:r>
    </w:p>
    <w:p w14:paraId="5B07DA87" w14:textId="77777777" w:rsidR="009D0373" w:rsidRDefault="009D0373" w:rsidP="009A1A00">
      <w:pPr>
        <w:tabs>
          <w:tab w:val="left" w:pos="7087"/>
        </w:tabs>
        <w:jc w:val="center"/>
      </w:pPr>
      <w:r>
        <w:rPr>
          <w:noProof/>
        </w:rPr>
        <mc:AlternateContent>
          <mc:Choice Requires="wps">
            <w:drawing>
              <wp:anchor distT="0" distB="0" distL="114300" distR="114300" simplePos="0" relativeHeight="251667456" behindDoc="0" locked="0" layoutInCell="1" allowOverlap="1" wp14:anchorId="37346099" wp14:editId="6F6A9523">
                <wp:simplePos x="0" y="0"/>
                <wp:positionH relativeFrom="margin">
                  <wp:align>right</wp:align>
                </wp:positionH>
                <wp:positionV relativeFrom="paragraph">
                  <wp:posOffset>63610</wp:posOffset>
                </wp:positionV>
                <wp:extent cx="5915522" cy="469127"/>
                <wp:effectExtent l="0" t="0" r="28575" b="26670"/>
                <wp:wrapNone/>
                <wp:docPr id="12" name="Text Box 12"/>
                <wp:cNvGraphicFramePr/>
                <a:graphic xmlns:a="http://schemas.openxmlformats.org/drawingml/2006/main">
                  <a:graphicData uri="http://schemas.microsoft.com/office/word/2010/wordprocessingShape">
                    <wps:wsp>
                      <wps:cNvSpPr txBox="1"/>
                      <wps:spPr>
                        <a:xfrm>
                          <a:off x="0" y="0"/>
                          <a:ext cx="5915522" cy="46912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1E35DE" w14:textId="77777777" w:rsidR="00204632" w:rsidRPr="001E612F" w:rsidRDefault="00204632">
                            <w:pPr>
                              <w:rPr>
                                <w:rFonts w:ascii="Times New Roman" w:hAnsi="Times New Roman" w:cs="Times New Roman"/>
                                <w:vertAlign w:val="superscript"/>
                              </w:rPr>
                            </w:pPr>
                            <w:r w:rsidRPr="001E612F">
                              <w:rPr>
                                <w:rFonts w:ascii="Times New Roman" w:hAnsi="Times New Roman" w:cs="Times New Roman"/>
                                <w:b/>
                              </w:rPr>
                              <w:t>Figure 1:</w:t>
                            </w:r>
                            <w:r w:rsidRPr="001E612F">
                              <w:rPr>
                                <w:rFonts w:ascii="Times New Roman" w:hAnsi="Times New Roman" w:cs="Times New Roman"/>
                              </w:rPr>
                              <w:t xml:space="preserve"> Depicted below are the four original SLAP lesion classifications by Snyder et al. (A) Type I, (B) Type 2, (C) Type III, and (D) Type IV. Image reprinted from Snyder SJ et al, 1990.</w:t>
                            </w:r>
                            <w:r w:rsidRPr="001E612F">
                              <w:rPr>
                                <w:rFonts w:ascii="Times New Roman" w:hAnsi="Times New Roman" w:cs="Times New Roman"/>
                                <w:vertAlign w:val="superscript"/>
                              </w:rPr>
                              <w:t>34</w:t>
                            </w:r>
                          </w:p>
                          <w:p w14:paraId="44053C92" w14:textId="77777777" w:rsidR="00204632" w:rsidRDefault="00204632"/>
                          <w:p w14:paraId="17F18C5A" w14:textId="77777777" w:rsidR="00204632" w:rsidRDefault="00204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46099" id="Text Box 12" o:spid="_x0000_s1034" type="#_x0000_t202" style="position:absolute;left:0;text-align:left;margin-left:414.6pt;margin-top:5pt;width:465.8pt;height:36.9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" fillcolor="white [3201]" strokecolor="white [3212]" strokeweight=".5pt">
                <v:textbox>
                  <w:txbxContent>
                    <w:p w14:paraId="0A1E35DE" w14:textId="77777777" w:rsidR="00204632" w:rsidRPr="001E612F" w:rsidRDefault="00204632">
                      <w:pPr>
                        <w:rPr>
                          <w:rFonts w:ascii="Times New Roman" w:hAnsi="Times New Roman" w:cs="Times New Roman"/>
                          <w:vertAlign w:val="superscript"/>
                        </w:rPr>
                      </w:pPr>
                      <w:r w:rsidRPr="001E612F">
                        <w:rPr>
                          <w:rFonts w:ascii="Times New Roman" w:hAnsi="Times New Roman" w:cs="Times New Roman"/>
                          <w:b/>
                        </w:rPr>
                        <w:t>Figure 1:</w:t>
                      </w:r>
                      <w:r w:rsidRPr="001E612F">
                        <w:rPr>
                          <w:rFonts w:ascii="Times New Roman" w:hAnsi="Times New Roman" w:cs="Times New Roman"/>
                        </w:rPr>
                        <w:t xml:space="preserve"> Depicted below are the four original SLAP lesion classifications by Snyder et al. (A) Type I, (B) Type 2, (C) Type III, and (D) Type IV. Image reprinted from Snyder SJ et al, 1990.</w:t>
                      </w:r>
                      <w:r w:rsidRPr="001E612F">
                        <w:rPr>
                          <w:rFonts w:ascii="Times New Roman" w:hAnsi="Times New Roman" w:cs="Times New Roman"/>
                          <w:vertAlign w:val="superscript"/>
                        </w:rPr>
                        <w:t>34</w:t>
                      </w:r>
                    </w:p>
                    <w:p w14:paraId="44053C92" w14:textId="77777777" w:rsidR="00204632" w:rsidRDefault="00204632"/>
                    <w:p w14:paraId="17F18C5A" w14:textId="77777777" w:rsidR="00204632" w:rsidRDefault="00204632"/>
                  </w:txbxContent>
                </v:textbox>
                <w10:wrap anchorx="margin"/>
              </v:shape>
            </w:pict>
          </mc:Fallback>
        </mc:AlternateContent>
      </w:r>
    </w:p>
    <w:p w14:paraId="5757478E" w14:textId="77777777" w:rsidR="009D0373" w:rsidRPr="009D0373" w:rsidRDefault="009D0373" w:rsidP="009D0373"/>
    <w:p w14:paraId="4A60FC9C" w14:textId="77777777" w:rsidR="009D0373" w:rsidRDefault="00855B70" w:rsidP="009D0373">
      <w:r>
        <w:rPr>
          <w:noProof/>
        </w:rPr>
        <w:drawing>
          <wp:anchor distT="0" distB="0" distL="114300" distR="114300" simplePos="0" relativeHeight="251669504" behindDoc="1" locked="0" layoutInCell="1" allowOverlap="1" wp14:anchorId="66E84B76" wp14:editId="78A3CF7F">
            <wp:simplePos x="0" y="0"/>
            <wp:positionH relativeFrom="margin">
              <wp:posOffset>1492885</wp:posOffset>
            </wp:positionH>
            <wp:positionV relativeFrom="paragraph">
              <wp:posOffset>36499</wp:posOffset>
            </wp:positionV>
            <wp:extent cx="2957885" cy="3394370"/>
            <wp:effectExtent l="0" t="0" r="0" b="0"/>
            <wp:wrapNone/>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7885" cy="3394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7C757" w14:textId="77777777" w:rsidR="006103D2" w:rsidRDefault="006103D2" w:rsidP="009D0373">
      <w:pPr>
        <w:jc w:val="center"/>
      </w:pPr>
    </w:p>
    <w:p w14:paraId="5C36FFD6" w14:textId="77777777" w:rsidR="006103D2" w:rsidRPr="006103D2" w:rsidRDefault="006103D2" w:rsidP="006103D2"/>
    <w:p w14:paraId="4501AD87" w14:textId="77777777" w:rsidR="006103D2" w:rsidRPr="006103D2" w:rsidRDefault="006103D2" w:rsidP="006103D2"/>
    <w:p w14:paraId="6C6AE663" w14:textId="77777777" w:rsidR="006103D2" w:rsidRPr="006103D2" w:rsidRDefault="006103D2" w:rsidP="006103D2"/>
    <w:p w14:paraId="5C1555B4" w14:textId="77777777" w:rsidR="006103D2" w:rsidRPr="006103D2" w:rsidRDefault="006103D2" w:rsidP="006103D2"/>
    <w:p w14:paraId="3985D067" w14:textId="77777777" w:rsidR="006103D2" w:rsidRPr="006103D2" w:rsidRDefault="006103D2" w:rsidP="006103D2"/>
    <w:p w14:paraId="5D98DC7A" w14:textId="77777777" w:rsidR="006103D2" w:rsidRPr="006103D2" w:rsidRDefault="006103D2" w:rsidP="006103D2"/>
    <w:p w14:paraId="4C4F2516" w14:textId="77777777" w:rsidR="006103D2" w:rsidRPr="006103D2" w:rsidRDefault="006103D2" w:rsidP="006103D2"/>
    <w:p w14:paraId="134EA4FF" w14:textId="77777777" w:rsidR="006103D2" w:rsidRPr="006103D2" w:rsidRDefault="006103D2" w:rsidP="006103D2"/>
    <w:p w14:paraId="4B1C829C" w14:textId="77777777" w:rsidR="006103D2" w:rsidRPr="006103D2" w:rsidRDefault="006103D2" w:rsidP="006103D2"/>
    <w:p w14:paraId="1FCB6873" w14:textId="77777777" w:rsidR="006103D2" w:rsidRPr="006103D2" w:rsidRDefault="006103D2" w:rsidP="006103D2"/>
    <w:p w14:paraId="5972CC15" w14:textId="77777777" w:rsidR="006103D2" w:rsidRPr="006103D2" w:rsidRDefault="006103D2" w:rsidP="006103D2"/>
    <w:p w14:paraId="240C2656" w14:textId="77777777" w:rsidR="006103D2" w:rsidRPr="006103D2" w:rsidRDefault="005D7ABD" w:rsidP="006103D2">
      <w:r>
        <w:rPr>
          <w:noProof/>
        </w:rPr>
        <mc:AlternateContent>
          <mc:Choice Requires="wps">
            <w:drawing>
              <wp:anchor distT="0" distB="0" distL="114300" distR="114300" simplePos="0" relativeHeight="251670528" behindDoc="0" locked="0" layoutInCell="1" allowOverlap="1" wp14:anchorId="3F5C2EFA" wp14:editId="4E82FFC4">
                <wp:simplePos x="0" y="0"/>
                <wp:positionH relativeFrom="margin">
                  <wp:posOffset>-28575</wp:posOffset>
                </wp:positionH>
                <wp:positionV relativeFrom="paragraph">
                  <wp:posOffset>221919</wp:posOffset>
                </wp:positionV>
                <wp:extent cx="5995284" cy="492981"/>
                <wp:effectExtent l="0" t="0" r="5715" b="2540"/>
                <wp:wrapNone/>
                <wp:docPr id="15" name="Text Box 15"/>
                <wp:cNvGraphicFramePr/>
                <a:graphic xmlns:a="http://schemas.openxmlformats.org/drawingml/2006/main">
                  <a:graphicData uri="http://schemas.microsoft.com/office/word/2010/wordprocessingShape">
                    <wps:wsp>
                      <wps:cNvSpPr txBox="1"/>
                      <wps:spPr>
                        <a:xfrm>
                          <a:off x="0" y="0"/>
                          <a:ext cx="5995284" cy="4929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FEC28D" w14:textId="77777777" w:rsidR="00204632" w:rsidRPr="005D7ABD" w:rsidRDefault="00204632">
                            <w:pPr>
                              <w:rPr>
                                <w:rFonts w:ascii="Times New Roman" w:hAnsi="Times New Roman" w:cs="Times New Roman"/>
                                <w:vertAlign w:val="superscript"/>
                              </w:rPr>
                            </w:pPr>
                            <w:r w:rsidRPr="008948EF">
                              <w:rPr>
                                <w:rFonts w:ascii="Times New Roman" w:hAnsi="Times New Roman" w:cs="Times New Roman"/>
                                <w:b/>
                              </w:rPr>
                              <w:t>Figure 2:</w:t>
                            </w:r>
                            <w:r w:rsidRPr="008948EF">
                              <w:rPr>
                                <w:rFonts w:ascii="Times New Roman" w:hAnsi="Times New Roman" w:cs="Times New Roman"/>
                              </w:rPr>
                              <w:t xml:space="preserve"> The images below depict the three additional labral pathologies that Maffet al added to the original classification of SLAP lesions. </w:t>
                            </w:r>
                            <w:r>
                              <w:rPr>
                                <w:rFonts w:ascii="Times New Roman" w:hAnsi="Times New Roman" w:cs="Times New Roman"/>
                              </w:rPr>
                              <w:t>Image reprinted from Maffet MW et al, 1995.</w:t>
                            </w:r>
                            <w:r>
                              <w:rPr>
                                <w:rFonts w:ascii="Times New Roman" w:hAnsi="Times New Roman" w:cs="Times New Roman"/>
                                <w:vertAlign w:val="superscript"/>
                              </w:rPr>
                              <w:t>35</w:t>
                            </w:r>
                          </w:p>
                          <w:p w14:paraId="277A84CC" w14:textId="77777777" w:rsidR="00204632" w:rsidRDefault="00204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5C2EFA" id="Text Box 15" o:spid="_x0000_s1035" type="#_x0000_t202" style="position:absolute;margin-left:-2.25pt;margin-top:17.45pt;width:472.05pt;height:38.8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" fillcolor="white [3201]" stroked="f" strokeweight=".5pt">
                <v:textbox>
                  <w:txbxContent>
                    <w:p w14:paraId="6BFEC28D" w14:textId="77777777" w:rsidR="00204632" w:rsidRPr="005D7ABD" w:rsidRDefault="00204632">
                      <w:pPr>
                        <w:rPr>
                          <w:rFonts w:ascii="Times New Roman" w:hAnsi="Times New Roman" w:cs="Times New Roman"/>
                          <w:vertAlign w:val="superscript"/>
                        </w:rPr>
                      </w:pPr>
                      <w:r w:rsidRPr="008948EF">
                        <w:rPr>
                          <w:rFonts w:ascii="Times New Roman" w:hAnsi="Times New Roman" w:cs="Times New Roman"/>
                          <w:b/>
                        </w:rPr>
                        <w:t>Figure 2:</w:t>
                      </w:r>
                      <w:r w:rsidRPr="008948EF">
                        <w:rPr>
                          <w:rFonts w:ascii="Times New Roman" w:hAnsi="Times New Roman" w:cs="Times New Roman"/>
                        </w:rPr>
                        <w:t xml:space="preserve"> The images below depict the three additional labral pathologies that Maffet al added to the original classification of SLAP lesions. </w:t>
                      </w:r>
                      <w:r>
                        <w:rPr>
                          <w:rFonts w:ascii="Times New Roman" w:hAnsi="Times New Roman" w:cs="Times New Roman"/>
                        </w:rPr>
                        <w:t>Image reprinted from Maffet MW et al, 1995.</w:t>
                      </w:r>
                      <w:r>
                        <w:rPr>
                          <w:rFonts w:ascii="Times New Roman" w:hAnsi="Times New Roman" w:cs="Times New Roman"/>
                          <w:vertAlign w:val="superscript"/>
                        </w:rPr>
                        <w:t>35</w:t>
                      </w:r>
                    </w:p>
                    <w:p w14:paraId="277A84CC" w14:textId="77777777" w:rsidR="00204632" w:rsidRDefault="00204632"/>
                  </w:txbxContent>
                </v:textbox>
                <w10:wrap anchorx="margin"/>
              </v:shape>
            </w:pict>
          </mc:Fallback>
        </mc:AlternateContent>
      </w:r>
    </w:p>
    <w:p w14:paraId="01276984" w14:textId="77777777" w:rsidR="006103D2" w:rsidRPr="006103D2" w:rsidRDefault="006103D2" w:rsidP="006103D2"/>
    <w:p w14:paraId="6007B03D" w14:textId="77777777" w:rsidR="006103D2" w:rsidRPr="006103D2" w:rsidRDefault="005D7ABD" w:rsidP="006103D2">
      <w:r>
        <w:rPr>
          <w:noProof/>
        </w:rPr>
        <w:drawing>
          <wp:anchor distT="0" distB="0" distL="114300" distR="114300" simplePos="0" relativeHeight="251671552" behindDoc="1" locked="0" layoutInCell="1" allowOverlap="1" wp14:anchorId="129ADEF8" wp14:editId="5A687E9F">
            <wp:simplePos x="0" y="0"/>
            <wp:positionH relativeFrom="margin">
              <wp:posOffset>1419225</wp:posOffset>
            </wp:positionH>
            <wp:positionV relativeFrom="paragraph">
              <wp:posOffset>213332</wp:posOffset>
            </wp:positionV>
            <wp:extent cx="3100705" cy="2908935"/>
            <wp:effectExtent l="0" t="0" r="4445" b="5715"/>
            <wp:wrapNone/>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0705" cy="2908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00F259" w14:textId="77777777" w:rsidR="006103D2" w:rsidRPr="006103D2" w:rsidRDefault="006103D2" w:rsidP="006103D2"/>
    <w:p w14:paraId="195E0BA3" w14:textId="77777777" w:rsidR="006103D2" w:rsidRPr="006103D2" w:rsidRDefault="006103D2" w:rsidP="006103D2"/>
    <w:p w14:paraId="47F134BF" w14:textId="77777777" w:rsidR="006103D2" w:rsidRPr="006103D2" w:rsidRDefault="006103D2" w:rsidP="006103D2"/>
    <w:p w14:paraId="0B8156A3" w14:textId="77777777" w:rsidR="006103D2" w:rsidRDefault="006103D2" w:rsidP="006103D2"/>
    <w:p w14:paraId="7BE5571F" w14:textId="77777777" w:rsidR="001B0BC2" w:rsidRDefault="001B0BC2">
      <w:r>
        <w:br w:type="page"/>
      </w:r>
    </w:p>
    <w:p w14:paraId="284C2B09" w14:textId="77777777" w:rsidR="000871D8" w:rsidRDefault="001B0BC2" w:rsidP="006103D2">
      <w:pPr>
        <w:jc w:val="center"/>
      </w:pPr>
      <w:r>
        <w:rPr>
          <w:noProof/>
        </w:rPr>
        <w:lastRenderedPageBreak/>
        <mc:AlternateContent>
          <mc:Choice Requires="wps">
            <w:drawing>
              <wp:anchor distT="0" distB="0" distL="114300" distR="114300" simplePos="0" relativeHeight="251672576" behindDoc="0" locked="0" layoutInCell="1" allowOverlap="1" wp14:anchorId="75CE923E" wp14:editId="10CD57BA">
                <wp:simplePos x="0" y="0"/>
                <wp:positionH relativeFrom="margin">
                  <wp:align>right</wp:align>
                </wp:positionH>
                <wp:positionV relativeFrom="paragraph">
                  <wp:posOffset>39701</wp:posOffset>
                </wp:positionV>
                <wp:extent cx="5923722" cy="628153"/>
                <wp:effectExtent l="0" t="0" r="1270" b="635"/>
                <wp:wrapNone/>
                <wp:docPr id="17" name="Text Box 17"/>
                <wp:cNvGraphicFramePr/>
                <a:graphic xmlns:a="http://schemas.openxmlformats.org/drawingml/2006/main">
                  <a:graphicData uri="http://schemas.microsoft.com/office/word/2010/wordprocessingShape">
                    <wps:wsp>
                      <wps:cNvSpPr txBox="1"/>
                      <wps:spPr>
                        <a:xfrm>
                          <a:off x="0" y="0"/>
                          <a:ext cx="5923722" cy="6281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1D0358" w14:textId="77777777" w:rsidR="00204632" w:rsidRPr="008802EB" w:rsidRDefault="00204632">
                            <w:pPr>
                              <w:rPr>
                                <w:rFonts w:ascii="Times New Roman" w:hAnsi="Times New Roman" w:cs="Times New Roman"/>
                                <w:vertAlign w:val="superscript"/>
                              </w:rPr>
                            </w:pPr>
                            <w:r w:rsidRPr="008802EB">
                              <w:rPr>
                                <w:rFonts w:ascii="Times New Roman" w:hAnsi="Times New Roman" w:cs="Times New Roman"/>
                                <w:b/>
                              </w:rPr>
                              <w:t>Figure 3:</w:t>
                            </w:r>
                            <w:r>
                              <w:rPr>
                                <w:rFonts w:ascii="Times New Roman" w:hAnsi="Times New Roman" w:cs="Times New Roman"/>
                              </w:rPr>
                              <w:t xml:space="preserve"> </w:t>
                            </w:r>
                            <w:r w:rsidRPr="008802EB">
                              <w:rPr>
                                <w:rFonts w:ascii="Times New Roman" w:hAnsi="Times New Roman" w:cs="Times New Roman"/>
                              </w:rPr>
                              <w:t>The images below represent the three subcategories of Type II SLAP lesions as described by Morgan et al.  (A) anterior, (B) posterior, (C) combined anterior and posterior.</w:t>
                            </w:r>
                            <w:r>
                              <w:rPr>
                                <w:rFonts w:ascii="Times New Roman" w:hAnsi="Times New Roman" w:cs="Times New Roman"/>
                              </w:rPr>
                              <w:t xml:space="preserve"> Image reprinted from Morgan CD, 1998.</w:t>
                            </w:r>
                            <w:r>
                              <w:rPr>
                                <w:rFonts w:ascii="Times New Roman" w:hAnsi="Times New Roman" w:cs="Times New Roman"/>
                                <w:vertAlign w:val="superscript"/>
                              </w:rPr>
                              <w:t>36</w:t>
                            </w:r>
                          </w:p>
                          <w:p w14:paraId="26163963" w14:textId="77777777" w:rsidR="00204632" w:rsidRDefault="00204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E923E" id="Text Box 17" o:spid="_x0000_s1036" type="#_x0000_t202" style="position:absolute;left:0;text-align:left;margin-left:415.25pt;margin-top:3.15pt;width:466.45pt;height:49.4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" fillcolor="white [3201]" stroked="f" strokeweight=".5pt">
                <v:textbox>
                  <w:txbxContent>
                    <w:p w14:paraId="5A1D0358" w14:textId="77777777" w:rsidR="00204632" w:rsidRPr="008802EB" w:rsidRDefault="00204632">
                      <w:pPr>
                        <w:rPr>
                          <w:rFonts w:ascii="Times New Roman" w:hAnsi="Times New Roman" w:cs="Times New Roman"/>
                          <w:vertAlign w:val="superscript"/>
                        </w:rPr>
                      </w:pPr>
                      <w:r w:rsidRPr="008802EB">
                        <w:rPr>
                          <w:rFonts w:ascii="Times New Roman" w:hAnsi="Times New Roman" w:cs="Times New Roman"/>
                          <w:b/>
                        </w:rPr>
                        <w:t>Figure 3:</w:t>
                      </w:r>
                      <w:r>
                        <w:rPr>
                          <w:rFonts w:ascii="Times New Roman" w:hAnsi="Times New Roman" w:cs="Times New Roman"/>
                        </w:rPr>
                        <w:t xml:space="preserve"> </w:t>
                      </w:r>
                      <w:r w:rsidRPr="008802EB">
                        <w:rPr>
                          <w:rFonts w:ascii="Times New Roman" w:hAnsi="Times New Roman" w:cs="Times New Roman"/>
                        </w:rPr>
                        <w:t>The images below represent the three subcategories of Type II SLAP lesions as described by Morgan et al.  (A) anterior, (B) posterior, (C) combined anterior and posterior.</w:t>
                      </w:r>
                      <w:r>
                        <w:rPr>
                          <w:rFonts w:ascii="Times New Roman" w:hAnsi="Times New Roman" w:cs="Times New Roman"/>
                        </w:rPr>
                        <w:t xml:space="preserve"> Image reprinted from Morgan CD, 1998.</w:t>
                      </w:r>
                      <w:r>
                        <w:rPr>
                          <w:rFonts w:ascii="Times New Roman" w:hAnsi="Times New Roman" w:cs="Times New Roman"/>
                          <w:vertAlign w:val="superscript"/>
                        </w:rPr>
                        <w:t>36</w:t>
                      </w:r>
                    </w:p>
                    <w:p w14:paraId="26163963" w14:textId="77777777" w:rsidR="00204632" w:rsidRDefault="00204632"/>
                  </w:txbxContent>
                </v:textbox>
                <w10:wrap anchorx="margin"/>
              </v:shape>
            </w:pict>
          </mc:Fallback>
        </mc:AlternateContent>
      </w:r>
    </w:p>
    <w:p w14:paraId="0D1BCBF8" w14:textId="77777777" w:rsidR="000871D8" w:rsidRPr="000871D8" w:rsidRDefault="000871D8" w:rsidP="000871D8"/>
    <w:p w14:paraId="7E6C9872" w14:textId="77777777" w:rsidR="000871D8" w:rsidRPr="000871D8" w:rsidRDefault="00537EC1" w:rsidP="000871D8">
      <w:r>
        <w:rPr>
          <w:noProof/>
        </w:rPr>
        <w:drawing>
          <wp:anchor distT="0" distB="0" distL="114300" distR="114300" simplePos="0" relativeHeight="251673600" behindDoc="1" locked="0" layoutInCell="1" allowOverlap="1" wp14:anchorId="30AB3025" wp14:editId="3262D069">
            <wp:simplePos x="0" y="0"/>
            <wp:positionH relativeFrom="margin">
              <wp:align>center</wp:align>
            </wp:positionH>
            <wp:positionV relativeFrom="paragraph">
              <wp:posOffset>206596</wp:posOffset>
            </wp:positionV>
            <wp:extent cx="3816350" cy="1741170"/>
            <wp:effectExtent l="0" t="0" r="0" b="0"/>
            <wp:wrapNone/>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6350" cy="1741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2145D3" w14:textId="77777777" w:rsidR="000871D8" w:rsidRPr="000871D8" w:rsidRDefault="000871D8" w:rsidP="000871D8"/>
    <w:p w14:paraId="42808598" w14:textId="77777777" w:rsidR="000871D8" w:rsidRDefault="000871D8" w:rsidP="000871D8"/>
    <w:p w14:paraId="5791FF2B" w14:textId="77777777" w:rsidR="00F013DB" w:rsidRDefault="000871D8" w:rsidP="000871D8">
      <w:pPr>
        <w:tabs>
          <w:tab w:val="left" w:pos="1515"/>
        </w:tabs>
      </w:pPr>
      <w:r>
        <w:tab/>
      </w:r>
    </w:p>
    <w:p w14:paraId="16F7047E" w14:textId="77777777" w:rsidR="00F013DB" w:rsidRPr="00F013DB" w:rsidRDefault="00F013DB" w:rsidP="00F013DB"/>
    <w:p w14:paraId="1D741085" w14:textId="77777777" w:rsidR="00F013DB" w:rsidRPr="00F013DB" w:rsidRDefault="00F013DB" w:rsidP="00F013DB"/>
    <w:p w14:paraId="08AA8162" w14:textId="77777777" w:rsidR="00F013DB" w:rsidRPr="00F013DB" w:rsidRDefault="00F013DB" w:rsidP="00F013DB"/>
    <w:p w14:paraId="10322F85" w14:textId="77777777" w:rsidR="00F013DB" w:rsidRPr="00F013DB" w:rsidRDefault="00F013DB" w:rsidP="00F013DB"/>
    <w:p w14:paraId="7055CD84" w14:textId="77777777" w:rsidR="00F013DB" w:rsidRPr="00F013DB" w:rsidRDefault="00F013DB" w:rsidP="00F013DB"/>
    <w:p w14:paraId="26BA36BE" w14:textId="77777777" w:rsidR="00F013DB" w:rsidRPr="00F013DB" w:rsidRDefault="00F013DB" w:rsidP="00F013DB"/>
    <w:p w14:paraId="50D2DF2E" w14:textId="77777777" w:rsidR="00F013DB" w:rsidRPr="00F013DB" w:rsidRDefault="00F013DB" w:rsidP="00F013DB"/>
    <w:p w14:paraId="44C8BE7A" w14:textId="77777777" w:rsidR="00F013DB" w:rsidRPr="00F013DB" w:rsidRDefault="00F013DB" w:rsidP="00F013DB"/>
    <w:p w14:paraId="64403532" w14:textId="77777777" w:rsidR="00F013DB" w:rsidRPr="00F013DB" w:rsidRDefault="00F013DB" w:rsidP="00F013DB"/>
    <w:p w14:paraId="0E45A811" w14:textId="77777777" w:rsidR="00F013DB" w:rsidRPr="00F013DB" w:rsidRDefault="00F013DB" w:rsidP="00F013DB"/>
    <w:p w14:paraId="214D530B" w14:textId="77777777" w:rsidR="00F013DB" w:rsidRPr="00F013DB" w:rsidRDefault="00F013DB" w:rsidP="00F013DB"/>
    <w:p w14:paraId="2E778FAF" w14:textId="77777777" w:rsidR="00F013DB" w:rsidRPr="00F013DB" w:rsidRDefault="00F013DB" w:rsidP="00F013DB"/>
    <w:p w14:paraId="3BCFF960" w14:textId="77777777" w:rsidR="00F013DB" w:rsidRDefault="00F013DB" w:rsidP="00F013DB"/>
    <w:p w14:paraId="349EB8AF" w14:textId="77777777" w:rsidR="00F013DB" w:rsidRDefault="00F013DB" w:rsidP="00F013DB">
      <w:pPr>
        <w:tabs>
          <w:tab w:val="left" w:pos="3193"/>
        </w:tabs>
      </w:pPr>
      <w:r>
        <w:tab/>
      </w:r>
    </w:p>
    <w:p w14:paraId="481FDF20" w14:textId="77777777" w:rsidR="00F013DB" w:rsidRDefault="00F013DB">
      <w:r>
        <w:br w:type="page"/>
      </w:r>
    </w:p>
    <w:p w14:paraId="09BFA865" w14:textId="77777777" w:rsidR="009D0373" w:rsidRPr="003C1FA1" w:rsidRDefault="00F013DB" w:rsidP="00F013DB">
      <w:pPr>
        <w:tabs>
          <w:tab w:val="left" w:pos="3193"/>
        </w:tabs>
        <w:jc w:val="center"/>
        <w:rPr>
          <w:rFonts w:ascii="Times New Roman" w:hAnsi="Times New Roman" w:cs="Times New Roman"/>
          <w:sz w:val="28"/>
        </w:rPr>
      </w:pPr>
      <w:r w:rsidRPr="003C1FA1">
        <w:rPr>
          <w:rFonts w:ascii="Times New Roman" w:hAnsi="Times New Roman" w:cs="Times New Roman"/>
          <w:sz w:val="28"/>
        </w:rPr>
        <w:lastRenderedPageBreak/>
        <w:t xml:space="preserve">Appendix E – Rehabilitation Protocols </w:t>
      </w:r>
    </w:p>
    <w:p w14:paraId="18ABCF09" w14:textId="77777777" w:rsidR="003C1FA1" w:rsidRDefault="0044391B" w:rsidP="00F013DB">
      <w:pPr>
        <w:tabs>
          <w:tab w:val="left" w:pos="3193"/>
        </w:tabs>
        <w:rPr>
          <w:rFonts w:ascii="Times New Roman" w:hAnsi="Times New Roman" w:cs="Times New Roman"/>
          <w:b/>
          <w:sz w:val="24"/>
          <w:u w:val="single"/>
        </w:rPr>
      </w:pPr>
      <w:r>
        <w:rPr>
          <w:rFonts w:ascii="Times New Roman" w:hAnsi="Times New Roman" w:cs="Times New Roman"/>
          <w:b/>
          <w:sz w:val="24"/>
          <w:u w:val="single"/>
        </w:rPr>
        <w:t>Rehabilitation Protocol Following Arthroscopic Debridement of Type I and T</w:t>
      </w:r>
      <w:r w:rsidR="003C1FA1" w:rsidRPr="0044391B">
        <w:rPr>
          <w:rFonts w:ascii="Times New Roman" w:hAnsi="Times New Roman" w:cs="Times New Roman"/>
          <w:b/>
          <w:sz w:val="24"/>
          <w:u w:val="single"/>
        </w:rPr>
        <w:t xml:space="preserve">ype III SLAP </w:t>
      </w:r>
      <w:r>
        <w:rPr>
          <w:rFonts w:ascii="Times New Roman" w:hAnsi="Times New Roman" w:cs="Times New Roman"/>
          <w:b/>
          <w:sz w:val="24"/>
          <w:u w:val="single"/>
        </w:rPr>
        <w:t>L</w:t>
      </w:r>
      <w:r w:rsidR="003C1FA1" w:rsidRPr="0044391B">
        <w:rPr>
          <w:rFonts w:ascii="Times New Roman" w:hAnsi="Times New Roman" w:cs="Times New Roman"/>
          <w:b/>
          <w:sz w:val="24"/>
          <w:u w:val="single"/>
        </w:rPr>
        <w:t xml:space="preserve">esions </w:t>
      </w:r>
    </w:p>
    <w:p w14:paraId="1232436B" w14:textId="77777777" w:rsidR="0044391B" w:rsidRPr="00824A9A" w:rsidRDefault="0044391B" w:rsidP="00F013DB">
      <w:pPr>
        <w:tabs>
          <w:tab w:val="left" w:pos="3193"/>
        </w:tabs>
        <w:rPr>
          <w:rFonts w:ascii="Times New Roman" w:hAnsi="Times New Roman" w:cs="Times New Roman"/>
          <w:sz w:val="20"/>
          <w:vertAlign w:val="superscript"/>
        </w:rPr>
      </w:pPr>
      <w:r w:rsidRPr="0044391B">
        <w:rPr>
          <w:rFonts w:ascii="Times New Roman" w:hAnsi="Times New Roman" w:cs="Times New Roman"/>
          <w:sz w:val="20"/>
        </w:rPr>
        <w:t>THE FOLLOWING REHAB PROTOCOL IS DIRECTLY FROM THE WILK ET AL ARTICLE</w:t>
      </w:r>
      <w:r w:rsidRPr="0044391B">
        <w:rPr>
          <w:rFonts w:ascii="Times New Roman" w:hAnsi="Times New Roman" w:cs="Times New Roman"/>
          <w:sz w:val="20"/>
          <w:vertAlign w:val="superscript"/>
        </w:rPr>
        <w:t>4</w:t>
      </w:r>
    </w:p>
    <w:p w14:paraId="2D512DB9" w14:textId="77777777" w:rsidR="00F013DB" w:rsidRPr="00F013DB" w:rsidRDefault="00F013DB" w:rsidP="008E50A8">
      <w:pPr>
        <w:shd w:val="clear" w:color="auto" w:fill="FFFFFF"/>
        <w:spacing w:before="100" w:beforeAutospacing="1" w:after="100" w:afterAutospacing="1" w:line="240" w:lineRule="auto"/>
        <w:ind w:left="360"/>
        <w:rPr>
          <w:rFonts w:ascii="Times New Roman" w:eastAsia="Times New Roman" w:hAnsi="Times New Roman" w:cs="Times New Roman"/>
          <w:color w:val="000000"/>
        </w:rPr>
      </w:pPr>
      <w:r w:rsidRPr="00737101">
        <w:rPr>
          <w:rFonts w:ascii="Times New Roman" w:eastAsia="Times New Roman" w:hAnsi="Times New Roman" w:cs="Times New Roman"/>
          <w:b/>
          <w:bCs/>
          <w:color w:val="000000"/>
        </w:rPr>
        <w:t>PHASE I – MOTION PHASE (Day 1 to Day 10)</w:t>
      </w:r>
    </w:p>
    <w:p w14:paraId="1E53E17C" w14:textId="77777777" w:rsidR="00F013DB" w:rsidRPr="00F013DB" w:rsidRDefault="00F013DB" w:rsidP="008E50A8">
      <w:pPr>
        <w:numPr>
          <w:ilvl w:val="0"/>
          <w:numId w:val="8"/>
        </w:numPr>
        <w:shd w:val="clear" w:color="auto" w:fill="FFFFFF"/>
        <w:tabs>
          <w:tab w:val="clear" w:pos="720"/>
          <w:tab w:val="num" w:pos="1080"/>
        </w:tabs>
        <w:spacing w:before="100" w:beforeAutospacing="1" w:after="100" w:afterAutospacing="1" w:line="240" w:lineRule="auto"/>
        <w:ind w:left="1080"/>
        <w:rPr>
          <w:rFonts w:ascii="Times New Roman" w:eastAsia="Times New Roman" w:hAnsi="Times New Roman" w:cs="Times New Roman"/>
          <w:color w:val="000000"/>
        </w:rPr>
      </w:pPr>
      <w:r w:rsidRPr="00F013DB">
        <w:rPr>
          <w:rFonts w:ascii="Times New Roman" w:eastAsia="Times New Roman" w:hAnsi="Times New Roman" w:cs="Times New Roman"/>
          <w:color w:val="000000"/>
        </w:rPr>
        <w:t>Goals:</w:t>
      </w:r>
    </w:p>
    <w:p w14:paraId="12FE0C45" w14:textId="77777777" w:rsidR="00F013DB" w:rsidRPr="00F013DB" w:rsidRDefault="00F013DB" w:rsidP="008E50A8">
      <w:pPr>
        <w:numPr>
          <w:ilvl w:val="1"/>
          <w:numId w:val="8"/>
        </w:numPr>
        <w:shd w:val="clear" w:color="auto" w:fill="FFFFFF"/>
        <w:tabs>
          <w:tab w:val="clear" w:pos="1440"/>
          <w:tab w:val="num" w:pos="1800"/>
        </w:tabs>
        <w:spacing w:before="100" w:beforeAutospacing="1" w:after="100" w:afterAutospacing="1" w:line="240" w:lineRule="auto"/>
        <w:ind w:left="1800"/>
        <w:rPr>
          <w:rFonts w:ascii="Times New Roman" w:eastAsia="Times New Roman" w:hAnsi="Times New Roman" w:cs="Times New Roman"/>
          <w:color w:val="000000"/>
        </w:rPr>
      </w:pPr>
      <w:r w:rsidRPr="00F013DB">
        <w:rPr>
          <w:rFonts w:ascii="Times New Roman" w:eastAsia="Times New Roman" w:hAnsi="Times New Roman" w:cs="Times New Roman"/>
          <w:color w:val="000000"/>
        </w:rPr>
        <w:t>Re</w:t>
      </w:r>
      <w:r w:rsidRPr="00F013DB">
        <w:rPr>
          <w:rFonts w:ascii="Cambria Math" w:eastAsia="Times New Roman" w:hAnsi="Cambria Math" w:cs="Cambria Math"/>
          <w:color w:val="000000"/>
        </w:rPr>
        <w:t>‐</w:t>
      </w:r>
      <w:r w:rsidRPr="00F013DB">
        <w:rPr>
          <w:rFonts w:ascii="Times New Roman" w:eastAsia="Times New Roman" w:hAnsi="Times New Roman" w:cs="Times New Roman"/>
          <w:color w:val="000000"/>
        </w:rPr>
        <w:t>establish non</w:t>
      </w:r>
      <w:r w:rsidRPr="00F013DB">
        <w:rPr>
          <w:rFonts w:ascii="Cambria Math" w:eastAsia="Times New Roman" w:hAnsi="Cambria Math" w:cs="Cambria Math"/>
          <w:color w:val="000000"/>
        </w:rPr>
        <w:t>‐</w:t>
      </w:r>
      <w:r w:rsidRPr="00F013DB">
        <w:rPr>
          <w:rFonts w:ascii="Times New Roman" w:eastAsia="Times New Roman" w:hAnsi="Times New Roman" w:cs="Times New Roman"/>
          <w:color w:val="000000"/>
        </w:rPr>
        <w:t>painful Range of Motion</w:t>
      </w:r>
    </w:p>
    <w:p w14:paraId="37296BB7" w14:textId="77777777" w:rsidR="00F013DB" w:rsidRPr="00F013DB" w:rsidRDefault="00F013DB" w:rsidP="008E50A8">
      <w:pPr>
        <w:numPr>
          <w:ilvl w:val="1"/>
          <w:numId w:val="8"/>
        </w:numPr>
        <w:shd w:val="clear" w:color="auto" w:fill="FFFFFF"/>
        <w:tabs>
          <w:tab w:val="clear" w:pos="1440"/>
          <w:tab w:val="num" w:pos="1800"/>
        </w:tabs>
        <w:spacing w:before="100" w:beforeAutospacing="1" w:after="100" w:afterAutospacing="1" w:line="240" w:lineRule="auto"/>
        <w:ind w:left="1800"/>
        <w:rPr>
          <w:rFonts w:ascii="Times New Roman" w:eastAsia="Times New Roman" w:hAnsi="Times New Roman" w:cs="Times New Roman"/>
          <w:color w:val="000000"/>
        </w:rPr>
      </w:pPr>
      <w:r w:rsidRPr="00F013DB">
        <w:rPr>
          <w:rFonts w:ascii="Times New Roman" w:eastAsia="Times New Roman" w:hAnsi="Times New Roman" w:cs="Times New Roman"/>
          <w:color w:val="000000"/>
        </w:rPr>
        <w:t>Retard Muscular Atrophy</w:t>
      </w:r>
    </w:p>
    <w:p w14:paraId="4B160B3E" w14:textId="77777777" w:rsidR="00F013DB" w:rsidRPr="00F013DB" w:rsidRDefault="00F013DB" w:rsidP="008E50A8">
      <w:pPr>
        <w:numPr>
          <w:ilvl w:val="1"/>
          <w:numId w:val="8"/>
        </w:numPr>
        <w:shd w:val="clear" w:color="auto" w:fill="FFFFFF"/>
        <w:tabs>
          <w:tab w:val="clear" w:pos="1440"/>
          <w:tab w:val="num" w:pos="1800"/>
        </w:tabs>
        <w:spacing w:before="100" w:beforeAutospacing="1" w:after="100" w:afterAutospacing="1" w:line="240" w:lineRule="auto"/>
        <w:ind w:left="1800"/>
        <w:rPr>
          <w:rFonts w:ascii="Times New Roman" w:eastAsia="Times New Roman" w:hAnsi="Times New Roman" w:cs="Times New Roman"/>
          <w:color w:val="000000"/>
        </w:rPr>
      </w:pPr>
      <w:r w:rsidRPr="00F013DB">
        <w:rPr>
          <w:rFonts w:ascii="Times New Roman" w:eastAsia="Times New Roman" w:hAnsi="Times New Roman" w:cs="Times New Roman"/>
          <w:color w:val="000000"/>
        </w:rPr>
        <w:t>Decrease pain/inflammation</w:t>
      </w:r>
    </w:p>
    <w:p w14:paraId="27BA3978" w14:textId="77777777" w:rsidR="00F013DB" w:rsidRPr="00F013DB" w:rsidRDefault="00F013DB" w:rsidP="008E50A8">
      <w:pPr>
        <w:numPr>
          <w:ilvl w:val="0"/>
          <w:numId w:val="8"/>
        </w:numPr>
        <w:shd w:val="clear" w:color="auto" w:fill="FFFFFF"/>
        <w:tabs>
          <w:tab w:val="clear" w:pos="720"/>
          <w:tab w:val="num" w:pos="1080"/>
        </w:tabs>
        <w:spacing w:before="100" w:beforeAutospacing="1" w:after="100" w:afterAutospacing="1" w:line="240" w:lineRule="auto"/>
        <w:ind w:left="1080"/>
        <w:rPr>
          <w:rFonts w:ascii="Times New Roman" w:eastAsia="Times New Roman" w:hAnsi="Times New Roman" w:cs="Times New Roman"/>
          <w:color w:val="000000"/>
        </w:rPr>
      </w:pPr>
      <w:r w:rsidRPr="00F013DB">
        <w:rPr>
          <w:rFonts w:ascii="Times New Roman" w:eastAsia="Times New Roman" w:hAnsi="Times New Roman" w:cs="Times New Roman"/>
          <w:color w:val="000000"/>
        </w:rPr>
        <w:t>Range of Motion (PROM/AAROM)</w:t>
      </w:r>
    </w:p>
    <w:p w14:paraId="2E3B724F" w14:textId="77777777" w:rsidR="00F013DB" w:rsidRPr="00F013DB" w:rsidRDefault="00F013DB" w:rsidP="008E50A8">
      <w:pPr>
        <w:numPr>
          <w:ilvl w:val="1"/>
          <w:numId w:val="8"/>
        </w:numPr>
        <w:shd w:val="clear" w:color="auto" w:fill="FFFFFF"/>
        <w:tabs>
          <w:tab w:val="clear" w:pos="1440"/>
          <w:tab w:val="num" w:pos="1800"/>
        </w:tabs>
        <w:spacing w:before="100" w:beforeAutospacing="1" w:after="100" w:afterAutospacing="1" w:line="240" w:lineRule="auto"/>
        <w:ind w:left="1800"/>
        <w:rPr>
          <w:rFonts w:ascii="Times New Roman" w:eastAsia="Times New Roman" w:hAnsi="Times New Roman" w:cs="Times New Roman"/>
          <w:color w:val="000000"/>
        </w:rPr>
      </w:pPr>
      <w:r w:rsidRPr="00F013DB">
        <w:rPr>
          <w:rFonts w:ascii="Times New Roman" w:eastAsia="Times New Roman" w:hAnsi="Times New Roman" w:cs="Times New Roman"/>
          <w:color w:val="000000"/>
        </w:rPr>
        <w:t>Pendulum Exercise</w:t>
      </w:r>
    </w:p>
    <w:p w14:paraId="399CFFA4" w14:textId="77777777" w:rsidR="00F013DB" w:rsidRPr="00F013DB" w:rsidRDefault="00F013DB" w:rsidP="008E50A8">
      <w:pPr>
        <w:numPr>
          <w:ilvl w:val="1"/>
          <w:numId w:val="8"/>
        </w:numPr>
        <w:shd w:val="clear" w:color="auto" w:fill="FFFFFF"/>
        <w:tabs>
          <w:tab w:val="clear" w:pos="1440"/>
          <w:tab w:val="num" w:pos="1800"/>
        </w:tabs>
        <w:spacing w:before="100" w:beforeAutospacing="1" w:after="100" w:afterAutospacing="1" w:line="240" w:lineRule="auto"/>
        <w:ind w:left="1800"/>
        <w:rPr>
          <w:rFonts w:ascii="Times New Roman" w:eastAsia="Times New Roman" w:hAnsi="Times New Roman" w:cs="Times New Roman"/>
          <w:color w:val="000000"/>
        </w:rPr>
      </w:pPr>
      <w:r w:rsidRPr="00F013DB">
        <w:rPr>
          <w:rFonts w:ascii="Times New Roman" w:eastAsia="Times New Roman" w:hAnsi="Times New Roman" w:cs="Times New Roman"/>
          <w:color w:val="000000"/>
        </w:rPr>
        <w:t>Rope and Pulley</w:t>
      </w:r>
    </w:p>
    <w:p w14:paraId="5708003B" w14:textId="77777777" w:rsidR="00F013DB" w:rsidRPr="00F013DB" w:rsidRDefault="00F013DB" w:rsidP="008E50A8">
      <w:pPr>
        <w:numPr>
          <w:ilvl w:val="1"/>
          <w:numId w:val="8"/>
        </w:numPr>
        <w:shd w:val="clear" w:color="auto" w:fill="FFFFFF"/>
        <w:tabs>
          <w:tab w:val="clear" w:pos="1440"/>
          <w:tab w:val="num" w:pos="1800"/>
        </w:tabs>
        <w:spacing w:before="100" w:beforeAutospacing="1" w:after="100" w:afterAutospacing="1" w:line="240" w:lineRule="auto"/>
        <w:ind w:left="1800"/>
        <w:rPr>
          <w:rFonts w:ascii="Times New Roman" w:eastAsia="Times New Roman" w:hAnsi="Times New Roman" w:cs="Times New Roman"/>
          <w:color w:val="000000"/>
        </w:rPr>
      </w:pPr>
      <w:r w:rsidRPr="00F013DB">
        <w:rPr>
          <w:rFonts w:ascii="Times New Roman" w:eastAsia="Times New Roman" w:hAnsi="Times New Roman" w:cs="Times New Roman"/>
          <w:color w:val="000000"/>
        </w:rPr>
        <w:t>L</w:t>
      </w:r>
      <w:r w:rsidRPr="00F013DB">
        <w:rPr>
          <w:rFonts w:ascii="Cambria Math" w:eastAsia="Times New Roman" w:hAnsi="Cambria Math" w:cs="Cambria Math"/>
          <w:color w:val="000000"/>
        </w:rPr>
        <w:t>‐</w:t>
      </w:r>
      <w:r w:rsidRPr="00F013DB">
        <w:rPr>
          <w:rFonts w:ascii="Times New Roman" w:eastAsia="Times New Roman" w:hAnsi="Times New Roman" w:cs="Times New Roman"/>
          <w:color w:val="000000"/>
        </w:rPr>
        <w:t>bar exercises</w:t>
      </w:r>
    </w:p>
    <w:p w14:paraId="68FDC67A" w14:textId="77777777" w:rsidR="00F013DB" w:rsidRPr="00F013DB" w:rsidRDefault="00F013DB" w:rsidP="008E50A8">
      <w:pPr>
        <w:numPr>
          <w:ilvl w:val="2"/>
          <w:numId w:val="8"/>
        </w:numPr>
        <w:shd w:val="clear" w:color="auto" w:fill="FFFFFF"/>
        <w:tabs>
          <w:tab w:val="clear" w:pos="2160"/>
          <w:tab w:val="num" w:pos="2520"/>
        </w:tabs>
        <w:spacing w:before="100" w:beforeAutospacing="1" w:after="100" w:afterAutospacing="1" w:line="240" w:lineRule="auto"/>
        <w:ind w:left="2520"/>
        <w:rPr>
          <w:rFonts w:ascii="Times New Roman" w:eastAsia="Times New Roman" w:hAnsi="Times New Roman" w:cs="Times New Roman"/>
          <w:color w:val="000000"/>
        </w:rPr>
      </w:pPr>
      <w:r w:rsidRPr="00F013DB">
        <w:rPr>
          <w:rFonts w:ascii="Times New Roman" w:eastAsia="Times New Roman" w:hAnsi="Times New Roman" w:cs="Times New Roman"/>
          <w:color w:val="000000"/>
        </w:rPr>
        <w:t>Flexion/Extension</w:t>
      </w:r>
    </w:p>
    <w:p w14:paraId="6AB41780" w14:textId="77777777" w:rsidR="00F013DB" w:rsidRPr="00F013DB" w:rsidRDefault="00F013DB" w:rsidP="008E50A8">
      <w:pPr>
        <w:numPr>
          <w:ilvl w:val="2"/>
          <w:numId w:val="8"/>
        </w:numPr>
        <w:shd w:val="clear" w:color="auto" w:fill="FFFFFF"/>
        <w:tabs>
          <w:tab w:val="clear" w:pos="2160"/>
          <w:tab w:val="num" w:pos="2520"/>
        </w:tabs>
        <w:spacing w:before="100" w:beforeAutospacing="1" w:after="100" w:afterAutospacing="1" w:line="240" w:lineRule="auto"/>
        <w:ind w:left="2520"/>
        <w:rPr>
          <w:rFonts w:ascii="Times New Roman" w:eastAsia="Times New Roman" w:hAnsi="Times New Roman" w:cs="Times New Roman"/>
          <w:color w:val="000000"/>
        </w:rPr>
      </w:pPr>
      <w:r w:rsidRPr="00F013DB">
        <w:rPr>
          <w:rFonts w:ascii="Times New Roman" w:eastAsia="Times New Roman" w:hAnsi="Times New Roman" w:cs="Times New Roman"/>
          <w:color w:val="000000"/>
        </w:rPr>
        <w:t>Abduction/Adduction</w:t>
      </w:r>
    </w:p>
    <w:p w14:paraId="19F679E5" w14:textId="77777777" w:rsidR="00F013DB" w:rsidRPr="00F013DB" w:rsidRDefault="00F013DB" w:rsidP="008E50A8">
      <w:pPr>
        <w:numPr>
          <w:ilvl w:val="2"/>
          <w:numId w:val="8"/>
        </w:numPr>
        <w:shd w:val="clear" w:color="auto" w:fill="FFFFFF"/>
        <w:tabs>
          <w:tab w:val="clear" w:pos="2160"/>
          <w:tab w:val="num" w:pos="2520"/>
        </w:tabs>
        <w:spacing w:before="100" w:beforeAutospacing="1" w:after="100" w:afterAutospacing="1" w:line="240" w:lineRule="auto"/>
        <w:ind w:left="2520"/>
        <w:rPr>
          <w:rFonts w:ascii="Times New Roman" w:eastAsia="Times New Roman" w:hAnsi="Times New Roman" w:cs="Times New Roman"/>
          <w:color w:val="000000"/>
        </w:rPr>
      </w:pPr>
      <w:r w:rsidRPr="00F013DB">
        <w:rPr>
          <w:rFonts w:ascii="Times New Roman" w:eastAsia="Times New Roman" w:hAnsi="Times New Roman" w:cs="Times New Roman"/>
          <w:color w:val="000000"/>
        </w:rPr>
        <w:t>ER/IR (Begin at 0 degrees AB, progress to 45 degrees AB, then 90 degrees AB)</w:t>
      </w:r>
    </w:p>
    <w:p w14:paraId="1FAF0B5A" w14:textId="77777777" w:rsidR="00F013DB" w:rsidRPr="00F013DB" w:rsidRDefault="00F013DB" w:rsidP="008E50A8">
      <w:pPr>
        <w:numPr>
          <w:ilvl w:val="1"/>
          <w:numId w:val="8"/>
        </w:numPr>
        <w:shd w:val="clear" w:color="auto" w:fill="FFFFFF"/>
        <w:tabs>
          <w:tab w:val="clear" w:pos="1440"/>
          <w:tab w:val="num" w:pos="1800"/>
        </w:tabs>
        <w:spacing w:before="100" w:beforeAutospacing="1" w:after="100" w:afterAutospacing="1" w:line="240" w:lineRule="auto"/>
        <w:ind w:left="1800"/>
        <w:rPr>
          <w:rFonts w:ascii="Times New Roman" w:eastAsia="Times New Roman" w:hAnsi="Times New Roman" w:cs="Times New Roman"/>
          <w:color w:val="000000"/>
        </w:rPr>
      </w:pPr>
      <w:r w:rsidRPr="00F013DB">
        <w:rPr>
          <w:rFonts w:ascii="Times New Roman" w:eastAsia="Times New Roman" w:hAnsi="Times New Roman" w:cs="Times New Roman"/>
          <w:color w:val="000000"/>
        </w:rPr>
        <w:t>Self</w:t>
      </w:r>
      <w:r w:rsidRPr="00F013DB">
        <w:rPr>
          <w:rFonts w:ascii="Cambria Math" w:eastAsia="Times New Roman" w:hAnsi="Cambria Math" w:cs="Cambria Math"/>
          <w:color w:val="000000"/>
        </w:rPr>
        <w:t>‐</w:t>
      </w:r>
      <w:r w:rsidRPr="00F013DB">
        <w:rPr>
          <w:rFonts w:ascii="Times New Roman" w:eastAsia="Times New Roman" w:hAnsi="Times New Roman" w:cs="Times New Roman"/>
          <w:color w:val="000000"/>
        </w:rPr>
        <w:t>stretches (capsular stretches)</w:t>
      </w:r>
    </w:p>
    <w:p w14:paraId="19534846" w14:textId="77777777" w:rsidR="00F013DB" w:rsidRPr="00F013DB" w:rsidRDefault="00F013DB" w:rsidP="008E50A8">
      <w:pPr>
        <w:numPr>
          <w:ilvl w:val="0"/>
          <w:numId w:val="8"/>
        </w:numPr>
        <w:shd w:val="clear" w:color="auto" w:fill="FFFFFF"/>
        <w:tabs>
          <w:tab w:val="clear" w:pos="720"/>
          <w:tab w:val="num" w:pos="1080"/>
        </w:tabs>
        <w:spacing w:before="100" w:beforeAutospacing="1" w:after="100" w:afterAutospacing="1" w:line="240" w:lineRule="auto"/>
        <w:ind w:left="1080"/>
        <w:rPr>
          <w:rFonts w:ascii="Times New Roman" w:eastAsia="Times New Roman" w:hAnsi="Times New Roman" w:cs="Times New Roman"/>
          <w:color w:val="000000"/>
        </w:rPr>
      </w:pPr>
      <w:r w:rsidRPr="00F013DB">
        <w:rPr>
          <w:rFonts w:ascii="Times New Roman" w:eastAsia="Times New Roman" w:hAnsi="Times New Roman" w:cs="Times New Roman"/>
          <w:color w:val="000000"/>
        </w:rPr>
        <w:t>Exercises:</w:t>
      </w:r>
    </w:p>
    <w:p w14:paraId="2B087155" w14:textId="77777777" w:rsidR="00F013DB" w:rsidRPr="00F013DB" w:rsidRDefault="00F013DB" w:rsidP="008E50A8">
      <w:pPr>
        <w:numPr>
          <w:ilvl w:val="1"/>
          <w:numId w:val="8"/>
        </w:numPr>
        <w:shd w:val="clear" w:color="auto" w:fill="FFFFFF"/>
        <w:tabs>
          <w:tab w:val="clear" w:pos="1440"/>
          <w:tab w:val="num" w:pos="1800"/>
        </w:tabs>
        <w:spacing w:before="100" w:beforeAutospacing="1" w:after="100" w:afterAutospacing="1" w:line="240" w:lineRule="auto"/>
        <w:ind w:left="1800"/>
        <w:rPr>
          <w:rFonts w:ascii="Times New Roman" w:eastAsia="Times New Roman" w:hAnsi="Times New Roman" w:cs="Times New Roman"/>
          <w:color w:val="000000"/>
        </w:rPr>
      </w:pPr>
      <w:r w:rsidRPr="00F013DB">
        <w:rPr>
          <w:rFonts w:ascii="Times New Roman" w:eastAsia="Times New Roman" w:hAnsi="Times New Roman" w:cs="Times New Roman"/>
          <w:color w:val="000000"/>
        </w:rPr>
        <w:t>Isometrics</w:t>
      </w:r>
    </w:p>
    <w:p w14:paraId="7DF0A3CA" w14:textId="77777777" w:rsidR="00F013DB" w:rsidRPr="00F013DB" w:rsidRDefault="00F013DB" w:rsidP="008E50A8">
      <w:pPr>
        <w:numPr>
          <w:ilvl w:val="1"/>
          <w:numId w:val="8"/>
        </w:numPr>
        <w:shd w:val="clear" w:color="auto" w:fill="FFFFFF"/>
        <w:tabs>
          <w:tab w:val="clear" w:pos="1440"/>
          <w:tab w:val="num" w:pos="1800"/>
        </w:tabs>
        <w:spacing w:before="100" w:beforeAutospacing="1" w:after="100" w:afterAutospacing="1" w:line="240" w:lineRule="auto"/>
        <w:ind w:left="1800"/>
        <w:rPr>
          <w:rFonts w:ascii="Times New Roman" w:eastAsia="Times New Roman" w:hAnsi="Times New Roman" w:cs="Times New Roman"/>
          <w:color w:val="000000"/>
        </w:rPr>
      </w:pPr>
      <w:r w:rsidRPr="00F013DB">
        <w:rPr>
          <w:rFonts w:ascii="Times New Roman" w:eastAsia="Times New Roman" w:hAnsi="Times New Roman" w:cs="Times New Roman"/>
          <w:color w:val="000000"/>
        </w:rPr>
        <w:t>NO BICEPS Isometrics for 5–7 days Post</w:t>
      </w:r>
      <w:r w:rsidRPr="00F013DB">
        <w:rPr>
          <w:rFonts w:ascii="Cambria Math" w:eastAsia="Times New Roman" w:hAnsi="Cambria Math" w:cs="Cambria Math"/>
          <w:color w:val="000000"/>
        </w:rPr>
        <w:t>‐</w:t>
      </w:r>
      <w:r w:rsidRPr="00F013DB">
        <w:rPr>
          <w:rFonts w:ascii="Times New Roman" w:eastAsia="Times New Roman" w:hAnsi="Times New Roman" w:cs="Times New Roman"/>
          <w:color w:val="000000"/>
        </w:rPr>
        <w:t>Op</w:t>
      </w:r>
    </w:p>
    <w:p w14:paraId="13C87B64" w14:textId="77777777" w:rsidR="00F013DB" w:rsidRPr="00F013DB" w:rsidRDefault="00F013DB" w:rsidP="008E50A8">
      <w:pPr>
        <w:numPr>
          <w:ilvl w:val="1"/>
          <w:numId w:val="8"/>
        </w:numPr>
        <w:shd w:val="clear" w:color="auto" w:fill="FFFFFF"/>
        <w:tabs>
          <w:tab w:val="clear" w:pos="1440"/>
          <w:tab w:val="num" w:pos="1800"/>
        </w:tabs>
        <w:spacing w:before="100" w:beforeAutospacing="1" w:after="100" w:afterAutospacing="1" w:line="240" w:lineRule="auto"/>
        <w:ind w:left="1800"/>
        <w:rPr>
          <w:rFonts w:ascii="Times New Roman" w:eastAsia="Times New Roman" w:hAnsi="Times New Roman" w:cs="Times New Roman"/>
          <w:color w:val="000000"/>
        </w:rPr>
      </w:pPr>
      <w:r w:rsidRPr="00F013DB">
        <w:rPr>
          <w:rFonts w:ascii="Times New Roman" w:eastAsia="Times New Roman" w:hAnsi="Times New Roman" w:cs="Times New Roman"/>
          <w:color w:val="000000"/>
        </w:rPr>
        <w:t>May initiate tubing for ER/IR at 0 degrees AB late phase (Usually 7–10 days Post</w:t>
      </w:r>
      <w:r w:rsidRPr="00F013DB">
        <w:rPr>
          <w:rFonts w:ascii="Cambria Math" w:eastAsia="Times New Roman" w:hAnsi="Cambria Math" w:cs="Cambria Math"/>
          <w:color w:val="000000"/>
        </w:rPr>
        <w:t>‐</w:t>
      </w:r>
      <w:r w:rsidRPr="00F013DB">
        <w:rPr>
          <w:rFonts w:ascii="Times New Roman" w:eastAsia="Times New Roman" w:hAnsi="Times New Roman" w:cs="Times New Roman"/>
          <w:color w:val="000000"/>
        </w:rPr>
        <w:t>Op)</w:t>
      </w:r>
    </w:p>
    <w:p w14:paraId="0D325A50" w14:textId="77777777" w:rsidR="003C1FA1" w:rsidRDefault="003C1FA1" w:rsidP="008E50A8">
      <w:pPr>
        <w:numPr>
          <w:ilvl w:val="0"/>
          <w:numId w:val="8"/>
        </w:numPr>
        <w:shd w:val="clear" w:color="auto" w:fill="FFFFFF"/>
        <w:tabs>
          <w:tab w:val="clear" w:pos="720"/>
          <w:tab w:val="num" w:pos="1080"/>
        </w:tabs>
        <w:spacing w:before="100" w:beforeAutospacing="1" w:after="100" w:afterAutospacing="1"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Decrease Pain/Inflammation: </w:t>
      </w:r>
    </w:p>
    <w:p w14:paraId="5FBF5E44" w14:textId="77777777" w:rsidR="00F013DB" w:rsidRPr="00F013DB" w:rsidRDefault="00F013DB" w:rsidP="003C1FA1">
      <w:pPr>
        <w:numPr>
          <w:ilvl w:val="1"/>
          <w:numId w:val="8"/>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F013DB">
        <w:rPr>
          <w:rFonts w:ascii="Times New Roman" w:eastAsia="Times New Roman" w:hAnsi="Times New Roman" w:cs="Times New Roman"/>
          <w:color w:val="000000"/>
        </w:rPr>
        <w:t>Ice, NSAIDS, Modalities</w:t>
      </w:r>
    </w:p>
    <w:p w14:paraId="4B90412D" w14:textId="77777777" w:rsidR="00880DC3" w:rsidRPr="00737101" w:rsidRDefault="00F013DB" w:rsidP="008E50A8">
      <w:pPr>
        <w:shd w:val="clear" w:color="auto" w:fill="FFFFFF"/>
        <w:spacing w:before="100" w:beforeAutospacing="1" w:after="100" w:afterAutospacing="1" w:line="240" w:lineRule="auto"/>
        <w:ind w:left="360"/>
        <w:rPr>
          <w:rFonts w:ascii="Times New Roman" w:eastAsia="Times New Roman" w:hAnsi="Times New Roman" w:cs="Times New Roman"/>
          <w:color w:val="000000"/>
        </w:rPr>
      </w:pPr>
      <w:r w:rsidRPr="00737101">
        <w:rPr>
          <w:rFonts w:ascii="Times New Roman" w:eastAsia="Times New Roman" w:hAnsi="Times New Roman" w:cs="Times New Roman"/>
          <w:b/>
          <w:bCs/>
          <w:color w:val="000000"/>
        </w:rPr>
        <w:t>PHASE II – INTERMEDIATE PHASE (Week 2–4)</w:t>
      </w:r>
    </w:p>
    <w:p w14:paraId="78213974" w14:textId="77777777" w:rsidR="00880DC3" w:rsidRPr="00737101" w:rsidRDefault="00F013DB" w:rsidP="008E50A8">
      <w:pPr>
        <w:pStyle w:val="ListParagraph"/>
        <w:numPr>
          <w:ilvl w:val="0"/>
          <w:numId w:val="15"/>
        </w:numPr>
        <w:shd w:val="clear" w:color="auto" w:fill="FFFFFF"/>
        <w:spacing w:before="100" w:beforeAutospacing="1" w:after="100" w:afterAutospacing="1" w:line="240" w:lineRule="auto"/>
        <w:ind w:left="1080"/>
        <w:rPr>
          <w:rFonts w:ascii="Times New Roman" w:eastAsia="Times New Roman" w:hAnsi="Times New Roman" w:cs="Times New Roman"/>
          <w:color w:val="000000"/>
        </w:rPr>
      </w:pPr>
      <w:r w:rsidRPr="00737101">
        <w:rPr>
          <w:rFonts w:ascii="Times New Roman" w:eastAsia="Times New Roman" w:hAnsi="Times New Roman" w:cs="Times New Roman"/>
          <w:color w:val="000000"/>
        </w:rPr>
        <w:t>Goals:</w:t>
      </w:r>
    </w:p>
    <w:p w14:paraId="2DA61CBD" w14:textId="77777777" w:rsidR="00880DC3" w:rsidRPr="00737101" w:rsidRDefault="00F013DB" w:rsidP="008E50A8">
      <w:pPr>
        <w:pStyle w:val="ListParagraph"/>
        <w:numPr>
          <w:ilvl w:val="1"/>
          <w:numId w:val="15"/>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Regain &amp; Improve Muscular Strength</w:t>
      </w:r>
    </w:p>
    <w:p w14:paraId="58A95367" w14:textId="77777777" w:rsidR="00880DC3" w:rsidRPr="00737101" w:rsidRDefault="00F013DB" w:rsidP="008E50A8">
      <w:pPr>
        <w:pStyle w:val="ListParagraph"/>
        <w:numPr>
          <w:ilvl w:val="1"/>
          <w:numId w:val="15"/>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Normalize Arthrokinematics</w:t>
      </w:r>
    </w:p>
    <w:p w14:paraId="72F180F7" w14:textId="77777777" w:rsidR="00880DC3" w:rsidRPr="00737101" w:rsidRDefault="00F013DB" w:rsidP="008E50A8">
      <w:pPr>
        <w:pStyle w:val="ListParagraph"/>
        <w:numPr>
          <w:ilvl w:val="1"/>
          <w:numId w:val="15"/>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Improve Neuromuscular Control of Shoulder Complex</w:t>
      </w:r>
    </w:p>
    <w:p w14:paraId="35ED68CF" w14:textId="77777777" w:rsidR="00880DC3" w:rsidRPr="00737101" w:rsidRDefault="00F013DB" w:rsidP="008E50A8">
      <w:pPr>
        <w:pStyle w:val="ListParagraph"/>
        <w:numPr>
          <w:ilvl w:val="0"/>
          <w:numId w:val="15"/>
        </w:numPr>
        <w:shd w:val="clear" w:color="auto" w:fill="FFFFFF"/>
        <w:spacing w:before="100" w:beforeAutospacing="1" w:after="100" w:afterAutospacing="1" w:line="240" w:lineRule="auto"/>
        <w:ind w:left="1080"/>
        <w:rPr>
          <w:rFonts w:ascii="Times New Roman" w:eastAsia="Times New Roman" w:hAnsi="Times New Roman" w:cs="Times New Roman"/>
          <w:color w:val="000000"/>
        </w:rPr>
      </w:pPr>
      <w:r w:rsidRPr="00737101">
        <w:rPr>
          <w:rFonts w:ascii="Times New Roman" w:eastAsia="Times New Roman" w:hAnsi="Times New Roman" w:cs="Times New Roman"/>
          <w:color w:val="000000"/>
        </w:rPr>
        <w:t>Criteria To Progress to Phase II</w:t>
      </w:r>
    </w:p>
    <w:p w14:paraId="6FDAA862" w14:textId="77777777" w:rsidR="00880DC3" w:rsidRPr="00737101" w:rsidRDefault="00F013DB" w:rsidP="008E50A8">
      <w:pPr>
        <w:pStyle w:val="ListParagraph"/>
        <w:numPr>
          <w:ilvl w:val="1"/>
          <w:numId w:val="15"/>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Full PROM</w:t>
      </w:r>
    </w:p>
    <w:p w14:paraId="327AB9FA" w14:textId="77777777" w:rsidR="00880DC3" w:rsidRPr="00737101" w:rsidRDefault="00F013DB" w:rsidP="008E50A8">
      <w:pPr>
        <w:pStyle w:val="ListParagraph"/>
        <w:numPr>
          <w:ilvl w:val="1"/>
          <w:numId w:val="15"/>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Minimal Pain &amp; Tenderness</w:t>
      </w:r>
    </w:p>
    <w:p w14:paraId="293D87C2" w14:textId="77777777" w:rsidR="00880DC3" w:rsidRPr="00737101" w:rsidRDefault="00F013DB" w:rsidP="008E50A8">
      <w:pPr>
        <w:pStyle w:val="ListParagraph"/>
        <w:numPr>
          <w:ilvl w:val="1"/>
          <w:numId w:val="15"/>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4/5 MMT of IR, ER, Flex</w:t>
      </w:r>
    </w:p>
    <w:p w14:paraId="388DF272" w14:textId="77777777" w:rsidR="00880DC3" w:rsidRPr="00737101" w:rsidRDefault="00F013DB" w:rsidP="008E50A8">
      <w:pPr>
        <w:pStyle w:val="ListParagraph"/>
        <w:numPr>
          <w:ilvl w:val="0"/>
          <w:numId w:val="15"/>
        </w:numPr>
        <w:shd w:val="clear" w:color="auto" w:fill="FFFFFF"/>
        <w:spacing w:before="100" w:beforeAutospacing="1" w:after="100" w:afterAutospacing="1" w:line="240" w:lineRule="auto"/>
        <w:ind w:left="1080"/>
        <w:rPr>
          <w:rFonts w:ascii="Times New Roman" w:eastAsia="Times New Roman" w:hAnsi="Times New Roman" w:cs="Times New Roman"/>
          <w:color w:val="000000"/>
        </w:rPr>
      </w:pPr>
      <w:r w:rsidRPr="00737101">
        <w:rPr>
          <w:rFonts w:ascii="Times New Roman" w:eastAsia="Times New Roman" w:hAnsi="Times New Roman" w:cs="Times New Roman"/>
          <w:b/>
          <w:bCs/>
          <w:color w:val="000000"/>
        </w:rPr>
        <w:t>Week 2</w:t>
      </w:r>
      <w:r w:rsidRPr="00737101">
        <w:rPr>
          <w:rFonts w:ascii="Times New Roman" w:eastAsia="Times New Roman" w:hAnsi="Times New Roman" w:cs="Times New Roman"/>
          <w:color w:val="000000"/>
        </w:rPr>
        <w:t>:</w:t>
      </w:r>
    </w:p>
    <w:p w14:paraId="389AD881" w14:textId="77777777" w:rsidR="00880DC3" w:rsidRPr="00737101" w:rsidRDefault="00F013DB" w:rsidP="008E50A8">
      <w:pPr>
        <w:pStyle w:val="ListParagraph"/>
        <w:numPr>
          <w:ilvl w:val="1"/>
          <w:numId w:val="15"/>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Exercises:</w:t>
      </w:r>
    </w:p>
    <w:p w14:paraId="2770A595" w14:textId="77777777" w:rsidR="00880DC3" w:rsidRPr="00737101" w:rsidRDefault="00F013DB" w:rsidP="008E50A8">
      <w:pPr>
        <w:pStyle w:val="ListParagraph"/>
        <w:numPr>
          <w:ilvl w:val="2"/>
          <w:numId w:val="15"/>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Initiate Isotonic Program with Dumbbells</w:t>
      </w:r>
    </w:p>
    <w:p w14:paraId="278CFB01" w14:textId="77777777" w:rsidR="00880DC3" w:rsidRPr="00737101" w:rsidRDefault="00F013DB" w:rsidP="008E50A8">
      <w:pPr>
        <w:pStyle w:val="ListParagraph"/>
        <w:numPr>
          <w:ilvl w:val="3"/>
          <w:numId w:val="15"/>
        </w:numPr>
        <w:shd w:val="clear" w:color="auto" w:fill="FFFFFF"/>
        <w:spacing w:before="100" w:beforeAutospacing="1" w:after="100" w:afterAutospacing="1" w:line="240" w:lineRule="auto"/>
        <w:ind w:left="3240"/>
        <w:rPr>
          <w:rFonts w:ascii="Times New Roman" w:eastAsia="Times New Roman" w:hAnsi="Times New Roman" w:cs="Times New Roman"/>
          <w:color w:val="000000"/>
        </w:rPr>
      </w:pPr>
      <w:r w:rsidRPr="00737101">
        <w:rPr>
          <w:rFonts w:ascii="Times New Roman" w:eastAsia="Times New Roman" w:hAnsi="Times New Roman" w:cs="Times New Roman"/>
          <w:color w:val="000000"/>
        </w:rPr>
        <w:t>GH and scapulothoracic musculature</w:t>
      </w:r>
    </w:p>
    <w:p w14:paraId="66861FD7" w14:textId="77777777" w:rsidR="00880DC3" w:rsidRPr="00737101" w:rsidRDefault="00F013DB" w:rsidP="008E50A8">
      <w:pPr>
        <w:pStyle w:val="ListParagraph"/>
        <w:numPr>
          <w:ilvl w:val="3"/>
          <w:numId w:val="15"/>
        </w:numPr>
        <w:shd w:val="clear" w:color="auto" w:fill="FFFFFF"/>
        <w:spacing w:before="100" w:beforeAutospacing="1" w:after="100" w:afterAutospacing="1" w:line="240" w:lineRule="auto"/>
        <w:ind w:left="3240"/>
        <w:rPr>
          <w:rFonts w:ascii="Times New Roman" w:eastAsia="Times New Roman" w:hAnsi="Times New Roman" w:cs="Times New Roman"/>
          <w:color w:val="000000"/>
        </w:rPr>
      </w:pPr>
      <w:r w:rsidRPr="00737101">
        <w:rPr>
          <w:rFonts w:ascii="Times New Roman" w:eastAsia="Times New Roman" w:hAnsi="Times New Roman" w:cs="Times New Roman"/>
          <w:color w:val="000000"/>
        </w:rPr>
        <w:t>Scapulothoracic</w:t>
      </w:r>
    </w:p>
    <w:p w14:paraId="42806A13" w14:textId="77777777" w:rsidR="00880DC3" w:rsidRPr="00737101" w:rsidRDefault="00F013DB" w:rsidP="008E50A8">
      <w:pPr>
        <w:pStyle w:val="ListParagraph"/>
        <w:numPr>
          <w:ilvl w:val="3"/>
          <w:numId w:val="15"/>
        </w:numPr>
        <w:shd w:val="clear" w:color="auto" w:fill="FFFFFF"/>
        <w:spacing w:before="100" w:beforeAutospacing="1" w:after="100" w:afterAutospacing="1" w:line="240" w:lineRule="auto"/>
        <w:ind w:left="3240"/>
        <w:rPr>
          <w:rFonts w:ascii="Times New Roman" w:eastAsia="Times New Roman" w:hAnsi="Times New Roman" w:cs="Times New Roman"/>
          <w:color w:val="000000"/>
        </w:rPr>
      </w:pPr>
      <w:r w:rsidRPr="00737101">
        <w:rPr>
          <w:rFonts w:ascii="Times New Roman" w:eastAsia="Times New Roman" w:hAnsi="Times New Roman" w:cs="Times New Roman"/>
          <w:color w:val="000000"/>
        </w:rPr>
        <w:t>Tubing ER/IR at 0 degrees Abduction</w:t>
      </w:r>
    </w:p>
    <w:p w14:paraId="5372351D" w14:textId="77777777" w:rsidR="00880DC3" w:rsidRPr="00737101" w:rsidRDefault="00F013DB" w:rsidP="008E50A8">
      <w:pPr>
        <w:pStyle w:val="ListParagraph"/>
        <w:numPr>
          <w:ilvl w:val="3"/>
          <w:numId w:val="15"/>
        </w:numPr>
        <w:shd w:val="clear" w:color="auto" w:fill="FFFFFF"/>
        <w:spacing w:before="100" w:beforeAutospacing="1" w:after="100" w:afterAutospacing="1" w:line="240" w:lineRule="auto"/>
        <w:ind w:left="3240"/>
        <w:rPr>
          <w:rFonts w:ascii="Times New Roman" w:eastAsia="Times New Roman" w:hAnsi="Times New Roman" w:cs="Times New Roman"/>
          <w:color w:val="000000"/>
        </w:rPr>
      </w:pPr>
      <w:r w:rsidRPr="00737101">
        <w:rPr>
          <w:rFonts w:ascii="Times New Roman" w:eastAsia="Times New Roman" w:hAnsi="Times New Roman" w:cs="Times New Roman"/>
          <w:color w:val="000000"/>
        </w:rPr>
        <w:t>Sidelying External Rotation</w:t>
      </w:r>
    </w:p>
    <w:p w14:paraId="5F6C8E0C" w14:textId="77777777" w:rsidR="00880DC3" w:rsidRPr="00737101" w:rsidRDefault="00F013DB" w:rsidP="008E50A8">
      <w:pPr>
        <w:pStyle w:val="ListParagraph"/>
        <w:numPr>
          <w:ilvl w:val="3"/>
          <w:numId w:val="15"/>
        </w:numPr>
        <w:shd w:val="clear" w:color="auto" w:fill="FFFFFF"/>
        <w:spacing w:before="100" w:beforeAutospacing="1" w:after="100" w:afterAutospacing="1" w:line="240" w:lineRule="auto"/>
        <w:ind w:left="3240"/>
        <w:rPr>
          <w:rFonts w:ascii="Times New Roman" w:eastAsia="Times New Roman" w:hAnsi="Times New Roman" w:cs="Times New Roman"/>
          <w:color w:val="000000"/>
        </w:rPr>
      </w:pPr>
      <w:r w:rsidRPr="00737101">
        <w:rPr>
          <w:rFonts w:ascii="Times New Roman" w:eastAsia="Times New Roman" w:hAnsi="Times New Roman" w:cs="Times New Roman"/>
          <w:color w:val="000000"/>
        </w:rPr>
        <w:t>Prone Rowing External Rotation</w:t>
      </w:r>
    </w:p>
    <w:p w14:paraId="62924D81" w14:textId="77777777" w:rsidR="00880DC3" w:rsidRPr="00737101" w:rsidRDefault="00F013DB" w:rsidP="008E50A8">
      <w:pPr>
        <w:pStyle w:val="ListParagraph"/>
        <w:numPr>
          <w:ilvl w:val="3"/>
          <w:numId w:val="15"/>
        </w:numPr>
        <w:shd w:val="clear" w:color="auto" w:fill="FFFFFF"/>
        <w:spacing w:before="100" w:beforeAutospacing="1" w:after="100" w:afterAutospacing="1" w:line="240" w:lineRule="auto"/>
        <w:ind w:left="3240"/>
        <w:rPr>
          <w:rFonts w:ascii="Times New Roman" w:eastAsia="Times New Roman" w:hAnsi="Times New Roman" w:cs="Times New Roman"/>
          <w:color w:val="000000"/>
        </w:rPr>
      </w:pPr>
      <w:r w:rsidRPr="00737101">
        <w:rPr>
          <w:rFonts w:ascii="Times New Roman" w:eastAsia="Times New Roman" w:hAnsi="Times New Roman" w:cs="Times New Roman"/>
          <w:color w:val="000000"/>
        </w:rPr>
        <w:t>PNF Manual Resistance with Dynamic Stabilization</w:t>
      </w:r>
    </w:p>
    <w:p w14:paraId="21B44454" w14:textId="77777777" w:rsidR="00880DC3" w:rsidRPr="00737101" w:rsidRDefault="00F013DB" w:rsidP="008E50A8">
      <w:pPr>
        <w:pStyle w:val="ListParagraph"/>
        <w:numPr>
          <w:ilvl w:val="2"/>
          <w:numId w:val="15"/>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Normalize Arthrokinematics of Shoulder Complex</w:t>
      </w:r>
    </w:p>
    <w:p w14:paraId="1BAE04AA" w14:textId="77777777" w:rsidR="00880DC3" w:rsidRPr="00737101" w:rsidRDefault="00F013DB" w:rsidP="008E50A8">
      <w:pPr>
        <w:pStyle w:val="ListParagraph"/>
        <w:numPr>
          <w:ilvl w:val="3"/>
          <w:numId w:val="15"/>
        </w:numPr>
        <w:shd w:val="clear" w:color="auto" w:fill="FFFFFF"/>
        <w:spacing w:before="100" w:beforeAutospacing="1" w:after="100" w:afterAutospacing="1" w:line="240" w:lineRule="auto"/>
        <w:ind w:left="3240"/>
        <w:rPr>
          <w:rFonts w:ascii="Times New Roman" w:eastAsia="Times New Roman" w:hAnsi="Times New Roman" w:cs="Times New Roman"/>
          <w:color w:val="000000"/>
        </w:rPr>
      </w:pPr>
      <w:r w:rsidRPr="00737101">
        <w:rPr>
          <w:rFonts w:ascii="Times New Roman" w:eastAsia="Times New Roman" w:hAnsi="Times New Roman" w:cs="Times New Roman"/>
          <w:color w:val="000000"/>
        </w:rPr>
        <w:lastRenderedPageBreak/>
        <w:t>Joint Mobilization</w:t>
      </w:r>
    </w:p>
    <w:p w14:paraId="7DF59F6F" w14:textId="77777777" w:rsidR="00880DC3" w:rsidRPr="00737101" w:rsidRDefault="00F013DB" w:rsidP="006B19B2">
      <w:pPr>
        <w:pStyle w:val="ListParagraph"/>
        <w:numPr>
          <w:ilvl w:val="3"/>
          <w:numId w:val="15"/>
        </w:numPr>
        <w:shd w:val="clear" w:color="auto" w:fill="FFFFFF"/>
        <w:spacing w:before="100" w:beforeAutospacing="1" w:after="100" w:afterAutospacing="1" w:line="240" w:lineRule="auto"/>
        <w:ind w:left="3240"/>
        <w:rPr>
          <w:rFonts w:ascii="Times New Roman" w:eastAsia="Times New Roman" w:hAnsi="Times New Roman" w:cs="Times New Roman"/>
          <w:color w:val="000000"/>
        </w:rPr>
      </w:pPr>
      <w:r w:rsidRPr="00737101">
        <w:rPr>
          <w:rFonts w:ascii="Times New Roman" w:eastAsia="Times New Roman" w:hAnsi="Times New Roman" w:cs="Times New Roman"/>
          <w:color w:val="000000"/>
        </w:rPr>
        <w:t>Continue Stretching of Shoulder (ER/IR at 90 degrees of Abduction)</w:t>
      </w:r>
    </w:p>
    <w:p w14:paraId="52F24F92" w14:textId="77777777" w:rsidR="00880DC3" w:rsidRPr="00737101" w:rsidRDefault="00F013DB" w:rsidP="006B19B2">
      <w:pPr>
        <w:pStyle w:val="ListParagraph"/>
        <w:numPr>
          <w:ilvl w:val="2"/>
          <w:numId w:val="15"/>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Initiate Neuromuscular Control Exercises</w:t>
      </w:r>
    </w:p>
    <w:p w14:paraId="34E383C2" w14:textId="77777777" w:rsidR="00880DC3" w:rsidRPr="00737101" w:rsidRDefault="00F013DB" w:rsidP="006B19B2">
      <w:pPr>
        <w:pStyle w:val="ListParagraph"/>
        <w:numPr>
          <w:ilvl w:val="2"/>
          <w:numId w:val="15"/>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Initiate Proprioception Training</w:t>
      </w:r>
    </w:p>
    <w:p w14:paraId="17427CA6" w14:textId="77777777" w:rsidR="00880DC3" w:rsidRPr="00737101" w:rsidRDefault="00F013DB" w:rsidP="006B19B2">
      <w:pPr>
        <w:pStyle w:val="ListParagraph"/>
        <w:numPr>
          <w:ilvl w:val="2"/>
          <w:numId w:val="15"/>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Initiate Trunk Exercises</w:t>
      </w:r>
    </w:p>
    <w:p w14:paraId="6CB4B79B" w14:textId="77777777" w:rsidR="00880DC3" w:rsidRPr="00737101" w:rsidRDefault="00F013DB" w:rsidP="006B19B2">
      <w:pPr>
        <w:pStyle w:val="ListParagraph"/>
        <w:numPr>
          <w:ilvl w:val="2"/>
          <w:numId w:val="15"/>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Initiate UE Endurance Exercises</w:t>
      </w:r>
    </w:p>
    <w:p w14:paraId="6BF4A433" w14:textId="77777777" w:rsidR="00880DC3" w:rsidRPr="00737101" w:rsidRDefault="00F013DB" w:rsidP="006B19B2">
      <w:pPr>
        <w:pStyle w:val="ListParagraph"/>
        <w:numPr>
          <w:ilvl w:val="1"/>
          <w:numId w:val="15"/>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Decrease Pain/Inflammation:</w:t>
      </w:r>
    </w:p>
    <w:p w14:paraId="234C3223" w14:textId="77777777" w:rsidR="00B659DF" w:rsidRPr="00737101" w:rsidRDefault="00F013DB" w:rsidP="006B19B2">
      <w:pPr>
        <w:pStyle w:val="ListParagraph"/>
        <w:numPr>
          <w:ilvl w:val="2"/>
          <w:numId w:val="15"/>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Continue use of modalities, ice, as needed</w:t>
      </w:r>
    </w:p>
    <w:p w14:paraId="3D2C3B10" w14:textId="77777777" w:rsidR="00B659DF" w:rsidRPr="00737101" w:rsidRDefault="00F013DB" w:rsidP="006B19B2">
      <w:pPr>
        <w:pStyle w:val="ListParagraph"/>
        <w:numPr>
          <w:ilvl w:val="0"/>
          <w:numId w:val="15"/>
        </w:numPr>
        <w:shd w:val="clear" w:color="auto" w:fill="FFFFFF"/>
        <w:spacing w:before="100" w:beforeAutospacing="1" w:after="100" w:afterAutospacing="1" w:line="240" w:lineRule="auto"/>
        <w:ind w:left="1080"/>
        <w:rPr>
          <w:rFonts w:ascii="Times New Roman" w:eastAsia="Times New Roman" w:hAnsi="Times New Roman" w:cs="Times New Roman"/>
          <w:color w:val="000000"/>
        </w:rPr>
      </w:pPr>
      <w:r w:rsidRPr="00737101">
        <w:rPr>
          <w:rFonts w:ascii="Times New Roman" w:eastAsia="Times New Roman" w:hAnsi="Times New Roman" w:cs="Times New Roman"/>
          <w:b/>
          <w:bCs/>
          <w:color w:val="000000"/>
        </w:rPr>
        <w:t>Week 3</w:t>
      </w:r>
      <w:r w:rsidRPr="00737101">
        <w:rPr>
          <w:rFonts w:ascii="Times New Roman" w:eastAsia="Times New Roman" w:hAnsi="Times New Roman" w:cs="Times New Roman"/>
          <w:color w:val="000000"/>
        </w:rPr>
        <w:t>:</w:t>
      </w:r>
    </w:p>
    <w:p w14:paraId="64E2A030" w14:textId="77777777" w:rsidR="00B659DF" w:rsidRPr="00737101" w:rsidRDefault="00F013DB" w:rsidP="006B19B2">
      <w:pPr>
        <w:pStyle w:val="ListParagraph"/>
        <w:numPr>
          <w:ilvl w:val="1"/>
          <w:numId w:val="15"/>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Exercises:</w:t>
      </w:r>
    </w:p>
    <w:p w14:paraId="6528474C" w14:textId="77777777" w:rsidR="00B659DF" w:rsidRPr="00737101" w:rsidRDefault="00F013DB" w:rsidP="006B19B2">
      <w:pPr>
        <w:pStyle w:val="ListParagraph"/>
        <w:numPr>
          <w:ilvl w:val="2"/>
          <w:numId w:val="15"/>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Throwers Ten Program</w:t>
      </w:r>
    </w:p>
    <w:p w14:paraId="55442419" w14:textId="77777777" w:rsidR="00B659DF" w:rsidRPr="00737101" w:rsidRDefault="00F013DB" w:rsidP="006B19B2">
      <w:pPr>
        <w:pStyle w:val="ListParagraph"/>
        <w:numPr>
          <w:ilvl w:val="2"/>
          <w:numId w:val="15"/>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Emphasis Rotator Cuff &amp; Scapular Strengthening</w:t>
      </w:r>
    </w:p>
    <w:p w14:paraId="3229A5BB" w14:textId="77777777" w:rsidR="00F013DB" w:rsidRPr="00737101" w:rsidRDefault="00F013DB" w:rsidP="006B19B2">
      <w:pPr>
        <w:pStyle w:val="ListParagraph"/>
        <w:numPr>
          <w:ilvl w:val="2"/>
          <w:numId w:val="15"/>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Dynamic Stabilization Drills</w:t>
      </w:r>
    </w:p>
    <w:p w14:paraId="02C7B7D3" w14:textId="77777777" w:rsidR="00B659DF" w:rsidRPr="00737101" w:rsidRDefault="00F013DB" w:rsidP="006B19B2">
      <w:pPr>
        <w:shd w:val="clear" w:color="auto" w:fill="FFFFFF"/>
        <w:spacing w:before="100" w:beforeAutospacing="1" w:after="100" w:afterAutospacing="1" w:line="240" w:lineRule="auto"/>
        <w:ind w:left="360"/>
        <w:rPr>
          <w:rFonts w:ascii="Times New Roman" w:eastAsia="Times New Roman" w:hAnsi="Times New Roman" w:cs="Times New Roman"/>
          <w:color w:val="000000"/>
        </w:rPr>
      </w:pPr>
      <w:r w:rsidRPr="00737101">
        <w:rPr>
          <w:rFonts w:ascii="Times New Roman" w:eastAsia="Times New Roman" w:hAnsi="Times New Roman" w:cs="Times New Roman"/>
          <w:b/>
          <w:bCs/>
          <w:color w:val="000000"/>
        </w:rPr>
        <w:t>PHASE III – DYNAMIC STRENGTHENING PHASE</w:t>
      </w:r>
      <w:r w:rsidRPr="00737101">
        <w:rPr>
          <w:rFonts w:ascii="Times New Roman" w:eastAsia="Times New Roman" w:hAnsi="Times New Roman" w:cs="Times New Roman"/>
          <w:color w:val="000000"/>
        </w:rPr>
        <w:t> </w:t>
      </w:r>
      <w:r w:rsidRPr="00F013DB">
        <w:rPr>
          <w:rFonts w:ascii="Times New Roman" w:eastAsia="Times New Roman" w:hAnsi="Times New Roman" w:cs="Times New Roman"/>
          <w:color w:val="000000"/>
        </w:rPr>
        <w:t>–</w:t>
      </w:r>
      <w:r w:rsidRPr="00737101">
        <w:rPr>
          <w:rFonts w:ascii="Times New Roman" w:eastAsia="Times New Roman" w:hAnsi="Times New Roman" w:cs="Times New Roman"/>
          <w:color w:val="000000"/>
        </w:rPr>
        <w:t> </w:t>
      </w:r>
      <w:r w:rsidRPr="00737101">
        <w:rPr>
          <w:rFonts w:ascii="Times New Roman" w:eastAsia="Times New Roman" w:hAnsi="Times New Roman" w:cs="Times New Roman"/>
          <w:b/>
          <w:bCs/>
          <w:color w:val="000000"/>
        </w:rPr>
        <w:t>Advanced Strengthening Phase (Week 4–6)</w:t>
      </w:r>
    </w:p>
    <w:p w14:paraId="42E3D8AB" w14:textId="77777777" w:rsidR="00B659DF" w:rsidRPr="00737101" w:rsidRDefault="00F013DB" w:rsidP="006B19B2">
      <w:pPr>
        <w:pStyle w:val="ListParagraph"/>
        <w:numPr>
          <w:ilvl w:val="0"/>
          <w:numId w:val="16"/>
        </w:numPr>
        <w:shd w:val="clear" w:color="auto" w:fill="FFFFFF"/>
        <w:spacing w:before="100" w:beforeAutospacing="1" w:after="100" w:afterAutospacing="1" w:line="240" w:lineRule="auto"/>
        <w:ind w:left="1080"/>
        <w:rPr>
          <w:rFonts w:ascii="Times New Roman" w:eastAsia="Times New Roman" w:hAnsi="Times New Roman" w:cs="Times New Roman"/>
          <w:color w:val="000000"/>
        </w:rPr>
      </w:pPr>
      <w:r w:rsidRPr="00737101">
        <w:rPr>
          <w:rFonts w:ascii="Times New Roman" w:eastAsia="Times New Roman" w:hAnsi="Times New Roman" w:cs="Times New Roman"/>
          <w:color w:val="000000"/>
        </w:rPr>
        <w:t>Goals:</w:t>
      </w:r>
    </w:p>
    <w:p w14:paraId="39FBE8BF" w14:textId="77777777" w:rsidR="00B659DF" w:rsidRPr="00737101" w:rsidRDefault="00F013DB" w:rsidP="006B19B2">
      <w:pPr>
        <w:pStyle w:val="ListParagraph"/>
        <w:numPr>
          <w:ilvl w:val="1"/>
          <w:numId w:val="16"/>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Improve Strength/Power/Endurance</w:t>
      </w:r>
    </w:p>
    <w:p w14:paraId="101CC2F4" w14:textId="77777777" w:rsidR="00B659DF" w:rsidRPr="00737101" w:rsidRDefault="00F013DB" w:rsidP="006B19B2">
      <w:pPr>
        <w:pStyle w:val="ListParagraph"/>
        <w:numPr>
          <w:ilvl w:val="1"/>
          <w:numId w:val="16"/>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Improve Neuromuscular Control</w:t>
      </w:r>
    </w:p>
    <w:p w14:paraId="3A6FBCC5" w14:textId="77777777" w:rsidR="00B659DF" w:rsidRPr="00737101" w:rsidRDefault="00F013DB" w:rsidP="006B19B2">
      <w:pPr>
        <w:pStyle w:val="ListParagraph"/>
        <w:numPr>
          <w:ilvl w:val="1"/>
          <w:numId w:val="16"/>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Prepare athlete to begin to throw, etc.</w:t>
      </w:r>
    </w:p>
    <w:p w14:paraId="6BA998E5" w14:textId="77777777" w:rsidR="00B659DF" w:rsidRPr="00737101" w:rsidRDefault="00F013DB" w:rsidP="006B19B2">
      <w:pPr>
        <w:pStyle w:val="ListParagraph"/>
        <w:numPr>
          <w:ilvl w:val="0"/>
          <w:numId w:val="16"/>
        </w:numPr>
        <w:shd w:val="clear" w:color="auto" w:fill="FFFFFF"/>
        <w:spacing w:before="100" w:beforeAutospacing="1" w:after="100" w:afterAutospacing="1" w:line="240" w:lineRule="auto"/>
        <w:ind w:left="1080"/>
        <w:rPr>
          <w:rFonts w:ascii="Times New Roman" w:eastAsia="Times New Roman" w:hAnsi="Times New Roman" w:cs="Times New Roman"/>
          <w:color w:val="000000"/>
        </w:rPr>
      </w:pPr>
      <w:r w:rsidRPr="00737101">
        <w:rPr>
          <w:rFonts w:ascii="Times New Roman" w:eastAsia="Times New Roman" w:hAnsi="Times New Roman" w:cs="Times New Roman"/>
          <w:color w:val="000000"/>
        </w:rPr>
        <w:t>Criteria To Enter Phase III:</w:t>
      </w:r>
    </w:p>
    <w:p w14:paraId="645B8665" w14:textId="77777777" w:rsidR="00B659DF" w:rsidRPr="00737101" w:rsidRDefault="00F013DB" w:rsidP="006B19B2">
      <w:pPr>
        <w:pStyle w:val="ListParagraph"/>
        <w:numPr>
          <w:ilvl w:val="1"/>
          <w:numId w:val="16"/>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Full non</w:t>
      </w:r>
      <w:r w:rsidRPr="00737101">
        <w:rPr>
          <w:rFonts w:ascii="Cambria Math" w:eastAsia="Times New Roman" w:hAnsi="Cambria Math" w:cs="Cambria Math"/>
          <w:color w:val="000000"/>
        </w:rPr>
        <w:t>‐</w:t>
      </w:r>
      <w:r w:rsidRPr="00737101">
        <w:rPr>
          <w:rFonts w:ascii="Times New Roman" w:eastAsia="Times New Roman" w:hAnsi="Times New Roman" w:cs="Times New Roman"/>
          <w:color w:val="000000"/>
        </w:rPr>
        <w:t>painful AROM &amp; PROM</w:t>
      </w:r>
    </w:p>
    <w:p w14:paraId="263FBE9D" w14:textId="77777777" w:rsidR="00B659DF" w:rsidRPr="00737101" w:rsidRDefault="00F013DB" w:rsidP="006B19B2">
      <w:pPr>
        <w:pStyle w:val="ListParagraph"/>
        <w:numPr>
          <w:ilvl w:val="1"/>
          <w:numId w:val="16"/>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No pain or tenderness</w:t>
      </w:r>
    </w:p>
    <w:p w14:paraId="7680526A" w14:textId="77777777" w:rsidR="00B659DF" w:rsidRPr="00737101" w:rsidRDefault="00F013DB" w:rsidP="006B19B2">
      <w:pPr>
        <w:pStyle w:val="ListParagraph"/>
        <w:numPr>
          <w:ilvl w:val="1"/>
          <w:numId w:val="16"/>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 xml:space="preserve">Strength 70% compared to contralateral side with handheld </w:t>
      </w:r>
      <w:r w:rsidR="00B659DF" w:rsidRPr="00737101">
        <w:rPr>
          <w:rFonts w:ascii="Times New Roman" w:eastAsia="Times New Roman" w:hAnsi="Times New Roman" w:cs="Times New Roman"/>
          <w:color w:val="000000"/>
        </w:rPr>
        <w:t>dynamometer</w:t>
      </w:r>
    </w:p>
    <w:p w14:paraId="33E6B45B" w14:textId="77777777" w:rsidR="001A412A" w:rsidRPr="00737101" w:rsidRDefault="00F013DB" w:rsidP="006B19B2">
      <w:pPr>
        <w:pStyle w:val="ListParagraph"/>
        <w:numPr>
          <w:ilvl w:val="0"/>
          <w:numId w:val="16"/>
        </w:numPr>
        <w:shd w:val="clear" w:color="auto" w:fill="FFFFFF"/>
        <w:spacing w:before="100" w:beforeAutospacing="1" w:after="100" w:afterAutospacing="1" w:line="240" w:lineRule="auto"/>
        <w:ind w:left="1080"/>
        <w:rPr>
          <w:rFonts w:ascii="Times New Roman" w:eastAsia="Times New Roman" w:hAnsi="Times New Roman" w:cs="Times New Roman"/>
          <w:color w:val="000000"/>
        </w:rPr>
      </w:pPr>
      <w:r w:rsidRPr="00737101">
        <w:rPr>
          <w:rFonts w:ascii="Times New Roman" w:eastAsia="Times New Roman" w:hAnsi="Times New Roman" w:cs="Times New Roman"/>
          <w:color w:val="000000"/>
        </w:rPr>
        <w:t>Exercises:</w:t>
      </w:r>
    </w:p>
    <w:p w14:paraId="34A1C6AC" w14:textId="77777777" w:rsidR="001A412A" w:rsidRPr="00737101" w:rsidRDefault="00F013DB" w:rsidP="006B19B2">
      <w:pPr>
        <w:pStyle w:val="ListParagraph"/>
        <w:numPr>
          <w:ilvl w:val="1"/>
          <w:numId w:val="16"/>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Continue Throwers Ten Program</w:t>
      </w:r>
    </w:p>
    <w:p w14:paraId="3D4F967E" w14:textId="77777777" w:rsidR="001A412A" w:rsidRPr="00737101" w:rsidRDefault="00F013DB" w:rsidP="006B19B2">
      <w:pPr>
        <w:pStyle w:val="ListParagraph"/>
        <w:numPr>
          <w:ilvl w:val="1"/>
          <w:numId w:val="16"/>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Continue dumbbell strengthening (supraspinatus, deltoid)</w:t>
      </w:r>
    </w:p>
    <w:p w14:paraId="314D29BB" w14:textId="77777777" w:rsidR="001A412A" w:rsidRPr="00737101" w:rsidRDefault="00F013DB" w:rsidP="006B19B2">
      <w:pPr>
        <w:pStyle w:val="ListParagraph"/>
        <w:numPr>
          <w:ilvl w:val="1"/>
          <w:numId w:val="16"/>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Initiate Tubing Exercises in the 90/90 degree position for ER/IR (slow/fast sets)</w:t>
      </w:r>
    </w:p>
    <w:p w14:paraId="7846A91F" w14:textId="77777777" w:rsidR="001A412A" w:rsidRPr="00737101" w:rsidRDefault="00F013DB" w:rsidP="006B19B2">
      <w:pPr>
        <w:pStyle w:val="ListParagraph"/>
        <w:numPr>
          <w:ilvl w:val="1"/>
          <w:numId w:val="16"/>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Exercises for scapulothoracic musculature</w:t>
      </w:r>
    </w:p>
    <w:p w14:paraId="49D30153" w14:textId="77777777" w:rsidR="001A412A" w:rsidRPr="00737101" w:rsidRDefault="00F013DB" w:rsidP="006B19B2">
      <w:pPr>
        <w:pStyle w:val="ListParagraph"/>
        <w:numPr>
          <w:ilvl w:val="1"/>
          <w:numId w:val="16"/>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Tubing exercises for biceps</w:t>
      </w:r>
    </w:p>
    <w:p w14:paraId="3EE698C1" w14:textId="77777777" w:rsidR="001A412A" w:rsidRPr="00737101" w:rsidRDefault="00F013DB" w:rsidP="006B19B2">
      <w:pPr>
        <w:pStyle w:val="ListParagraph"/>
        <w:numPr>
          <w:ilvl w:val="1"/>
          <w:numId w:val="16"/>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Initiate Plyometrics (2 hand drills progress to 1 hand drills)</w:t>
      </w:r>
    </w:p>
    <w:p w14:paraId="2F7F0885" w14:textId="77777777" w:rsidR="001A412A" w:rsidRPr="00737101" w:rsidRDefault="00F013DB" w:rsidP="006B19B2">
      <w:pPr>
        <w:pStyle w:val="ListParagraph"/>
        <w:numPr>
          <w:ilvl w:val="1"/>
          <w:numId w:val="16"/>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Diagonal Patterns (PNF)</w:t>
      </w:r>
    </w:p>
    <w:p w14:paraId="37769914" w14:textId="77777777" w:rsidR="001A412A" w:rsidRPr="00737101" w:rsidRDefault="00F013DB" w:rsidP="006B19B2">
      <w:pPr>
        <w:pStyle w:val="ListParagraph"/>
        <w:numPr>
          <w:ilvl w:val="1"/>
          <w:numId w:val="16"/>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Initiate Isokinetic Strengthening</w:t>
      </w:r>
    </w:p>
    <w:p w14:paraId="5BDB6809" w14:textId="77777777" w:rsidR="001A412A" w:rsidRPr="00737101" w:rsidRDefault="00F013DB" w:rsidP="006B19B2">
      <w:pPr>
        <w:pStyle w:val="ListParagraph"/>
        <w:numPr>
          <w:ilvl w:val="1"/>
          <w:numId w:val="16"/>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Continue endurance exercises: neuromuscular control exercises</w:t>
      </w:r>
    </w:p>
    <w:p w14:paraId="0B32FDF6" w14:textId="77777777" w:rsidR="00F013DB" w:rsidRPr="00737101" w:rsidRDefault="00F013DB" w:rsidP="006B19B2">
      <w:pPr>
        <w:pStyle w:val="ListParagraph"/>
        <w:numPr>
          <w:ilvl w:val="1"/>
          <w:numId w:val="16"/>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Continue Proprioception Exercises</w:t>
      </w:r>
    </w:p>
    <w:p w14:paraId="3E456DEE" w14:textId="77777777" w:rsidR="00F013DB" w:rsidRPr="00F013DB" w:rsidRDefault="00F013DB" w:rsidP="006B19B2">
      <w:pPr>
        <w:shd w:val="clear" w:color="auto" w:fill="FFFFFF"/>
        <w:spacing w:before="100" w:beforeAutospacing="1" w:after="100" w:afterAutospacing="1" w:line="240" w:lineRule="auto"/>
        <w:ind w:left="360"/>
        <w:rPr>
          <w:rFonts w:ascii="Times New Roman" w:eastAsia="Times New Roman" w:hAnsi="Times New Roman" w:cs="Times New Roman"/>
          <w:color w:val="000000"/>
        </w:rPr>
      </w:pPr>
      <w:r w:rsidRPr="00737101">
        <w:rPr>
          <w:rFonts w:ascii="Times New Roman" w:eastAsia="Times New Roman" w:hAnsi="Times New Roman" w:cs="Times New Roman"/>
          <w:b/>
          <w:bCs/>
          <w:color w:val="000000"/>
        </w:rPr>
        <w:t>PHASE IV – RETURN TO ACTIVITY PHASE (Week 7 and Beyond)</w:t>
      </w:r>
    </w:p>
    <w:p w14:paraId="089719B5" w14:textId="77777777" w:rsidR="004F4229" w:rsidRPr="00737101" w:rsidRDefault="00F013DB" w:rsidP="006B19B2">
      <w:pPr>
        <w:pStyle w:val="ListParagraph"/>
        <w:numPr>
          <w:ilvl w:val="0"/>
          <w:numId w:val="17"/>
        </w:numPr>
        <w:shd w:val="clear" w:color="auto" w:fill="FFFFFF"/>
        <w:spacing w:before="100" w:beforeAutospacing="1" w:after="100" w:afterAutospacing="1" w:line="240" w:lineRule="auto"/>
        <w:ind w:left="1080"/>
        <w:rPr>
          <w:rFonts w:ascii="Times New Roman" w:eastAsia="Times New Roman" w:hAnsi="Times New Roman" w:cs="Times New Roman"/>
          <w:color w:val="000000"/>
        </w:rPr>
      </w:pPr>
      <w:r w:rsidRPr="00737101">
        <w:rPr>
          <w:rFonts w:ascii="Times New Roman" w:eastAsia="Times New Roman" w:hAnsi="Times New Roman" w:cs="Times New Roman"/>
          <w:color w:val="000000"/>
        </w:rPr>
        <w:t>Goals:</w:t>
      </w:r>
    </w:p>
    <w:p w14:paraId="27C1EADB" w14:textId="77777777" w:rsidR="004F4229" w:rsidRPr="00737101" w:rsidRDefault="00F013DB" w:rsidP="006B19B2">
      <w:pPr>
        <w:pStyle w:val="ListParagraph"/>
        <w:numPr>
          <w:ilvl w:val="1"/>
          <w:numId w:val="1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Progressively Increase Activities to prepare patient for full functional return</w:t>
      </w:r>
    </w:p>
    <w:p w14:paraId="555B8C94" w14:textId="77777777" w:rsidR="004F4229" w:rsidRPr="00737101" w:rsidRDefault="00F013DB" w:rsidP="006B19B2">
      <w:pPr>
        <w:pStyle w:val="ListParagraph"/>
        <w:numPr>
          <w:ilvl w:val="0"/>
          <w:numId w:val="17"/>
        </w:numPr>
        <w:shd w:val="clear" w:color="auto" w:fill="FFFFFF"/>
        <w:spacing w:before="100" w:beforeAutospacing="1" w:after="100" w:afterAutospacing="1" w:line="240" w:lineRule="auto"/>
        <w:ind w:left="1080"/>
        <w:rPr>
          <w:rFonts w:ascii="Times New Roman" w:eastAsia="Times New Roman" w:hAnsi="Times New Roman" w:cs="Times New Roman"/>
          <w:color w:val="000000"/>
        </w:rPr>
      </w:pPr>
      <w:r w:rsidRPr="00737101">
        <w:rPr>
          <w:rFonts w:ascii="Times New Roman" w:eastAsia="Times New Roman" w:hAnsi="Times New Roman" w:cs="Times New Roman"/>
          <w:color w:val="000000"/>
        </w:rPr>
        <w:t>Criteria To Progress to Phase IV</w:t>
      </w:r>
    </w:p>
    <w:p w14:paraId="342CEC5F" w14:textId="77777777" w:rsidR="004F4229" w:rsidRPr="00737101" w:rsidRDefault="00F013DB" w:rsidP="006B19B2">
      <w:pPr>
        <w:pStyle w:val="ListParagraph"/>
        <w:numPr>
          <w:ilvl w:val="1"/>
          <w:numId w:val="1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Full PROM</w:t>
      </w:r>
    </w:p>
    <w:p w14:paraId="3A74D3DA" w14:textId="77777777" w:rsidR="004F4229" w:rsidRPr="00737101" w:rsidRDefault="00F013DB" w:rsidP="006B19B2">
      <w:pPr>
        <w:pStyle w:val="ListParagraph"/>
        <w:numPr>
          <w:ilvl w:val="1"/>
          <w:numId w:val="1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No pain or tenderness</w:t>
      </w:r>
    </w:p>
    <w:p w14:paraId="2EF015C8" w14:textId="77777777" w:rsidR="004F4229" w:rsidRPr="00737101" w:rsidRDefault="00F013DB" w:rsidP="006B19B2">
      <w:pPr>
        <w:pStyle w:val="ListParagraph"/>
        <w:numPr>
          <w:ilvl w:val="1"/>
          <w:numId w:val="1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Isokinetic Test that fulfills criteria to throw</w:t>
      </w:r>
    </w:p>
    <w:p w14:paraId="4B806D5A" w14:textId="77777777" w:rsidR="004F4229" w:rsidRPr="00737101" w:rsidRDefault="00F013DB" w:rsidP="006B19B2">
      <w:pPr>
        <w:pStyle w:val="ListParagraph"/>
        <w:numPr>
          <w:ilvl w:val="1"/>
          <w:numId w:val="1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Satisfactory Clinical Exam</w:t>
      </w:r>
    </w:p>
    <w:p w14:paraId="18EFEB6A" w14:textId="77777777" w:rsidR="004F4229" w:rsidRPr="00737101" w:rsidRDefault="00F013DB" w:rsidP="006B19B2">
      <w:pPr>
        <w:pStyle w:val="ListParagraph"/>
        <w:numPr>
          <w:ilvl w:val="0"/>
          <w:numId w:val="17"/>
        </w:numPr>
        <w:shd w:val="clear" w:color="auto" w:fill="FFFFFF"/>
        <w:spacing w:before="100" w:beforeAutospacing="1" w:after="100" w:afterAutospacing="1" w:line="240" w:lineRule="auto"/>
        <w:ind w:left="1080"/>
        <w:rPr>
          <w:rFonts w:ascii="Times New Roman" w:eastAsia="Times New Roman" w:hAnsi="Times New Roman" w:cs="Times New Roman"/>
          <w:color w:val="000000"/>
        </w:rPr>
      </w:pPr>
      <w:r w:rsidRPr="00737101">
        <w:rPr>
          <w:rFonts w:ascii="Times New Roman" w:eastAsia="Times New Roman" w:hAnsi="Times New Roman" w:cs="Times New Roman"/>
          <w:color w:val="000000"/>
        </w:rPr>
        <w:t>Exercises:</w:t>
      </w:r>
    </w:p>
    <w:p w14:paraId="4727138E" w14:textId="77777777" w:rsidR="004F4229" w:rsidRPr="00737101" w:rsidRDefault="00F013DB" w:rsidP="006B19B2">
      <w:pPr>
        <w:pStyle w:val="ListParagraph"/>
        <w:numPr>
          <w:ilvl w:val="1"/>
          <w:numId w:val="1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Initiate Interval Sport Program (i.e., Throwing, Tennis, etc.)</w:t>
      </w:r>
    </w:p>
    <w:p w14:paraId="41260474" w14:textId="77777777" w:rsidR="004F4229" w:rsidRPr="00737101" w:rsidRDefault="00F013DB" w:rsidP="00323C6E">
      <w:pPr>
        <w:pStyle w:val="ListParagraph"/>
        <w:numPr>
          <w:ilvl w:val="2"/>
          <w:numId w:val="17"/>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737101">
        <w:rPr>
          <w:rFonts w:ascii="Times New Roman" w:eastAsia="Times New Roman" w:hAnsi="Times New Roman" w:cs="Times New Roman"/>
          <w:color w:val="000000"/>
        </w:rPr>
        <w:t>Continue all exercises as in Phase III (Throw and Train on Same Day), (LE and ROM on Opposite Days)</w:t>
      </w:r>
    </w:p>
    <w:p w14:paraId="6A85B61F" w14:textId="77777777" w:rsidR="004F4229" w:rsidRPr="00737101" w:rsidRDefault="00F013DB" w:rsidP="00323C6E">
      <w:pPr>
        <w:pStyle w:val="ListParagraph"/>
        <w:numPr>
          <w:ilvl w:val="2"/>
          <w:numId w:val="17"/>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737101">
        <w:rPr>
          <w:rFonts w:ascii="Times New Roman" w:eastAsia="Times New Roman" w:hAnsi="Times New Roman" w:cs="Times New Roman"/>
          <w:color w:val="000000"/>
        </w:rPr>
        <w:lastRenderedPageBreak/>
        <w:t>Progress Interval Program</w:t>
      </w:r>
    </w:p>
    <w:p w14:paraId="26A8B741" w14:textId="77777777" w:rsidR="004F4229" w:rsidRPr="00737101" w:rsidRDefault="00F013DB" w:rsidP="00323C6E">
      <w:pPr>
        <w:pStyle w:val="ListParagraph"/>
        <w:numPr>
          <w:ilvl w:val="1"/>
          <w:numId w:val="17"/>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737101">
        <w:rPr>
          <w:rFonts w:ascii="Times New Roman" w:eastAsia="Times New Roman" w:hAnsi="Times New Roman" w:cs="Times New Roman"/>
          <w:color w:val="000000"/>
        </w:rPr>
        <w:t>Follow</w:t>
      </w:r>
      <w:r w:rsidRPr="00737101">
        <w:rPr>
          <w:rFonts w:ascii="Cambria Math" w:eastAsia="Times New Roman" w:hAnsi="Cambria Math" w:cs="Cambria Math"/>
          <w:color w:val="000000"/>
        </w:rPr>
        <w:t>‐</w:t>
      </w:r>
      <w:r w:rsidRPr="00737101">
        <w:rPr>
          <w:rFonts w:ascii="Times New Roman" w:eastAsia="Times New Roman" w:hAnsi="Times New Roman" w:cs="Times New Roman"/>
          <w:color w:val="000000"/>
        </w:rPr>
        <w:t>Up Visits:</w:t>
      </w:r>
    </w:p>
    <w:p w14:paraId="318AF2FC" w14:textId="77777777" w:rsidR="004F4229" w:rsidRPr="00737101" w:rsidRDefault="00F013DB" w:rsidP="00323C6E">
      <w:pPr>
        <w:pStyle w:val="ListParagraph"/>
        <w:numPr>
          <w:ilvl w:val="2"/>
          <w:numId w:val="17"/>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737101">
        <w:rPr>
          <w:rFonts w:ascii="Times New Roman" w:eastAsia="Times New Roman" w:hAnsi="Times New Roman" w:cs="Times New Roman"/>
          <w:color w:val="000000"/>
        </w:rPr>
        <w:t>Isokinetic Tests</w:t>
      </w:r>
    </w:p>
    <w:p w14:paraId="3A987421" w14:textId="77777777" w:rsidR="00F013DB" w:rsidRPr="00737101" w:rsidRDefault="00F013DB" w:rsidP="00323C6E">
      <w:pPr>
        <w:pStyle w:val="ListParagraph"/>
        <w:numPr>
          <w:ilvl w:val="2"/>
          <w:numId w:val="17"/>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737101">
        <w:rPr>
          <w:rFonts w:ascii="Times New Roman" w:eastAsia="Times New Roman" w:hAnsi="Times New Roman" w:cs="Times New Roman"/>
          <w:color w:val="000000"/>
        </w:rPr>
        <w:t>Clinical Exam</w:t>
      </w:r>
    </w:p>
    <w:p w14:paraId="05ABF3E1" w14:textId="77777777" w:rsidR="0044391B" w:rsidRDefault="0044391B" w:rsidP="00AA401E">
      <w:pPr>
        <w:shd w:val="clear" w:color="auto" w:fill="FFFFFF"/>
        <w:spacing w:before="100" w:beforeAutospacing="1" w:after="100" w:afterAutospacing="1" w:line="240" w:lineRule="auto"/>
        <w:rPr>
          <w:rFonts w:ascii="Times New Roman" w:hAnsi="Times New Roman" w:cs="Times New Roman"/>
        </w:rPr>
      </w:pPr>
    </w:p>
    <w:p w14:paraId="30B7A2B5" w14:textId="77777777" w:rsidR="00AA401E" w:rsidRPr="00991495" w:rsidRDefault="00AA401E" w:rsidP="00AA401E">
      <w:pPr>
        <w:shd w:val="clear" w:color="auto" w:fill="FFFFFF"/>
        <w:spacing w:before="100" w:beforeAutospacing="1" w:after="100" w:afterAutospacing="1" w:line="240" w:lineRule="auto"/>
        <w:rPr>
          <w:rFonts w:ascii="Times New Roman" w:eastAsia="Times New Roman" w:hAnsi="Times New Roman" w:cs="Times New Roman"/>
          <w:b/>
          <w:color w:val="000000"/>
          <w:sz w:val="24"/>
          <w:u w:val="single"/>
        </w:rPr>
      </w:pPr>
      <w:r w:rsidRPr="00991495">
        <w:rPr>
          <w:rFonts w:ascii="Times New Roman" w:eastAsia="Times New Roman" w:hAnsi="Times New Roman" w:cs="Times New Roman"/>
          <w:b/>
          <w:color w:val="000000"/>
          <w:sz w:val="24"/>
          <w:u w:val="single"/>
        </w:rPr>
        <w:t xml:space="preserve">Rehabilitation </w:t>
      </w:r>
      <w:r w:rsidR="00991495" w:rsidRPr="00991495">
        <w:rPr>
          <w:rFonts w:ascii="Times New Roman" w:eastAsia="Times New Roman" w:hAnsi="Times New Roman" w:cs="Times New Roman"/>
          <w:b/>
          <w:color w:val="000000"/>
          <w:sz w:val="24"/>
          <w:u w:val="single"/>
        </w:rPr>
        <w:t>P</w:t>
      </w:r>
      <w:r w:rsidRPr="00991495">
        <w:rPr>
          <w:rFonts w:ascii="Times New Roman" w:eastAsia="Times New Roman" w:hAnsi="Times New Roman" w:cs="Times New Roman"/>
          <w:b/>
          <w:color w:val="000000"/>
          <w:sz w:val="24"/>
          <w:u w:val="single"/>
        </w:rPr>
        <w:t xml:space="preserve">rotocol </w:t>
      </w:r>
      <w:r w:rsidR="00991495" w:rsidRPr="00991495">
        <w:rPr>
          <w:rFonts w:ascii="Times New Roman" w:eastAsia="Times New Roman" w:hAnsi="Times New Roman" w:cs="Times New Roman"/>
          <w:b/>
          <w:color w:val="000000"/>
          <w:sz w:val="24"/>
          <w:u w:val="single"/>
        </w:rPr>
        <w:t>Following Arthroscopic T</w:t>
      </w:r>
      <w:r w:rsidRPr="00991495">
        <w:rPr>
          <w:rFonts w:ascii="Times New Roman" w:eastAsia="Times New Roman" w:hAnsi="Times New Roman" w:cs="Times New Roman"/>
          <w:b/>
          <w:color w:val="000000"/>
          <w:sz w:val="24"/>
          <w:u w:val="single"/>
        </w:rPr>
        <w:t xml:space="preserve">ype II SLAP </w:t>
      </w:r>
      <w:r w:rsidR="00991495" w:rsidRPr="00991495">
        <w:rPr>
          <w:rFonts w:ascii="Times New Roman" w:eastAsia="Times New Roman" w:hAnsi="Times New Roman" w:cs="Times New Roman"/>
          <w:b/>
          <w:color w:val="000000"/>
          <w:sz w:val="24"/>
          <w:u w:val="single"/>
        </w:rPr>
        <w:t>R</w:t>
      </w:r>
      <w:r w:rsidRPr="00991495">
        <w:rPr>
          <w:rFonts w:ascii="Times New Roman" w:eastAsia="Times New Roman" w:hAnsi="Times New Roman" w:cs="Times New Roman"/>
          <w:b/>
          <w:color w:val="000000"/>
          <w:sz w:val="24"/>
          <w:u w:val="single"/>
        </w:rPr>
        <w:t>epair</w:t>
      </w:r>
      <w:r w:rsidR="00991495" w:rsidRPr="00991495">
        <w:rPr>
          <w:rFonts w:ascii="Times New Roman" w:eastAsia="Times New Roman" w:hAnsi="Times New Roman" w:cs="Times New Roman"/>
          <w:b/>
          <w:color w:val="000000"/>
          <w:sz w:val="24"/>
          <w:u w:val="single"/>
        </w:rPr>
        <w:t xml:space="preserve"> Fixation T</w:t>
      </w:r>
      <w:r w:rsidR="00237EDE" w:rsidRPr="00991495">
        <w:rPr>
          <w:rFonts w:ascii="Times New Roman" w:eastAsia="Times New Roman" w:hAnsi="Times New Roman" w:cs="Times New Roman"/>
          <w:b/>
          <w:color w:val="000000"/>
          <w:sz w:val="24"/>
          <w:u w:val="single"/>
        </w:rPr>
        <w:t>echnique</w:t>
      </w:r>
    </w:p>
    <w:p w14:paraId="0FE9B46D" w14:textId="77777777" w:rsidR="00991495" w:rsidRPr="00991495" w:rsidRDefault="00991495" w:rsidP="00991495">
      <w:pPr>
        <w:tabs>
          <w:tab w:val="left" w:pos="3193"/>
        </w:tabs>
        <w:rPr>
          <w:rFonts w:ascii="Times New Roman" w:hAnsi="Times New Roman" w:cs="Times New Roman"/>
          <w:sz w:val="20"/>
          <w:vertAlign w:val="superscript"/>
        </w:rPr>
      </w:pPr>
      <w:r w:rsidRPr="00991495">
        <w:rPr>
          <w:rFonts w:ascii="Times New Roman" w:hAnsi="Times New Roman" w:cs="Times New Roman"/>
          <w:sz w:val="20"/>
        </w:rPr>
        <w:t>THE FOLLOWING REHAB PROTOCOL IS DIRECTLY FROM THE WILK ET AL ARTICLE</w:t>
      </w:r>
      <w:r w:rsidRPr="00991495">
        <w:rPr>
          <w:rFonts w:ascii="Times New Roman" w:hAnsi="Times New Roman" w:cs="Times New Roman"/>
          <w:sz w:val="20"/>
          <w:vertAlign w:val="superscript"/>
        </w:rPr>
        <w:t>4</w:t>
      </w:r>
    </w:p>
    <w:p w14:paraId="13BB75B1" w14:textId="77777777" w:rsidR="00113C37" w:rsidRPr="00737101" w:rsidRDefault="00824A9A" w:rsidP="00A25701">
      <w:pPr>
        <w:shd w:val="clear" w:color="auto" w:fill="FFFFFF"/>
        <w:spacing w:before="100" w:beforeAutospacing="1" w:after="100" w:afterAutospacing="1" w:line="240" w:lineRule="auto"/>
        <w:ind w:left="360"/>
        <w:rPr>
          <w:rFonts w:ascii="Times New Roman" w:eastAsia="Times New Roman" w:hAnsi="Times New Roman" w:cs="Times New Roman"/>
          <w:color w:val="000000"/>
        </w:rPr>
      </w:pPr>
      <w:r>
        <w:rPr>
          <w:rFonts w:ascii="Times New Roman" w:eastAsia="Times New Roman" w:hAnsi="Times New Roman" w:cs="Times New Roman"/>
          <w:b/>
          <w:bCs/>
          <w:color w:val="000000"/>
        </w:rPr>
        <w:t>PHASE I</w:t>
      </w:r>
      <w:r w:rsidR="00113C37" w:rsidRPr="00737101">
        <w:rPr>
          <w:rFonts w:ascii="Times New Roman" w:eastAsia="Times New Roman" w:hAnsi="Times New Roman" w:cs="Times New Roman"/>
          <w:b/>
          <w:bCs/>
          <w:color w:val="000000"/>
        </w:rPr>
        <w:t xml:space="preserve"> – </w:t>
      </w:r>
      <w:r w:rsidRPr="00737101">
        <w:rPr>
          <w:rFonts w:ascii="Times New Roman" w:eastAsia="Times New Roman" w:hAnsi="Times New Roman" w:cs="Times New Roman"/>
          <w:b/>
          <w:bCs/>
          <w:color w:val="000000"/>
        </w:rPr>
        <w:t>IMMEDIATE POSTOPERATIVE PHASE “PROTECTED MOTION” (Day 1 To Week 6)</w:t>
      </w:r>
    </w:p>
    <w:p w14:paraId="199ED4B4" w14:textId="77777777" w:rsidR="00113C37" w:rsidRPr="00737101" w:rsidRDefault="00113C37" w:rsidP="00A25701">
      <w:pPr>
        <w:pStyle w:val="ListParagraph"/>
        <w:numPr>
          <w:ilvl w:val="0"/>
          <w:numId w:val="27"/>
        </w:numPr>
        <w:shd w:val="clear" w:color="auto" w:fill="FFFFFF"/>
        <w:spacing w:before="100" w:beforeAutospacing="1" w:after="100" w:afterAutospacing="1" w:line="240" w:lineRule="auto"/>
        <w:ind w:left="1080"/>
        <w:rPr>
          <w:rFonts w:ascii="Times New Roman" w:eastAsia="Times New Roman" w:hAnsi="Times New Roman" w:cs="Times New Roman"/>
          <w:color w:val="000000"/>
        </w:rPr>
      </w:pPr>
      <w:r w:rsidRPr="00737101">
        <w:rPr>
          <w:rFonts w:ascii="Times New Roman" w:eastAsia="Times New Roman" w:hAnsi="Times New Roman" w:cs="Times New Roman"/>
          <w:color w:val="000000"/>
        </w:rPr>
        <w:t>Goals:</w:t>
      </w:r>
    </w:p>
    <w:p w14:paraId="7D52C937" w14:textId="77777777" w:rsidR="00113C37" w:rsidRPr="00737101" w:rsidRDefault="00113C37" w:rsidP="00A25701">
      <w:pPr>
        <w:pStyle w:val="ListParagraph"/>
        <w:numPr>
          <w:ilvl w:val="1"/>
          <w:numId w:val="2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Protect the anatomic repair</w:t>
      </w:r>
    </w:p>
    <w:p w14:paraId="6BFE3C49" w14:textId="77777777" w:rsidR="00113C37" w:rsidRPr="00737101" w:rsidRDefault="00113C37" w:rsidP="00A25701">
      <w:pPr>
        <w:pStyle w:val="ListParagraph"/>
        <w:numPr>
          <w:ilvl w:val="1"/>
          <w:numId w:val="2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Prevent negative effects of immobilization</w:t>
      </w:r>
    </w:p>
    <w:p w14:paraId="135BBFB9" w14:textId="77777777" w:rsidR="00113C37" w:rsidRPr="00737101" w:rsidRDefault="00113C37" w:rsidP="00A25701">
      <w:pPr>
        <w:pStyle w:val="ListParagraph"/>
        <w:numPr>
          <w:ilvl w:val="1"/>
          <w:numId w:val="2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Promote dynamic stability</w:t>
      </w:r>
    </w:p>
    <w:p w14:paraId="41D6D1C8" w14:textId="77777777" w:rsidR="00113C37" w:rsidRPr="00737101" w:rsidRDefault="00113C37" w:rsidP="00A25701">
      <w:pPr>
        <w:pStyle w:val="ListParagraph"/>
        <w:numPr>
          <w:ilvl w:val="1"/>
          <w:numId w:val="2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Diminish pain and inflammation</w:t>
      </w:r>
    </w:p>
    <w:p w14:paraId="693ABA9F" w14:textId="77777777" w:rsidR="00113C37" w:rsidRPr="00737101" w:rsidRDefault="00113C37" w:rsidP="00A25701">
      <w:pPr>
        <w:pStyle w:val="ListParagraph"/>
        <w:numPr>
          <w:ilvl w:val="0"/>
          <w:numId w:val="27"/>
        </w:numPr>
        <w:shd w:val="clear" w:color="auto" w:fill="FFFFFF"/>
        <w:spacing w:before="100" w:beforeAutospacing="1" w:after="100" w:afterAutospacing="1" w:line="240" w:lineRule="auto"/>
        <w:ind w:left="1080"/>
        <w:rPr>
          <w:rFonts w:ascii="Times New Roman" w:eastAsia="Times New Roman" w:hAnsi="Times New Roman" w:cs="Times New Roman"/>
          <w:color w:val="000000"/>
        </w:rPr>
      </w:pPr>
      <w:r w:rsidRPr="00737101">
        <w:rPr>
          <w:rFonts w:ascii="Times New Roman" w:eastAsia="Times New Roman" w:hAnsi="Times New Roman" w:cs="Times New Roman"/>
          <w:b/>
          <w:bCs/>
          <w:color w:val="000000"/>
        </w:rPr>
        <w:t>Week 0–2:</w:t>
      </w:r>
    </w:p>
    <w:p w14:paraId="0D166538" w14:textId="77777777" w:rsidR="00113C37" w:rsidRPr="00737101" w:rsidRDefault="00113C37" w:rsidP="00A25701">
      <w:pPr>
        <w:pStyle w:val="ListParagraph"/>
        <w:numPr>
          <w:ilvl w:val="1"/>
          <w:numId w:val="2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Sling for 4 weeks</w:t>
      </w:r>
    </w:p>
    <w:p w14:paraId="2F35C7B2" w14:textId="77777777" w:rsidR="00113C37" w:rsidRPr="00737101" w:rsidRDefault="00113C37" w:rsidP="00A25701">
      <w:pPr>
        <w:pStyle w:val="ListParagraph"/>
        <w:numPr>
          <w:ilvl w:val="1"/>
          <w:numId w:val="2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Sleep in abduction pillow for 4 weeks</w:t>
      </w:r>
    </w:p>
    <w:p w14:paraId="3D3AD3E7" w14:textId="77777777" w:rsidR="00113C37" w:rsidRPr="00737101" w:rsidRDefault="00113C37" w:rsidP="00A25701">
      <w:pPr>
        <w:pStyle w:val="ListParagraph"/>
        <w:numPr>
          <w:ilvl w:val="1"/>
          <w:numId w:val="2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Elbow/hand PROM</w:t>
      </w:r>
    </w:p>
    <w:p w14:paraId="14E00F66" w14:textId="77777777" w:rsidR="00113C37" w:rsidRPr="00737101" w:rsidRDefault="00113C37" w:rsidP="00A25701">
      <w:pPr>
        <w:pStyle w:val="ListParagraph"/>
        <w:numPr>
          <w:ilvl w:val="1"/>
          <w:numId w:val="2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Hand gripping exercises</w:t>
      </w:r>
    </w:p>
    <w:p w14:paraId="72BB84A8" w14:textId="77777777" w:rsidR="00113C37" w:rsidRPr="00737101" w:rsidRDefault="00113C37" w:rsidP="00A25701">
      <w:pPr>
        <w:pStyle w:val="ListParagraph"/>
        <w:numPr>
          <w:ilvl w:val="1"/>
          <w:numId w:val="2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Passive and gentle shoulder active assistive ROM exercise</w:t>
      </w:r>
    </w:p>
    <w:p w14:paraId="1EDD219C" w14:textId="77777777" w:rsidR="00113C37" w:rsidRPr="00737101" w:rsidRDefault="00113C37" w:rsidP="00A25701">
      <w:pPr>
        <w:pStyle w:val="ListParagraph"/>
        <w:numPr>
          <w:ilvl w:val="2"/>
          <w:numId w:val="27"/>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Flexion to 60° (Week2: Flexion to 75°)</w:t>
      </w:r>
    </w:p>
    <w:p w14:paraId="245F2BD3" w14:textId="77777777" w:rsidR="00113C37" w:rsidRPr="00737101" w:rsidRDefault="00113C37" w:rsidP="00A25701">
      <w:pPr>
        <w:pStyle w:val="ListParagraph"/>
        <w:numPr>
          <w:ilvl w:val="2"/>
          <w:numId w:val="27"/>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Elevation in scapular plane to 60°</w:t>
      </w:r>
    </w:p>
    <w:p w14:paraId="7221026F" w14:textId="77777777" w:rsidR="00113C37" w:rsidRPr="00737101" w:rsidRDefault="00113C37" w:rsidP="00A25701">
      <w:pPr>
        <w:pStyle w:val="ListParagraph"/>
        <w:numPr>
          <w:ilvl w:val="2"/>
          <w:numId w:val="27"/>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ER/IR with arm in scapular plane</w:t>
      </w:r>
    </w:p>
    <w:p w14:paraId="776752C8" w14:textId="77777777" w:rsidR="00113C37" w:rsidRPr="00737101" w:rsidRDefault="00113C37" w:rsidP="00A25701">
      <w:pPr>
        <w:pStyle w:val="ListParagraph"/>
        <w:numPr>
          <w:ilvl w:val="2"/>
          <w:numId w:val="27"/>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ER to 10–15°</w:t>
      </w:r>
    </w:p>
    <w:p w14:paraId="51DFC99A" w14:textId="77777777" w:rsidR="00113C37" w:rsidRPr="00737101" w:rsidRDefault="00113C37" w:rsidP="00A25701">
      <w:pPr>
        <w:pStyle w:val="ListParagraph"/>
        <w:numPr>
          <w:ilvl w:val="2"/>
          <w:numId w:val="27"/>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IR to 45°</w:t>
      </w:r>
    </w:p>
    <w:p w14:paraId="1145F808" w14:textId="77777777" w:rsidR="00113C37" w:rsidRPr="00737101" w:rsidRDefault="00113C37" w:rsidP="00A25701">
      <w:pPr>
        <w:pStyle w:val="ListParagraph"/>
        <w:numPr>
          <w:ilvl w:val="2"/>
          <w:numId w:val="27"/>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NO active ER or Extension or Abduction</w:t>
      </w:r>
    </w:p>
    <w:p w14:paraId="444911A3" w14:textId="77777777" w:rsidR="00113C37" w:rsidRPr="00737101" w:rsidRDefault="00113C37" w:rsidP="00A25701">
      <w:pPr>
        <w:pStyle w:val="ListParagraph"/>
        <w:numPr>
          <w:ilvl w:val="1"/>
          <w:numId w:val="2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Submaximal isometrics for shoulder musculature</w:t>
      </w:r>
    </w:p>
    <w:p w14:paraId="42368609" w14:textId="77777777" w:rsidR="00113C37" w:rsidRPr="00737101" w:rsidRDefault="00113C37" w:rsidP="00A25701">
      <w:pPr>
        <w:pStyle w:val="ListParagraph"/>
        <w:numPr>
          <w:ilvl w:val="1"/>
          <w:numId w:val="2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NO Isolated Biceps Contractions</w:t>
      </w:r>
    </w:p>
    <w:p w14:paraId="40C0EFB8" w14:textId="77777777" w:rsidR="00113C37" w:rsidRPr="00737101" w:rsidRDefault="00113C37" w:rsidP="00A25701">
      <w:pPr>
        <w:pStyle w:val="ListParagraph"/>
        <w:numPr>
          <w:ilvl w:val="1"/>
          <w:numId w:val="2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Cryotherapy, modalities as indicated</w:t>
      </w:r>
    </w:p>
    <w:p w14:paraId="44B947A0" w14:textId="77777777" w:rsidR="00113C37" w:rsidRPr="00737101" w:rsidRDefault="00113C37" w:rsidP="00A25701">
      <w:pPr>
        <w:pStyle w:val="ListParagraph"/>
        <w:numPr>
          <w:ilvl w:val="0"/>
          <w:numId w:val="27"/>
        </w:numPr>
        <w:shd w:val="clear" w:color="auto" w:fill="FFFFFF"/>
        <w:spacing w:before="100" w:beforeAutospacing="1" w:after="100" w:afterAutospacing="1" w:line="240" w:lineRule="auto"/>
        <w:ind w:left="1080"/>
        <w:rPr>
          <w:rFonts w:ascii="Times New Roman" w:eastAsia="Times New Roman" w:hAnsi="Times New Roman" w:cs="Times New Roman"/>
          <w:color w:val="000000"/>
        </w:rPr>
      </w:pPr>
      <w:r w:rsidRPr="00737101">
        <w:rPr>
          <w:rFonts w:ascii="Times New Roman" w:eastAsia="Times New Roman" w:hAnsi="Times New Roman" w:cs="Times New Roman"/>
          <w:b/>
          <w:bCs/>
          <w:color w:val="000000"/>
        </w:rPr>
        <w:t>Week 3–4</w:t>
      </w:r>
    </w:p>
    <w:p w14:paraId="12FDA08A" w14:textId="77777777" w:rsidR="00113C37" w:rsidRPr="00737101" w:rsidRDefault="00113C37" w:rsidP="00A25701">
      <w:pPr>
        <w:pStyle w:val="ListParagraph"/>
        <w:numPr>
          <w:ilvl w:val="1"/>
          <w:numId w:val="2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Discontinue use of sling at 4 weeks</w:t>
      </w:r>
    </w:p>
    <w:p w14:paraId="270498B0" w14:textId="77777777" w:rsidR="00113C37" w:rsidRPr="00737101" w:rsidRDefault="00113C37" w:rsidP="00A25701">
      <w:pPr>
        <w:pStyle w:val="ListParagraph"/>
        <w:numPr>
          <w:ilvl w:val="1"/>
          <w:numId w:val="2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Sleep in abduction pillow until Week 4</w:t>
      </w:r>
    </w:p>
    <w:p w14:paraId="76626782" w14:textId="77777777" w:rsidR="0087253B" w:rsidRPr="00737101" w:rsidRDefault="00113C37" w:rsidP="00A25701">
      <w:pPr>
        <w:pStyle w:val="ListParagraph"/>
        <w:numPr>
          <w:ilvl w:val="1"/>
          <w:numId w:val="2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Continue gentle ROM exercises (PROM and AAROM)</w:t>
      </w:r>
    </w:p>
    <w:p w14:paraId="3829E2AF" w14:textId="77777777" w:rsidR="0087253B" w:rsidRPr="00737101" w:rsidRDefault="00113C37" w:rsidP="00A25701">
      <w:pPr>
        <w:pStyle w:val="ListParagraph"/>
        <w:numPr>
          <w:ilvl w:val="2"/>
          <w:numId w:val="27"/>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Flexion to 90°</w:t>
      </w:r>
    </w:p>
    <w:p w14:paraId="39EA222D" w14:textId="77777777" w:rsidR="0087253B" w:rsidRPr="00737101" w:rsidRDefault="00113C37" w:rsidP="00A25701">
      <w:pPr>
        <w:pStyle w:val="ListParagraph"/>
        <w:numPr>
          <w:ilvl w:val="2"/>
          <w:numId w:val="27"/>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Abduction to 75–85°</w:t>
      </w:r>
    </w:p>
    <w:p w14:paraId="662DE094" w14:textId="77777777" w:rsidR="0087253B" w:rsidRPr="00737101" w:rsidRDefault="00113C37" w:rsidP="00A25701">
      <w:pPr>
        <w:pStyle w:val="ListParagraph"/>
        <w:numPr>
          <w:ilvl w:val="2"/>
          <w:numId w:val="27"/>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ER in scapular plane to 25–30°</w:t>
      </w:r>
    </w:p>
    <w:p w14:paraId="090D6B81" w14:textId="77777777" w:rsidR="0087253B" w:rsidRPr="00737101" w:rsidRDefault="00113C37" w:rsidP="00A25701">
      <w:pPr>
        <w:pStyle w:val="ListParagraph"/>
        <w:numPr>
          <w:ilvl w:val="2"/>
          <w:numId w:val="27"/>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IR in scapular plane to 55–60°</w:t>
      </w:r>
    </w:p>
    <w:p w14:paraId="62E1F041" w14:textId="77777777" w:rsidR="0087253B" w:rsidRPr="00737101" w:rsidRDefault="00113C37" w:rsidP="00A25701">
      <w:pPr>
        <w:pStyle w:val="ListParagraph"/>
        <w:numPr>
          <w:ilvl w:val="2"/>
          <w:numId w:val="27"/>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NOTE: Rate of progression based on evaluation of the patient.</w:t>
      </w:r>
    </w:p>
    <w:p w14:paraId="10CAD6E4" w14:textId="77777777" w:rsidR="0087253B" w:rsidRPr="00737101" w:rsidRDefault="00113C37" w:rsidP="00A25701">
      <w:pPr>
        <w:pStyle w:val="ListParagraph"/>
        <w:numPr>
          <w:ilvl w:val="1"/>
          <w:numId w:val="2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No active ER, Extension or Elevation</w:t>
      </w:r>
    </w:p>
    <w:p w14:paraId="50A2A42C" w14:textId="77777777" w:rsidR="0087253B" w:rsidRPr="00737101" w:rsidRDefault="00113C37" w:rsidP="00A25701">
      <w:pPr>
        <w:pStyle w:val="ListParagraph"/>
        <w:numPr>
          <w:ilvl w:val="1"/>
          <w:numId w:val="2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Initiate rhythmic stabilization drills</w:t>
      </w:r>
    </w:p>
    <w:p w14:paraId="0A81006F" w14:textId="77777777" w:rsidR="0087253B" w:rsidRPr="00737101" w:rsidRDefault="00113C37" w:rsidP="00A25701">
      <w:pPr>
        <w:pStyle w:val="ListParagraph"/>
        <w:numPr>
          <w:ilvl w:val="1"/>
          <w:numId w:val="2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Initiate proprioception training</w:t>
      </w:r>
    </w:p>
    <w:p w14:paraId="11FA4AA4" w14:textId="77777777" w:rsidR="0087253B" w:rsidRPr="00737101" w:rsidRDefault="00113C37" w:rsidP="00A25701">
      <w:pPr>
        <w:pStyle w:val="ListParagraph"/>
        <w:numPr>
          <w:ilvl w:val="1"/>
          <w:numId w:val="2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Tubing ER/IR at 0° Abduction</w:t>
      </w:r>
    </w:p>
    <w:p w14:paraId="4A0E1E6A" w14:textId="77777777" w:rsidR="0087253B" w:rsidRPr="00737101" w:rsidRDefault="00113C37" w:rsidP="00A25701">
      <w:pPr>
        <w:pStyle w:val="ListParagraph"/>
        <w:numPr>
          <w:ilvl w:val="1"/>
          <w:numId w:val="2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Continue isometrics</w:t>
      </w:r>
    </w:p>
    <w:p w14:paraId="1AB1A220" w14:textId="77777777" w:rsidR="00B15F7D" w:rsidRPr="00737101" w:rsidRDefault="00113C37" w:rsidP="00A25701">
      <w:pPr>
        <w:pStyle w:val="ListParagraph"/>
        <w:numPr>
          <w:ilvl w:val="1"/>
          <w:numId w:val="2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Continue use of cryotherapy</w:t>
      </w:r>
    </w:p>
    <w:p w14:paraId="2BA56265" w14:textId="77777777" w:rsidR="00B15F7D" w:rsidRPr="00737101" w:rsidRDefault="00113C37" w:rsidP="00A25701">
      <w:pPr>
        <w:pStyle w:val="ListParagraph"/>
        <w:numPr>
          <w:ilvl w:val="0"/>
          <w:numId w:val="27"/>
        </w:numPr>
        <w:shd w:val="clear" w:color="auto" w:fill="FFFFFF"/>
        <w:spacing w:before="100" w:beforeAutospacing="1" w:after="100" w:afterAutospacing="1" w:line="240" w:lineRule="auto"/>
        <w:ind w:left="1080"/>
        <w:rPr>
          <w:rFonts w:ascii="Times New Roman" w:eastAsia="Times New Roman" w:hAnsi="Times New Roman" w:cs="Times New Roman"/>
          <w:color w:val="000000"/>
        </w:rPr>
      </w:pPr>
      <w:r w:rsidRPr="00737101">
        <w:rPr>
          <w:rFonts w:ascii="Times New Roman" w:eastAsia="Times New Roman" w:hAnsi="Times New Roman" w:cs="Times New Roman"/>
          <w:b/>
          <w:bCs/>
          <w:color w:val="000000"/>
        </w:rPr>
        <w:t>Week 5–6</w:t>
      </w:r>
    </w:p>
    <w:p w14:paraId="02BC7C16" w14:textId="77777777" w:rsidR="00B15F7D" w:rsidRPr="00737101" w:rsidRDefault="00113C37" w:rsidP="0063651E">
      <w:pPr>
        <w:pStyle w:val="ListParagraph"/>
        <w:numPr>
          <w:ilvl w:val="1"/>
          <w:numId w:val="2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lastRenderedPageBreak/>
        <w:t>Gradually improve ROM</w:t>
      </w:r>
    </w:p>
    <w:p w14:paraId="13F0FEBC" w14:textId="77777777" w:rsidR="00B15F7D" w:rsidRPr="00737101" w:rsidRDefault="00113C37" w:rsidP="0063651E">
      <w:pPr>
        <w:pStyle w:val="ListParagraph"/>
        <w:numPr>
          <w:ilvl w:val="2"/>
          <w:numId w:val="27"/>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Flexion to 145°</w:t>
      </w:r>
    </w:p>
    <w:p w14:paraId="1F692241" w14:textId="77777777" w:rsidR="00B15F7D" w:rsidRPr="00737101" w:rsidRDefault="00113C37" w:rsidP="0063651E">
      <w:pPr>
        <w:pStyle w:val="ListParagraph"/>
        <w:numPr>
          <w:ilvl w:val="2"/>
          <w:numId w:val="27"/>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ER at 45° abduction: 45–50°</w:t>
      </w:r>
    </w:p>
    <w:p w14:paraId="1F53EBAF" w14:textId="77777777" w:rsidR="00B15F7D" w:rsidRPr="00737101" w:rsidRDefault="00113C37" w:rsidP="0063651E">
      <w:pPr>
        <w:pStyle w:val="ListParagraph"/>
        <w:numPr>
          <w:ilvl w:val="2"/>
          <w:numId w:val="27"/>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ER at 45° abduction: 55–60°</w:t>
      </w:r>
    </w:p>
    <w:p w14:paraId="71856AC5" w14:textId="77777777" w:rsidR="00B15F7D" w:rsidRPr="00737101" w:rsidRDefault="00113C37" w:rsidP="0063651E">
      <w:pPr>
        <w:pStyle w:val="ListParagraph"/>
        <w:numPr>
          <w:ilvl w:val="1"/>
          <w:numId w:val="2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May initiate stretching exercises</w:t>
      </w:r>
    </w:p>
    <w:p w14:paraId="265DEB5F" w14:textId="77777777" w:rsidR="00B15F7D" w:rsidRPr="00737101" w:rsidRDefault="00113C37" w:rsidP="0063651E">
      <w:pPr>
        <w:pStyle w:val="ListParagraph"/>
        <w:numPr>
          <w:ilvl w:val="1"/>
          <w:numId w:val="2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May initiate light (easy) ROM at 90° Abduction</w:t>
      </w:r>
    </w:p>
    <w:p w14:paraId="7C1B7340" w14:textId="77777777" w:rsidR="00B15F7D" w:rsidRPr="00737101" w:rsidRDefault="00113C37" w:rsidP="0063651E">
      <w:pPr>
        <w:pStyle w:val="ListParagraph"/>
        <w:numPr>
          <w:ilvl w:val="1"/>
          <w:numId w:val="2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Continue tubing ER/IR (arm at side)</w:t>
      </w:r>
    </w:p>
    <w:p w14:paraId="442152FD" w14:textId="77777777" w:rsidR="00B15F7D" w:rsidRPr="00737101" w:rsidRDefault="00113C37" w:rsidP="0063651E">
      <w:pPr>
        <w:pStyle w:val="ListParagraph"/>
        <w:numPr>
          <w:ilvl w:val="1"/>
          <w:numId w:val="2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PNF manual resistance</w:t>
      </w:r>
    </w:p>
    <w:p w14:paraId="4D798DC0" w14:textId="77777777" w:rsidR="00B15F7D" w:rsidRPr="00737101" w:rsidRDefault="00113C37" w:rsidP="0063651E">
      <w:pPr>
        <w:pStyle w:val="ListParagraph"/>
        <w:numPr>
          <w:ilvl w:val="1"/>
          <w:numId w:val="2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Initiate Active Shoulder Abduction (without resistance)</w:t>
      </w:r>
    </w:p>
    <w:p w14:paraId="4B3FD06C" w14:textId="77777777" w:rsidR="00B15F7D" w:rsidRPr="00737101" w:rsidRDefault="00113C37" w:rsidP="0063651E">
      <w:pPr>
        <w:pStyle w:val="ListParagraph"/>
        <w:numPr>
          <w:ilvl w:val="1"/>
          <w:numId w:val="2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Initiate “Full Can” Exercise (only using weight of arm)</w:t>
      </w:r>
    </w:p>
    <w:p w14:paraId="6A2B989F" w14:textId="77777777" w:rsidR="00B15F7D" w:rsidRPr="00737101" w:rsidRDefault="00113C37" w:rsidP="0063651E">
      <w:pPr>
        <w:pStyle w:val="ListParagraph"/>
        <w:numPr>
          <w:ilvl w:val="1"/>
          <w:numId w:val="2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Initiate Prone Rowing, Prone Horizontal Abduction</w:t>
      </w:r>
    </w:p>
    <w:p w14:paraId="258B005A" w14:textId="77777777" w:rsidR="00B15F7D" w:rsidRPr="00737101" w:rsidRDefault="00113C37" w:rsidP="0063651E">
      <w:pPr>
        <w:pStyle w:val="ListParagraph"/>
        <w:numPr>
          <w:ilvl w:val="1"/>
          <w:numId w:val="27"/>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NO Biceps Strengthening</w:t>
      </w:r>
    </w:p>
    <w:p w14:paraId="60994872" w14:textId="77777777" w:rsidR="00113C37" w:rsidRPr="00737101" w:rsidRDefault="00DE082A" w:rsidP="0063651E">
      <w:pPr>
        <w:shd w:val="clear" w:color="auto" w:fill="FFFFFF"/>
        <w:spacing w:before="100" w:beforeAutospacing="1" w:after="100" w:afterAutospacing="1" w:line="240" w:lineRule="auto"/>
        <w:ind w:left="360"/>
        <w:rPr>
          <w:rFonts w:ascii="Times New Roman" w:eastAsia="Times New Roman" w:hAnsi="Times New Roman" w:cs="Times New Roman"/>
          <w:color w:val="000000"/>
        </w:rPr>
      </w:pPr>
      <w:r w:rsidRPr="00737101">
        <w:rPr>
          <w:rFonts w:ascii="Times New Roman" w:eastAsia="Times New Roman" w:hAnsi="Times New Roman" w:cs="Times New Roman"/>
          <w:b/>
          <w:bCs/>
          <w:color w:val="000000"/>
        </w:rPr>
        <w:t xml:space="preserve">PHASE II – INTERMEDIATE PHASE: MODERATE PROTECTION PHASE </w:t>
      </w:r>
      <w:r w:rsidR="00113C37" w:rsidRPr="00737101">
        <w:rPr>
          <w:rFonts w:ascii="Times New Roman" w:eastAsia="Times New Roman" w:hAnsi="Times New Roman" w:cs="Times New Roman"/>
          <w:b/>
          <w:bCs/>
          <w:color w:val="000000"/>
        </w:rPr>
        <w:t>(Week 7–12)</w:t>
      </w:r>
    </w:p>
    <w:p w14:paraId="737D2FC0" w14:textId="77777777" w:rsidR="00B15F7D" w:rsidRPr="00737101" w:rsidRDefault="00113C37" w:rsidP="0063651E">
      <w:pPr>
        <w:pStyle w:val="ListParagraph"/>
        <w:numPr>
          <w:ilvl w:val="0"/>
          <w:numId w:val="28"/>
        </w:numPr>
        <w:shd w:val="clear" w:color="auto" w:fill="FFFFFF"/>
        <w:spacing w:before="100" w:beforeAutospacing="1" w:after="100" w:afterAutospacing="1" w:line="240" w:lineRule="auto"/>
        <w:ind w:left="1080"/>
        <w:rPr>
          <w:rFonts w:ascii="Times New Roman" w:eastAsia="Times New Roman" w:hAnsi="Times New Roman" w:cs="Times New Roman"/>
          <w:color w:val="000000"/>
        </w:rPr>
      </w:pPr>
      <w:r w:rsidRPr="00737101">
        <w:rPr>
          <w:rFonts w:ascii="Times New Roman" w:eastAsia="Times New Roman" w:hAnsi="Times New Roman" w:cs="Times New Roman"/>
          <w:color w:val="000000"/>
        </w:rPr>
        <w:t>Goals:</w:t>
      </w:r>
    </w:p>
    <w:p w14:paraId="249DDFFF" w14:textId="77777777" w:rsidR="00B15F7D" w:rsidRPr="00737101" w:rsidRDefault="00113C37" w:rsidP="0063651E">
      <w:pPr>
        <w:pStyle w:val="ListParagraph"/>
        <w:numPr>
          <w:ilvl w:val="1"/>
          <w:numId w:val="28"/>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Gradually restore full ROM (week 10)</w:t>
      </w:r>
    </w:p>
    <w:p w14:paraId="57A70E3B" w14:textId="77777777" w:rsidR="00B15F7D" w:rsidRPr="00737101" w:rsidRDefault="00113C37" w:rsidP="0063651E">
      <w:pPr>
        <w:pStyle w:val="ListParagraph"/>
        <w:numPr>
          <w:ilvl w:val="1"/>
          <w:numId w:val="28"/>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Preserve the integrity of the surgical repair</w:t>
      </w:r>
    </w:p>
    <w:p w14:paraId="3ED9CA0C" w14:textId="77777777" w:rsidR="00B15F7D" w:rsidRPr="00737101" w:rsidRDefault="00113C37" w:rsidP="0063651E">
      <w:pPr>
        <w:pStyle w:val="ListParagraph"/>
        <w:numPr>
          <w:ilvl w:val="1"/>
          <w:numId w:val="28"/>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Restore muscular strength and balance</w:t>
      </w:r>
    </w:p>
    <w:p w14:paraId="4428F551" w14:textId="77777777" w:rsidR="00B15F7D" w:rsidRPr="00737101" w:rsidRDefault="00113C37" w:rsidP="0063651E">
      <w:pPr>
        <w:pStyle w:val="ListParagraph"/>
        <w:numPr>
          <w:ilvl w:val="0"/>
          <w:numId w:val="28"/>
        </w:numPr>
        <w:shd w:val="clear" w:color="auto" w:fill="FFFFFF"/>
        <w:spacing w:before="100" w:beforeAutospacing="1" w:after="100" w:afterAutospacing="1" w:line="240" w:lineRule="auto"/>
        <w:ind w:left="1080"/>
        <w:rPr>
          <w:rFonts w:ascii="Times New Roman" w:eastAsia="Times New Roman" w:hAnsi="Times New Roman" w:cs="Times New Roman"/>
          <w:color w:val="000000"/>
        </w:rPr>
      </w:pPr>
      <w:r w:rsidRPr="00737101">
        <w:rPr>
          <w:rFonts w:ascii="Times New Roman" w:eastAsia="Times New Roman" w:hAnsi="Times New Roman" w:cs="Times New Roman"/>
          <w:b/>
          <w:bCs/>
          <w:color w:val="000000"/>
        </w:rPr>
        <w:t>Week 7–9</w:t>
      </w:r>
    </w:p>
    <w:p w14:paraId="7257FEC9" w14:textId="77777777" w:rsidR="00B15F7D" w:rsidRPr="00737101" w:rsidRDefault="00113C37" w:rsidP="0063651E">
      <w:pPr>
        <w:pStyle w:val="ListParagraph"/>
        <w:numPr>
          <w:ilvl w:val="1"/>
          <w:numId w:val="28"/>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Gradually progress ROM:</w:t>
      </w:r>
    </w:p>
    <w:p w14:paraId="34D66778" w14:textId="77777777" w:rsidR="00B15F7D" w:rsidRPr="00737101" w:rsidRDefault="00113C37" w:rsidP="0063651E">
      <w:pPr>
        <w:pStyle w:val="ListParagraph"/>
        <w:numPr>
          <w:ilvl w:val="2"/>
          <w:numId w:val="28"/>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Flexion to 180°</w:t>
      </w:r>
    </w:p>
    <w:p w14:paraId="204C4994" w14:textId="77777777" w:rsidR="00B15F7D" w:rsidRPr="00737101" w:rsidRDefault="00113C37" w:rsidP="0063651E">
      <w:pPr>
        <w:pStyle w:val="ListParagraph"/>
        <w:numPr>
          <w:ilvl w:val="2"/>
          <w:numId w:val="28"/>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ER at 90° abduction: 90–95°</w:t>
      </w:r>
    </w:p>
    <w:p w14:paraId="29AF6438" w14:textId="77777777" w:rsidR="00B15F7D" w:rsidRPr="00737101" w:rsidRDefault="00113C37" w:rsidP="0063651E">
      <w:pPr>
        <w:pStyle w:val="ListParagraph"/>
        <w:numPr>
          <w:ilvl w:val="2"/>
          <w:numId w:val="28"/>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IR at 90° abduction: 70–75°</w:t>
      </w:r>
    </w:p>
    <w:p w14:paraId="48A48DB0" w14:textId="77777777" w:rsidR="00B15F7D" w:rsidRPr="00737101" w:rsidRDefault="00113C37" w:rsidP="0063651E">
      <w:pPr>
        <w:pStyle w:val="ListParagraph"/>
        <w:numPr>
          <w:ilvl w:val="1"/>
          <w:numId w:val="28"/>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Continue to progress isotonic strengthening program</w:t>
      </w:r>
    </w:p>
    <w:p w14:paraId="6BDC6E81" w14:textId="77777777" w:rsidR="00B15F7D" w:rsidRPr="00737101" w:rsidRDefault="00113C37" w:rsidP="0063651E">
      <w:pPr>
        <w:pStyle w:val="ListParagraph"/>
        <w:numPr>
          <w:ilvl w:val="1"/>
          <w:numId w:val="28"/>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Continue PNF strengthening</w:t>
      </w:r>
    </w:p>
    <w:p w14:paraId="02883557" w14:textId="77777777" w:rsidR="00B15F7D" w:rsidRPr="00737101" w:rsidRDefault="00113C37" w:rsidP="0063651E">
      <w:pPr>
        <w:pStyle w:val="ListParagraph"/>
        <w:numPr>
          <w:ilvl w:val="1"/>
          <w:numId w:val="28"/>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Initiate Throwers Ten Program</w:t>
      </w:r>
    </w:p>
    <w:p w14:paraId="3E73026D" w14:textId="77777777" w:rsidR="00B15F7D" w:rsidRPr="00737101" w:rsidRDefault="00113C37" w:rsidP="0063651E">
      <w:pPr>
        <w:pStyle w:val="ListParagraph"/>
        <w:numPr>
          <w:ilvl w:val="1"/>
          <w:numId w:val="28"/>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May begin AROM biceps</w:t>
      </w:r>
    </w:p>
    <w:p w14:paraId="5D30F5CD" w14:textId="77777777" w:rsidR="00B15F7D" w:rsidRPr="00737101" w:rsidRDefault="00113C37" w:rsidP="0063651E">
      <w:pPr>
        <w:pStyle w:val="ListParagraph"/>
        <w:numPr>
          <w:ilvl w:val="0"/>
          <w:numId w:val="28"/>
        </w:numPr>
        <w:shd w:val="clear" w:color="auto" w:fill="FFFFFF"/>
        <w:spacing w:before="100" w:beforeAutospacing="1" w:after="100" w:afterAutospacing="1" w:line="240" w:lineRule="auto"/>
        <w:ind w:left="1080"/>
        <w:rPr>
          <w:rFonts w:ascii="Times New Roman" w:eastAsia="Times New Roman" w:hAnsi="Times New Roman" w:cs="Times New Roman"/>
          <w:color w:val="000000"/>
        </w:rPr>
      </w:pPr>
      <w:r w:rsidRPr="00737101">
        <w:rPr>
          <w:rFonts w:ascii="Times New Roman" w:eastAsia="Times New Roman" w:hAnsi="Times New Roman" w:cs="Times New Roman"/>
          <w:b/>
          <w:bCs/>
          <w:color w:val="000000"/>
        </w:rPr>
        <w:t>Week 10–12</w:t>
      </w:r>
    </w:p>
    <w:p w14:paraId="3A52A106" w14:textId="77777777" w:rsidR="00B15F7D" w:rsidRPr="00737101" w:rsidRDefault="00113C37" w:rsidP="0063651E">
      <w:pPr>
        <w:pStyle w:val="ListParagraph"/>
        <w:numPr>
          <w:ilvl w:val="1"/>
          <w:numId w:val="28"/>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May initiate slightly more aggressive strengthening</w:t>
      </w:r>
    </w:p>
    <w:p w14:paraId="0EF83E12" w14:textId="77777777" w:rsidR="00B15F7D" w:rsidRPr="00737101" w:rsidRDefault="00113C37" w:rsidP="0063651E">
      <w:pPr>
        <w:pStyle w:val="ListParagraph"/>
        <w:numPr>
          <w:ilvl w:val="1"/>
          <w:numId w:val="28"/>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Progress ER to Throwers Motion</w:t>
      </w:r>
    </w:p>
    <w:p w14:paraId="6471F8AD" w14:textId="77777777" w:rsidR="00B15F7D" w:rsidRPr="00737101" w:rsidRDefault="00113C37" w:rsidP="0063651E">
      <w:pPr>
        <w:pStyle w:val="ListParagraph"/>
        <w:numPr>
          <w:ilvl w:val="2"/>
          <w:numId w:val="28"/>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ER at 90° abduction: 110–115° in throwers (Week 10–12)</w:t>
      </w:r>
    </w:p>
    <w:p w14:paraId="035DF146" w14:textId="77777777" w:rsidR="00B15F7D" w:rsidRPr="00737101" w:rsidRDefault="00113C37" w:rsidP="0063651E">
      <w:pPr>
        <w:pStyle w:val="ListParagraph"/>
        <w:numPr>
          <w:ilvl w:val="1"/>
          <w:numId w:val="28"/>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Progress isotonic strengthening exercises</w:t>
      </w:r>
    </w:p>
    <w:p w14:paraId="45FDB789" w14:textId="77777777" w:rsidR="00B15F7D" w:rsidRPr="00737101" w:rsidRDefault="00113C37" w:rsidP="0063651E">
      <w:pPr>
        <w:pStyle w:val="ListParagraph"/>
        <w:numPr>
          <w:ilvl w:val="1"/>
          <w:numId w:val="28"/>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Continue all stretching exercises</w:t>
      </w:r>
    </w:p>
    <w:p w14:paraId="3176E9F2" w14:textId="77777777" w:rsidR="00B15F7D" w:rsidRPr="00737101" w:rsidRDefault="00113C37" w:rsidP="0063651E">
      <w:pPr>
        <w:pStyle w:val="ListParagraph"/>
        <w:numPr>
          <w:ilvl w:val="2"/>
          <w:numId w:val="28"/>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Progress ROM to functional demands (i.e. overhead athlete)</w:t>
      </w:r>
    </w:p>
    <w:p w14:paraId="39F9C753" w14:textId="77777777" w:rsidR="00113C37" w:rsidRPr="00737101" w:rsidRDefault="00113C37" w:rsidP="0063651E">
      <w:pPr>
        <w:pStyle w:val="ListParagraph"/>
        <w:numPr>
          <w:ilvl w:val="1"/>
          <w:numId w:val="28"/>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Continue all strengthening exercises</w:t>
      </w:r>
    </w:p>
    <w:p w14:paraId="3E608FE6" w14:textId="77777777" w:rsidR="001D59CE" w:rsidRPr="00737101" w:rsidRDefault="00DE082A" w:rsidP="0063651E">
      <w:pPr>
        <w:shd w:val="clear" w:color="auto" w:fill="FFFFFF"/>
        <w:spacing w:before="100" w:beforeAutospacing="1" w:after="100" w:afterAutospacing="1" w:line="240" w:lineRule="auto"/>
        <w:ind w:left="360"/>
        <w:rPr>
          <w:rFonts w:ascii="Times New Roman" w:eastAsia="Times New Roman" w:hAnsi="Times New Roman" w:cs="Times New Roman"/>
          <w:color w:val="000000"/>
        </w:rPr>
      </w:pPr>
      <w:r w:rsidRPr="00737101">
        <w:rPr>
          <w:rFonts w:ascii="Times New Roman" w:eastAsia="Times New Roman" w:hAnsi="Times New Roman" w:cs="Times New Roman"/>
          <w:b/>
          <w:bCs/>
          <w:color w:val="000000"/>
        </w:rPr>
        <w:t xml:space="preserve">PHASE III – MINIMAL PROTECTION PHASE </w:t>
      </w:r>
      <w:r w:rsidR="00113C37" w:rsidRPr="00737101">
        <w:rPr>
          <w:rFonts w:ascii="Times New Roman" w:eastAsia="Times New Roman" w:hAnsi="Times New Roman" w:cs="Times New Roman"/>
          <w:b/>
          <w:bCs/>
          <w:color w:val="000000"/>
        </w:rPr>
        <w:t>(Week 12–20)</w:t>
      </w:r>
    </w:p>
    <w:p w14:paraId="197D2EBE" w14:textId="77777777" w:rsidR="001D59CE" w:rsidRPr="00737101" w:rsidRDefault="00113C37" w:rsidP="0063651E">
      <w:pPr>
        <w:pStyle w:val="ListParagraph"/>
        <w:numPr>
          <w:ilvl w:val="0"/>
          <w:numId w:val="29"/>
        </w:numPr>
        <w:shd w:val="clear" w:color="auto" w:fill="FFFFFF"/>
        <w:spacing w:before="100" w:beforeAutospacing="1" w:after="100" w:afterAutospacing="1" w:line="240" w:lineRule="auto"/>
        <w:ind w:left="1080"/>
        <w:rPr>
          <w:rFonts w:ascii="Times New Roman" w:eastAsia="Times New Roman" w:hAnsi="Times New Roman" w:cs="Times New Roman"/>
          <w:color w:val="000000"/>
        </w:rPr>
      </w:pPr>
      <w:r w:rsidRPr="00737101">
        <w:rPr>
          <w:rFonts w:ascii="Times New Roman" w:eastAsia="Times New Roman" w:hAnsi="Times New Roman" w:cs="Times New Roman"/>
          <w:color w:val="000000"/>
        </w:rPr>
        <w:t>Goals:</w:t>
      </w:r>
    </w:p>
    <w:p w14:paraId="7276EDBC" w14:textId="77777777" w:rsidR="001D59CE" w:rsidRPr="00737101" w:rsidRDefault="00113C37" w:rsidP="0063651E">
      <w:pPr>
        <w:pStyle w:val="ListParagraph"/>
        <w:numPr>
          <w:ilvl w:val="1"/>
          <w:numId w:val="29"/>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Establish and maintain full PROM &amp; AROM</w:t>
      </w:r>
    </w:p>
    <w:p w14:paraId="578B46C6" w14:textId="77777777" w:rsidR="001D59CE" w:rsidRPr="00737101" w:rsidRDefault="00113C37" w:rsidP="0063651E">
      <w:pPr>
        <w:pStyle w:val="ListParagraph"/>
        <w:numPr>
          <w:ilvl w:val="1"/>
          <w:numId w:val="29"/>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Improve muscular strength, power and endurance</w:t>
      </w:r>
    </w:p>
    <w:p w14:paraId="1526EEFA" w14:textId="77777777" w:rsidR="001D59CE" w:rsidRPr="00737101" w:rsidRDefault="00113C37" w:rsidP="0063651E">
      <w:pPr>
        <w:pStyle w:val="ListParagraph"/>
        <w:numPr>
          <w:ilvl w:val="1"/>
          <w:numId w:val="29"/>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Gradually initiate functional activities</w:t>
      </w:r>
    </w:p>
    <w:p w14:paraId="11AAA685" w14:textId="77777777" w:rsidR="001D59CE" w:rsidRPr="00737101" w:rsidRDefault="00113C37" w:rsidP="0063651E">
      <w:pPr>
        <w:pStyle w:val="ListParagraph"/>
        <w:numPr>
          <w:ilvl w:val="0"/>
          <w:numId w:val="29"/>
        </w:numPr>
        <w:shd w:val="clear" w:color="auto" w:fill="FFFFFF"/>
        <w:spacing w:before="100" w:beforeAutospacing="1" w:after="100" w:afterAutospacing="1" w:line="240" w:lineRule="auto"/>
        <w:ind w:left="1080"/>
        <w:rPr>
          <w:rFonts w:ascii="Times New Roman" w:eastAsia="Times New Roman" w:hAnsi="Times New Roman" w:cs="Times New Roman"/>
          <w:color w:val="000000"/>
        </w:rPr>
      </w:pPr>
      <w:r w:rsidRPr="00737101">
        <w:rPr>
          <w:rFonts w:ascii="Times New Roman" w:eastAsia="Times New Roman" w:hAnsi="Times New Roman" w:cs="Times New Roman"/>
          <w:color w:val="000000"/>
        </w:rPr>
        <w:t>Criteria to enter Phase III:</w:t>
      </w:r>
    </w:p>
    <w:p w14:paraId="5AC2EA8C" w14:textId="77777777" w:rsidR="001D59CE" w:rsidRPr="00737101" w:rsidRDefault="00113C37" w:rsidP="0063651E">
      <w:pPr>
        <w:pStyle w:val="ListParagraph"/>
        <w:numPr>
          <w:ilvl w:val="1"/>
          <w:numId w:val="29"/>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Full non</w:t>
      </w:r>
      <w:r w:rsidRPr="00737101">
        <w:rPr>
          <w:rFonts w:ascii="Cambria Math" w:eastAsia="Times New Roman" w:hAnsi="Cambria Math" w:cs="Cambria Math"/>
          <w:color w:val="000000"/>
        </w:rPr>
        <w:t>‐</w:t>
      </w:r>
      <w:r w:rsidRPr="00737101">
        <w:rPr>
          <w:rFonts w:ascii="Times New Roman" w:eastAsia="Times New Roman" w:hAnsi="Times New Roman" w:cs="Times New Roman"/>
          <w:color w:val="000000"/>
        </w:rPr>
        <w:t>painful AROM</w:t>
      </w:r>
    </w:p>
    <w:p w14:paraId="02ACD97A" w14:textId="77777777" w:rsidR="001D59CE" w:rsidRPr="00737101" w:rsidRDefault="00113C37" w:rsidP="0063651E">
      <w:pPr>
        <w:pStyle w:val="ListParagraph"/>
        <w:numPr>
          <w:ilvl w:val="1"/>
          <w:numId w:val="29"/>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Satisfactory stability</w:t>
      </w:r>
    </w:p>
    <w:p w14:paraId="3C1FBDEA" w14:textId="77777777" w:rsidR="001D59CE" w:rsidRPr="00737101" w:rsidRDefault="00113C37" w:rsidP="0063651E">
      <w:pPr>
        <w:pStyle w:val="ListParagraph"/>
        <w:numPr>
          <w:ilvl w:val="1"/>
          <w:numId w:val="29"/>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Muscular strength (4/5 or better)</w:t>
      </w:r>
    </w:p>
    <w:p w14:paraId="28C59460" w14:textId="77777777" w:rsidR="001D59CE" w:rsidRPr="00737101" w:rsidRDefault="00113C37" w:rsidP="0063651E">
      <w:pPr>
        <w:pStyle w:val="ListParagraph"/>
        <w:numPr>
          <w:ilvl w:val="1"/>
          <w:numId w:val="29"/>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No pain or tenderness</w:t>
      </w:r>
    </w:p>
    <w:p w14:paraId="3ED9F39A" w14:textId="77777777" w:rsidR="001D59CE" w:rsidRPr="00737101" w:rsidRDefault="00113C37" w:rsidP="0063651E">
      <w:pPr>
        <w:pStyle w:val="ListParagraph"/>
        <w:numPr>
          <w:ilvl w:val="0"/>
          <w:numId w:val="29"/>
        </w:numPr>
        <w:shd w:val="clear" w:color="auto" w:fill="FFFFFF"/>
        <w:spacing w:before="100" w:beforeAutospacing="1" w:after="100" w:afterAutospacing="1" w:line="240" w:lineRule="auto"/>
        <w:ind w:left="1080"/>
        <w:rPr>
          <w:rFonts w:ascii="Times New Roman" w:eastAsia="Times New Roman" w:hAnsi="Times New Roman" w:cs="Times New Roman"/>
          <w:color w:val="000000"/>
        </w:rPr>
      </w:pPr>
      <w:r w:rsidRPr="00737101">
        <w:rPr>
          <w:rFonts w:ascii="Times New Roman" w:eastAsia="Times New Roman" w:hAnsi="Times New Roman" w:cs="Times New Roman"/>
          <w:b/>
          <w:bCs/>
          <w:color w:val="000000"/>
        </w:rPr>
        <w:t>Week 12–16</w:t>
      </w:r>
    </w:p>
    <w:p w14:paraId="4A6334C9" w14:textId="77777777" w:rsidR="001D59CE" w:rsidRPr="00737101" w:rsidRDefault="00113C37" w:rsidP="0063651E">
      <w:pPr>
        <w:pStyle w:val="ListParagraph"/>
        <w:numPr>
          <w:ilvl w:val="1"/>
          <w:numId w:val="29"/>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Continue all stretching exercises (capsular stretches)</w:t>
      </w:r>
    </w:p>
    <w:p w14:paraId="5AECD4B1" w14:textId="77777777" w:rsidR="001D59CE" w:rsidRPr="00737101" w:rsidRDefault="00113C37" w:rsidP="00DE082A">
      <w:pPr>
        <w:pStyle w:val="ListParagraph"/>
        <w:numPr>
          <w:ilvl w:val="1"/>
          <w:numId w:val="29"/>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lastRenderedPageBreak/>
        <w:t>Maintain Throwers Motion (Especially ER)</w:t>
      </w:r>
    </w:p>
    <w:p w14:paraId="4AA863B1" w14:textId="77777777" w:rsidR="001D59CE" w:rsidRPr="00737101" w:rsidRDefault="00113C37" w:rsidP="00DE082A">
      <w:pPr>
        <w:pStyle w:val="ListParagraph"/>
        <w:numPr>
          <w:ilvl w:val="1"/>
          <w:numId w:val="29"/>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May begin resisted biceps and forearm supination exercises</w:t>
      </w:r>
    </w:p>
    <w:p w14:paraId="39054B87" w14:textId="77777777" w:rsidR="001D59CE" w:rsidRPr="00737101" w:rsidRDefault="00113C37" w:rsidP="00DE082A">
      <w:pPr>
        <w:pStyle w:val="ListParagraph"/>
        <w:numPr>
          <w:ilvl w:val="1"/>
          <w:numId w:val="29"/>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Continue strengthening exercises:</w:t>
      </w:r>
    </w:p>
    <w:p w14:paraId="1B2F45CC" w14:textId="77777777" w:rsidR="001D59CE" w:rsidRPr="00737101" w:rsidRDefault="00113C37" w:rsidP="00DE082A">
      <w:pPr>
        <w:pStyle w:val="ListParagraph"/>
        <w:numPr>
          <w:ilvl w:val="2"/>
          <w:numId w:val="29"/>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Throwers Ten Program or Fundamental Exercises</w:t>
      </w:r>
    </w:p>
    <w:p w14:paraId="7F956F15" w14:textId="77777777" w:rsidR="001D59CE" w:rsidRPr="00737101" w:rsidRDefault="00113C37" w:rsidP="00DE082A">
      <w:pPr>
        <w:pStyle w:val="ListParagraph"/>
        <w:numPr>
          <w:ilvl w:val="2"/>
          <w:numId w:val="29"/>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PNF Manual Resistance</w:t>
      </w:r>
    </w:p>
    <w:p w14:paraId="22D37FE0" w14:textId="77777777" w:rsidR="001D59CE" w:rsidRPr="00737101" w:rsidRDefault="00113C37" w:rsidP="00DE082A">
      <w:pPr>
        <w:pStyle w:val="ListParagraph"/>
        <w:numPr>
          <w:ilvl w:val="2"/>
          <w:numId w:val="29"/>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Endurance training</w:t>
      </w:r>
    </w:p>
    <w:p w14:paraId="26DD88F9" w14:textId="77777777" w:rsidR="001D59CE" w:rsidRPr="00737101" w:rsidRDefault="00113C37" w:rsidP="00DE082A">
      <w:pPr>
        <w:pStyle w:val="ListParagraph"/>
        <w:numPr>
          <w:ilvl w:val="2"/>
          <w:numId w:val="29"/>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Initiate light plyometric program</w:t>
      </w:r>
    </w:p>
    <w:p w14:paraId="1BDC6EB5" w14:textId="77777777" w:rsidR="001D59CE" w:rsidRPr="00737101" w:rsidRDefault="00113C37" w:rsidP="00DE082A">
      <w:pPr>
        <w:pStyle w:val="ListParagraph"/>
        <w:numPr>
          <w:ilvl w:val="2"/>
          <w:numId w:val="29"/>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Restricted sport activities (light swimming, half golf swings)</w:t>
      </w:r>
    </w:p>
    <w:p w14:paraId="728FDCB5" w14:textId="77777777" w:rsidR="001D59CE" w:rsidRPr="00737101" w:rsidRDefault="00113C37" w:rsidP="00DE082A">
      <w:pPr>
        <w:pStyle w:val="ListParagraph"/>
        <w:numPr>
          <w:ilvl w:val="0"/>
          <w:numId w:val="29"/>
        </w:numPr>
        <w:shd w:val="clear" w:color="auto" w:fill="FFFFFF"/>
        <w:spacing w:before="100" w:beforeAutospacing="1" w:after="100" w:afterAutospacing="1" w:line="240" w:lineRule="auto"/>
        <w:ind w:left="1080"/>
        <w:rPr>
          <w:rFonts w:ascii="Times New Roman" w:eastAsia="Times New Roman" w:hAnsi="Times New Roman" w:cs="Times New Roman"/>
          <w:color w:val="000000"/>
        </w:rPr>
      </w:pPr>
      <w:r w:rsidRPr="00737101">
        <w:rPr>
          <w:rFonts w:ascii="Times New Roman" w:eastAsia="Times New Roman" w:hAnsi="Times New Roman" w:cs="Times New Roman"/>
          <w:b/>
          <w:bCs/>
          <w:color w:val="000000"/>
        </w:rPr>
        <w:t>Week 16 – 20</w:t>
      </w:r>
    </w:p>
    <w:p w14:paraId="14130C7C" w14:textId="77777777" w:rsidR="001D59CE" w:rsidRPr="00737101" w:rsidRDefault="00113C37" w:rsidP="00DE082A">
      <w:pPr>
        <w:pStyle w:val="ListParagraph"/>
        <w:numPr>
          <w:ilvl w:val="1"/>
          <w:numId w:val="29"/>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Continue all exercise listed above</w:t>
      </w:r>
    </w:p>
    <w:p w14:paraId="39D2A6EC" w14:textId="77777777" w:rsidR="001D59CE" w:rsidRPr="00737101" w:rsidRDefault="00113C37" w:rsidP="00DE082A">
      <w:pPr>
        <w:pStyle w:val="ListParagraph"/>
        <w:numPr>
          <w:ilvl w:val="1"/>
          <w:numId w:val="29"/>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Continue all stretching</w:t>
      </w:r>
    </w:p>
    <w:p w14:paraId="615A7636" w14:textId="77777777" w:rsidR="001D59CE" w:rsidRPr="00737101" w:rsidRDefault="00113C37" w:rsidP="00DE082A">
      <w:pPr>
        <w:pStyle w:val="ListParagraph"/>
        <w:numPr>
          <w:ilvl w:val="1"/>
          <w:numId w:val="29"/>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Continue Throwers Ten Program</w:t>
      </w:r>
    </w:p>
    <w:p w14:paraId="6675E495" w14:textId="77777777" w:rsidR="001D59CE" w:rsidRPr="00737101" w:rsidRDefault="00113C37" w:rsidP="00DE082A">
      <w:pPr>
        <w:pStyle w:val="ListParagraph"/>
        <w:numPr>
          <w:ilvl w:val="1"/>
          <w:numId w:val="29"/>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Continue Plyometric Program</w:t>
      </w:r>
    </w:p>
    <w:p w14:paraId="53CF28B4" w14:textId="058D161D" w:rsidR="001D59CE" w:rsidRPr="00737101" w:rsidRDefault="00113C37" w:rsidP="00DE082A">
      <w:pPr>
        <w:pStyle w:val="ListParagraph"/>
        <w:numPr>
          <w:ilvl w:val="2"/>
          <w:numId w:val="29"/>
        </w:numPr>
        <w:shd w:val="clear" w:color="auto" w:fill="FFFFFF"/>
        <w:spacing w:before="100" w:beforeAutospacing="1" w:after="100" w:afterAutospacing="1" w:line="240" w:lineRule="auto"/>
        <w:ind w:left="2520"/>
        <w:rPr>
          <w:rFonts w:ascii="Times New Roman" w:eastAsia="Times New Roman" w:hAnsi="Times New Roman" w:cs="Times New Roman"/>
          <w:color w:val="000000"/>
        </w:rPr>
      </w:pPr>
      <w:r w:rsidRPr="00737101">
        <w:rPr>
          <w:rFonts w:ascii="Times New Roman" w:eastAsia="Times New Roman" w:hAnsi="Times New Roman" w:cs="Times New Roman"/>
          <w:color w:val="000000"/>
        </w:rPr>
        <w:t xml:space="preserve">Initiate interval sport program (throwing, </w:t>
      </w:r>
      <w:r w:rsidR="00204632" w:rsidRPr="00737101">
        <w:rPr>
          <w:rFonts w:ascii="Times New Roman" w:eastAsia="Times New Roman" w:hAnsi="Times New Roman" w:cs="Times New Roman"/>
          <w:color w:val="000000"/>
        </w:rPr>
        <w:t>etc</w:t>
      </w:r>
      <w:bookmarkStart w:id="0" w:name="_GoBack"/>
      <w:bookmarkEnd w:id="0"/>
      <w:r w:rsidR="00204632" w:rsidRPr="00737101">
        <w:rPr>
          <w:rFonts w:ascii="Times New Roman" w:eastAsia="Times New Roman" w:hAnsi="Times New Roman" w:cs="Times New Roman"/>
          <w:color w:val="000000"/>
        </w:rPr>
        <w:t>.</w:t>
      </w:r>
      <w:r w:rsidRPr="00737101">
        <w:rPr>
          <w:rFonts w:ascii="Times New Roman" w:eastAsia="Times New Roman" w:hAnsi="Times New Roman" w:cs="Times New Roman"/>
          <w:color w:val="000000"/>
        </w:rPr>
        <w:t>)</w:t>
      </w:r>
    </w:p>
    <w:p w14:paraId="4D5975E7" w14:textId="77777777" w:rsidR="00113C37" w:rsidRPr="00737101" w:rsidRDefault="00113C37" w:rsidP="00DE082A">
      <w:pPr>
        <w:pStyle w:val="ListParagraph"/>
        <w:numPr>
          <w:ilvl w:val="3"/>
          <w:numId w:val="29"/>
        </w:numPr>
        <w:shd w:val="clear" w:color="auto" w:fill="FFFFFF"/>
        <w:spacing w:before="100" w:beforeAutospacing="1" w:after="100" w:afterAutospacing="1" w:line="240" w:lineRule="auto"/>
        <w:ind w:left="3240"/>
        <w:rPr>
          <w:rFonts w:ascii="Times New Roman" w:eastAsia="Times New Roman" w:hAnsi="Times New Roman" w:cs="Times New Roman"/>
          <w:color w:val="000000"/>
        </w:rPr>
      </w:pPr>
      <w:r w:rsidRPr="00737101">
        <w:rPr>
          <w:rFonts w:ascii="Times New Roman" w:eastAsia="Times New Roman" w:hAnsi="Times New Roman" w:cs="Times New Roman"/>
          <w:color w:val="000000"/>
        </w:rPr>
        <w:t>See Interval Throwing Program</w:t>
      </w:r>
    </w:p>
    <w:p w14:paraId="7C0D0A10" w14:textId="77777777" w:rsidR="00113C37" w:rsidRPr="00113C37" w:rsidRDefault="00D402B6" w:rsidP="00DE082A">
      <w:pPr>
        <w:shd w:val="clear" w:color="auto" w:fill="FFFFFF"/>
        <w:spacing w:before="100" w:beforeAutospacing="1" w:after="100" w:afterAutospacing="1" w:line="240" w:lineRule="auto"/>
        <w:ind w:left="360"/>
        <w:rPr>
          <w:rFonts w:ascii="Times New Roman" w:eastAsia="Times New Roman" w:hAnsi="Times New Roman" w:cs="Times New Roman"/>
          <w:color w:val="000000"/>
        </w:rPr>
      </w:pPr>
      <w:r w:rsidRPr="00737101">
        <w:rPr>
          <w:rFonts w:ascii="Times New Roman" w:eastAsia="Times New Roman" w:hAnsi="Times New Roman" w:cs="Times New Roman"/>
          <w:b/>
          <w:bCs/>
          <w:color w:val="000000"/>
        </w:rPr>
        <w:t xml:space="preserve">PHASE IV – ADVANCED STRENGTHENING PHASE </w:t>
      </w:r>
      <w:r w:rsidR="00113C37" w:rsidRPr="00737101">
        <w:rPr>
          <w:rFonts w:ascii="Times New Roman" w:eastAsia="Times New Roman" w:hAnsi="Times New Roman" w:cs="Times New Roman"/>
          <w:b/>
          <w:bCs/>
          <w:color w:val="000000"/>
        </w:rPr>
        <w:t>(Week 20–26)</w:t>
      </w:r>
    </w:p>
    <w:p w14:paraId="1B47FE47" w14:textId="77777777" w:rsidR="001D59CE" w:rsidRPr="00737101" w:rsidRDefault="00113C37" w:rsidP="00DE082A">
      <w:pPr>
        <w:pStyle w:val="ListParagraph"/>
        <w:numPr>
          <w:ilvl w:val="0"/>
          <w:numId w:val="30"/>
        </w:numPr>
        <w:shd w:val="clear" w:color="auto" w:fill="FFFFFF"/>
        <w:spacing w:before="100" w:beforeAutospacing="1" w:after="100" w:afterAutospacing="1" w:line="240" w:lineRule="auto"/>
        <w:ind w:left="1080"/>
        <w:rPr>
          <w:rFonts w:ascii="Times New Roman" w:eastAsia="Times New Roman" w:hAnsi="Times New Roman" w:cs="Times New Roman"/>
          <w:color w:val="000000"/>
        </w:rPr>
      </w:pPr>
      <w:r w:rsidRPr="00737101">
        <w:rPr>
          <w:rFonts w:ascii="Times New Roman" w:eastAsia="Times New Roman" w:hAnsi="Times New Roman" w:cs="Times New Roman"/>
          <w:color w:val="000000"/>
        </w:rPr>
        <w:t>Goals:</w:t>
      </w:r>
    </w:p>
    <w:p w14:paraId="33F2A403" w14:textId="77777777" w:rsidR="001D59CE" w:rsidRPr="00737101" w:rsidRDefault="00113C37" w:rsidP="00DE082A">
      <w:pPr>
        <w:pStyle w:val="ListParagraph"/>
        <w:numPr>
          <w:ilvl w:val="1"/>
          <w:numId w:val="30"/>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Enhance muscular strength, power and endurance</w:t>
      </w:r>
    </w:p>
    <w:p w14:paraId="7E8AE618" w14:textId="77777777" w:rsidR="001D59CE" w:rsidRPr="00737101" w:rsidRDefault="00113C37" w:rsidP="00DE082A">
      <w:pPr>
        <w:pStyle w:val="ListParagraph"/>
        <w:numPr>
          <w:ilvl w:val="1"/>
          <w:numId w:val="30"/>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Progress functional activities</w:t>
      </w:r>
    </w:p>
    <w:p w14:paraId="31AA3336" w14:textId="77777777" w:rsidR="001D59CE" w:rsidRPr="00737101" w:rsidRDefault="00113C37" w:rsidP="00DE082A">
      <w:pPr>
        <w:pStyle w:val="ListParagraph"/>
        <w:numPr>
          <w:ilvl w:val="1"/>
          <w:numId w:val="30"/>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Maintain shoulder mobility</w:t>
      </w:r>
    </w:p>
    <w:p w14:paraId="697B6845" w14:textId="77777777" w:rsidR="001D59CE" w:rsidRPr="00737101" w:rsidRDefault="00113C37" w:rsidP="00DE082A">
      <w:pPr>
        <w:pStyle w:val="ListParagraph"/>
        <w:numPr>
          <w:ilvl w:val="0"/>
          <w:numId w:val="30"/>
        </w:numPr>
        <w:shd w:val="clear" w:color="auto" w:fill="FFFFFF"/>
        <w:spacing w:before="100" w:beforeAutospacing="1" w:after="100" w:afterAutospacing="1" w:line="240" w:lineRule="auto"/>
        <w:ind w:left="1080"/>
        <w:rPr>
          <w:rFonts w:ascii="Times New Roman" w:eastAsia="Times New Roman" w:hAnsi="Times New Roman" w:cs="Times New Roman"/>
          <w:color w:val="000000"/>
        </w:rPr>
      </w:pPr>
      <w:r w:rsidRPr="00737101">
        <w:rPr>
          <w:rFonts w:ascii="Times New Roman" w:eastAsia="Times New Roman" w:hAnsi="Times New Roman" w:cs="Times New Roman"/>
          <w:color w:val="000000"/>
        </w:rPr>
        <w:t>Criteria to enter Phase IV</w:t>
      </w:r>
    </w:p>
    <w:p w14:paraId="3E5C0E1C" w14:textId="77777777" w:rsidR="001D59CE" w:rsidRPr="00737101" w:rsidRDefault="00113C37" w:rsidP="00DE082A">
      <w:pPr>
        <w:pStyle w:val="ListParagraph"/>
        <w:numPr>
          <w:ilvl w:val="1"/>
          <w:numId w:val="30"/>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Full non</w:t>
      </w:r>
      <w:r w:rsidRPr="00737101">
        <w:rPr>
          <w:rFonts w:ascii="Cambria Math" w:eastAsia="Times New Roman" w:hAnsi="Cambria Math" w:cs="Cambria Math"/>
          <w:color w:val="000000"/>
        </w:rPr>
        <w:t>‐</w:t>
      </w:r>
      <w:r w:rsidRPr="00737101">
        <w:rPr>
          <w:rFonts w:ascii="Times New Roman" w:eastAsia="Times New Roman" w:hAnsi="Times New Roman" w:cs="Times New Roman"/>
          <w:color w:val="000000"/>
        </w:rPr>
        <w:t>painful AROM</w:t>
      </w:r>
    </w:p>
    <w:p w14:paraId="6C96295A" w14:textId="77777777" w:rsidR="001D59CE" w:rsidRPr="00737101" w:rsidRDefault="00113C37" w:rsidP="00DE082A">
      <w:pPr>
        <w:pStyle w:val="ListParagraph"/>
        <w:numPr>
          <w:ilvl w:val="1"/>
          <w:numId w:val="30"/>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Satisfactory static stability</w:t>
      </w:r>
    </w:p>
    <w:p w14:paraId="57BD5216" w14:textId="77777777" w:rsidR="001D59CE" w:rsidRPr="00737101" w:rsidRDefault="00113C37" w:rsidP="00DE082A">
      <w:pPr>
        <w:pStyle w:val="ListParagraph"/>
        <w:numPr>
          <w:ilvl w:val="1"/>
          <w:numId w:val="30"/>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Muscular strength 75–80% of contralateral side</w:t>
      </w:r>
    </w:p>
    <w:p w14:paraId="15030184" w14:textId="77777777" w:rsidR="001D59CE" w:rsidRPr="00737101" w:rsidRDefault="00113C37" w:rsidP="00DE082A">
      <w:pPr>
        <w:pStyle w:val="ListParagraph"/>
        <w:numPr>
          <w:ilvl w:val="1"/>
          <w:numId w:val="30"/>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No pain or tenderness</w:t>
      </w:r>
    </w:p>
    <w:p w14:paraId="2F5DF188" w14:textId="77777777" w:rsidR="001D59CE" w:rsidRPr="00737101" w:rsidRDefault="00113C37" w:rsidP="00DE082A">
      <w:pPr>
        <w:pStyle w:val="ListParagraph"/>
        <w:numPr>
          <w:ilvl w:val="0"/>
          <w:numId w:val="30"/>
        </w:numPr>
        <w:shd w:val="clear" w:color="auto" w:fill="FFFFFF"/>
        <w:spacing w:before="100" w:beforeAutospacing="1" w:after="100" w:afterAutospacing="1" w:line="240" w:lineRule="auto"/>
        <w:ind w:left="1080"/>
        <w:rPr>
          <w:rFonts w:ascii="Times New Roman" w:eastAsia="Times New Roman" w:hAnsi="Times New Roman" w:cs="Times New Roman"/>
          <w:color w:val="000000"/>
        </w:rPr>
      </w:pPr>
      <w:r w:rsidRPr="00737101">
        <w:rPr>
          <w:rFonts w:ascii="Times New Roman" w:eastAsia="Times New Roman" w:hAnsi="Times New Roman" w:cs="Times New Roman"/>
          <w:b/>
          <w:bCs/>
          <w:color w:val="000000"/>
        </w:rPr>
        <w:t>Week 20–26</w:t>
      </w:r>
    </w:p>
    <w:p w14:paraId="4207BA4F" w14:textId="77777777" w:rsidR="001D59CE" w:rsidRPr="00737101" w:rsidRDefault="00113C37" w:rsidP="00DE082A">
      <w:pPr>
        <w:pStyle w:val="ListParagraph"/>
        <w:numPr>
          <w:ilvl w:val="1"/>
          <w:numId w:val="30"/>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Continue flexibility exercises</w:t>
      </w:r>
    </w:p>
    <w:p w14:paraId="3D83429D" w14:textId="77777777" w:rsidR="001D59CE" w:rsidRPr="00737101" w:rsidRDefault="00113C37" w:rsidP="00DE082A">
      <w:pPr>
        <w:pStyle w:val="ListParagraph"/>
        <w:numPr>
          <w:ilvl w:val="1"/>
          <w:numId w:val="30"/>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Continue isotonic strengthening program</w:t>
      </w:r>
    </w:p>
    <w:p w14:paraId="6F9F59AC" w14:textId="77777777" w:rsidR="001D59CE" w:rsidRPr="00737101" w:rsidRDefault="00113C37" w:rsidP="00DE082A">
      <w:pPr>
        <w:pStyle w:val="ListParagraph"/>
        <w:numPr>
          <w:ilvl w:val="1"/>
          <w:numId w:val="30"/>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PNF manual resistance patterns</w:t>
      </w:r>
    </w:p>
    <w:p w14:paraId="4F40171E" w14:textId="77777777" w:rsidR="001D59CE" w:rsidRPr="00737101" w:rsidRDefault="00113C37" w:rsidP="00DE082A">
      <w:pPr>
        <w:pStyle w:val="ListParagraph"/>
        <w:numPr>
          <w:ilvl w:val="1"/>
          <w:numId w:val="30"/>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Plyometric strengthening</w:t>
      </w:r>
    </w:p>
    <w:p w14:paraId="68C3A8A5" w14:textId="77777777" w:rsidR="001D59CE" w:rsidRPr="00737101" w:rsidRDefault="00113C37" w:rsidP="00DE082A">
      <w:pPr>
        <w:pStyle w:val="ListParagraph"/>
        <w:numPr>
          <w:ilvl w:val="1"/>
          <w:numId w:val="30"/>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Progress interval sport programs</w:t>
      </w:r>
    </w:p>
    <w:p w14:paraId="3529BE79" w14:textId="77777777" w:rsidR="00113C37" w:rsidRPr="00737101" w:rsidRDefault="00D402B6" w:rsidP="00DE082A">
      <w:pPr>
        <w:shd w:val="clear" w:color="auto" w:fill="FFFFFF"/>
        <w:spacing w:before="100" w:beforeAutospacing="1" w:after="100" w:afterAutospacing="1" w:line="240" w:lineRule="auto"/>
        <w:ind w:left="360"/>
        <w:rPr>
          <w:rFonts w:ascii="Times New Roman" w:eastAsia="Times New Roman" w:hAnsi="Times New Roman" w:cs="Times New Roman"/>
          <w:color w:val="000000"/>
        </w:rPr>
      </w:pPr>
      <w:r w:rsidRPr="00737101">
        <w:rPr>
          <w:rFonts w:ascii="Times New Roman" w:eastAsia="Times New Roman" w:hAnsi="Times New Roman" w:cs="Times New Roman"/>
          <w:b/>
          <w:bCs/>
          <w:color w:val="000000"/>
        </w:rPr>
        <w:t xml:space="preserve">PHASE V – RETURN TO ACTIVITY PHASE </w:t>
      </w:r>
      <w:r w:rsidR="00113C37" w:rsidRPr="00737101">
        <w:rPr>
          <w:rFonts w:ascii="Times New Roman" w:eastAsia="Times New Roman" w:hAnsi="Times New Roman" w:cs="Times New Roman"/>
          <w:b/>
          <w:bCs/>
          <w:color w:val="000000"/>
        </w:rPr>
        <w:t>(Month 6 to 9)</w:t>
      </w:r>
    </w:p>
    <w:p w14:paraId="1D7CFD74" w14:textId="77777777" w:rsidR="001D59CE" w:rsidRPr="00737101" w:rsidRDefault="00113C37" w:rsidP="00DE082A">
      <w:pPr>
        <w:pStyle w:val="ListParagraph"/>
        <w:numPr>
          <w:ilvl w:val="0"/>
          <w:numId w:val="31"/>
        </w:numPr>
        <w:shd w:val="clear" w:color="auto" w:fill="FFFFFF"/>
        <w:spacing w:before="100" w:beforeAutospacing="1" w:after="100" w:afterAutospacing="1" w:line="240" w:lineRule="auto"/>
        <w:ind w:left="1080"/>
        <w:rPr>
          <w:rFonts w:ascii="Times New Roman" w:eastAsia="Times New Roman" w:hAnsi="Times New Roman" w:cs="Times New Roman"/>
          <w:color w:val="000000"/>
        </w:rPr>
      </w:pPr>
      <w:r w:rsidRPr="00737101">
        <w:rPr>
          <w:rFonts w:ascii="Times New Roman" w:eastAsia="Times New Roman" w:hAnsi="Times New Roman" w:cs="Times New Roman"/>
          <w:color w:val="000000"/>
        </w:rPr>
        <w:t>Goals:</w:t>
      </w:r>
    </w:p>
    <w:p w14:paraId="5F140848" w14:textId="77777777" w:rsidR="001D59CE" w:rsidRPr="00737101" w:rsidRDefault="00113C37" w:rsidP="00DE082A">
      <w:pPr>
        <w:pStyle w:val="ListParagraph"/>
        <w:numPr>
          <w:ilvl w:val="1"/>
          <w:numId w:val="31"/>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Gradual return to sport activities</w:t>
      </w:r>
    </w:p>
    <w:p w14:paraId="1E8E9464" w14:textId="77777777" w:rsidR="001D59CE" w:rsidRPr="00737101" w:rsidRDefault="00113C37" w:rsidP="00DE082A">
      <w:pPr>
        <w:pStyle w:val="ListParagraph"/>
        <w:numPr>
          <w:ilvl w:val="1"/>
          <w:numId w:val="31"/>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Maintain strength, mobility and stability</w:t>
      </w:r>
    </w:p>
    <w:p w14:paraId="5EDF78D3" w14:textId="77777777" w:rsidR="001D59CE" w:rsidRPr="00737101" w:rsidRDefault="00113C37" w:rsidP="00DE082A">
      <w:pPr>
        <w:pStyle w:val="ListParagraph"/>
        <w:numPr>
          <w:ilvl w:val="0"/>
          <w:numId w:val="31"/>
        </w:numPr>
        <w:shd w:val="clear" w:color="auto" w:fill="FFFFFF"/>
        <w:spacing w:before="100" w:beforeAutospacing="1" w:after="100" w:afterAutospacing="1" w:line="240" w:lineRule="auto"/>
        <w:ind w:left="1080"/>
        <w:rPr>
          <w:rFonts w:ascii="Times New Roman" w:eastAsia="Times New Roman" w:hAnsi="Times New Roman" w:cs="Times New Roman"/>
          <w:color w:val="000000"/>
        </w:rPr>
      </w:pPr>
      <w:r w:rsidRPr="00737101">
        <w:rPr>
          <w:rFonts w:ascii="Times New Roman" w:eastAsia="Times New Roman" w:hAnsi="Times New Roman" w:cs="Times New Roman"/>
          <w:color w:val="000000"/>
        </w:rPr>
        <w:t>Criteria to enter Phase V:</w:t>
      </w:r>
    </w:p>
    <w:p w14:paraId="3E2B0ED8" w14:textId="77777777" w:rsidR="001D59CE" w:rsidRPr="00737101" w:rsidRDefault="00113C37" w:rsidP="00DE082A">
      <w:pPr>
        <w:pStyle w:val="ListParagraph"/>
        <w:numPr>
          <w:ilvl w:val="1"/>
          <w:numId w:val="31"/>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737101">
        <w:rPr>
          <w:rFonts w:ascii="Times New Roman" w:eastAsia="Times New Roman" w:hAnsi="Times New Roman" w:cs="Times New Roman"/>
          <w:color w:val="000000"/>
        </w:rPr>
        <w:t>Full functional ROM</w:t>
      </w:r>
    </w:p>
    <w:p w14:paraId="14E5464B" w14:textId="77777777" w:rsidR="001D59CE" w:rsidRPr="004929C7" w:rsidRDefault="00113C37" w:rsidP="00DE082A">
      <w:pPr>
        <w:pStyle w:val="ListParagraph"/>
        <w:numPr>
          <w:ilvl w:val="1"/>
          <w:numId w:val="31"/>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4929C7">
        <w:rPr>
          <w:rFonts w:ascii="Times New Roman" w:eastAsia="Times New Roman" w:hAnsi="Times New Roman" w:cs="Times New Roman"/>
          <w:color w:val="000000"/>
        </w:rPr>
        <w:t>Muscular performance isokinetic (fulfills criteria)</w:t>
      </w:r>
    </w:p>
    <w:p w14:paraId="3AC66C36" w14:textId="77777777" w:rsidR="001D59CE" w:rsidRPr="004929C7" w:rsidRDefault="00113C37" w:rsidP="00DE082A">
      <w:pPr>
        <w:pStyle w:val="ListParagraph"/>
        <w:numPr>
          <w:ilvl w:val="1"/>
          <w:numId w:val="31"/>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4929C7">
        <w:rPr>
          <w:rFonts w:ascii="Times New Roman" w:eastAsia="Times New Roman" w:hAnsi="Times New Roman" w:cs="Times New Roman"/>
          <w:color w:val="000000"/>
        </w:rPr>
        <w:t>Satisfactory shoulder stability</w:t>
      </w:r>
    </w:p>
    <w:p w14:paraId="69321999" w14:textId="77777777" w:rsidR="001D59CE" w:rsidRPr="004929C7" w:rsidRDefault="00113C37" w:rsidP="00DE082A">
      <w:pPr>
        <w:pStyle w:val="ListParagraph"/>
        <w:numPr>
          <w:ilvl w:val="1"/>
          <w:numId w:val="31"/>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4929C7">
        <w:rPr>
          <w:rFonts w:ascii="Times New Roman" w:eastAsia="Times New Roman" w:hAnsi="Times New Roman" w:cs="Times New Roman"/>
          <w:color w:val="000000"/>
        </w:rPr>
        <w:t>No pain or tenderness</w:t>
      </w:r>
    </w:p>
    <w:p w14:paraId="420CF573" w14:textId="77777777" w:rsidR="001D59CE" w:rsidRPr="004929C7" w:rsidRDefault="00113C37" w:rsidP="00DE082A">
      <w:pPr>
        <w:pStyle w:val="ListParagraph"/>
        <w:numPr>
          <w:ilvl w:val="0"/>
          <w:numId w:val="31"/>
        </w:numPr>
        <w:shd w:val="clear" w:color="auto" w:fill="FFFFFF"/>
        <w:spacing w:before="100" w:beforeAutospacing="1" w:after="100" w:afterAutospacing="1" w:line="240" w:lineRule="auto"/>
        <w:ind w:left="1080"/>
        <w:rPr>
          <w:rFonts w:ascii="Times New Roman" w:eastAsia="Times New Roman" w:hAnsi="Times New Roman" w:cs="Times New Roman"/>
          <w:color w:val="000000"/>
        </w:rPr>
      </w:pPr>
      <w:r w:rsidRPr="004929C7">
        <w:rPr>
          <w:rFonts w:ascii="Times New Roman" w:eastAsia="Times New Roman" w:hAnsi="Times New Roman" w:cs="Times New Roman"/>
          <w:b/>
          <w:bCs/>
          <w:color w:val="000000"/>
        </w:rPr>
        <w:t>Exercises:</w:t>
      </w:r>
    </w:p>
    <w:p w14:paraId="063101B7" w14:textId="77777777" w:rsidR="001D59CE" w:rsidRPr="004929C7" w:rsidRDefault="00113C37" w:rsidP="00DE082A">
      <w:pPr>
        <w:pStyle w:val="ListParagraph"/>
        <w:numPr>
          <w:ilvl w:val="1"/>
          <w:numId w:val="31"/>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4929C7">
        <w:rPr>
          <w:rFonts w:ascii="Times New Roman" w:eastAsia="Times New Roman" w:hAnsi="Times New Roman" w:cs="Times New Roman"/>
          <w:color w:val="000000"/>
        </w:rPr>
        <w:t>Gradually progress sport activities to unrestrictive participation</w:t>
      </w:r>
    </w:p>
    <w:p w14:paraId="211B8128" w14:textId="77777777" w:rsidR="00113C37" w:rsidRPr="004929C7" w:rsidRDefault="00113C37" w:rsidP="00DE082A">
      <w:pPr>
        <w:pStyle w:val="ListParagraph"/>
        <w:numPr>
          <w:ilvl w:val="1"/>
          <w:numId w:val="31"/>
        </w:numPr>
        <w:shd w:val="clear" w:color="auto" w:fill="FFFFFF"/>
        <w:spacing w:before="100" w:beforeAutospacing="1" w:after="100" w:afterAutospacing="1" w:line="240" w:lineRule="auto"/>
        <w:ind w:left="1800"/>
        <w:rPr>
          <w:rFonts w:ascii="Times New Roman" w:eastAsia="Times New Roman" w:hAnsi="Times New Roman" w:cs="Times New Roman"/>
          <w:color w:val="000000"/>
        </w:rPr>
      </w:pPr>
      <w:r w:rsidRPr="004929C7">
        <w:rPr>
          <w:rFonts w:ascii="Times New Roman" w:eastAsia="Times New Roman" w:hAnsi="Times New Roman" w:cs="Times New Roman"/>
          <w:color w:val="000000"/>
        </w:rPr>
        <w:t>Continue stretching and strengthening program</w:t>
      </w:r>
    </w:p>
    <w:p w14:paraId="37368D6F" w14:textId="77777777" w:rsidR="00CE2848" w:rsidRPr="004929C7" w:rsidRDefault="00CE2848" w:rsidP="00237EDE">
      <w:pPr>
        <w:shd w:val="clear" w:color="auto" w:fill="FFFFFF"/>
        <w:spacing w:before="100" w:beforeAutospacing="1" w:after="100" w:afterAutospacing="1" w:line="240" w:lineRule="auto"/>
        <w:rPr>
          <w:rFonts w:ascii="Times New Roman" w:eastAsia="Times New Roman" w:hAnsi="Times New Roman" w:cs="Times New Roman"/>
          <w:b/>
          <w:color w:val="000000"/>
          <w:u w:val="single"/>
        </w:rPr>
      </w:pPr>
    </w:p>
    <w:p w14:paraId="42DCB41D" w14:textId="77777777" w:rsidR="00237EDE" w:rsidRPr="000B5411" w:rsidRDefault="00237EDE" w:rsidP="00237EDE">
      <w:pPr>
        <w:shd w:val="clear" w:color="auto" w:fill="FFFFFF"/>
        <w:spacing w:before="100" w:beforeAutospacing="1" w:after="100" w:afterAutospacing="1" w:line="240" w:lineRule="auto"/>
        <w:rPr>
          <w:rFonts w:ascii="Times New Roman" w:eastAsia="Times New Roman" w:hAnsi="Times New Roman" w:cs="Times New Roman"/>
          <w:b/>
          <w:color w:val="000000"/>
          <w:sz w:val="24"/>
          <w:u w:val="single"/>
        </w:rPr>
      </w:pPr>
      <w:r w:rsidRPr="000B5411">
        <w:rPr>
          <w:rFonts w:ascii="Times New Roman" w:eastAsia="Times New Roman" w:hAnsi="Times New Roman" w:cs="Times New Roman"/>
          <w:b/>
          <w:color w:val="000000"/>
          <w:sz w:val="24"/>
          <w:u w:val="single"/>
        </w:rPr>
        <w:lastRenderedPageBreak/>
        <w:t>Rehabilitation Protocol Following Biceps Tenodesis</w:t>
      </w:r>
    </w:p>
    <w:p w14:paraId="27F69FBE" w14:textId="77777777" w:rsidR="00CE2848" w:rsidRPr="005463A4" w:rsidRDefault="00CE2848" w:rsidP="00CE2848">
      <w:pPr>
        <w:tabs>
          <w:tab w:val="left" w:pos="3193"/>
        </w:tabs>
        <w:rPr>
          <w:rFonts w:ascii="Times New Roman" w:hAnsi="Times New Roman" w:cs="Times New Roman"/>
          <w:sz w:val="20"/>
          <w:vertAlign w:val="superscript"/>
        </w:rPr>
      </w:pPr>
      <w:r w:rsidRPr="000B5411">
        <w:rPr>
          <w:rFonts w:ascii="Times New Roman" w:hAnsi="Times New Roman" w:cs="Times New Roman"/>
          <w:sz w:val="20"/>
        </w:rPr>
        <w:t>THE FOLLOWING REHAB PROTOCOL IS DIREC</w:t>
      </w:r>
      <w:r w:rsidR="000D7043" w:rsidRPr="000B5411">
        <w:rPr>
          <w:rFonts w:ascii="Times New Roman" w:hAnsi="Times New Roman" w:cs="Times New Roman"/>
          <w:sz w:val="20"/>
        </w:rPr>
        <w:t>TLY FROM THE OHIO STATE UNIVERSITY WEXNER MEDICAL CENTER</w:t>
      </w:r>
      <w:r w:rsidR="005463A4">
        <w:rPr>
          <w:rFonts w:ascii="Times New Roman" w:hAnsi="Times New Roman" w:cs="Times New Roman"/>
          <w:sz w:val="20"/>
        </w:rPr>
        <w:t xml:space="preserve"> AND WAS CREATED BY PINTAR J.</w:t>
      </w:r>
      <w:r w:rsidR="005463A4">
        <w:rPr>
          <w:rFonts w:ascii="Times New Roman" w:hAnsi="Times New Roman" w:cs="Times New Roman"/>
          <w:sz w:val="20"/>
          <w:vertAlign w:val="superscript"/>
        </w:rPr>
        <w:t>37</w:t>
      </w:r>
    </w:p>
    <w:p w14:paraId="3B5B0262" w14:textId="77777777" w:rsidR="000D7043" w:rsidRPr="004929C7" w:rsidRDefault="000D7043" w:rsidP="000D7043">
      <w:pPr>
        <w:tabs>
          <w:tab w:val="left" w:pos="3193"/>
        </w:tabs>
        <w:ind w:left="360"/>
        <w:rPr>
          <w:rFonts w:ascii="Times New Roman" w:hAnsi="Times New Roman" w:cs="Times New Roman"/>
          <w:b/>
        </w:rPr>
      </w:pPr>
      <w:r w:rsidRPr="004929C7">
        <w:rPr>
          <w:rFonts w:ascii="Times New Roman" w:hAnsi="Times New Roman" w:cs="Times New Roman"/>
          <w:b/>
        </w:rPr>
        <w:t>SUMMARY OF RECOMMENDATIONS:</w:t>
      </w:r>
    </w:p>
    <w:p w14:paraId="2D773295" w14:textId="77777777" w:rsidR="000D7043" w:rsidRPr="004929C7" w:rsidRDefault="000D7043" w:rsidP="000D7043">
      <w:pPr>
        <w:pStyle w:val="ListParagraph"/>
        <w:numPr>
          <w:ilvl w:val="0"/>
          <w:numId w:val="32"/>
        </w:numPr>
        <w:tabs>
          <w:tab w:val="left" w:pos="3193"/>
        </w:tabs>
        <w:ind w:left="1080"/>
        <w:rPr>
          <w:rFonts w:ascii="Times New Roman" w:hAnsi="Times New Roman" w:cs="Times New Roman"/>
        </w:rPr>
      </w:pPr>
      <w:r w:rsidRPr="004929C7">
        <w:rPr>
          <w:rFonts w:ascii="Times New Roman" w:hAnsi="Times New Roman" w:cs="Times New Roman"/>
        </w:rPr>
        <w:t>Risk Factors</w:t>
      </w:r>
    </w:p>
    <w:p w14:paraId="50DC54D2" w14:textId="77777777" w:rsidR="000D7043" w:rsidRPr="004929C7" w:rsidRDefault="000D7043" w:rsidP="000D7043">
      <w:pPr>
        <w:pStyle w:val="ListParagraph"/>
        <w:numPr>
          <w:ilvl w:val="1"/>
          <w:numId w:val="32"/>
        </w:numPr>
        <w:tabs>
          <w:tab w:val="left" w:pos="3193"/>
        </w:tabs>
        <w:ind w:left="1800"/>
        <w:rPr>
          <w:rFonts w:ascii="Times New Roman" w:hAnsi="Times New Roman" w:cs="Times New Roman"/>
          <w:b/>
        </w:rPr>
      </w:pPr>
      <w:r w:rsidRPr="004929C7">
        <w:rPr>
          <w:rFonts w:ascii="Times New Roman" w:hAnsi="Times New Roman" w:cs="Times New Roman"/>
        </w:rPr>
        <w:t xml:space="preserve">Limit shoulder ER to 40° and no extension or horizontal extension for 4 to 6 weeks </w:t>
      </w:r>
    </w:p>
    <w:p w14:paraId="2FAEDC33" w14:textId="77777777" w:rsidR="000D7043" w:rsidRPr="004929C7" w:rsidRDefault="000D7043" w:rsidP="000D7043">
      <w:pPr>
        <w:pStyle w:val="ListParagraph"/>
        <w:numPr>
          <w:ilvl w:val="1"/>
          <w:numId w:val="32"/>
        </w:numPr>
        <w:tabs>
          <w:tab w:val="left" w:pos="3193"/>
        </w:tabs>
        <w:ind w:left="1800"/>
        <w:rPr>
          <w:rFonts w:ascii="Times New Roman" w:hAnsi="Times New Roman" w:cs="Times New Roman"/>
          <w:b/>
        </w:rPr>
      </w:pPr>
      <w:r w:rsidRPr="004929C7">
        <w:rPr>
          <w:rFonts w:ascii="Times New Roman" w:hAnsi="Times New Roman" w:cs="Times New Roman"/>
        </w:rPr>
        <w:t>Concomitant surgeries</w:t>
      </w:r>
    </w:p>
    <w:p w14:paraId="6242572F" w14:textId="77777777" w:rsidR="000D7043" w:rsidRPr="004929C7" w:rsidRDefault="000D7043" w:rsidP="000D7043">
      <w:pPr>
        <w:pStyle w:val="ListParagraph"/>
        <w:numPr>
          <w:ilvl w:val="0"/>
          <w:numId w:val="32"/>
        </w:numPr>
        <w:tabs>
          <w:tab w:val="left" w:pos="3193"/>
        </w:tabs>
        <w:ind w:left="1080"/>
        <w:rPr>
          <w:rFonts w:ascii="Times New Roman" w:hAnsi="Times New Roman" w:cs="Times New Roman"/>
          <w:b/>
        </w:rPr>
      </w:pPr>
      <w:r w:rsidRPr="004929C7">
        <w:rPr>
          <w:rFonts w:ascii="Times New Roman" w:hAnsi="Times New Roman" w:cs="Times New Roman"/>
        </w:rPr>
        <w:t>Prec</w:t>
      </w:r>
      <w:r w:rsidR="00171E95" w:rsidRPr="004929C7">
        <w:rPr>
          <w:rFonts w:ascii="Times New Roman" w:hAnsi="Times New Roman" w:cs="Times New Roman"/>
        </w:rPr>
        <w:t>a</w:t>
      </w:r>
      <w:r w:rsidRPr="004929C7">
        <w:rPr>
          <w:rFonts w:ascii="Times New Roman" w:hAnsi="Times New Roman" w:cs="Times New Roman"/>
        </w:rPr>
        <w:t>utions</w:t>
      </w:r>
    </w:p>
    <w:p w14:paraId="26178AEE" w14:textId="77777777" w:rsidR="000D7043" w:rsidRPr="004929C7" w:rsidRDefault="000D7043" w:rsidP="000D7043">
      <w:pPr>
        <w:pStyle w:val="ListParagraph"/>
        <w:numPr>
          <w:ilvl w:val="1"/>
          <w:numId w:val="32"/>
        </w:numPr>
        <w:tabs>
          <w:tab w:val="left" w:pos="3193"/>
        </w:tabs>
        <w:ind w:left="1800"/>
        <w:rPr>
          <w:rFonts w:ascii="Times New Roman" w:hAnsi="Times New Roman" w:cs="Times New Roman"/>
          <w:b/>
        </w:rPr>
      </w:pPr>
      <w:r w:rsidRPr="004929C7">
        <w:rPr>
          <w:rFonts w:ascii="Times New Roman" w:hAnsi="Times New Roman" w:cs="Times New Roman"/>
        </w:rPr>
        <w:t xml:space="preserve">Use sling for 4 weeks </w:t>
      </w:r>
    </w:p>
    <w:p w14:paraId="703992AB" w14:textId="77777777" w:rsidR="000D7043" w:rsidRPr="004929C7" w:rsidRDefault="000D7043" w:rsidP="000D7043">
      <w:pPr>
        <w:pStyle w:val="ListParagraph"/>
        <w:numPr>
          <w:ilvl w:val="1"/>
          <w:numId w:val="32"/>
        </w:numPr>
        <w:tabs>
          <w:tab w:val="left" w:pos="3193"/>
        </w:tabs>
        <w:ind w:left="1800"/>
        <w:rPr>
          <w:rFonts w:ascii="Times New Roman" w:hAnsi="Times New Roman" w:cs="Times New Roman"/>
          <w:b/>
        </w:rPr>
      </w:pPr>
      <w:r w:rsidRPr="004929C7">
        <w:rPr>
          <w:rFonts w:ascii="Times New Roman" w:hAnsi="Times New Roman" w:cs="Times New Roman"/>
        </w:rPr>
        <w:t xml:space="preserve">No excessive biceps loading for 8 weeks </w:t>
      </w:r>
    </w:p>
    <w:p w14:paraId="6BBC8B87" w14:textId="77777777" w:rsidR="000D7043" w:rsidRPr="004929C7" w:rsidRDefault="000D7043" w:rsidP="000D7043">
      <w:pPr>
        <w:pStyle w:val="ListParagraph"/>
        <w:numPr>
          <w:ilvl w:val="1"/>
          <w:numId w:val="32"/>
        </w:numPr>
        <w:tabs>
          <w:tab w:val="left" w:pos="3193"/>
        </w:tabs>
        <w:ind w:left="1800"/>
        <w:rPr>
          <w:rFonts w:ascii="Times New Roman" w:hAnsi="Times New Roman" w:cs="Times New Roman"/>
          <w:b/>
        </w:rPr>
      </w:pPr>
      <w:r w:rsidRPr="004929C7">
        <w:rPr>
          <w:rFonts w:ascii="Times New Roman" w:hAnsi="Times New Roman" w:cs="Times New Roman"/>
        </w:rPr>
        <w:t xml:space="preserve">Initiate soft tissue mobilization at 2 weeks (avoid or cross friction massage for 6 weeks) </w:t>
      </w:r>
    </w:p>
    <w:p w14:paraId="3B4198FA" w14:textId="77777777" w:rsidR="000D7043" w:rsidRPr="004929C7" w:rsidRDefault="000D7043" w:rsidP="000D7043">
      <w:pPr>
        <w:pStyle w:val="ListParagraph"/>
        <w:numPr>
          <w:ilvl w:val="1"/>
          <w:numId w:val="32"/>
        </w:numPr>
        <w:tabs>
          <w:tab w:val="left" w:pos="3193"/>
        </w:tabs>
        <w:ind w:left="1800"/>
        <w:rPr>
          <w:rFonts w:ascii="Times New Roman" w:hAnsi="Times New Roman" w:cs="Times New Roman"/>
          <w:b/>
        </w:rPr>
      </w:pPr>
      <w:r w:rsidRPr="004929C7">
        <w:rPr>
          <w:rFonts w:ascii="Times New Roman" w:hAnsi="Times New Roman" w:cs="Times New Roman"/>
        </w:rPr>
        <w:t>No isolated biceps activation with elbow flexion or straight arm resisted flexion/ supination for 8 weeks</w:t>
      </w:r>
    </w:p>
    <w:p w14:paraId="5E968E0D" w14:textId="77777777" w:rsidR="000D7043" w:rsidRPr="004929C7" w:rsidRDefault="000D7043" w:rsidP="000D7043">
      <w:pPr>
        <w:pStyle w:val="ListParagraph"/>
        <w:numPr>
          <w:ilvl w:val="0"/>
          <w:numId w:val="32"/>
        </w:numPr>
        <w:tabs>
          <w:tab w:val="left" w:pos="3193"/>
        </w:tabs>
        <w:ind w:left="1080"/>
        <w:rPr>
          <w:rFonts w:ascii="Times New Roman" w:hAnsi="Times New Roman" w:cs="Times New Roman"/>
          <w:b/>
        </w:rPr>
      </w:pPr>
      <w:r w:rsidRPr="004929C7">
        <w:rPr>
          <w:rFonts w:ascii="Times New Roman" w:hAnsi="Times New Roman" w:cs="Times New Roman"/>
        </w:rPr>
        <w:t>Manual Therapy</w:t>
      </w:r>
    </w:p>
    <w:p w14:paraId="50D483C1" w14:textId="77777777" w:rsidR="00171E95" w:rsidRPr="004929C7" w:rsidRDefault="00171E95" w:rsidP="00171E95">
      <w:pPr>
        <w:pStyle w:val="ListParagraph"/>
        <w:numPr>
          <w:ilvl w:val="0"/>
          <w:numId w:val="33"/>
        </w:numPr>
        <w:tabs>
          <w:tab w:val="left" w:pos="3193"/>
        </w:tabs>
        <w:ind w:left="1800"/>
        <w:rPr>
          <w:rFonts w:ascii="Times New Roman" w:hAnsi="Times New Roman" w:cs="Times New Roman"/>
          <w:b/>
        </w:rPr>
      </w:pPr>
      <w:r w:rsidRPr="004929C7">
        <w:rPr>
          <w:rFonts w:ascii="Times New Roman" w:hAnsi="Times New Roman" w:cs="Times New Roman"/>
        </w:rPr>
        <w:t xml:space="preserve">PROM exercises and GH joint mobilizations (phase I &amp; II) </w:t>
      </w:r>
    </w:p>
    <w:p w14:paraId="03CF66B2" w14:textId="77777777" w:rsidR="00171E95" w:rsidRPr="004929C7" w:rsidRDefault="00171E95" w:rsidP="00171E95">
      <w:pPr>
        <w:pStyle w:val="ListParagraph"/>
        <w:numPr>
          <w:ilvl w:val="0"/>
          <w:numId w:val="33"/>
        </w:numPr>
        <w:tabs>
          <w:tab w:val="left" w:pos="3193"/>
        </w:tabs>
        <w:ind w:left="1800"/>
        <w:rPr>
          <w:rFonts w:ascii="Times New Roman" w:hAnsi="Times New Roman" w:cs="Times New Roman"/>
          <w:b/>
        </w:rPr>
      </w:pPr>
      <w:r w:rsidRPr="004929C7">
        <w:rPr>
          <w:rFonts w:ascii="Times New Roman" w:hAnsi="Times New Roman" w:cs="Times New Roman"/>
        </w:rPr>
        <w:t>Scar massage is appropriate in phase II</w:t>
      </w:r>
    </w:p>
    <w:p w14:paraId="46A37D80" w14:textId="77777777" w:rsidR="000D7043" w:rsidRPr="004929C7" w:rsidRDefault="000D7043" w:rsidP="000D7043">
      <w:pPr>
        <w:pStyle w:val="ListParagraph"/>
        <w:numPr>
          <w:ilvl w:val="0"/>
          <w:numId w:val="32"/>
        </w:numPr>
        <w:tabs>
          <w:tab w:val="left" w:pos="3193"/>
        </w:tabs>
        <w:ind w:left="1080"/>
        <w:rPr>
          <w:rFonts w:ascii="Times New Roman" w:hAnsi="Times New Roman" w:cs="Times New Roman"/>
          <w:b/>
        </w:rPr>
      </w:pPr>
      <w:r w:rsidRPr="004929C7">
        <w:rPr>
          <w:rFonts w:ascii="Times New Roman" w:hAnsi="Times New Roman" w:cs="Times New Roman"/>
        </w:rPr>
        <w:t>Corrective Interventions</w:t>
      </w:r>
    </w:p>
    <w:p w14:paraId="0912723E" w14:textId="77777777" w:rsidR="00171E95" w:rsidRPr="004929C7" w:rsidRDefault="00171E95" w:rsidP="00171E95">
      <w:pPr>
        <w:pStyle w:val="ListParagraph"/>
        <w:numPr>
          <w:ilvl w:val="1"/>
          <w:numId w:val="32"/>
        </w:numPr>
        <w:tabs>
          <w:tab w:val="left" w:pos="3193"/>
        </w:tabs>
        <w:ind w:left="1800"/>
        <w:rPr>
          <w:rFonts w:ascii="Times New Roman" w:hAnsi="Times New Roman" w:cs="Times New Roman"/>
          <w:b/>
        </w:rPr>
      </w:pPr>
      <w:r w:rsidRPr="004929C7">
        <w:rPr>
          <w:rFonts w:ascii="Times New Roman" w:hAnsi="Times New Roman" w:cs="Times New Roman"/>
        </w:rPr>
        <w:t xml:space="preserve">Sling for comfort per surgeons recommendations </w:t>
      </w:r>
    </w:p>
    <w:p w14:paraId="23B566BA" w14:textId="77777777" w:rsidR="00171E95" w:rsidRPr="004929C7" w:rsidRDefault="00171E95" w:rsidP="00171E95">
      <w:pPr>
        <w:pStyle w:val="ListParagraph"/>
        <w:numPr>
          <w:ilvl w:val="1"/>
          <w:numId w:val="32"/>
        </w:numPr>
        <w:tabs>
          <w:tab w:val="left" w:pos="3193"/>
        </w:tabs>
        <w:ind w:left="1800"/>
        <w:rPr>
          <w:rFonts w:ascii="Times New Roman" w:hAnsi="Times New Roman" w:cs="Times New Roman"/>
          <w:b/>
        </w:rPr>
      </w:pPr>
      <w:r w:rsidRPr="004929C7">
        <w:rPr>
          <w:rFonts w:ascii="Times New Roman" w:hAnsi="Times New Roman" w:cs="Times New Roman"/>
        </w:rPr>
        <w:t xml:space="preserve">Cryotherapy for pain and inflammation </w:t>
      </w:r>
    </w:p>
    <w:p w14:paraId="0132BBE0" w14:textId="77777777" w:rsidR="00171E95" w:rsidRPr="004929C7" w:rsidRDefault="00171E95" w:rsidP="00171E95">
      <w:pPr>
        <w:pStyle w:val="ListParagraph"/>
        <w:numPr>
          <w:ilvl w:val="1"/>
          <w:numId w:val="32"/>
        </w:numPr>
        <w:tabs>
          <w:tab w:val="left" w:pos="3193"/>
        </w:tabs>
        <w:ind w:left="1800"/>
        <w:rPr>
          <w:rFonts w:ascii="Times New Roman" w:hAnsi="Times New Roman" w:cs="Times New Roman"/>
          <w:b/>
        </w:rPr>
      </w:pPr>
      <w:r w:rsidRPr="004929C7">
        <w:rPr>
          <w:rFonts w:ascii="Times New Roman" w:hAnsi="Times New Roman" w:cs="Times New Roman"/>
        </w:rPr>
        <w:t>Manual Therapy</w:t>
      </w:r>
    </w:p>
    <w:p w14:paraId="125E2CBC" w14:textId="77777777" w:rsidR="000D7043" w:rsidRPr="004929C7" w:rsidRDefault="000D7043" w:rsidP="000D7043">
      <w:pPr>
        <w:pStyle w:val="ListParagraph"/>
        <w:numPr>
          <w:ilvl w:val="0"/>
          <w:numId w:val="32"/>
        </w:numPr>
        <w:tabs>
          <w:tab w:val="left" w:pos="3193"/>
        </w:tabs>
        <w:ind w:left="1080"/>
        <w:rPr>
          <w:rFonts w:ascii="Times New Roman" w:hAnsi="Times New Roman" w:cs="Times New Roman"/>
          <w:b/>
        </w:rPr>
      </w:pPr>
      <w:r w:rsidRPr="004929C7">
        <w:rPr>
          <w:rFonts w:ascii="Times New Roman" w:hAnsi="Times New Roman" w:cs="Times New Roman"/>
        </w:rPr>
        <w:t>Functional Outcome Measures</w:t>
      </w:r>
    </w:p>
    <w:p w14:paraId="41E6F028" w14:textId="77777777" w:rsidR="00171E95" w:rsidRPr="004929C7" w:rsidRDefault="00171E95" w:rsidP="00171E95">
      <w:pPr>
        <w:pStyle w:val="ListParagraph"/>
        <w:numPr>
          <w:ilvl w:val="1"/>
          <w:numId w:val="32"/>
        </w:numPr>
        <w:tabs>
          <w:tab w:val="left" w:pos="3193"/>
        </w:tabs>
        <w:ind w:left="1800"/>
        <w:rPr>
          <w:rFonts w:ascii="Times New Roman" w:hAnsi="Times New Roman" w:cs="Times New Roman"/>
          <w:b/>
        </w:rPr>
      </w:pPr>
      <w:r w:rsidRPr="004929C7">
        <w:rPr>
          <w:rFonts w:ascii="Times New Roman" w:hAnsi="Times New Roman" w:cs="Times New Roman"/>
        </w:rPr>
        <w:t xml:space="preserve">Disability of Arm Shoulder and Hand (DASH) Questionnaire </w:t>
      </w:r>
    </w:p>
    <w:p w14:paraId="5397F4ED" w14:textId="77777777" w:rsidR="00171E95" w:rsidRPr="004929C7" w:rsidRDefault="00171E95" w:rsidP="00171E95">
      <w:pPr>
        <w:pStyle w:val="ListParagraph"/>
        <w:numPr>
          <w:ilvl w:val="1"/>
          <w:numId w:val="32"/>
        </w:numPr>
        <w:tabs>
          <w:tab w:val="left" w:pos="3193"/>
        </w:tabs>
        <w:ind w:left="1800"/>
        <w:rPr>
          <w:rFonts w:ascii="Times New Roman" w:hAnsi="Times New Roman" w:cs="Times New Roman"/>
          <w:b/>
        </w:rPr>
      </w:pPr>
      <w:r w:rsidRPr="004929C7">
        <w:rPr>
          <w:rFonts w:ascii="Times New Roman" w:hAnsi="Times New Roman" w:cs="Times New Roman"/>
        </w:rPr>
        <w:t>Kerlan-Jobe Orthopaedic Clinic (KJOC) Questionnaire</w:t>
      </w:r>
    </w:p>
    <w:p w14:paraId="079C07B6" w14:textId="77777777" w:rsidR="00171E95" w:rsidRPr="004929C7" w:rsidRDefault="000D7043" w:rsidP="00CE2848">
      <w:pPr>
        <w:pStyle w:val="ListParagraph"/>
        <w:numPr>
          <w:ilvl w:val="0"/>
          <w:numId w:val="32"/>
        </w:numPr>
        <w:tabs>
          <w:tab w:val="left" w:pos="3193"/>
        </w:tabs>
        <w:ind w:left="1080"/>
        <w:rPr>
          <w:rFonts w:ascii="Times New Roman" w:hAnsi="Times New Roman" w:cs="Times New Roman"/>
          <w:b/>
        </w:rPr>
      </w:pPr>
      <w:r w:rsidRPr="004929C7">
        <w:rPr>
          <w:rFonts w:ascii="Times New Roman" w:hAnsi="Times New Roman" w:cs="Times New Roman"/>
        </w:rPr>
        <w:t>Criteria for Discharge</w:t>
      </w:r>
    </w:p>
    <w:p w14:paraId="07E07BE8" w14:textId="77777777" w:rsidR="00171E95" w:rsidRPr="004929C7" w:rsidRDefault="00171E95" w:rsidP="00171E95">
      <w:pPr>
        <w:pStyle w:val="ListParagraph"/>
        <w:numPr>
          <w:ilvl w:val="1"/>
          <w:numId w:val="32"/>
        </w:numPr>
        <w:tabs>
          <w:tab w:val="left" w:pos="3193"/>
        </w:tabs>
        <w:ind w:left="1800"/>
        <w:rPr>
          <w:rFonts w:ascii="Times New Roman" w:hAnsi="Times New Roman" w:cs="Times New Roman"/>
          <w:b/>
        </w:rPr>
      </w:pPr>
      <w:r w:rsidRPr="004929C7">
        <w:rPr>
          <w:rFonts w:ascii="Times New Roman" w:hAnsi="Times New Roman" w:cs="Times New Roman"/>
        </w:rPr>
        <w:t xml:space="preserve">&gt;90% with patient-reported outcome </w:t>
      </w:r>
    </w:p>
    <w:p w14:paraId="49FE1BE4" w14:textId="77777777" w:rsidR="000D7043" w:rsidRPr="004929C7" w:rsidRDefault="00171E95" w:rsidP="00171E95">
      <w:pPr>
        <w:pStyle w:val="ListParagraph"/>
        <w:numPr>
          <w:ilvl w:val="1"/>
          <w:numId w:val="32"/>
        </w:numPr>
        <w:tabs>
          <w:tab w:val="left" w:pos="3193"/>
        </w:tabs>
        <w:ind w:left="1800"/>
        <w:rPr>
          <w:rFonts w:ascii="Times New Roman" w:hAnsi="Times New Roman" w:cs="Times New Roman"/>
          <w:b/>
        </w:rPr>
      </w:pPr>
      <w:r w:rsidRPr="004929C7">
        <w:rPr>
          <w:rFonts w:ascii="Times New Roman" w:hAnsi="Times New Roman" w:cs="Times New Roman"/>
        </w:rPr>
        <w:t>Full AROM, strength, and able to demonstrate pain-free, sports specific movements without compensatory movements</w:t>
      </w:r>
    </w:p>
    <w:p w14:paraId="3480E4E7" w14:textId="77777777" w:rsidR="00C34583" w:rsidRPr="004929C7" w:rsidRDefault="00C34583" w:rsidP="00C34583">
      <w:pPr>
        <w:tabs>
          <w:tab w:val="left" w:pos="3193"/>
        </w:tabs>
        <w:ind w:left="360"/>
        <w:rPr>
          <w:rFonts w:ascii="Times New Roman" w:hAnsi="Times New Roman" w:cs="Times New Roman"/>
          <w:b/>
        </w:rPr>
      </w:pPr>
      <w:r w:rsidRPr="004929C7">
        <w:rPr>
          <w:rFonts w:ascii="Times New Roman" w:hAnsi="Times New Roman" w:cs="Times New Roman"/>
          <w:b/>
        </w:rPr>
        <w:t>PHASE 1: PROTECTION TO PROM (0-2 Weeks)</w:t>
      </w:r>
    </w:p>
    <w:p w14:paraId="4FDA3B0C" w14:textId="77777777" w:rsidR="00AB7D64" w:rsidRPr="004929C7" w:rsidRDefault="00AB7D64" w:rsidP="00AB7D64">
      <w:pPr>
        <w:pStyle w:val="ListParagraph"/>
        <w:numPr>
          <w:ilvl w:val="0"/>
          <w:numId w:val="34"/>
        </w:numPr>
        <w:tabs>
          <w:tab w:val="left" w:pos="3193"/>
        </w:tabs>
        <w:ind w:left="1080"/>
        <w:rPr>
          <w:rFonts w:ascii="Times New Roman" w:hAnsi="Times New Roman" w:cs="Times New Roman"/>
        </w:rPr>
      </w:pPr>
      <w:r w:rsidRPr="004929C7">
        <w:rPr>
          <w:rFonts w:ascii="Times New Roman" w:hAnsi="Times New Roman" w:cs="Times New Roman"/>
        </w:rPr>
        <w:t>Decrease Pain and Inflammation</w:t>
      </w:r>
    </w:p>
    <w:p w14:paraId="02181FFE" w14:textId="77777777" w:rsidR="000A2E34" w:rsidRPr="004929C7" w:rsidRDefault="000A2E34" w:rsidP="000A2E34">
      <w:pPr>
        <w:pStyle w:val="ListParagraph"/>
        <w:numPr>
          <w:ilvl w:val="1"/>
          <w:numId w:val="34"/>
        </w:numPr>
        <w:tabs>
          <w:tab w:val="left" w:pos="3193"/>
        </w:tabs>
        <w:rPr>
          <w:rFonts w:ascii="Times New Roman" w:hAnsi="Times New Roman" w:cs="Times New Roman"/>
        </w:rPr>
      </w:pPr>
      <w:r w:rsidRPr="004929C7">
        <w:rPr>
          <w:rFonts w:ascii="Times New Roman" w:hAnsi="Times New Roman" w:cs="Times New Roman"/>
        </w:rPr>
        <w:t xml:space="preserve">Education: No extremity AROM, incisions clean and dry, ace wrap or lymphatic drainage taught for upper extremity swelling control </w:t>
      </w:r>
    </w:p>
    <w:p w14:paraId="72900493" w14:textId="77777777" w:rsidR="000A2E34" w:rsidRPr="004929C7" w:rsidRDefault="000A2E34" w:rsidP="000A2E34">
      <w:pPr>
        <w:pStyle w:val="ListParagraph"/>
        <w:numPr>
          <w:ilvl w:val="1"/>
          <w:numId w:val="34"/>
        </w:numPr>
        <w:tabs>
          <w:tab w:val="left" w:pos="3193"/>
        </w:tabs>
        <w:rPr>
          <w:rFonts w:ascii="Times New Roman" w:hAnsi="Times New Roman" w:cs="Times New Roman"/>
        </w:rPr>
      </w:pPr>
      <w:r w:rsidRPr="004929C7">
        <w:rPr>
          <w:rFonts w:ascii="Times New Roman" w:hAnsi="Times New Roman" w:cs="Times New Roman"/>
        </w:rPr>
        <w:t xml:space="preserve">Initiate passive pendulums as warm-up </w:t>
      </w:r>
    </w:p>
    <w:p w14:paraId="1A0C692D" w14:textId="77777777" w:rsidR="000A2E34" w:rsidRPr="004929C7" w:rsidRDefault="000A2E34" w:rsidP="000A2E34">
      <w:pPr>
        <w:pStyle w:val="ListParagraph"/>
        <w:numPr>
          <w:ilvl w:val="1"/>
          <w:numId w:val="34"/>
        </w:numPr>
        <w:tabs>
          <w:tab w:val="left" w:pos="3193"/>
        </w:tabs>
        <w:rPr>
          <w:rFonts w:ascii="Times New Roman" w:hAnsi="Times New Roman" w:cs="Times New Roman"/>
        </w:rPr>
      </w:pPr>
      <w:r w:rsidRPr="004929C7">
        <w:rPr>
          <w:rFonts w:ascii="Times New Roman" w:hAnsi="Times New Roman" w:cs="Times New Roman"/>
        </w:rPr>
        <w:t xml:space="preserve">Modalities including vasopneumatic device or E-stim </w:t>
      </w:r>
    </w:p>
    <w:p w14:paraId="692BB1CC" w14:textId="77777777" w:rsidR="000A2E34" w:rsidRPr="004929C7" w:rsidRDefault="000A2E34" w:rsidP="000A2E34">
      <w:pPr>
        <w:pStyle w:val="ListParagraph"/>
        <w:numPr>
          <w:ilvl w:val="1"/>
          <w:numId w:val="34"/>
        </w:numPr>
        <w:tabs>
          <w:tab w:val="left" w:pos="3193"/>
        </w:tabs>
        <w:rPr>
          <w:rFonts w:ascii="Times New Roman" w:hAnsi="Times New Roman" w:cs="Times New Roman"/>
        </w:rPr>
      </w:pPr>
      <w:r w:rsidRPr="004929C7">
        <w:rPr>
          <w:rFonts w:ascii="Times New Roman" w:hAnsi="Times New Roman" w:cs="Times New Roman"/>
        </w:rPr>
        <w:t xml:space="preserve">No friction massage </w:t>
      </w:r>
    </w:p>
    <w:p w14:paraId="4C50BFC4" w14:textId="77777777" w:rsidR="000A2E34" w:rsidRPr="004929C7" w:rsidRDefault="000A2E34" w:rsidP="000A2E34">
      <w:pPr>
        <w:pStyle w:val="ListParagraph"/>
        <w:numPr>
          <w:ilvl w:val="1"/>
          <w:numId w:val="34"/>
        </w:numPr>
        <w:tabs>
          <w:tab w:val="left" w:pos="3193"/>
        </w:tabs>
        <w:rPr>
          <w:rFonts w:ascii="Times New Roman" w:hAnsi="Times New Roman" w:cs="Times New Roman"/>
        </w:rPr>
      </w:pPr>
      <w:r w:rsidRPr="004929C7">
        <w:rPr>
          <w:rFonts w:ascii="Times New Roman" w:hAnsi="Times New Roman" w:cs="Times New Roman"/>
        </w:rPr>
        <w:t>Sleep with sling, place towel under elbow to prevent extension</w:t>
      </w:r>
    </w:p>
    <w:p w14:paraId="50D9A82E" w14:textId="77777777" w:rsidR="00AB7D64" w:rsidRPr="004929C7" w:rsidRDefault="00AB7D64" w:rsidP="00AB7D64">
      <w:pPr>
        <w:pStyle w:val="ListParagraph"/>
        <w:numPr>
          <w:ilvl w:val="0"/>
          <w:numId w:val="34"/>
        </w:numPr>
        <w:tabs>
          <w:tab w:val="left" w:pos="3193"/>
        </w:tabs>
        <w:ind w:left="1080"/>
        <w:rPr>
          <w:rFonts w:ascii="Times New Roman" w:hAnsi="Times New Roman" w:cs="Times New Roman"/>
        </w:rPr>
      </w:pPr>
      <w:r w:rsidRPr="004929C7">
        <w:rPr>
          <w:rFonts w:ascii="Times New Roman" w:hAnsi="Times New Roman" w:cs="Times New Roman"/>
        </w:rPr>
        <w:t>Restore Passive Shoulder Range of Motion</w:t>
      </w:r>
    </w:p>
    <w:p w14:paraId="4915CEB8" w14:textId="77777777" w:rsidR="000A2E34" w:rsidRPr="004929C7" w:rsidRDefault="000A2E34" w:rsidP="000A2E34">
      <w:pPr>
        <w:pStyle w:val="ListParagraph"/>
        <w:numPr>
          <w:ilvl w:val="1"/>
          <w:numId w:val="34"/>
        </w:numPr>
        <w:tabs>
          <w:tab w:val="left" w:pos="3193"/>
        </w:tabs>
        <w:rPr>
          <w:rFonts w:ascii="Times New Roman" w:hAnsi="Times New Roman" w:cs="Times New Roman"/>
        </w:rPr>
      </w:pPr>
      <w:r w:rsidRPr="004929C7">
        <w:rPr>
          <w:rFonts w:ascii="Times New Roman" w:hAnsi="Times New Roman" w:cs="Times New Roman"/>
        </w:rPr>
        <w:t xml:space="preserve">Limit shoulder ER to 40° for 4 weeks </w:t>
      </w:r>
    </w:p>
    <w:p w14:paraId="64A832CC" w14:textId="77777777" w:rsidR="000A2E34" w:rsidRPr="004929C7" w:rsidRDefault="000A2E34" w:rsidP="000A2E34">
      <w:pPr>
        <w:pStyle w:val="ListParagraph"/>
        <w:numPr>
          <w:ilvl w:val="1"/>
          <w:numId w:val="34"/>
        </w:numPr>
        <w:tabs>
          <w:tab w:val="left" w:pos="3193"/>
        </w:tabs>
        <w:rPr>
          <w:rFonts w:ascii="Times New Roman" w:hAnsi="Times New Roman" w:cs="Times New Roman"/>
        </w:rPr>
      </w:pPr>
      <w:r w:rsidRPr="004929C7">
        <w:rPr>
          <w:rFonts w:ascii="Times New Roman" w:hAnsi="Times New Roman" w:cs="Times New Roman"/>
        </w:rPr>
        <w:t>No extension or horizontal extension for 4 weeks</w:t>
      </w:r>
    </w:p>
    <w:p w14:paraId="23B1A0AA" w14:textId="77777777" w:rsidR="00AB7D64" w:rsidRPr="004929C7" w:rsidRDefault="00AB7D64" w:rsidP="00AB7D64">
      <w:pPr>
        <w:pStyle w:val="ListParagraph"/>
        <w:numPr>
          <w:ilvl w:val="0"/>
          <w:numId w:val="34"/>
        </w:numPr>
        <w:tabs>
          <w:tab w:val="left" w:pos="3193"/>
        </w:tabs>
        <w:ind w:left="1080"/>
        <w:rPr>
          <w:rFonts w:ascii="Times New Roman" w:hAnsi="Times New Roman" w:cs="Times New Roman"/>
        </w:rPr>
      </w:pPr>
      <w:r w:rsidRPr="004929C7">
        <w:rPr>
          <w:rFonts w:ascii="Times New Roman" w:hAnsi="Times New Roman" w:cs="Times New Roman"/>
        </w:rPr>
        <w:t>Begin Home Exercise Program</w:t>
      </w:r>
    </w:p>
    <w:p w14:paraId="706D6A74" w14:textId="77777777" w:rsidR="000A2E34" w:rsidRPr="004929C7" w:rsidRDefault="000A2E34" w:rsidP="000A2E34">
      <w:pPr>
        <w:pStyle w:val="ListParagraph"/>
        <w:numPr>
          <w:ilvl w:val="1"/>
          <w:numId w:val="34"/>
        </w:numPr>
        <w:tabs>
          <w:tab w:val="left" w:pos="3193"/>
        </w:tabs>
        <w:rPr>
          <w:rFonts w:ascii="Times New Roman" w:hAnsi="Times New Roman" w:cs="Times New Roman"/>
        </w:rPr>
      </w:pPr>
      <w:r w:rsidRPr="004929C7">
        <w:rPr>
          <w:rFonts w:ascii="Times New Roman" w:hAnsi="Times New Roman" w:cs="Times New Roman"/>
        </w:rPr>
        <w:t xml:space="preserve">Posture education </w:t>
      </w:r>
    </w:p>
    <w:p w14:paraId="3099D608" w14:textId="77777777" w:rsidR="000A2E34" w:rsidRPr="004929C7" w:rsidRDefault="000A2E34" w:rsidP="000A2E34">
      <w:pPr>
        <w:pStyle w:val="ListParagraph"/>
        <w:numPr>
          <w:ilvl w:val="1"/>
          <w:numId w:val="34"/>
        </w:numPr>
        <w:tabs>
          <w:tab w:val="left" w:pos="3193"/>
        </w:tabs>
        <w:rPr>
          <w:rFonts w:ascii="Times New Roman" w:hAnsi="Times New Roman" w:cs="Times New Roman"/>
        </w:rPr>
      </w:pPr>
      <w:r w:rsidRPr="004929C7">
        <w:rPr>
          <w:rFonts w:ascii="Times New Roman" w:hAnsi="Times New Roman" w:cs="Times New Roman"/>
        </w:rPr>
        <w:t xml:space="preserve">Arm immobilized seated scapular retractions </w:t>
      </w:r>
    </w:p>
    <w:p w14:paraId="18B4CE58" w14:textId="77777777" w:rsidR="000A2E34" w:rsidRPr="004929C7" w:rsidRDefault="000A2E34" w:rsidP="000A2E34">
      <w:pPr>
        <w:pStyle w:val="ListParagraph"/>
        <w:numPr>
          <w:ilvl w:val="1"/>
          <w:numId w:val="34"/>
        </w:numPr>
        <w:tabs>
          <w:tab w:val="left" w:pos="3193"/>
        </w:tabs>
        <w:rPr>
          <w:rFonts w:ascii="Times New Roman" w:hAnsi="Times New Roman" w:cs="Times New Roman"/>
        </w:rPr>
      </w:pPr>
      <w:r w:rsidRPr="004929C7">
        <w:rPr>
          <w:rFonts w:ascii="Times New Roman" w:hAnsi="Times New Roman" w:cs="Times New Roman"/>
        </w:rPr>
        <w:t xml:space="preserve">Scapular clocks progressed to scapular isometrics </w:t>
      </w:r>
    </w:p>
    <w:p w14:paraId="6B5CCCD9" w14:textId="77777777" w:rsidR="000A2E34" w:rsidRPr="004929C7" w:rsidRDefault="000A2E34" w:rsidP="000A2E34">
      <w:pPr>
        <w:pStyle w:val="ListParagraph"/>
        <w:numPr>
          <w:ilvl w:val="1"/>
          <w:numId w:val="34"/>
        </w:numPr>
        <w:tabs>
          <w:tab w:val="left" w:pos="3193"/>
        </w:tabs>
        <w:rPr>
          <w:rFonts w:ascii="Times New Roman" w:hAnsi="Times New Roman" w:cs="Times New Roman"/>
        </w:rPr>
      </w:pPr>
      <w:r w:rsidRPr="004929C7">
        <w:rPr>
          <w:rFonts w:ascii="Times New Roman" w:hAnsi="Times New Roman" w:cs="Times New Roman"/>
        </w:rPr>
        <w:lastRenderedPageBreak/>
        <w:t xml:space="preserve">PROM elbow flexion/ extension &amp; forearm supination/ pronation </w:t>
      </w:r>
    </w:p>
    <w:p w14:paraId="622B9A97" w14:textId="77777777" w:rsidR="000A2E34" w:rsidRPr="004929C7" w:rsidRDefault="000A2E34" w:rsidP="000A2E34">
      <w:pPr>
        <w:pStyle w:val="ListParagraph"/>
        <w:numPr>
          <w:ilvl w:val="1"/>
          <w:numId w:val="34"/>
        </w:numPr>
        <w:tabs>
          <w:tab w:val="left" w:pos="3193"/>
        </w:tabs>
        <w:rPr>
          <w:rFonts w:ascii="Times New Roman" w:hAnsi="Times New Roman" w:cs="Times New Roman"/>
        </w:rPr>
      </w:pPr>
      <w:r w:rsidRPr="004929C7">
        <w:rPr>
          <w:rFonts w:ascii="Times New Roman" w:hAnsi="Times New Roman" w:cs="Times New Roman"/>
        </w:rPr>
        <w:t>AROM wrist/ hand &amp; ball squeezes</w:t>
      </w:r>
    </w:p>
    <w:p w14:paraId="3DD67324" w14:textId="77777777" w:rsidR="000A2E34" w:rsidRPr="004929C7" w:rsidRDefault="000A2E34" w:rsidP="000A2E34">
      <w:pPr>
        <w:pStyle w:val="ListParagraph"/>
        <w:numPr>
          <w:ilvl w:val="1"/>
          <w:numId w:val="34"/>
        </w:numPr>
        <w:tabs>
          <w:tab w:val="left" w:pos="3193"/>
        </w:tabs>
        <w:rPr>
          <w:rFonts w:ascii="Times New Roman" w:hAnsi="Times New Roman" w:cs="Times New Roman"/>
        </w:rPr>
      </w:pPr>
      <w:r w:rsidRPr="004929C7">
        <w:rPr>
          <w:rFonts w:ascii="Times New Roman" w:hAnsi="Times New Roman" w:cs="Times New Roman"/>
        </w:rPr>
        <w:t>No computer activity: 4 weeks</w:t>
      </w:r>
    </w:p>
    <w:p w14:paraId="670BEF36" w14:textId="77777777" w:rsidR="00AB7D64" w:rsidRPr="004929C7" w:rsidRDefault="00AB7D64" w:rsidP="00AB7D64">
      <w:pPr>
        <w:pStyle w:val="ListParagraph"/>
        <w:numPr>
          <w:ilvl w:val="0"/>
          <w:numId w:val="34"/>
        </w:numPr>
        <w:tabs>
          <w:tab w:val="left" w:pos="3193"/>
        </w:tabs>
        <w:ind w:left="1080"/>
        <w:rPr>
          <w:rFonts w:ascii="Times New Roman" w:hAnsi="Times New Roman" w:cs="Times New Roman"/>
        </w:rPr>
      </w:pPr>
      <w:r w:rsidRPr="004929C7">
        <w:rPr>
          <w:rFonts w:ascii="Times New Roman" w:hAnsi="Times New Roman" w:cs="Times New Roman"/>
        </w:rPr>
        <w:t>Criterion to Progress to Phase II</w:t>
      </w:r>
    </w:p>
    <w:p w14:paraId="4FE4E13A" w14:textId="77777777" w:rsidR="000A2E34" w:rsidRPr="004929C7" w:rsidRDefault="000A2E34" w:rsidP="000A2E34">
      <w:pPr>
        <w:pStyle w:val="ListParagraph"/>
        <w:numPr>
          <w:ilvl w:val="1"/>
          <w:numId w:val="34"/>
        </w:numPr>
        <w:tabs>
          <w:tab w:val="left" w:pos="3193"/>
        </w:tabs>
        <w:rPr>
          <w:rFonts w:ascii="Times New Roman" w:hAnsi="Times New Roman" w:cs="Times New Roman"/>
        </w:rPr>
      </w:pPr>
      <w:r w:rsidRPr="004929C7">
        <w:rPr>
          <w:rFonts w:ascii="Times New Roman" w:hAnsi="Times New Roman" w:cs="Times New Roman"/>
        </w:rPr>
        <w:t xml:space="preserve">Full passive shoulder range of motion </w:t>
      </w:r>
    </w:p>
    <w:p w14:paraId="1AA15C84" w14:textId="77777777" w:rsidR="000A2E34" w:rsidRPr="004929C7" w:rsidRDefault="000A2E34" w:rsidP="000A2E34">
      <w:pPr>
        <w:pStyle w:val="ListParagraph"/>
        <w:numPr>
          <w:ilvl w:val="1"/>
          <w:numId w:val="34"/>
        </w:numPr>
        <w:tabs>
          <w:tab w:val="left" w:pos="3193"/>
        </w:tabs>
        <w:rPr>
          <w:rFonts w:ascii="Times New Roman" w:hAnsi="Times New Roman" w:cs="Times New Roman"/>
        </w:rPr>
      </w:pPr>
      <w:r w:rsidRPr="004929C7">
        <w:rPr>
          <w:rFonts w:ascii="Times New Roman" w:hAnsi="Times New Roman" w:cs="Times New Roman"/>
        </w:rPr>
        <w:t xml:space="preserve">Full passive elbow flexion/extension </w:t>
      </w:r>
    </w:p>
    <w:p w14:paraId="3B6703C1" w14:textId="77777777" w:rsidR="000A2E34" w:rsidRDefault="000A2E34" w:rsidP="000A2E34">
      <w:pPr>
        <w:pStyle w:val="ListParagraph"/>
        <w:numPr>
          <w:ilvl w:val="1"/>
          <w:numId w:val="34"/>
        </w:numPr>
        <w:tabs>
          <w:tab w:val="left" w:pos="3193"/>
        </w:tabs>
        <w:rPr>
          <w:rFonts w:ascii="Times New Roman" w:hAnsi="Times New Roman" w:cs="Times New Roman"/>
        </w:rPr>
      </w:pPr>
      <w:r w:rsidRPr="004929C7">
        <w:rPr>
          <w:rFonts w:ascii="Times New Roman" w:hAnsi="Times New Roman" w:cs="Times New Roman"/>
        </w:rPr>
        <w:t>Full passive forearm supination/pronation</w:t>
      </w:r>
    </w:p>
    <w:p w14:paraId="7A07C7BF" w14:textId="77777777" w:rsidR="00BF0480" w:rsidRDefault="00BF0480" w:rsidP="00BF0480">
      <w:pPr>
        <w:tabs>
          <w:tab w:val="left" w:pos="3193"/>
        </w:tabs>
        <w:ind w:left="360"/>
        <w:rPr>
          <w:rFonts w:ascii="Times New Roman" w:hAnsi="Times New Roman" w:cs="Times New Roman"/>
          <w:b/>
        </w:rPr>
      </w:pPr>
      <w:r w:rsidRPr="00BF0480">
        <w:rPr>
          <w:rFonts w:ascii="Times New Roman" w:hAnsi="Times New Roman" w:cs="Times New Roman"/>
          <w:b/>
        </w:rPr>
        <w:t>PHASE II: PROM to AROM (2-6 Weeks)</w:t>
      </w:r>
    </w:p>
    <w:p w14:paraId="1786D2EA" w14:textId="77777777" w:rsidR="000D1C02" w:rsidRDefault="000D1C02" w:rsidP="000D1C02">
      <w:pPr>
        <w:pStyle w:val="ListParagraph"/>
        <w:numPr>
          <w:ilvl w:val="0"/>
          <w:numId w:val="35"/>
        </w:numPr>
        <w:tabs>
          <w:tab w:val="left" w:pos="3193"/>
        </w:tabs>
        <w:ind w:left="1080"/>
        <w:rPr>
          <w:rFonts w:ascii="Times New Roman" w:hAnsi="Times New Roman" w:cs="Times New Roman"/>
        </w:rPr>
      </w:pPr>
      <w:r w:rsidRPr="000D1C02">
        <w:rPr>
          <w:rFonts w:ascii="Times New Roman" w:hAnsi="Times New Roman" w:cs="Times New Roman"/>
        </w:rPr>
        <w:t>Minimize Pain and Inflammation</w:t>
      </w:r>
    </w:p>
    <w:p w14:paraId="2A561D79" w14:textId="77777777" w:rsidR="00BC1CE2" w:rsidRPr="000D1C02" w:rsidRDefault="00BC1CE2" w:rsidP="00BC1CE2">
      <w:pPr>
        <w:pStyle w:val="ListParagraph"/>
        <w:numPr>
          <w:ilvl w:val="1"/>
          <w:numId w:val="35"/>
        </w:numPr>
        <w:tabs>
          <w:tab w:val="left" w:pos="3193"/>
        </w:tabs>
        <w:rPr>
          <w:rFonts w:ascii="Times New Roman" w:hAnsi="Times New Roman" w:cs="Times New Roman"/>
        </w:rPr>
      </w:pPr>
      <w:r>
        <w:t>No bicep tension for 6 weeks</w:t>
      </w:r>
    </w:p>
    <w:p w14:paraId="44B562DB" w14:textId="77777777" w:rsidR="000D1C02" w:rsidRDefault="000D1C02" w:rsidP="000D1C02">
      <w:pPr>
        <w:pStyle w:val="ListParagraph"/>
        <w:numPr>
          <w:ilvl w:val="0"/>
          <w:numId w:val="35"/>
        </w:numPr>
        <w:tabs>
          <w:tab w:val="left" w:pos="3193"/>
        </w:tabs>
        <w:ind w:left="1080"/>
        <w:rPr>
          <w:rFonts w:ascii="Times New Roman" w:hAnsi="Times New Roman" w:cs="Times New Roman"/>
        </w:rPr>
      </w:pPr>
      <w:r w:rsidRPr="000D1C02">
        <w:rPr>
          <w:rFonts w:ascii="Times New Roman" w:hAnsi="Times New Roman" w:cs="Times New Roman"/>
        </w:rPr>
        <w:t>Post-op Weeks 2-6</w:t>
      </w:r>
    </w:p>
    <w:p w14:paraId="7D9E325D" w14:textId="77777777" w:rsidR="00BC1CE2" w:rsidRPr="00BC1CE2" w:rsidRDefault="00BC1CE2" w:rsidP="00BC1CE2">
      <w:pPr>
        <w:pStyle w:val="ListParagraph"/>
        <w:numPr>
          <w:ilvl w:val="1"/>
          <w:numId w:val="35"/>
        </w:numPr>
        <w:tabs>
          <w:tab w:val="left" w:pos="3193"/>
        </w:tabs>
        <w:rPr>
          <w:rFonts w:ascii="Times New Roman" w:hAnsi="Times New Roman" w:cs="Times New Roman"/>
        </w:rPr>
      </w:pPr>
      <w:r>
        <w:t xml:space="preserve">NO ER&gt;40deg and Limit shoulder extension in frontal and sagittal planes (4weeks) </w:t>
      </w:r>
    </w:p>
    <w:p w14:paraId="38FF0C93" w14:textId="77777777" w:rsidR="00BC1CE2" w:rsidRPr="00BC1CE2" w:rsidRDefault="00BC1CE2" w:rsidP="00BC1CE2">
      <w:pPr>
        <w:pStyle w:val="ListParagraph"/>
        <w:numPr>
          <w:ilvl w:val="1"/>
          <w:numId w:val="35"/>
        </w:numPr>
        <w:tabs>
          <w:tab w:val="left" w:pos="3193"/>
        </w:tabs>
        <w:rPr>
          <w:rFonts w:ascii="Times New Roman" w:hAnsi="Times New Roman" w:cs="Times New Roman"/>
        </w:rPr>
      </w:pPr>
      <w:r>
        <w:t xml:space="preserve">PROM-AAROM for all planes to tolerance and within limits at shoulder, wrist, and elbow </w:t>
      </w:r>
    </w:p>
    <w:p w14:paraId="2B9247BC" w14:textId="77777777" w:rsidR="00BC1CE2" w:rsidRPr="000D1C02" w:rsidRDefault="00BC1CE2" w:rsidP="00BC1CE2">
      <w:pPr>
        <w:pStyle w:val="ListParagraph"/>
        <w:numPr>
          <w:ilvl w:val="1"/>
          <w:numId w:val="35"/>
        </w:numPr>
        <w:tabs>
          <w:tab w:val="left" w:pos="3193"/>
        </w:tabs>
        <w:rPr>
          <w:rFonts w:ascii="Times New Roman" w:hAnsi="Times New Roman" w:cs="Times New Roman"/>
        </w:rPr>
      </w:pPr>
      <w:r>
        <w:t>Scar massage, no cross friction</w:t>
      </w:r>
    </w:p>
    <w:p w14:paraId="25D6B317" w14:textId="77777777" w:rsidR="000D1C02" w:rsidRDefault="000D1C02" w:rsidP="000D1C02">
      <w:pPr>
        <w:pStyle w:val="ListParagraph"/>
        <w:numPr>
          <w:ilvl w:val="0"/>
          <w:numId w:val="35"/>
        </w:numPr>
        <w:tabs>
          <w:tab w:val="left" w:pos="3193"/>
        </w:tabs>
        <w:ind w:left="1080"/>
        <w:rPr>
          <w:rFonts w:ascii="Times New Roman" w:hAnsi="Times New Roman" w:cs="Times New Roman"/>
        </w:rPr>
      </w:pPr>
      <w:r w:rsidRPr="000D1C02">
        <w:rPr>
          <w:rFonts w:ascii="Times New Roman" w:hAnsi="Times New Roman" w:cs="Times New Roman"/>
        </w:rPr>
        <w:t>Post-op Weeks 4-6</w:t>
      </w:r>
    </w:p>
    <w:p w14:paraId="38A1513F" w14:textId="77777777" w:rsidR="00BC1CE2" w:rsidRPr="00BC1CE2" w:rsidRDefault="00BC1CE2" w:rsidP="00BC1CE2">
      <w:pPr>
        <w:pStyle w:val="ListParagraph"/>
        <w:numPr>
          <w:ilvl w:val="1"/>
          <w:numId w:val="35"/>
        </w:numPr>
        <w:tabs>
          <w:tab w:val="left" w:pos="3193"/>
        </w:tabs>
        <w:rPr>
          <w:rFonts w:ascii="Times New Roman" w:hAnsi="Times New Roman" w:cs="Times New Roman"/>
        </w:rPr>
      </w:pPr>
      <w:r>
        <w:t xml:space="preserve">Initiation of shoulder submaximal-isometrics: IR, ER, ABD, &amp; ADD </w:t>
      </w:r>
    </w:p>
    <w:p w14:paraId="1FB6BA33" w14:textId="77777777" w:rsidR="00BC1CE2" w:rsidRPr="000D1C02" w:rsidRDefault="00BC1CE2" w:rsidP="00BC1CE2">
      <w:pPr>
        <w:pStyle w:val="ListParagraph"/>
        <w:numPr>
          <w:ilvl w:val="1"/>
          <w:numId w:val="35"/>
        </w:numPr>
        <w:tabs>
          <w:tab w:val="left" w:pos="3193"/>
        </w:tabs>
        <w:rPr>
          <w:rFonts w:ascii="Times New Roman" w:hAnsi="Times New Roman" w:cs="Times New Roman"/>
        </w:rPr>
      </w:pPr>
      <w:r>
        <w:t>Increase AAROM – AROM muscle endurance from supine to standing for waist level function, maintaining proper scapular kinematics</w:t>
      </w:r>
    </w:p>
    <w:p w14:paraId="401207FA" w14:textId="77777777" w:rsidR="000D1C02" w:rsidRPr="000D1C02" w:rsidRDefault="000D1C02" w:rsidP="000D1C02">
      <w:pPr>
        <w:pStyle w:val="ListParagraph"/>
        <w:numPr>
          <w:ilvl w:val="0"/>
          <w:numId w:val="35"/>
        </w:numPr>
        <w:tabs>
          <w:tab w:val="left" w:pos="3193"/>
        </w:tabs>
        <w:ind w:left="1080"/>
        <w:rPr>
          <w:rFonts w:ascii="Times New Roman" w:hAnsi="Times New Roman" w:cs="Times New Roman"/>
        </w:rPr>
      </w:pPr>
      <w:r w:rsidRPr="000D1C02">
        <w:rPr>
          <w:rFonts w:ascii="Times New Roman" w:hAnsi="Times New Roman" w:cs="Times New Roman"/>
        </w:rPr>
        <w:t>Criterion to Progress to Phase III</w:t>
      </w:r>
    </w:p>
    <w:p w14:paraId="0EC8C64F" w14:textId="77777777" w:rsidR="00BC1CE2" w:rsidRPr="00BC1CE2" w:rsidRDefault="00BC1CE2" w:rsidP="00BC1CE2">
      <w:pPr>
        <w:pStyle w:val="ListParagraph"/>
        <w:numPr>
          <w:ilvl w:val="0"/>
          <w:numId w:val="36"/>
        </w:numPr>
        <w:tabs>
          <w:tab w:val="left" w:pos="3193"/>
        </w:tabs>
        <w:rPr>
          <w:rFonts w:ascii="Times New Roman" w:hAnsi="Times New Roman" w:cs="Times New Roman"/>
          <w:b/>
        </w:rPr>
      </w:pPr>
      <w:r>
        <w:t xml:space="preserve">Pain-free, full shoulder AROM </w:t>
      </w:r>
    </w:p>
    <w:p w14:paraId="476C78ED" w14:textId="77777777" w:rsidR="00BC1CE2" w:rsidRPr="00BC1CE2" w:rsidRDefault="00BC1CE2" w:rsidP="00BC1CE2">
      <w:pPr>
        <w:pStyle w:val="ListParagraph"/>
        <w:numPr>
          <w:ilvl w:val="0"/>
          <w:numId w:val="36"/>
        </w:numPr>
        <w:tabs>
          <w:tab w:val="left" w:pos="3193"/>
        </w:tabs>
        <w:rPr>
          <w:rFonts w:ascii="Times New Roman" w:hAnsi="Times New Roman" w:cs="Times New Roman"/>
          <w:b/>
        </w:rPr>
      </w:pPr>
      <w:r>
        <w:t xml:space="preserve">Pain-free, full AROM elbow flexion and extension </w:t>
      </w:r>
    </w:p>
    <w:p w14:paraId="2767E6BA" w14:textId="77777777" w:rsidR="00BC1CE2" w:rsidRPr="00BC1CE2" w:rsidRDefault="00BC1CE2" w:rsidP="00BC1CE2">
      <w:pPr>
        <w:pStyle w:val="ListParagraph"/>
        <w:numPr>
          <w:ilvl w:val="0"/>
          <w:numId w:val="36"/>
        </w:numPr>
        <w:tabs>
          <w:tab w:val="left" w:pos="3193"/>
        </w:tabs>
        <w:rPr>
          <w:rFonts w:ascii="Times New Roman" w:hAnsi="Times New Roman" w:cs="Times New Roman"/>
          <w:b/>
        </w:rPr>
      </w:pPr>
      <w:r>
        <w:t xml:space="preserve">Pain-free, full AROM forearm and supination </w:t>
      </w:r>
    </w:p>
    <w:p w14:paraId="580B441D" w14:textId="77777777" w:rsidR="000D1C02" w:rsidRPr="008518D4" w:rsidRDefault="00BC1CE2" w:rsidP="00BC1CE2">
      <w:pPr>
        <w:pStyle w:val="ListParagraph"/>
        <w:numPr>
          <w:ilvl w:val="0"/>
          <w:numId w:val="36"/>
        </w:numPr>
        <w:tabs>
          <w:tab w:val="left" w:pos="3193"/>
        </w:tabs>
        <w:rPr>
          <w:rFonts w:ascii="Times New Roman" w:hAnsi="Times New Roman" w:cs="Times New Roman"/>
          <w:b/>
        </w:rPr>
      </w:pPr>
      <w:r>
        <w:t>Proper static posture and dynamic scapular control with AROM</w:t>
      </w:r>
    </w:p>
    <w:p w14:paraId="4340DE82" w14:textId="77777777" w:rsidR="008518D4" w:rsidRDefault="008518D4" w:rsidP="008518D4">
      <w:pPr>
        <w:tabs>
          <w:tab w:val="left" w:pos="3193"/>
        </w:tabs>
        <w:ind w:left="360"/>
        <w:rPr>
          <w:rFonts w:ascii="Times New Roman" w:hAnsi="Times New Roman" w:cs="Times New Roman"/>
          <w:b/>
        </w:rPr>
      </w:pPr>
      <w:r>
        <w:rPr>
          <w:rFonts w:ascii="Times New Roman" w:hAnsi="Times New Roman" w:cs="Times New Roman"/>
          <w:b/>
        </w:rPr>
        <w:t>PHASE III: STRENGTH PHASE (6-12 Weeks)</w:t>
      </w:r>
    </w:p>
    <w:p w14:paraId="2AA4F021" w14:textId="77777777" w:rsidR="0098412E" w:rsidRDefault="0098412E" w:rsidP="0098412E">
      <w:pPr>
        <w:pStyle w:val="ListParagraph"/>
        <w:numPr>
          <w:ilvl w:val="0"/>
          <w:numId w:val="37"/>
        </w:numPr>
        <w:tabs>
          <w:tab w:val="left" w:pos="3193"/>
        </w:tabs>
        <w:rPr>
          <w:rFonts w:ascii="Times New Roman" w:hAnsi="Times New Roman" w:cs="Times New Roman"/>
        </w:rPr>
      </w:pPr>
      <w:r w:rsidRPr="0098412E">
        <w:rPr>
          <w:rFonts w:ascii="Times New Roman" w:hAnsi="Times New Roman" w:cs="Times New Roman"/>
        </w:rPr>
        <w:t>Pain-free, Progressive Restoration of AROM and Strength</w:t>
      </w:r>
    </w:p>
    <w:p w14:paraId="149CDFBB" w14:textId="77777777" w:rsidR="0045769D" w:rsidRPr="0045769D" w:rsidRDefault="0045769D" w:rsidP="0045769D">
      <w:pPr>
        <w:pStyle w:val="ListParagraph"/>
        <w:numPr>
          <w:ilvl w:val="1"/>
          <w:numId w:val="37"/>
        </w:numPr>
        <w:tabs>
          <w:tab w:val="left" w:pos="3193"/>
        </w:tabs>
        <w:rPr>
          <w:rFonts w:ascii="Times New Roman" w:hAnsi="Times New Roman" w:cs="Times New Roman"/>
        </w:rPr>
      </w:pPr>
      <w:r>
        <w:t xml:space="preserve">No pain, inflammation or strengthening in plane until ROM in almost full </w:t>
      </w:r>
    </w:p>
    <w:p w14:paraId="613FD62F" w14:textId="77777777" w:rsidR="0045769D" w:rsidRPr="0045769D" w:rsidRDefault="0045769D" w:rsidP="0045769D">
      <w:pPr>
        <w:pStyle w:val="ListParagraph"/>
        <w:numPr>
          <w:ilvl w:val="1"/>
          <w:numId w:val="37"/>
        </w:numPr>
        <w:tabs>
          <w:tab w:val="left" w:pos="3193"/>
        </w:tabs>
        <w:rPr>
          <w:rFonts w:ascii="Times New Roman" w:hAnsi="Times New Roman" w:cs="Times New Roman"/>
        </w:rPr>
      </w:pPr>
      <w:r>
        <w:t xml:space="preserve">Avoid long lever arm resistance for elbow supination and flexion </w:t>
      </w:r>
    </w:p>
    <w:p w14:paraId="6908AD53" w14:textId="77777777" w:rsidR="0045769D" w:rsidRPr="0098412E" w:rsidRDefault="0045769D" w:rsidP="0045769D">
      <w:pPr>
        <w:pStyle w:val="ListParagraph"/>
        <w:numPr>
          <w:ilvl w:val="1"/>
          <w:numId w:val="37"/>
        </w:numPr>
        <w:tabs>
          <w:tab w:val="left" w:pos="3193"/>
        </w:tabs>
        <w:rPr>
          <w:rFonts w:ascii="Times New Roman" w:hAnsi="Times New Roman" w:cs="Times New Roman"/>
        </w:rPr>
      </w:pPr>
      <w:r>
        <w:t>Normalize strength, endurance, neuromuscular control starting below chest level, working up to overheard functional activities</w:t>
      </w:r>
    </w:p>
    <w:p w14:paraId="0CEE4AB5" w14:textId="77777777" w:rsidR="0098412E" w:rsidRDefault="0098412E" w:rsidP="0098412E">
      <w:pPr>
        <w:pStyle w:val="ListParagraph"/>
        <w:numPr>
          <w:ilvl w:val="0"/>
          <w:numId w:val="37"/>
        </w:numPr>
        <w:tabs>
          <w:tab w:val="left" w:pos="3193"/>
        </w:tabs>
        <w:rPr>
          <w:rFonts w:ascii="Times New Roman" w:hAnsi="Times New Roman" w:cs="Times New Roman"/>
        </w:rPr>
      </w:pPr>
      <w:r w:rsidRPr="0098412E">
        <w:rPr>
          <w:rFonts w:ascii="Times New Roman" w:hAnsi="Times New Roman" w:cs="Times New Roman"/>
        </w:rPr>
        <w:t>Post-op Weeks 6-8</w:t>
      </w:r>
    </w:p>
    <w:p w14:paraId="2CB4B767" w14:textId="77777777" w:rsidR="0045769D" w:rsidRPr="0045769D" w:rsidRDefault="0045769D" w:rsidP="0045769D">
      <w:pPr>
        <w:pStyle w:val="ListParagraph"/>
        <w:numPr>
          <w:ilvl w:val="1"/>
          <w:numId w:val="37"/>
        </w:numPr>
        <w:tabs>
          <w:tab w:val="left" w:pos="3193"/>
        </w:tabs>
        <w:rPr>
          <w:rFonts w:ascii="Times New Roman" w:hAnsi="Times New Roman" w:cs="Times New Roman"/>
        </w:rPr>
      </w:pPr>
      <w:r>
        <w:t xml:space="preserve">Continue PROM to AROM of shoulder and elbow, gaining muscle endurance with high reps, low resistance </w:t>
      </w:r>
    </w:p>
    <w:p w14:paraId="2BECC65B" w14:textId="77777777" w:rsidR="0045769D" w:rsidRPr="0045769D" w:rsidRDefault="0045769D" w:rsidP="0045769D">
      <w:pPr>
        <w:pStyle w:val="ListParagraph"/>
        <w:numPr>
          <w:ilvl w:val="1"/>
          <w:numId w:val="37"/>
        </w:numPr>
        <w:tabs>
          <w:tab w:val="left" w:pos="3193"/>
        </w:tabs>
        <w:rPr>
          <w:rFonts w:ascii="Times New Roman" w:hAnsi="Times New Roman" w:cs="Times New Roman"/>
        </w:rPr>
      </w:pPr>
      <w:r>
        <w:t xml:space="preserve">Isotonic IR and ER light resistance resisted movement with wrist in neutral (no supination) </w:t>
      </w:r>
    </w:p>
    <w:p w14:paraId="35826607" w14:textId="77777777" w:rsidR="0045769D" w:rsidRPr="0045769D" w:rsidRDefault="0045769D" w:rsidP="0045769D">
      <w:pPr>
        <w:pStyle w:val="ListParagraph"/>
        <w:numPr>
          <w:ilvl w:val="1"/>
          <w:numId w:val="37"/>
        </w:numPr>
        <w:tabs>
          <w:tab w:val="left" w:pos="3193"/>
        </w:tabs>
        <w:rPr>
          <w:rFonts w:ascii="Times New Roman" w:hAnsi="Times New Roman" w:cs="Times New Roman"/>
        </w:rPr>
      </w:pPr>
      <w:r>
        <w:t xml:space="preserve">Supine ABC &amp; SA punches with high reps, low resistance </w:t>
      </w:r>
    </w:p>
    <w:p w14:paraId="6690F3A1" w14:textId="77777777" w:rsidR="0045769D" w:rsidRPr="0098412E" w:rsidRDefault="0045769D" w:rsidP="0045769D">
      <w:pPr>
        <w:pStyle w:val="ListParagraph"/>
        <w:numPr>
          <w:ilvl w:val="1"/>
          <w:numId w:val="37"/>
        </w:numPr>
        <w:tabs>
          <w:tab w:val="left" w:pos="3193"/>
        </w:tabs>
        <w:rPr>
          <w:rFonts w:ascii="Times New Roman" w:hAnsi="Times New Roman" w:cs="Times New Roman"/>
        </w:rPr>
      </w:pPr>
      <w:r>
        <w:t>Week 7 begin prone scapular stability program</w:t>
      </w:r>
    </w:p>
    <w:p w14:paraId="61DF6691" w14:textId="77777777" w:rsidR="0098412E" w:rsidRDefault="0098412E" w:rsidP="0098412E">
      <w:pPr>
        <w:pStyle w:val="ListParagraph"/>
        <w:numPr>
          <w:ilvl w:val="0"/>
          <w:numId w:val="37"/>
        </w:numPr>
        <w:tabs>
          <w:tab w:val="left" w:pos="3193"/>
        </w:tabs>
        <w:rPr>
          <w:rFonts w:ascii="Times New Roman" w:hAnsi="Times New Roman" w:cs="Times New Roman"/>
        </w:rPr>
      </w:pPr>
      <w:r w:rsidRPr="0098412E">
        <w:rPr>
          <w:rFonts w:ascii="Times New Roman" w:hAnsi="Times New Roman" w:cs="Times New Roman"/>
        </w:rPr>
        <w:t>Post-op Weeks 8-12</w:t>
      </w:r>
    </w:p>
    <w:p w14:paraId="526EA4E9" w14:textId="77777777" w:rsidR="0045769D" w:rsidRPr="0045769D" w:rsidRDefault="0045769D" w:rsidP="0045769D">
      <w:pPr>
        <w:pStyle w:val="ListParagraph"/>
        <w:numPr>
          <w:ilvl w:val="1"/>
          <w:numId w:val="37"/>
        </w:numPr>
        <w:tabs>
          <w:tab w:val="left" w:pos="3193"/>
        </w:tabs>
        <w:rPr>
          <w:rFonts w:ascii="Times New Roman" w:hAnsi="Times New Roman" w:cs="Times New Roman"/>
        </w:rPr>
      </w:pPr>
      <w:r>
        <w:t xml:space="preserve">Progress prone Scap 6 to Supine 5 </w:t>
      </w:r>
    </w:p>
    <w:p w14:paraId="79B96F7C" w14:textId="77777777" w:rsidR="0045769D" w:rsidRPr="0045769D" w:rsidRDefault="0045769D" w:rsidP="0045769D">
      <w:pPr>
        <w:pStyle w:val="ListParagraph"/>
        <w:numPr>
          <w:ilvl w:val="1"/>
          <w:numId w:val="37"/>
        </w:numPr>
        <w:tabs>
          <w:tab w:val="left" w:pos="3193"/>
        </w:tabs>
        <w:rPr>
          <w:rFonts w:ascii="Times New Roman" w:hAnsi="Times New Roman" w:cs="Times New Roman"/>
        </w:rPr>
      </w:pPr>
      <w:r>
        <w:t xml:space="preserve">Resisted IR and ER at 30° ABD progressing to 90° </w:t>
      </w:r>
    </w:p>
    <w:p w14:paraId="59F6D704" w14:textId="77777777" w:rsidR="0045769D" w:rsidRPr="0045769D" w:rsidRDefault="0045769D" w:rsidP="0045769D">
      <w:pPr>
        <w:pStyle w:val="ListParagraph"/>
        <w:numPr>
          <w:ilvl w:val="1"/>
          <w:numId w:val="37"/>
        </w:numPr>
        <w:tabs>
          <w:tab w:val="left" w:pos="3193"/>
        </w:tabs>
        <w:rPr>
          <w:rFonts w:ascii="Times New Roman" w:hAnsi="Times New Roman" w:cs="Times New Roman"/>
        </w:rPr>
      </w:pPr>
      <w:r>
        <w:t xml:space="preserve">Resisted SA punch &amp; bear hugs, standing </w:t>
      </w:r>
    </w:p>
    <w:p w14:paraId="6DA38EBD" w14:textId="77777777" w:rsidR="0045769D" w:rsidRPr="0045769D" w:rsidRDefault="0045769D" w:rsidP="0045769D">
      <w:pPr>
        <w:pStyle w:val="ListParagraph"/>
        <w:numPr>
          <w:ilvl w:val="1"/>
          <w:numId w:val="37"/>
        </w:numPr>
        <w:tabs>
          <w:tab w:val="left" w:pos="3193"/>
        </w:tabs>
        <w:rPr>
          <w:rFonts w:ascii="Times New Roman" w:hAnsi="Times New Roman" w:cs="Times New Roman"/>
        </w:rPr>
      </w:pPr>
      <w:r>
        <w:t xml:space="preserve">Resisted low row, prone 30°/45°/90° to standing </w:t>
      </w:r>
    </w:p>
    <w:p w14:paraId="36A7E425" w14:textId="77777777" w:rsidR="0045769D" w:rsidRPr="0045769D" w:rsidRDefault="0045769D" w:rsidP="0045769D">
      <w:pPr>
        <w:pStyle w:val="ListParagraph"/>
        <w:numPr>
          <w:ilvl w:val="1"/>
          <w:numId w:val="37"/>
        </w:numPr>
        <w:tabs>
          <w:tab w:val="left" w:pos="3193"/>
        </w:tabs>
        <w:rPr>
          <w:rFonts w:ascii="Times New Roman" w:hAnsi="Times New Roman" w:cs="Times New Roman"/>
        </w:rPr>
      </w:pPr>
      <w:r>
        <w:t xml:space="preserve">Push-up plus: wall, counter, knees on the floor, &amp; floor </w:t>
      </w:r>
    </w:p>
    <w:p w14:paraId="61E8201A" w14:textId="77777777" w:rsidR="0045769D" w:rsidRPr="0045769D" w:rsidRDefault="0045769D" w:rsidP="0045769D">
      <w:pPr>
        <w:pStyle w:val="ListParagraph"/>
        <w:numPr>
          <w:ilvl w:val="1"/>
          <w:numId w:val="37"/>
        </w:numPr>
        <w:tabs>
          <w:tab w:val="left" w:pos="3193"/>
        </w:tabs>
        <w:rPr>
          <w:rFonts w:ascii="Times New Roman" w:hAnsi="Times New Roman" w:cs="Times New Roman"/>
        </w:rPr>
      </w:pPr>
      <w:r>
        <w:lastRenderedPageBreak/>
        <w:t xml:space="preserve">Rhythmic stabilization: ER &amp; IR in scapular plane; flexion, extension, ABD &amp; ADD at various angles of elevation </w:t>
      </w:r>
    </w:p>
    <w:p w14:paraId="21247C49" w14:textId="77777777" w:rsidR="0045769D" w:rsidRPr="0045769D" w:rsidRDefault="0045769D" w:rsidP="0045769D">
      <w:pPr>
        <w:pStyle w:val="ListParagraph"/>
        <w:numPr>
          <w:ilvl w:val="1"/>
          <w:numId w:val="37"/>
        </w:numPr>
        <w:tabs>
          <w:tab w:val="left" w:pos="3193"/>
        </w:tabs>
        <w:rPr>
          <w:rFonts w:ascii="Times New Roman" w:hAnsi="Times New Roman" w:cs="Times New Roman"/>
        </w:rPr>
      </w:pPr>
      <w:r>
        <w:t xml:space="preserve">Supine to standing diagonal patterns: D1 &amp; D2 </w:t>
      </w:r>
    </w:p>
    <w:p w14:paraId="0FC0B325" w14:textId="77777777" w:rsidR="0045769D" w:rsidRPr="0045769D" w:rsidRDefault="0045769D" w:rsidP="0045769D">
      <w:pPr>
        <w:pStyle w:val="ListParagraph"/>
        <w:numPr>
          <w:ilvl w:val="1"/>
          <w:numId w:val="37"/>
        </w:numPr>
        <w:tabs>
          <w:tab w:val="left" w:pos="3193"/>
        </w:tabs>
        <w:rPr>
          <w:rFonts w:ascii="Times New Roman" w:hAnsi="Times New Roman" w:cs="Times New Roman"/>
        </w:rPr>
      </w:pPr>
      <w:r>
        <w:t xml:space="preserve">Resisted biceps curl, supination, &amp; pronation </w:t>
      </w:r>
    </w:p>
    <w:p w14:paraId="6EA555E0" w14:textId="77777777" w:rsidR="0045769D" w:rsidRPr="0098412E" w:rsidRDefault="0045769D" w:rsidP="0045769D">
      <w:pPr>
        <w:pStyle w:val="ListParagraph"/>
        <w:numPr>
          <w:ilvl w:val="1"/>
          <w:numId w:val="37"/>
        </w:numPr>
        <w:tabs>
          <w:tab w:val="left" w:pos="3193"/>
        </w:tabs>
        <w:rPr>
          <w:rFonts w:ascii="Times New Roman" w:hAnsi="Times New Roman" w:cs="Times New Roman"/>
        </w:rPr>
      </w:pPr>
      <w:r>
        <w:t>Begin closed chain stabilization exercises</w:t>
      </w:r>
    </w:p>
    <w:p w14:paraId="57DC5E7F" w14:textId="77777777" w:rsidR="0045769D" w:rsidRDefault="0098412E" w:rsidP="0035308E">
      <w:pPr>
        <w:pStyle w:val="ListParagraph"/>
        <w:numPr>
          <w:ilvl w:val="0"/>
          <w:numId w:val="37"/>
        </w:numPr>
        <w:tabs>
          <w:tab w:val="left" w:pos="3193"/>
        </w:tabs>
        <w:rPr>
          <w:rFonts w:ascii="Times New Roman" w:hAnsi="Times New Roman" w:cs="Times New Roman"/>
        </w:rPr>
      </w:pPr>
      <w:r w:rsidRPr="0045769D">
        <w:rPr>
          <w:rFonts w:ascii="Times New Roman" w:hAnsi="Times New Roman" w:cs="Times New Roman"/>
        </w:rPr>
        <w:t>Return to Activity After Week 8</w:t>
      </w:r>
    </w:p>
    <w:p w14:paraId="3C220C2C" w14:textId="77777777" w:rsidR="0045769D" w:rsidRPr="0045769D" w:rsidRDefault="0045769D" w:rsidP="0045769D">
      <w:pPr>
        <w:pStyle w:val="ListParagraph"/>
        <w:numPr>
          <w:ilvl w:val="1"/>
          <w:numId w:val="37"/>
        </w:numPr>
        <w:tabs>
          <w:tab w:val="left" w:pos="3193"/>
        </w:tabs>
        <w:rPr>
          <w:rFonts w:ascii="Times New Roman" w:hAnsi="Times New Roman" w:cs="Times New Roman"/>
        </w:rPr>
      </w:pPr>
      <w:r>
        <w:t xml:space="preserve">Running, biking, &amp; Stairmaster </w:t>
      </w:r>
    </w:p>
    <w:p w14:paraId="0139CC41" w14:textId="77777777" w:rsidR="0045769D" w:rsidRDefault="0045769D" w:rsidP="0045769D">
      <w:pPr>
        <w:pStyle w:val="ListParagraph"/>
        <w:numPr>
          <w:ilvl w:val="1"/>
          <w:numId w:val="37"/>
        </w:numPr>
        <w:tabs>
          <w:tab w:val="left" w:pos="3193"/>
        </w:tabs>
        <w:rPr>
          <w:rFonts w:ascii="Times New Roman" w:hAnsi="Times New Roman" w:cs="Times New Roman"/>
        </w:rPr>
      </w:pPr>
      <w:r>
        <w:t>Golf with proper kinematics</w:t>
      </w:r>
    </w:p>
    <w:p w14:paraId="215D8C0B" w14:textId="77777777" w:rsidR="0098412E" w:rsidRDefault="0098412E" w:rsidP="0035308E">
      <w:pPr>
        <w:pStyle w:val="ListParagraph"/>
        <w:numPr>
          <w:ilvl w:val="0"/>
          <w:numId w:val="37"/>
        </w:numPr>
        <w:tabs>
          <w:tab w:val="left" w:pos="3193"/>
        </w:tabs>
        <w:rPr>
          <w:rFonts w:ascii="Times New Roman" w:hAnsi="Times New Roman" w:cs="Times New Roman"/>
        </w:rPr>
      </w:pPr>
      <w:r w:rsidRPr="0045769D">
        <w:rPr>
          <w:rFonts w:ascii="Times New Roman" w:hAnsi="Times New Roman" w:cs="Times New Roman"/>
        </w:rPr>
        <w:t>Criterion to Progress to Phase IV</w:t>
      </w:r>
    </w:p>
    <w:p w14:paraId="1CD23ED7" w14:textId="77777777" w:rsidR="0045769D" w:rsidRPr="0045769D" w:rsidRDefault="0045769D" w:rsidP="0045769D">
      <w:pPr>
        <w:pStyle w:val="ListParagraph"/>
        <w:numPr>
          <w:ilvl w:val="1"/>
          <w:numId w:val="37"/>
        </w:numPr>
        <w:tabs>
          <w:tab w:val="left" w:pos="3193"/>
        </w:tabs>
        <w:rPr>
          <w:rFonts w:ascii="Times New Roman" w:hAnsi="Times New Roman" w:cs="Times New Roman"/>
        </w:rPr>
      </w:pPr>
      <w:r>
        <w:t>Pain-free, full AROM of shoulder and elbow with normal scapulohumeral rhythm</w:t>
      </w:r>
    </w:p>
    <w:p w14:paraId="48C18FF7" w14:textId="77777777" w:rsidR="0045769D" w:rsidRPr="0045769D" w:rsidRDefault="0045769D" w:rsidP="0045769D">
      <w:pPr>
        <w:pStyle w:val="ListParagraph"/>
        <w:numPr>
          <w:ilvl w:val="1"/>
          <w:numId w:val="37"/>
        </w:numPr>
        <w:tabs>
          <w:tab w:val="left" w:pos="3193"/>
        </w:tabs>
        <w:rPr>
          <w:rFonts w:ascii="Times New Roman" w:hAnsi="Times New Roman" w:cs="Times New Roman"/>
        </w:rPr>
      </w:pPr>
      <w:r>
        <w:t xml:space="preserve">5/5 MMT scores for RTC at 90° ABD in scapular plane </w:t>
      </w:r>
    </w:p>
    <w:p w14:paraId="44BCCE5C" w14:textId="77777777" w:rsidR="0045769D" w:rsidRPr="0045769D" w:rsidRDefault="0045769D" w:rsidP="0045769D">
      <w:pPr>
        <w:pStyle w:val="ListParagraph"/>
        <w:numPr>
          <w:ilvl w:val="1"/>
          <w:numId w:val="37"/>
        </w:numPr>
        <w:tabs>
          <w:tab w:val="left" w:pos="3193"/>
        </w:tabs>
        <w:rPr>
          <w:rFonts w:ascii="Times New Roman" w:hAnsi="Times New Roman" w:cs="Times New Roman"/>
        </w:rPr>
      </w:pPr>
      <w:r>
        <w:t>5/5 MMT for scapulothoracic musculature</w:t>
      </w:r>
    </w:p>
    <w:p w14:paraId="1A45767E" w14:textId="77777777" w:rsidR="0045769D" w:rsidRDefault="0045769D" w:rsidP="0045769D">
      <w:pPr>
        <w:tabs>
          <w:tab w:val="left" w:pos="3193"/>
        </w:tabs>
        <w:ind w:left="360"/>
        <w:rPr>
          <w:rFonts w:ascii="Times New Roman" w:hAnsi="Times New Roman" w:cs="Times New Roman"/>
          <w:b/>
        </w:rPr>
      </w:pPr>
      <w:r w:rsidRPr="0045769D">
        <w:rPr>
          <w:rFonts w:ascii="Times New Roman" w:hAnsi="Times New Roman" w:cs="Times New Roman"/>
          <w:b/>
        </w:rPr>
        <w:t>PHASE IV: RETURN TO SPORT/ACTIVITY (Week 12+)</w:t>
      </w:r>
    </w:p>
    <w:p w14:paraId="75DF75CB" w14:textId="77777777" w:rsidR="007D5C92" w:rsidRDefault="007D5C92" w:rsidP="007D5C92">
      <w:pPr>
        <w:pStyle w:val="ListParagraph"/>
        <w:numPr>
          <w:ilvl w:val="0"/>
          <w:numId w:val="38"/>
        </w:numPr>
        <w:tabs>
          <w:tab w:val="left" w:pos="3193"/>
        </w:tabs>
        <w:rPr>
          <w:rFonts w:ascii="Times New Roman" w:hAnsi="Times New Roman" w:cs="Times New Roman"/>
        </w:rPr>
      </w:pPr>
      <w:r w:rsidRPr="007D5C92">
        <w:rPr>
          <w:rFonts w:ascii="Times New Roman" w:hAnsi="Times New Roman" w:cs="Times New Roman"/>
        </w:rPr>
        <w:t>Goals</w:t>
      </w:r>
    </w:p>
    <w:p w14:paraId="18B6EB87" w14:textId="77777777" w:rsidR="007D5C92" w:rsidRPr="007D5C92" w:rsidRDefault="007D5C92" w:rsidP="007D5C92">
      <w:pPr>
        <w:pStyle w:val="ListParagraph"/>
        <w:numPr>
          <w:ilvl w:val="1"/>
          <w:numId w:val="38"/>
        </w:numPr>
        <w:tabs>
          <w:tab w:val="left" w:pos="3193"/>
        </w:tabs>
        <w:rPr>
          <w:rFonts w:ascii="Times New Roman" w:hAnsi="Times New Roman" w:cs="Times New Roman"/>
        </w:rPr>
      </w:pPr>
      <w:r>
        <w:t xml:space="preserve">Maintain full non-painful AROM </w:t>
      </w:r>
    </w:p>
    <w:p w14:paraId="3C765A68" w14:textId="77777777" w:rsidR="007D5C92" w:rsidRPr="007D5C92" w:rsidRDefault="007D5C92" w:rsidP="007D5C92">
      <w:pPr>
        <w:pStyle w:val="ListParagraph"/>
        <w:numPr>
          <w:ilvl w:val="1"/>
          <w:numId w:val="38"/>
        </w:numPr>
        <w:tabs>
          <w:tab w:val="left" w:pos="3193"/>
        </w:tabs>
        <w:rPr>
          <w:rFonts w:ascii="Times New Roman" w:hAnsi="Times New Roman" w:cs="Times New Roman"/>
        </w:rPr>
      </w:pPr>
      <w:r>
        <w:t xml:space="preserve">Progress strength and power without compensatory strategies </w:t>
      </w:r>
    </w:p>
    <w:p w14:paraId="237722BF" w14:textId="77777777" w:rsidR="007D5C92" w:rsidRPr="007D5C92" w:rsidRDefault="007D5C92" w:rsidP="007D5C92">
      <w:pPr>
        <w:pStyle w:val="ListParagraph"/>
        <w:numPr>
          <w:ilvl w:val="1"/>
          <w:numId w:val="38"/>
        </w:numPr>
        <w:tabs>
          <w:tab w:val="left" w:pos="3193"/>
        </w:tabs>
        <w:rPr>
          <w:rFonts w:ascii="Times New Roman" w:hAnsi="Times New Roman" w:cs="Times New Roman"/>
        </w:rPr>
      </w:pPr>
      <w:r>
        <w:t xml:space="preserve">Avoid excessive anterior capsule stress (NO military press, upright row, or wide grip bench) </w:t>
      </w:r>
    </w:p>
    <w:p w14:paraId="2C7CC07F" w14:textId="77777777" w:rsidR="007D5C92" w:rsidRPr="007D5C92" w:rsidRDefault="007D5C92" w:rsidP="007D5C92">
      <w:pPr>
        <w:pStyle w:val="ListParagraph"/>
        <w:numPr>
          <w:ilvl w:val="1"/>
          <w:numId w:val="38"/>
        </w:numPr>
        <w:tabs>
          <w:tab w:val="left" w:pos="3193"/>
        </w:tabs>
        <w:rPr>
          <w:rFonts w:ascii="Times New Roman" w:hAnsi="Times New Roman" w:cs="Times New Roman"/>
        </w:rPr>
      </w:pPr>
      <w:r>
        <w:t xml:space="preserve">Return to sports progression: throwing/ swimming </w:t>
      </w:r>
    </w:p>
    <w:p w14:paraId="48F18A13" w14:textId="77777777" w:rsidR="007D5C92" w:rsidRPr="007D5C92" w:rsidRDefault="007D5C92" w:rsidP="007D5C92">
      <w:pPr>
        <w:pStyle w:val="ListParagraph"/>
        <w:numPr>
          <w:ilvl w:val="1"/>
          <w:numId w:val="38"/>
        </w:numPr>
        <w:tabs>
          <w:tab w:val="left" w:pos="3193"/>
        </w:tabs>
        <w:rPr>
          <w:rFonts w:ascii="Times New Roman" w:hAnsi="Times New Roman" w:cs="Times New Roman"/>
        </w:rPr>
      </w:pPr>
      <w:r>
        <w:t>Analysis of sports specific movements</w:t>
      </w:r>
    </w:p>
    <w:p w14:paraId="754ACEBF" w14:textId="77777777" w:rsidR="007D5C92" w:rsidRDefault="007D5C92" w:rsidP="007D5C92">
      <w:pPr>
        <w:pStyle w:val="ListParagraph"/>
        <w:numPr>
          <w:ilvl w:val="0"/>
          <w:numId w:val="38"/>
        </w:numPr>
        <w:tabs>
          <w:tab w:val="left" w:pos="3193"/>
        </w:tabs>
        <w:rPr>
          <w:rFonts w:ascii="Times New Roman" w:hAnsi="Times New Roman" w:cs="Times New Roman"/>
        </w:rPr>
      </w:pPr>
      <w:r w:rsidRPr="007D5C92">
        <w:rPr>
          <w:rFonts w:ascii="Times New Roman" w:hAnsi="Times New Roman" w:cs="Times New Roman"/>
        </w:rPr>
        <w:t>Exercises Weeks 12+</w:t>
      </w:r>
    </w:p>
    <w:p w14:paraId="51EA590A" w14:textId="77777777" w:rsidR="007D5C92" w:rsidRPr="007D5C92" w:rsidRDefault="007D5C92" w:rsidP="007D5C92">
      <w:pPr>
        <w:pStyle w:val="ListParagraph"/>
        <w:numPr>
          <w:ilvl w:val="1"/>
          <w:numId w:val="38"/>
        </w:numPr>
        <w:tabs>
          <w:tab w:val="left" w:pos="3193"/>
        </w:tabs>
        <w:rPr>
          <w:rFonts w:ascii="Times New Roman" w:hAnsi="Times New Roman" w:cs="Times New Roman"/>
        </w:rPr>
      </w:pPr>
      <w:r>
        <w:t xml:space="preserve">Initiate plyometric training below shoulder to overhead: begin with both arms and progress to a single arm </w:t>
      </w:r>
    </w:p>
    <w:p w14:paraId="2666C4F4" w14:textId="77777777" w:rsidR="007D5C92" w:rsidRPr="007D5C92" w:rsidRDefault="007D5C92" w:rsidP="007D5C92">
      <w:pPr>
        <w:pStyle w:val="ListParagraph"/>
        <w:numPr>
          <w:ilvl w:val="1"/>
          <w:numId w:val="38"/>
        </w:numPr>
        <w:tabs>
          <w:tab w:val="left" w:pos="3193"/>
        </w:tabs>
        <w:rPr>
          <w:rFonts w:ascii="Times New Roman" w:hAnsi="Times New Roman" w:cs="Times New Roman"/>
        </w:rPr>
      </w:pPr>
      <w:r>
        <w:t>Low to higher velocity strengthening and plyometric activities: ball drops in prone to D2 reverse throws</w:t>
      </w:r>
    </w:p>
    <w:p w14:paraId="4F9E82D5" w14:textId="77777777" w:rsidR="007D5C92" w:rsidRDefault="007D5C92" w:rsidP="007D5C92">
      <w:pPr>
        <w:pStyle w:val="ListParagraph"/>
        <w:numPr>
          <w:ilvl w:val="0"/>
          <w:numId w:val="38"/>
        </w:numPr>
        <w:tabs>
          <w:tab w:val="left" w:pos="3193"/>
        </w:tabs>
        <w:rPr>
          <w:rFonts w:ascii="Times New Roman" w:hAnsi="Times New Roman" w:cs="Times New Roman"/>
        </w:rPr>
      </w:pPr>
      <w:r w:rsidRPr="007D5C92">
        <w:rPr>
          <w:rFonts w:ascii="Times New Roman" w:hAnsi="Times New Roman" w:cs="Times New Roman"/>
        </w:rPr>
        <w:t>Criterion to Return to Sport Activity, Weeks 12+</w:t>
      </w:r>
    </w:p>
    <w:p w14:paraId="0F0DF614" w14:textId="77777777" w:rsidR="007D5C92" w:rsidRPr="007D5C92" w:rsidRDefault="007D5C92" w:rsidP="007D5C92">
      <w:pPr>
        <w:pStyle w:val="ListParagraph"/>
        <w:numPr>
          <w:ilvl w:val="1"/>
          <w:numId w:val="38"/>
        </w:numPr>
        <w:tabs>
          <w:tab w:val="left" w:pos="3193"/>
        </w:tabs>
        <w:rPr>
          <w:rFonts w:ascii="Times New Roman" w:hAnsi="Times New Roman" w:cs="Times New Roman"/>
        </w:rPr>
      </w:pPr>
      <w:r>
        <w:t xml:space="preserve">Pain-free, stability &amp; control with higher velocity movements including sports specific patterns and change of direction movements </w:t>
      </w:r>
    </w:p>
    <w:p w14:paraId="25A628CC" w14:textId="77777777" w:rsidR="007D5C92" w:rsidRPr="002155D9" w:rsidRDefault="007D5C92" w:rsidP="007D5C92">
      <w:pPr>
        <w:pStyle w:val="ListParagraph"/>
        <w:numPr>
          <w:ilvl w:val="1"/>
          <w:numId w:val="38"/>
        </w:numPr>
        <w:tabs>
          <w:tab w:val="left" w:pos="3193"/>
        </w:tabs>
        <w:rPr>
          <w:rFonts w:ascii="Times New Roman" w:hAnsi="Times New Roman" w:cs="Times New Roman"/>
        </w:rPr>
      </w:pPr>
      <w:r>
        <w:t>Proper kinematic control transfer from the hip &amp; core to the shoulder with dynamic movement</w:t>
      </w:r>
    </w:p>
    <w:p w14:paraId="7277D12E" w14:textId="77777777" w:rsidR="002155D9" w:rsidRDefault="002155D9" w:rsidP="002155D9">
      <w:pPr>
        <w:tabs>
          <w:tab w:val="left" w:pos="3193"/>
        </w:tabs>
        <w:rPr>
          <w:rFonts w:ascii="Times New Roman" w:hAnsi="Times New Roman" w:cs="Times New Roman"/>
        </w:rPr>
      </w:pPr>
    </w:p>
    <w:p w14:paraId="79A0BEF4" w14:textId="77777777" w:rsidR="002155D9" w:rsidRPr="002155D9" w:rsidRDefault="002155D9" w:rsidP="002155D9">
      <w:pPr>
        <w:tabs>
          <w:tab w:val="left" w:pos="3193"/>
        </w:tabs>
        <w:rPr>
          <w:rFonts w:ascii="Times New Roman" w:hAnsi="Times New Roman" w:cs="Times New Roman"/>
          <w:b/>
          <w:sz w:val="24"/>
          <w:u w:val="single"/>
        </w:rPr>
      </w:pPr>
      <w:r w:rsidRPr="002155D9">
        <w:rPr>
          <w:rFonts w:ascii="Times New Roman" w:hAnsi="Times New Roman" w:cs="Times New Roman"/>
          <w:b/>
          <w:sz w:val="24"/>
          <w:u w:val="single"/>
        </w:rPr>
        <w:t>Return to Throwing Progression</w:t>
      </w:r>
    </w:p>
    <w:p w14:paraId="26CA908D" w14:textId="77777777" w:rsidR="007D343A" w:rsidRPr="005463A4" w:rsidRDefault="007D343A" w:rsidP="007D343A">
      <w:pPr>
        <w:tabs>
          <w:tab w:val="left" w:pos="3193"/>
        </w:tabs>
        <w:rPr>
          <w:rFonts w:ascii="Times New Roman" w:hAnsi="Times New Roman" w:cs="Times New Roman"/>
          <w:sz w:val="20"/>
          <w:vertAlign w:val="superscript"/>
        </w:rPr>
      </w:pPr>
      <w:r w:rsidRPr="003E55C4">
        <w:rPr>
          <w:rFonts w:ascii="Times New Roman" w:hAnsi="Times New Roman" w:cs="Times New Roman"/>
          <w:sz w:val="20"/>
        </w:rPr>
        <w:t>THE FOLLOWING REHAB PROTOCOL IS DIRECTLY FROM THE OHIO STATE UNIVERSITY WEXNER MEDICAL CENTER</w:t>
      </w:r>
      <w:r w:rsidR="00D06C8F">
        <w:rPr>
          <w:rFonts w:ascii="Times New Roman" w:hAnsi="Times New Roman" w:cs="Times New Roman"/>
          <w:sz w:val="20"/>
          <w:vertAlign w:val="superscript"/>
        </w:rPr>
        <w:t>38</w:t>
      </w:r>
    </w:p>
    <w:p w14:paraId="44183914" w14:textId="77777777" w:rsidR="000B5411" w:rsidRDefault="000B5411" w:rsidP="000B5411">
      <w:pPr>
        <w:tabs>
          <w:tab w:val="left" w:pos="3193"/>
        </w:tabs>
        <w:ind w:left="360"/>
        <w:rPr>
          <w:rFonts w:ascii="Times New Roman" w:hAnsi="Times New Roman" w:cs="Times New Roman"/>
          <w:b/>
        </w:rPr>
      </w:pPr>
      <w:r>
        <w:rPr>
          <w:rFonts w:ascii="Times New Roman" w:hAnsi="Times New Roman" w:cs="Times New Roman"/>
          <w:b/>
        </w:rPr>
        <w:t>IN ORDER TO BEGIN THE PROGRAM, ATHLETES MUST MEET THE FOLLOWING REQUIREMENTS:</w:t>
      </w:r>
    </w:p>
    <w:p w14:paraId="70529585" w14:textId="77777777" w:rsidR="003E55C4" w:rsidRPr="003E55C4" w:rsidRDefault="003E55C4" w:rsidP="000B5411">
      <w:pPr>
        <w:pStyle w:val="ListParagraph"/>
        <w:numPr>
          <w:ilvl w:val="0"/>
          <w:numId w:val="39"/>
        </w:numPr>
        <w:tabs>
          <w:tab w:val="left" w:pos="3193"/>
        </w:tabs>
        <w:rPr>
          <w:rFonts w:ascii="Times New Roman" w:hAnsi="Times New Roman" w:cs="Times New Roman"/>
          <w:b/>
          <w:i/>
        </w:rPr>
      </w:pPr>
      <w:r>
        <w:t xml:space="preserve">Clearance from physician </w:t>
      </w:r>
    </w:p>
    <w:p w14:paraId="2B3F06AE" w14:textId="77777777" w:rsidR="003E55C4" w:rsidRPr="003E55C4" w:rsidRDefault="003E55C4" w:rsidP="000B5411">
      <w:pPr>
        <w:pStyle w:val="ListParagraph"/>
        <w:numPr>
          <w:ilvl w:val="0"/>
          <w:numId w:val="39"/>
        </w:numPr>
        <w:tabs>
          <w:tab w:val="left" w:pos="3193"/>
        </w:tabs>
        <w:rPr>
          <w:rFonts w:ascii="Times New Roman" w:hAnsi="Times New Roman" w:cs="Times New Roman"/>
          <w:b/>
          <w:i/>
        </w:rPr>
      </w:pPr>
      <w:r>
        <w:t xml:space="preserve">Pain free </w:t>
      </w:r>
    </w:p>
    <w:p w14:paraId="2BF00253" w14:textId="77777777" w:rsidR="003E55C4" w:rsidRPr="003E55C4" w:rsidRDefault="000B5411" w:rsidP="000B5411">
      <w:pPr>
        <w:pStyle w:val="ListParagraph"/>
        <w:numPr>
          <w:ilvl w:val="0"/>
          <w:numId w:val="39"/>
        </w:numPr>
        <w:tabs>
          <w:tab w:val="left" w:pos="3193"/>
        </w:tabs>
        <w:rPr>
          <w:rFonts w:ascii="Times New Roman" w:hAnsi="Times New Roman" w:cs="Times New Roman"/>
          <w:b/>
          <w:i/>
        </w:rPr>
      </w:pPr>
      <w:r>
        <w:t>Full range of</w:t>
      </w:r>
      <w:r w:rsidR="003E55C4">
        <w:t xml:space="preserve"> motion of shoulder and elbow </w:t>
      </w:r>
    </w:p>
    <w:p w14:paraId="3195FE13" w14:textId="77777777" w:rsidR="003B6DFC" w:rsidRPr="003B6DFC" w:rsidRDefault="000B5411" w:rsidP="003B6DFC">
      <w:pPr>
        <w:pStyle w:val="ListParagraph"/>
        <w:numPr>
          <w:ilvl w:val="0"/>
          <w:numId w:val="39"/>
        </w:numPr>
        <w:tabs>
          <w:tab w:val="left" w:pos="3193"/>
        </w:tabs>
        <w:rPr>
          <w:rFonts w:ascii="Times New Roman" w:hAnsi="Times New Roman" w:cs="Times New Roman"/>
          <w:b/>
          <w:i/>
        </w:rPr>
      </w:pPr>
      <w:r>
        <w:t>Completion of strengthening program for upper body, lower body and core</w:t>
      </w:r>
    </w:p>
    <w:p w14:paraId="6240E329" w14:textId="77777777" w:rsidR="003B6DFC" w:rsidRDefault="003B6DFC" w:rsidP="00C15171">
      <w:pPr>
        <w:tabs>
          <w:tab w:val="left" w:pos="3193"/>
        </w:tabs>
        <w:ind w:left="360"/>
        <w:rPr>
          <w:rFonts w:ascii="Times New Roman" w:hAnsi="Times New Roman" w:cs="Times New Roman"/>
          <w:b/>
        </w:rPr>
      </w:pPr>
      <w:r w:rsidRPr="003B6DFC">
        <w:rPr>
          <w:rFonts w:ascii="Times New Roman" w:hAnsi="Times New Roman" w:cs="Times New Roman"/>
          <w:b/>
        </w:rPr>
        <w:lastRenderedPageBreak/>
        <w:t>THROUGHOUT THE PROGRAM, THE FOLLOWING MUST BE OBSERVED</w:t>
      </w:r>
    </w:p>
    <w:p w14:paraId="6E5787F0" w14:textId="77777777" w:rsidR="00034A1A" w:rsidRDefault="00034A1A" w:rsidP="00034A1A">
      <w:pPr>
        <w:pStyle w:val="ListParagraph"/>
        <w:numPr>
          <w:ilvl w:val="0"/>
          <w:numId w:val="40"/>
        </w:numPr>
        <w:tabs>
          <w:tab w:val="left" w:pos="3193"/>
        </w:tabs>
        <w:rPr>
          <w:rFonts w:ascii="Times New Roman" w:hAnsi="Times New Roman" w:cs="Times New Roman"/>
        </w:rPr>
      </w:pPr>
      <w:r w:rsidRPr="00034A1A">
        <w:rPr>
          <w:rFonts w:ascii="Times New Roman" w:hAnsi="Times New Roman" w:cs="Times New Roman"/>
        </w:rPr>
        <w:t>General</w:t>
      </w:r>
    </w:p>
    <w:p w14:paraId="2F06FF8B" w14:textId="77777777" w:rsidR="00034A1A" w:rsidRPr="00034A1A" w:rsidRDefault="00034A1A" w:rsidP="00034A1A">
      <w:pPr>
        <w:pStyle w:val="ListParagraph"/>
        <w:numPr>
          <w:ilvl w:val="1"/>
          <w:numId w:val="40"/>
        </w:numPr>
        <w:tabs>
          <w:tab w:val="left" w:pos="3193"/>
        </w:tabs>
        <w:rPr>
          <w:rFonts w:ascii="Times New Roman" w:hAnsi="Times New Roman" w:cs="Times New Roman"/>
        </w:rPr>
      </w:pPr>
      <w:r>
        <w:t xml:space="preserve">Minimum of 1 rest day between throwing sessions – per rehab professionals discretion </w:t>
      </w:r>
    </w:p>
    <w:p w14:paraId="3A864CFD" w14:textId="77777777" w:rsidR="00034A1A" w:rsidRPr="00034A1A" w:rsidRDefault="00034A1A" w:rsidP="00034A1A">
      <w:pPr>
        <w:pStyle w:val="ListParagraph"/>
        <w:numPr>
          <w:ilvl w:val="1"/>
          <w:numId w:val="40"/>
        </w:numPr>
        <w:tabs>
          <w:tab w:val="left" w:pos="3193"/>
        </w:tabs>
        <w:rPr>
          <w:rFonts w:ascii="Times New Roman" w:hAnsi="Times New Roman" w:cs="Times New Roman"/>
        </w:rPr>
      </w:pPr>
      <w:r>
        <w:t xml:space="preserve">Athletes must warm up prior to each session </w:t>
      </w:r>
    </w:p>
    <w:p w14:paraId="4D44696A" w14:textId="77777777" w:rsidR="00034A1A" w:rsidRPr="00034A1A" w:rsidRDefault="00034A1A" w:rsidP="00034A1A">
      <w:pPr>
        <w:pStyle w:val="ListParagraph"/>
        <w:numPr>
          <w:ilvl w:val="1"/>
          <w:numId w:val="40"/>
        </w:numPr>
        <w:tabs>
          <w:tab w:val="left" w:pos="3193"/>
        </w:tabs>
        <w:rPr>
          <w:rFonts w:ascii="Times New Roman" w:hAnsi="Times New Roman" w:cs="Times New Roman"/>
        </w:rPr>
      </w:pPr>
      <w:r>
        <w:t xml:space="preserve">Throwing distances and volumes are non-negotiable and not be exceeded without clearance by medical team member </w:t>
      </w:r>
    </w:p>
    <w:p w14:paraId="548CE9BD" w14:textId="77777777" w:rsidR="00034A1A" w:rsidRPr="00034A1A" w:rsidRDefault="00034A1A" w:rsidP="00034A1A">
      <w:pPr>
        <w:pStyle w:val="ListParagraph"/>
        <w:numPr>
          <w:ilvl w:val="1"/>
          <w:numId w:val="40"/>
        </w:numPr>
        <w:tabs>
          <w:tab w:val="left" w:pos="3193"/>
        </w:tabs>
        <w:rPr>
          <w:rFonts w:ascii="Times New Roman" w:hAnsi="Times New Roman" w:cs="Times New Roman"/>
        </w:rPr>
      </w:pPr>
      <w:r>
        <w:t xml:space="preserve">Proper mechanics must be utilized at all times </w:t>
      </w:r>
    </w:p>
    <w:p w14:paraId="3CEFD685" w14:textId="77777777" w:rsidR="00034A1A" w:rsidRPr="00034A1A" w:rsidRDefault="00034A1A" w:rsidP="00034A1A">
      <w:pPr>
        <w:pStyle w:val="ListParagraph"/>
        <w:numPr>
          <w:ilvl w:val="1"/>
          <w:numId w:val="40"/>
        </w:numPr>
        <w:tabs>
          <w:tab w:val="left" w:pos="3193"/>
        </w:tabs>
        <w:rPr>
          <w:rFonts w:ascii="Times New Roman" w:hAnsi="Times New Roman" w:cs="Times New Roman"/>
        </w:rPr>
      </w:pPr>
      <w:r>
        <w:t xml:space="preserve">If an athlete becomes fatigued prior to completion of a session they should immediately stop throwing that day </w:t>
      </w:r>
    </w:p>
    <w:p w14:paraId="58058482" w14:textId="77777777" w:rsidR="00034A1A" w:rsidRPr="00034A1A" w:rsidRDefault="00034A1A" w:rsidP="00034A1A">
      <w:pPr>
        <w:pStyle w:val="ListParagraph"/>
        <w:numPr>
          <w:ilvl w:val="1"/>
          <w:numId w:val="40"/>
        </w:numPr>
        <w:tabs>
          <w:tab w:val="left" w:pos="3193"/>
        </w:tabs>
        <w:rPr>
          <w:rFonts w:ascii="Times New Roman" w:hAnsi="Times New Roman" w:cs="Times New Roman"/>
        </w:rPr>
      </w:pPr>
      <w:r>
        <w:t xml:space="preserve">If an athlete notices pain during a session they should immediately stop and contact a member of the medical team </w:t>
      </w:r>
    </w:p>
    <w:p w14:paraId="66B9410C" w14:textId="77777777" w:rsidR="00034A1A" w:rsidRPr="00034A1A" w:rsidRDefault="00034A1A" w:rsidP="00034A1A">
      <w:pPr>
        <w:pStyle w:val="ListParagraph"/>
        <w:numPr>
          <w:ilvl w:val="1"/>
          <w:numId w:val="40"/>
        </w:numPr>
        <w:tabs>
          <w:tab w:val="left" w:pos="3193"/>
        </w:tabs>
        <w:rPr>
          <w:rFonts w:ascii="Times New Roman" w:hAnsi="Times New Roman" w:cs="Times New Roman"/>
        </w:rPr>
      </w:pPr>
      <w:r>
        <w:t xml:space="preserve">Normal, diffuse muscle soreness after a throwing session is acceptable and to be expected </w:t>
      </w:r>
    </w:p>
    <w:p w14:paraId="6C0150AF" w14:textId="77777777" w:rsidR="00034A1A" w:rsidRPr="00034A1A" w:rsidRDefault="00034A1A" w:rsidP="00034A1A">
      <w:pPr>
        <w:pStyle w:val="ListParagraph"/>
        <w:numPr>
          <w:ilvl w:val="1"/>
          <w:numId w:val="40"/>
        </w:numPr>
        <w:tabs>
          <w:tab w:val="left" w:pos="3193"/>
        </w:tabs>
        <w:rPr>
          <w:rFonts w:ascii="Times New Roman" w:hAnsi="Times New Roman" w:cs="Times New Roman"/>
        </w:rPr>
      </w:pPr>
      <w:r>
        <w:t>A resistance-training program must supplement the return to throwing program. This should never be completed prior to throwing.</w:t>
      </w:r>
    </w:p>
    <w:p w14:paraId="098135ED" w14:textId="77777777" w:rsidR="00034A1A" w:rsidRDefault="00034A1A" w:rsidP="00034A1A">
      <w:pPr>
        <w:pStyle w:val="ListParagraph"/>
        <w:numPr>
          <w:ilvl w:val="0"/>
          <w:numId w:val="40"/>
        </w:numPr>
        <w:tabs>
          <w:tab w:val="left" w:pos="3193"/>
        </w:tabs>
        <w:rPr>
          <w:rFonts w:ascii="Times New Roman" w:hAnsi="Times New Roman" w:cs="Times New Roman"/>
        </w:rPr>
      </w:pPr>
      <w:r w:rsidRPr="00034A1A">
        <w:rPr>
          <w:rFonts w:ascii="Times New Roman" w:hAnsi="Times New Roman" w:cs="Times New Roman"/>
        </w:rPr>
        <w:t>Warm-up</w:t>
      </w:r>
    </w:p>
    <w:p w14:paraId="3CFE6B63" w14:textId="77777777" w:rsidR="00034A1A" w:rsidRPr="00034A1A" w:rsidRDefault="00034A1A" w:rsidP="00034A1A">
      <w:pPr>
        <w:pStyle w:val="ListParagraph"/>
        <w:numPr>
          <w:ilvl w:val="1"/>
          <w:numId w:val="40"/>
        </w:numPr>
        <w:tabs>
          <w:tab w:val="left" w:pos="3193"/>
        </w:tabs>
        <w:rPr>
          <w:rFonts w:ascii="Times New Roman" w:hAnsi="Times New Roman" w:cs="Times New Roman"/>
        </w:rPr>
      </w:pPr>
      <w:r>
        <w:t>Athletes should jog until they begin to slightly sweat. This ensures that the body is warm and prepared to throw. An active warm-up may accompany jogging</w:t>
      </w:r>
    </w:p>
    <w:p w14:paraId="076A87D7" w14:textId="77777777" w:rsidR="00034A1A" w:rsidRDefault="00034A1A" w:rsidP="00034A1A">
      <w:pPr>
        <w:pStyle w:val="ListParagraph"/>
        <w:numPr>
          <w:ilvl w:val="0"/>
          <w:numId w:val="40"/>
        </w:numPr>
        <w:tabs>
          <w:tab w:val="left" w:pos="3193"/>
        </w:tabs>
        <w:rPr>
          <w:rFonts w:ascii="Times New Roman" w:hAnsi="Times New Roman" w:cs="Times New Roman"/>
        </w:rPr>
      </w:pPr>
      <w:r w:rsidRPr="00034A1A">
        <w:rPr>
          <w:rFonts w:ascii="Times New Roman" w:hAnsi="Times New Roman" w:cs="Times New Roman"/>
        </w:rPr>
        <w:t>Stretching</w:t>
      </w:r>
    </w:p>
    <w:p w14:paraId="1CE9F28A" w14:textId="77777777" w:rsidR="00034A1A" w:rsidRPr="00034A1A" w:rsidRDefault="00034A1A" w:rsidP="00034A1A">
      <w:pPr>
        <w:pStyle w:val="ListParagraph"/>
        <w:numPr>
          <w:ilvl w:val="1"/>
          <w:numId w:val="40"/>
        </w:numPr>
        <w:tabs>
          <w:tab w:val="left" w:pos="3193"/>
        </w:tabs>
        <w:rPr>
          <w:rFonts w:ascii="Times New Roman" w:hAnsi="Times New Roman" w:cs="Times New Roman"/>
        </w:rPr>
      </w:pPr>
      <w:r>
        <w:t>Shoulder, elbow, trunk, and lower extremity stretches should be completed after jogging. Consult your physical therapist or athletic trainer for an individualized stretching program.</w:t>
      </w:r>
    </w:p>
    <w:p w14:paraId="560A4AC9" w14:textId="77777777" w:rsidR="00034A1A" w:rsidRDefault="00034A1A" w:rsidP="00034A1A">
      <w:pPr>
        <w:pStyle w:val="ListParagraph"/>
        <w:numPr>
          <w:ilvl w:val="0"/>
          <w:numId w:val="40"/>
        </w:numPr>
        <w:tabs>
          <w:tab w:val="left" w:pos="3193"/>
        </w:tabs>
        <w:rPr>
          <w:rFonts w:ascii="Times New Roman" w:hAnsi="Times New Roman" w:cs="Times New Roman"/>
        </w:rPr>
      </w:pPr>
      <w:r w:rsidRPr="00034A1A">
        <w:rPr>
          <w:rFonts w:ascii="Times New Roman" w:hAnsi="Times New Roman" w:cs="Times New Roman"/>
        </w:rPr>
        <w:t>Band Warm-up</w:t>
      </w:r>
    </w:p>
    <w:p w14:paraId="63E3D2C4" w14:textId="77777777" w:rsidR="00034A1A" w:rsidRPr="00034A1A" w:rsidRDefault="00034A1A" w:rsidP="00034A1A">
      <w:pPr>
        <w:pStyle w:val="ListParagraph"/>
        <w:numPr>
          <w:ilvl w:val="1"/>
          <w:numId w:val="40"/>
        </w:numPr>
        <w:tabs>
          <w:tab w:val="left" w:pos="3193"/>
        </w:tabs>
        <w:rPr>
          <w:rFonts w:ascii="Times New Roman" w:hAnsi="Times New Roman" w:cs="Times New Roman"/>
        </w:rPr>
      </w:pPr>
      <w:r>
        <w:t>One set or 15 repetitions of 3-4 shoulder exercises using a medium resistance band should be completed to fully prepare the shoulder for throwing. These exercises should not be fatiguing.</w:t>
      </w:r>
    </w:p>
    <w:p w14:paraId="36198990" w14:textId="77777777" w:rsidR="00034A1A" w:rsidRDefault="00034A1A" w:rsidP="00034A1A">
      <w:pPr>
        <w:pStyle w:val="ListParagraph"/>
        <w:numPr>
          <w:ilvl w:val="0"/>
          <w:numId w:val="40"/>
        </w:numPr>
        <w:tabs>
          <w:tab w:val="left" w:pos="3193"/>
        </w:tabs>
        <w:rPr>
          <w:rFonts w:ascii="Times New Roman" w:hAnsi="Times New Roman" w:cs="Times New Roman"/>
        </w:rPr>
      </w:pPr>
      <w:r w:rsidRPr="00034A1A">
        <w:rPr>
          <w:rFonts w:ascii="Times New Roman" w:hAnsi="Times New Roman" w:cs="Times New Roman"/>
        </w:rPr>
        <w:t>Throwing</w:t>
      </w:r>
    </w:p>
    <w:p w14:paraId="0CBF236C" w14:textId="77777777" w:rsidR="00034A1A" w:rsidRPr="00034A1A" w:rsidRDefault="00034A1A" w:rsidP="00034A1A">
      <w:pPr>
        <w:pStyle w:val="ListParagraph"/>
        <w:numPr>
          <w:ilvl w:val="1"/>
          <w:numId w:val="40"/>
        </w:numPr>
        <w:tabs>
          <w:tab w:val="left" w:pos="3193"/>
        </w:tabs>
        <w:rPr>
          <w:rFonts w:ascii="Times New Roman" w:hAnsi="Times New Roman" w:cs="Times New Roman"/>
        </w:rPr>
      </w:pPr>
      <w:r>
        <w:t xml:space="preserve">Athletes must complete all throws in the session utilizing a crow-hop. </w:t>
      </w:r>
    </w:p>
    <w:p w14:paraId="1BBE8C00" w14:textId="77777777" w:rsidR="00034A1A" w:rsidRPr="00034A1A" w:rsidRDefault="00034A1A" w:rsidP="00034A1A">
      <w:pPr>
        <w:pStyle w:val="ListParagraph"/>
        <w:numPr>
          <w:ilvl w:val="1"/>
          <w:numId w:val="40"/>
        </w:numPr>
        <w:tabs>
          <w:tab w:val="left" w:pos="3193"/>
        </w:tabs>
        <w:rPr>
          <w:rFonts w:ascii="Times New Roman" w:hAnsi="Times New Roman" w:cs="Times New Roman"/>
        </w:rPr>
      </w:pPr>
      <w:r>
        <w:t xml:space="preserve">Throws should be on a line (slight arch) and hit partner in the chest </w:t>
      </w:r>
    </w:p>
    <w:p w14:paraId="780DA474" w14:textId="77777777" w:rsidR="00034A1A" w:rsidRPr="00034A1A" w:rsidRDefault="00034A1A" w:rsidP="00034A1A">
      <w:pPr>
        <w:pStyle w:val="ListParagraph"/>
        <w:numPr>
          <w:ilvl w:val="1"/>
          <w:numId w:val="40"/>
        </w:numPr>
        <w:tabs>
          <w:tab w:val="left" w:pos="3193"/>
        </w:tabs>
        <w:rPr>
          <w:rFonts w:ascii="Times New Roman" w:hAnsi="Times New Roman" w:cs="Times New Roman"/>
        </w:rPr>
      </w:pPr>
      <w:r>
        <w:t xml:space="preserve">Following through after each throw is critical to shoulder health </w:t>
      </w:r>
    </w:p>
    <w:p w14:paraId="3E6AE8C8" w14:textId="77777777" w:rsidR="00034A1A" w:rsidRPr="00034A1A" w:rsidRDefault="00034A1A" w:rsidP="00034A1A">
      <w:pPr>
        <w:pStyle w:val="ListParagraph"/>
        <w:numPr>
          <w:ilvl w:val="1"/>
          <w:numId w:val="40"/>
        </w:numPr>
        <w:tabs>
          <w:tab w:val="left" w:pos="3193"/>
        </w:tabs>
        <w:rPr>
          <w:rFonts w:ascii="Times New Roman" w:hAnsi="Times New Roman" w:cs="Times New Roman"/>
        </w:rPr>
      </w:pPr>
      <w:r>
        <w:t xml:space="preserve">If pain occurs during the session, the athlete must immediately stop for the day </w:t>
      </w:r>
    </w:p>
    <w:p w14:paraId="26711733" w14:textId="77777777" w:rsidR="00034A1A" w:rsidRPr="00034A1A" w:rsidRDefault="00034A1A" w:rsidP="00034A1A">
      <w:pPr>
        <w:pStyle w:val="ListParagraph"/>
        <w:numPr>
          <w:ilvl w:val="1"/>
          <w:numId w:val="40"/>
        </w:numPr>
        <w:tabs>
          <w:tab w:val="left" w:pos="3193"/>
        </w:tabs>
        <w:rPr>
          <w:rFonts w:ascii="Times New Roman" w:hAnsi="Times New Roman" w:cs="Times New Roman"/>
        </w:rPr>
      </w:pPr>
      <w:r>
        <w:t xml:space="preserve">The athlete will rest a minimum of 1 day and until all pain is gone </w:t>
      </w:r>
    </w:p>
    <w:p w14:paraId="5B93D17F" w14:textId="77777777" w:rsidR="00034A1A" w:rsidRPr="00034A1A" w:rsidRDefault="00034A1A" w:rsidP="00034A1A">
      <w:pPr>
        <w:pStyle w:val="ListParagraph"/>
        <w:numPr>
          <w:ilvl w:val="1"/>
          <w:numId w:val="40"/>
        </w:numPr>
        <w:tabs>
          <w:tab w:val="left" w:pos="3193"/>
        </w:tabs>
        <w:rPr>
          <w:rFonts w:ascii="Times New Roman" w:hAnsi="Times New Roman" w:cs="Times New Roman"/>
        </w:rPr>
      </w:pPr>
      <w:r>
        <w:t xml:space="preserve">The next session will be the step before the last, painful session (ex: if session 10 was painful, rest, and attempt session 9 next time) </w:t>
      </w:r>
    </w:p>
    <w:p w14:paraId="50D8EA66" w14:textId="77777777" w:rsidR="00034A1A" w:rsidRPr="00F636B0" w:rsidRDefault="00034A1A" w:rsidP="00034A1A">
      <w:pPr>
        <w:pStyle w:val="ListParagraph"/>
        <w:numPr>
          <w:ilvl w:val="1"/>
          <w:numId w:val="40"/>
        </w:numPr>
        <w:tabs>
          <w:tab w:val="left" w:pos="3193"/>
        </w:tabs>
        <w:rPr>
          <w:rFonts w:ascii="Times New Roman" w:hAnsi="Times New Roman" w:cs="Times New Roman"/>
        </w:rPr>
      </w:pPr>
      <w:r>
        <w:t>No breaking balls until completion of all mound work</w:t>
      </w:r>
    </w:p>
    <w:p w14:paraId="2CA52F29" w14:textId="77777777" w:rsidR="00F636B0" w:rsidRPr="00F636B0" w:rsidRDefault="00F636B0" w:rsidP="00F636B0">
      <w:pPr>
        <w:tabs>
          <w:tab w:val="left" w:pos="3193"/>
        </w:tabs>
        <w:ind w:left="360"/>
        <w:rPr>
          <w:rFonts w:ascii="Times New Roman" w:hAnsi="Times New Roman" w:cs="Times New Roman"/>
          <w:b/>
        </w:rPr>
      </w:pPr>
      <w:r w:rsidRPr="00F636B0">
        <w:rPr>
          <w:rFonts w:ascii="Times New Roman" w:hAnsi="Times New Roman" w:cs="Times New Roman"/>
          <w:b/>
        </w:rPr>
        <w:t>THROWING PRGRESSION</w:t>
      </w:r>
    </w:p>
    <w:tbl>
      <w:tblPr>
        <w:tblpPr w:leftFromText="180" w:rightFromText="180" w:vertAnchor="text" w:tblpY="1"/>
        <w:tblOverlap w:val="never"/>
        <w:tblW w:w="8100" w:type="dxa"/>
        <w:tblLook w:val="04A0" w:firstRow="1" w:lastRow="0" w:firstColumn="1" w:lastColumn="0" w:noHBand="0" w:noVBand="1"/>
      </w:tblPr>
      <w:tblGrid>
        <w:gridCol w:w="1240"/>
        <w:gridCol w:w="2240"/>
        <w:gridCol w:w="1380"/>
        <w:gridCol w:w="3240"/>
      </w:tblGrid>
      <w:tr w:rsidR="0059310E" w:rsidRPr="0059310E" w14:paraId="70B71730" w14:textId="77777777" w:rsidTr="00F636B0">
        <w:trPr>
          <w:trHeight w:val="288"/>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F0525" w14:textId="77777777" w:rsidR="0059310E" w:rsidRPr="0059310E" w:rsidRDefault="0059310E" w:rsidP="00F636B0">
            <w:pPr>
              <w:spacing w:after="0" w:line="240" w:lineRule="auto"/>
              <w:jc w:val="center"/>
              <w:rPr>
                <w:rFonts w:ascii="Calibri" w:eastAsia="Times New Roman" w:hAnsi="Calibri" w:cs="Times New Roman"/>
                <w:b/>
                <w:bCs/>
                <w:color w:val="000000"/>
              </w:rPr>
            </w:pPr>
            <w:r w:rsidRPr="0059310E">
              <w:rPr>
                <w:rFonts w:ascii="Calibri" w:eastAsia="Times New Roman" w:hAnsi="Calibri" w:cs="Times New Roman"/>
                <w:b/>
                <w:bCs/>
                <w:color w:val="000000"/>
              </w:rPr>
              <w:t>WORKOUT</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14:paraId="534540B2" w14:textId="77777777" w:rsidR="0059310E" w:rsidRPr="0059310E" w:rsidRDefault="0059310E" w:rsidP="00F636B0">
            <w:pPr>
              <w:spacing w:after="0" w:line="240" w:lineRule="auto"/>
              <w:jc w:val="center"/>
              <w:rPr>
                <w:rFonts w:ascii="Calibri" w:eastAsia="Times New Roman" w:hAnsi="Calibri" w:cs="Times New Roman"/>
                <w:b/>
                <w:bCs/>
                <w:color w:val="000000"/>
              </w:rPr>
            </w:pPr>
            <w:r w:rsidRPr="0059310E">
              <w:rPr>
                <w:rFonts w:ascii="Calibri" w:eastAsia="Times New Roman" w:hAnsi="Calibri" w:cs="Times New Roman"/>
                <w:b/>
                <w:bCs/>
                <w:color w:val="000000"/>
              </w:rPr>
              <w:t>WARM-UP THROWING</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22CFC7DB" w14:textId="77777777" w:rsidR="0059310E" w:rsidRPr="0059310E" w:rsidRDefault="0059310E" w:rsidP="00F636B0">
            <w:pPr>
              <w:spacing w:after="0" w:line="240" w:lineRule="auto"/>
              <w:jc w:val="center"/>
              <w:rPr>
                <w:rFonts w:ascii="Calibri" w:eastAsia="Times New Roman" w:hAnsi="Calibri" w:cs="Times New Roman"/>
                <w:b/>
                <w:bCs/>
                <w:color w:val="000000"/>
              </w:rPr>
            </w:pPr>
            <w:r w:rsidRPr="0059310E">
              <w:rPr>
                <w:rFonts w:ascii="Calibri" w:eastAsia="Times New Roman" w:hAnsi="Calibri" w:cs="Times New Roman"/>
                <w:b/>
                <w:bCs/>
                <w:color w:val="000000"/>
              </w:rPr>
              <w:t># of THROWS</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1832D236" w14:textId="77777777" w:rsidR="0059310E" w:rsidRPr="0059310E" w:rsidRDefault="0059310E" w:rsidP="00F636B0">
            <w:pPr>
              <w:spacing w:after="0" w:line="240" w:lineRule="auto"/>
              <w:jc w:val="center"/>
              <w:rPr>
                <w:rFonts w:ascii="Calibri" w:eastAsia="Times New Roman" w:hAnsi="Calibri" w:cs="Times New Roman"/>
                <w:b/>
                <w:bCs/>
                <w:color w:val="000000"/>
              </w:rPr>
            </w:pPr>
            <w:r w:rsidRPr="0059310E">
              <w:rPr>
                <w:rFonts w:ascii="Calibri" w:eastAsia="Times New Roman" w:hAnsi="Calibri" w:cs="Times New Roman"/>
                <w:b/>
                <w:bCs/>
                <w:color w:val="000000"/>
              </w:rPr>
              <w:t>REPEAT</w:t>
            </w:r>
          </w:p>
        </w:tc>
      </w:tr>
      <w:tr w:rsidR="0059310E" w:rsidRPr="0059310E" w14:paraId="0A700E16" w14:textId="77777777" w:rsidTr="00F636B0">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B0187C5"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#1</w:t>
            </w:r>
          </w:p>
        </w:tc>
        <w:tc>
          <w:tcPr>
            <w:tcW w:w="2240" w:type="dxa"/>
            <w:tcBorders>
              <w:top w:val="nil"/>
              <w:left w:val="nil"/>
              <w:bottom w:val="single" w:sz="4" w:space="0" w:color="auto"/>
              <w:right w:val="single" w:sz="4" w:space="0" w:color="auto"/>
            </w:tcBorders>
            <w:shd w:val="clear" w:color="auto" w:fill="auto"/>
            <w:noWrap/>
            <w:vAlign w:val="bottom"/>
            <w:hideMark/>
          </w:tcPr>
          <w:p w14:paraId="44C269CE"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up to 45'</w:t>
            </w:r>
          </w:p>
        </w:tc>
        <w:tc>
          <w:tcPr>
            <w:tcW w:w="1380" w:type="dxa"/>
            <w:tcBorders>
              <w:top w:val="nil"/>
              <w:left w:val="nil"/>
              <w:bottom w:val="single" w:sz="4" w:space="0" w:color="auto"/>
              <w:right w:val="single" w:sz="4" w:space="0" w:color="auto"/>
            </w:tcBorders>
            <w:shd w:val="clear" w:color="auto" w:fill="auto"/>
            <w:noWrap/>
            <w:vAlign w:val="bottom"/>
            <w:hideMark/>
          </w:tcPr>
          <w:p w14:paraId="7161EA7C"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546D9167" w14:textId="77777777" w:rsidR="0059310E" w:rsidRPr="0059310E" w:rsidRDefault="0059310E" w:rsidP="00F636B0">
            <w:pPr>
              <w:spacing w:after="0" w:line="240" w:lineRule="auto"/>
              <w:rPr>
                <w:rFonts w:ascii="Calibri" w:eastAsia="Times New Roman" w:hAnsi="Calibri" w:cs="Times New Roman"/>
                <w:color w:val="000000"/>
              </w:rPr>
            </w:pPr>
            <w:r w:rsidRPr="0059310E">
              <w:rPr>
                <w:rFonts w:ascii="Calibri" w:eastAsia="Times New Roman" w:hAnsi="Calibri" w:cs="Times New Roman"/>
                <w:color w:val="000000"/>
              </w:rPr>
              <w:t> </w:t>
            </w:r>
          </w:p>
        </w:tc>
      </w:tr>
      <w:tr w:rsidR="0059310E" w:rsidRPr="0059310E" w14:paraId="51BE845B" w14:textId="77777777" w:rsidTr="00F636B0">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7D92A87"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#2</w:t>
            </w:r>
          </w:p>
        </w:tc>
        <w:tc>
          <w:tcPr>
            <w:tcW w:w="2240" w:type="dxa"/>
            <w:tcBorders>
              <w:top w:val="nil"/>
              <w:left w:val="nil"/>
              <w:bottom w:val="single" w:sz="4" w:space="0" w:color="auto"/>
              <w:right w:val="single" w:sz="4" w:space="0" w:color="auto"/>
            </w:tcBorders>
            <w:shd w:val="clear" w:color="auto" w:fill="auto"/>
            <w:noWrap/>
            <w:vAlign w:val="bottom"/>
            <w:hideMark/>
          </w:tcPr>
          <w:p w14:paraId="314129ED"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up to 45'</w:t>
            </w:r>
          </w:p>
        </w:tc>
        <w:tc>
          <w:tcPr>
            <w:tcW w:w="1380" w:type="dxa"/>
            <w:tcBorders>
              <w:top w:val="nil"/>
              <w:left w:val="nil"/>
              <w:bottom w:val="single" w:sz="4" w:space="0" w:color="auto"/>
              <w:right w:val="single" w:sz="4" w:space="0" w:color="auto"/>
            </w:tcBorders>
            <w:shd w:val="clear" w:color="auto" w:fill="auto"/>
            <w:noWrap/>
            <w:vAlign w:val="bottom"/>
            <w:hideMark/>
          </w:tcPr>
          <w:p w14:paraId="2BF23B5F"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06DC6FED" w14:textId="77777777" w:rsidR="0059310E" w:rsidRPr="0059310E" w:rsidRDefault="0059310E" w:rsidP="00F636B0">
            <w:pPr>
              <w:spacing w:after="0" w:line="240" w:lineRule="auto"/>
              <w:rPr>
                <w:rFonts w:ascii="Calibri" w:eastAsia="Times New Roman" w:hAnsi="Calibri" w:cs="Times New Roman"/>
                <w:color w:val="000000"/>
              </w:rPr>
            </w:pPr>
            <w:r w:rsidRPr="0059310E">
              <w:rPr>
                <w:rFonts w:ascii="Calibri" w:eastAsia="Times New Roman" w:hAnsi="Calibri" w:cs="Times New Roman"/>
                <w:color w:val="000000"/>
              </w:rPr>
              <w:t>Rest 10 min and repeat</w:t>
            </w:r>
          </w:p>
        </w:tc>
      </w:tr>
      <w:tr w:rsidR="0059310E" w:rsidRPr="0059310E" w14:paraId="024881DD" w14:textId="77777777" w:rsidTr="00F636B0">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4E865D0"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#3</w:t>
            </w:r>
          </w:p>
        </w:tc>
        <w:tc>
          <w:tcPr>
            <w:tcW w:w="2240" w:type="dxa"/>
            <w:tcBorders>
              <w:top w:val="nil"/>
              <w:left w:val="nil"/>
              <w:bottom w:val="single" w:sz="4" w:space="0" w:color="auto"/>
              <w:right w:val="single" w:sz="4" w:space="0" w:color="auto"/>
            </w:tcBorders>
            <w:shd w:val="clear" w:color="auto" w:fill="auto"/>
            <w:noWrap/>
            <w:vAlign w:val="bottom"/>
            <w:hideMark/>
          </w:tcPr>
          <w:p w14:paraId="32968C5E"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up to 45'</w:t>
            </w:r>
          </w:p>
        </w:tc>
        <w:tc>
          <w:tcPr>
            <w:tcW w:w="1380" w:type="dxa"/>
            <w:tcBorders>
              <w:top w:val="nil"/>
              <w:left w:val="nil"/>
              <w:bottom w:val="single" w:sz="4" w:space="0" w:color="auto"/>
              <w:right w:val="single" w:sz="4" w:space="0" w:color="auto"/>
            </w:tcBorders>
            <w:shd w:val="clear" w:color="auto" w:fill="auto"/>
            <w:noWrap/>
            <w:vAlign w:val="bottom"/>
            <w:hideMark/>
          </w:tcPr>
          <w:p w14:paraId="5493C7A4"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445EC215" w14:textId="77777777" w:rsidR="0059310E" w:rsidRPr="0059310E" w:rsidRDefault="0059310E" w:rsidP="00F636B0">
            <w:pPr>
              <w:spacing w:after="0" w:line="240" w:lineRule="auto"/>
              <w:rPr>
                <w:rFonts w:ascii="Calibri" w:eastAsia="Times New Roman" w:hAnsi="Calibri" w:cs="Times New Roman"/>
                <w:color w:val="000000"/>
              </w:rPr>
            </w:pPr>
            <w:r w:rsidRPr="0059310E">
              <w:rPr>
                <w:rFonts w:ascii="Calibri" w:eastAsia="Times New Roman" w:hAnsi="Calibri" w:cs="Times New Roman"/>
                <w:color w:val="000000"/>
              </w:rPr>
              <w:t xml:space="preserve">Rest 10 min and repeat two times </w:t>
            </w:r>
          </w:p>
        </w:tc>
      </w:tr>
      <w:tr w:rsidR="0059310E" w:rsidRPr="0059310E" w14:paraId="2666CB0E" w14:textId="77777777" w:rsidTr="00F636B0">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2AAB3C8"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#4</w:t>
            </w:r>
          </w:p>
        </w:tc>
        <w:tc>
          <w:tcPr>
            <w:tcW w:w="2240" w:type="dxa"/>
            <w:tcBorders>
              <w:top w:val="nil"/>
              <w:left w:val="nil"/>
              <w:bottom w:val="single" w:sz="4" w:space="0" w:color="auto"/>
              <w:right w:val="single" w:sz="4" w:space="0" w:color="auto"/>
            </w:tcBorders>
            <w:shd w:val="clear" w:color="auto" w:fill="auto"/>
            <w:noWrap/>
            <w:vAlign w:val="bottom"/>
            <w:hideMark/>
          </w:tcPr>
          <w:p w14:paraId="59BFD7D9"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up to 60'</w:t>
            </w:r>
          </w:p>
        </w:tc>
        <w:tc>
          <w:tcPr>
            <w:tcW w:w="1380" w:type="dxa"/>
            <w:tcBorders>
              <w:top w:val="nil"/>
              <w:left w:val="nil"/>
              <w:bottom w:val="single" w:sz="4" w:space="0" w:color="auto"/>
              <w:right w:val="single" w:sz="4" w:space="0" w:color="auto"/>
            </w:tcBorders>
            <w:shd w:val="clear" w:color="auto" w:fill="auto"/>
            <w:noWrap/>
            <w:vAlign w:val="bottom"/>
            <w:hideMark/>
          </w:tcPr>
          <w:p w14:paraId="2FC888A8"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3B2F734B" w14:textId="77777777" w:rsidR="0059310E" w:rsidRPr="0059310E" w:rsidRDefault="0059310E" w:rsidP="00F636B0">
            <w:pPr>
              <w:spacing w:after="0" w:line="240" w:lineRule="auto"/>
              <w:rPr>
                <w:rFonts w:ascii="Calibri" w:eastAsia="Times New Roman" w:hAnsi="Calibri" w:cs="Times New Roman"/>
                <w:color w:val="000000"/>
              </w:rPr>
            </w:pPr>
            <w:r w:rsidRPr="0059310E">
              <w:rPr>
                <w:rFonts w:ascii="Calibri" w:eastAsia="Times New Roman" w:hAnsi="Calibri" w:cs="Times New Roman"/>
                <w:color w:val="000000"/>
              </w:rPr>
              <w:t> </w:t>
            </w:r>
          </w:p>
        </w:tc>
      </w:tr>
      <w:tr w:rsidR="0059310E" w:rsidRPr="0059310E" w14:paraId="292D5523" w14:textId="77777777" w:rsidTr="00F636B0">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088A483"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lastRenderedPageBreak/>
              <w:t>#5</w:t>
            </w:r>
          </w:p>
        </w:tc>
        <w:tc>
          <w:tcPr>
            <w:tcW w:w="2240" w:type="dxa"/>
            <w:tcBorders>
              <w:top w:val="nil"/>
              <w:left w:val="nil"/>
              <w:bottom w:val="single" w:sz="4" w:space="0" w:color="auto"/>
              <w:right w:val="single" w:sz="4" w:space="0" w:color="auto"/>
            </w:tcBorders>
            <w:shd w:val="clear" w:color="auto" w:fill="auto"/>
            <w:noWrap/>
            <w:vAlign w:val="bottom"/>
            <w:hideMark/>
          </w:tcPr>
          <w:p w14:paraId="251C19EC"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up to 60'</w:t>
            </w:r>
          </w:p>
        </w:tc>
        <w:tc>
          <w:tcPr>
            <w:tcW w:w="1380" w:type="dxa"/>
            <w:tcBorders>
              <w:top w:val="nil"/>
              <w:left w:val="nil"/>
              <w:bottom w:val="single" w:sz="4" w:space="0" w:color="auto"/>
              <w:right w:val="single" w:sz="4" w:space="0" w:color="auto"/>
            </w:tcBorders>
            <w:shd w:val="clear" w:color="auto" w:fill="auto"/>
            <w:noWrap/>
            <w:vAlign w:val="bottom"/>
            <w:hideMark/>
          </w:tcPr>
          <w:p w14:paraId="421B2E87"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27D4C8F0" w14:textId="77777777" w:rsidR="0059310E" w:rsidRPr="0059310E" w:rsidRDefault="0059310E" w:rsidP="00F636B0">
            <w:pPr>
              <w:spacing w:after="0" w:line="240" w:lineRule="auto"/>
              <w:rPr>
                <w:rFonts w:ascii="Calibri" w:eastAsia="Times New Roman" w:hAnsi="Calibri" w:cs="Times New Roman"/>
                <w:color w:val="000000"/>
              </w:rPr>
            </w:pPr>
            <w:r w:rsidRPr="0059310E">
              <w:rPr>
                <w:rFonts w:ascii="Calibri" w:eastAsia="Times New Roman" w:hAnsi="Calibri" w:cs="Times New Roman"/>
                <w:color w:val="000000"/>
              </w:rPr>
              <w:t>Rest 10 min and repeat</w:t>
            </w:r>
          </w:p>
        </w:tc>
      </w:tr>
      <w:tr w:rsidR="0059310E" w:rsidRPr="0059310E" w14:paraId="73C0F44C" w14:textId="77777777" w:rsidTr="00F636B0">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B27F129"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#6</w:t>
            </w:r>
          </w:p>
        </w:tc>
        <w:tc>
          <w:tcPr>
            <w:tcW w:w="2240" w:type="dxa"/>
            <w:tcBorders>
              <w:top w:val="nil"/>
              <w:left w:val="nil"/>
              <w:bottom w:val="single" w:sz="4" w:space="0" w:color="auto"/>
              <w:right w:val="single" w:sz="4" w:space="0" w:color="auto"/>
            </w:tcBorders>
            <w:shd w:val="clear" w:color="auto" w:fill="auto"/>
            <w:noWrap/>
            <w:vAlign w:val="bottom"/>
            <w:hideMark/>
          </w:tcPr>
          <w:p w14:paraId="565B9CBE"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up to 60'</w:t>
            </w:r>
          </w:p>
        </w:tc>
        <w:tc>
          <w:tcPr>
            <w:tcW w:w="1380" w:type="dxa"/>
            <w:tcBorders>
              <w:top w:val="nil"/>
              <w:left w:val="nil"/>
              <w:bottom w:val="single" w:sz="4" w:space="0" w:color="auto"/>
              <w:right w:val="single" w:sz="4" w:space="0" w:color="auto"/>
            </w:tcBorders>
            <w:shd w:val="clear" w:color="auto" w:fill="auto"/>
            <w:noWrap/>
            <w:vAlign w:val="bottom"/>
            <w:hideMark/>
          </w:tcPr>
          <w:p w14:paraId="1398FF9D"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6F92F4A9" w14:textId="77777777" w:rsidR="0059310E" w:rsidRPr="0059310E" w:rsidRDefault="0059310E" w:rsidP="00F636B0">
            <w:pPr>
              <w:spacing w:after="0" w:line="240" w:lineRule="auto"/>
              <w:rPr>
                <w:rFonts w:ascii="Calibri" w:eastAsia="Times New Roman" w:hAnsi="Calibri" w:cs="Times New Roman"/>
                <w:color w:val="000000"/>
              </w:rPr>
            </w:pPr>
            <w:r w:rsidRPr="0059310E">
              <w:rPr>
                <w:rFonts w:ascii="Calibri" w:eastAsia="Times New Roman" w:hAnsi="Calibri" w:cs="Times New Roman"/>
                <w:color w:val="000000"/>
              </w:rPr>
              <w:t xml:space="preserve">Rest 10 min and repeat two times </w:t>
            </w:r>
          </w:p>
        </w:tc>
      </w:tr>
      <w:tr w:rsidR="0059310E" w:rsidRPr="0059310E" w14:paraId="7832F127" w14:textId="77777777" w:rsidTr="00F636B0">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C690005"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#7</w:t>
            </w:r>
          </w:p>
        </w:tc>
        <w:tc>
          <w:tcPr>
            <w:tcW w:w="2240" w:type="dxa"/>
            <w:tcBorders>
              <w:top w:val="nil"/>
              <w:left w:val="nil"/>
              <w:bottom w:val="single" w:sz="4" w:space="0" w:color="auto"/>
              <w:right w:val="single" w:sz="4" w:space="0" w:color="auto"/>
            </w:tcBorders>
            <w:shd w:val="clear" w:color="auto" w:fill="auto"/>
            <w:noWrap/>
            <w:vAlign w:val="bottom"/>
            <w:hideMark/>
          </w:tcPr>
          <w:p w14:paraId="733295C2"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up to 90'</w:t>
            </w:r>
          </w:p>
        </w:tc>
        <w:tc>
          <w:tcPr>
            <w:tcW w:w="1380" w:type="dxa"/>
            <w:tcBorders>
              <w:top w:val="nil"/>
              <w:left w:val="nil"/>
              <w:bottom w:val="single" w:sz="4" w:space="0" w:color="auto"/>
              <w:right w:val="single" w:sz="4" w:space="0" w:color="auto"/>
            </w:tcBorders>
            <w:shd w:val="clear" w:color="auto" w:fill="auto"/>
            <w:noWrap/>
            <w:vAlign w:val="bottom"/>
            <w:hideMark/>
          </w:tcPr>
          <w:p w14:paraId="76A81A6D"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2A0AB79E" w14:textId="77777777" w:rsidR="0059310E" w:rsidRPr="0059310E" w:rsidRDefault="0059310E" w:rsidP="00F636B0">
            <w:pPr>
              <w:spacing w:after="0" w:line="240" w:lineRule="auto"/>
              <w:rPr>
                <w:rFonts w:ascii="Calibri" w:eastAsia="Times New Roman" w:hAnsi="Calibri" w:cs="Times New Roman"/>
                <w:color w:val="000000"/>
              </w:rPr>
            </w:pPr>
            <w:r w:rsidRPr="0059310E">
              <w:rPr>
                <w:rFonts w:ascii="Calibri" w:eastAsia="Times New Roman" w:hAnsi="Calibri" w:cs="Times New Roman"/>
                <w:color w:val="000000"/>
              </w:rPr>
              <w:t> </w:t>
            </w:r>
          </w:p>
        </w:tc>
      </w:tr>
      <w:tr w:rsidR="0059310E" w:rsidRPr="0059310E" w14:paraId="2834DD37" w14:textId="77777777" w:rsidTr="00F636B0">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55A4D51"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#8</w:t>
            </w:r>
          </w:p>
        </w:tc>
        <w:tc>
          <w:tcPr>
            <w:tcW w:w="2240" w:type="dxa"/>
            <w:tcBorders>
              <w:top w:val="nil"/>
              <w:left w:val="nil"/>
              <w:bottom w:val="single" w:sz="4" w:space="0" w:color="auto"/>
              <w:right w:val="single" w:sz="4" w:space="0" w:color="auto"/>
            </w:tcBorders>
            <w:shd w:val="clear" w:color="auto" w:fill="auto"/>
            <w:noWrap/>
            <w:vAlign w:val="bottom"/>
            <w:hideMark/>
          </w:tcPr>
          <w:p w14:paraId="045508DA"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up to 90'</w:t>
            </w:r>
          </w:p>
        </w:tc>
        <w:tc>
          <w:tcPr>
            <w:tcW w:w="1380" w:type="dxa"/>
            <w:tcBorders>
              <w:top w:val="nil"/>
              <w:left w:val="nil"/>
              <w:bottom w:val="single" w:sz="4" w:space="0" w:color="auto"/>
              <w:right w:val="single" w:sz="4" w:space="0" w:color="auto"/>
            </w:tcBorders>
            <w:shd w:val="clear" w:color="auto" w:fill="auto"/>
            <w:noWrap/>
            <w:vAlign w:val="bottom"/>
            <w:hideMark/>
          </w:tcPr>
          <w:p w14:paraId="4D41404D"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5B4CB126" w14:textId="77777777" w:rsidR="0059310E" w:rsidRPr="0059310E" w:rsidRDefault="0059310E" w:rsidP="00F636B0">
            <w:pPr>
              <w:spacing w:after="0" w:line="240" w:lineRule="auto"/>
              <w:rPr>
                <w:rFonts w:ascii="Calibri" w:eastAsia="Times New Roman" w:hAnsi="Calibri" w:cs="Times New Roman"/>
                <w:color w:val="000000"/>
              </w:rPr>
            </w:pPr>
            <w:r w:rsidRPr="0059310E">
              <w:rPr>
                <w:rFonts w:ascii="Calibri" w:eastAsia="Times New Roman" w:hAnsi="Calibri" w:cs="Times New Roman"/>
                <w:color w:val="000000"/>
              </w:rPr>
              <w:t>Rest 10 min and repeat</w:t>
            </w:r>
          </w:p>
        </w:tc>
      </w:tr>
      <w:tr w:rsidR="0059310E" w:rsidRPr="0059310E" w14:paraId="4AE5A30D" w14:textId="77777777" w:rsidTr="00F636B0">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F175BBA"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#9</w:t>
            </w:r>
          </w:p>
        </w:tc>
        <w:tc>
          <w:tcPr>
            <w:tcW w:w="2240" w:type="dxa"/>
            <w:tcBorders>
              <w:top w:val="nil"/>
              <w:left w:val="nil"/>
              <w:bottom w:val="single" w:sz="4" w:space="0" w:color="auto"/>
              <w:right w:val="single" w:sz="4" w:space="0" w:color="auto"/>
            </w:tcBorders>
            <w:shd w:val="clear" w:color="auto" w:fill="auto"/>
            <w:noWrap/>
            <w:vAlign w:val="bottom"/>
            <w:hideMark/>
          </w:tcPr>
          <w:p w14:paraId="0E26B2C2"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up to 90'</w:t>
            </w:r>
          </w:p>
        </w:tc>
        <w:tc>
          <w:tcPr>
            <w:tcW w:w="1380" w:type="dxa"/>
            <w:tcBorders>
              <w:top w:val="nil"/>
              <w:left w:val="nil"/>
              <w:bottom w:val="single" w:sz="4" w:space="0" w:color="auto"/>
              <w:right w:val="single" w:sz="4" w:space="0" w:color="auto"/>
            </w:tcBorders>
            <w:shd w:val="clear" w:color="auto" w:fill="auto"/>
            <w:noWrap/>
            <w:vAlign w:val="bottom"/>
            <w:hideMark/>
          </w:tcPr>
          <w:p w14:paraId="7DA47B30"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2A16E1EA" w14:textId="77777777" w:rsidR="0059310E" w:rsidRPr="0059310E" w:rsidRDefault="0059310E" w:rsidP="00F636B0">
            <w:pPr>
              <w:spacing w:after="0" w:line="240" w:lineRule="auto"/>
              <w:rPr>
                <w:rFonts w:ascii="Calibri" w:eastAsia="Times New Roman" w:hAnsi="Calibri" w:cs="Times New Roman"/>
                <w:color w:val="000000"/>
              </w:rPr>
            </w:pPr>
            <w:r w:rsidRPr="0059310E">
              <w:rPr>
                <w:rFonts w:ascii="Calibri" w:eastAsia="Times New Roman" w:hAnsi="Calibri" w:cs="Times New Roman"/>
                <w:color w:val="000000"/>
              </w:rPr>
              <w:t xml:space="preserve">Rest 10 min and repeat two times </w:t>
            </w:r>
          </w:p>
        </w:tc>
      </w:tr>
      <w:tr w:rsidR="0059310E" w:rsidRPr="0059310E" w14:paraId="7028FAE2" w14:textId="77777777" w:rsidTr="00F636B0">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6AD09C7"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#10</w:t>
            </w:r>
          </w:p>
        </w:tc>
        <w:tc>
          <w:tcPr>
            <w:tcW w:w="2240" w:type="dxa"/>
            <w:tcBorders>
              <w:top w:val="nil"/>
              <w:left w:val="nil"/>
              <w:bottom w:val="single" w:sz="4" w:space="0" w:color="auto"/>
              <w:right w:val="single" w:sz="4" w:space="0" w:color="auto"/>
            </w:tcBorders>
            <w:shd w:val="clear" w:color="auto" w:fill="auto"/>
            <w:noWrap/>
            <w:vAlign w:val="bottom"/>
            <w:hideMark/>
          </w:tcPr>
          <w:p w14:paraId="175D1241"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up to 120'</w:t>
            </w:r>
          </w:p>
        </w:tc>
        <w:tc>
          <w:tcPr>
            <w:tcW w:w="1380" w:type="dxa"/>
            <w:tcBorders>
              <w:top w:val="nil"/>
              <w:left w:val="nil"/>
              <w:bottom w:val="single" w:sz="4" w:space="0" w:color="auto"/>
              <w:right w:val="single" w:sz="4" w:space="0" w:color="auto"/>
            </w:tcBorders>
            <w:shd w:val="clear" w:color="auto" w:fill="auto"/>
            <w:noWrap/>
            <w:vAlign w:val="bottom"/>
            <w:hideMark/>
          </w:tcPr>
          <w:p w14:paraId="6891FDDC"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43C4CE3E" w14:textId="77777777" w:rsidR="0059310E" w:rsidRPr="0059310E" w:rsidRDefault="0059310E" w:rsidP="00F636B0">
            <w:pPr>
              <w:spacing w:after="0" w:line="240" w:lineRule="auto"/>
              <w:rPr>
                <w:rFonts w:ascii="Calibri" w:eastAsia="Times New Roman" w:hAnsi="Calibri" w:cs="Times New Roman"/>
                <w:color w:val="000000"/>
              </w:rPr>
            </w:pPr>
            <w:r w:rsidRPr="0059310E">
              <w:rPr>
                <w:rFonts w:ascii="Calibri" w:eastAsia="Times New Roman" w:hAnsi="Calibri" w:cs="Times New Roman"/>
                <w:color w:val="000000"/>
              </w:rPr>
              <w:t> </w:t>
            </w:r>
          </w:p>
        </w:tc>
      </w:tr>
      <w:tr w:rsidR="0059310E" w:rsidRPr="0059310E" w14:paraId="7FBC978A" w14:textId="77777777" w:rsidTr="00F636B0">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F2DB28D"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#11</w:t>
            </w:r>
          </w:p>
        </w:tc>
        <w:tc>
          <w:tcPr>
            <w:tcW w:w="2240" w:type="dxa"/>
            <w:tcBorders>
              <w:top w:val="nil"/>
              <w:left w:val="nil"/>
              <w:bottom w:val="single" w:sz="4" w:space="0" w:color="auto"/>
              <w:right w:val="single" w:sz="4" w:space="0" w:color="auto"/>
            </w:tcBorders>
            <w:shd w:val="clear" w:color="auto" w:fill="auto"/>
            <w:noWrap/>
            <w:vAlign w:val="bottom"/>
            <w:hideMark/>
          </w:tcPr>
          <w:p w14:paraId="4727AE34"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up to 120'</w:t>
            </w:r>
          </w:p>
        </w:tc>
        <w:tc>
          <w:tcPr>
            <w:tcW w:w="1380" w:type="dxa"/>
            <w:tcBorders>
              <w:top w:val="nil"/>
              <w:left w:val="nil"/>
              <w:bottom w:val="single" w:sz="4" w:space="0" w:color="auto"/>
              <w:right w:val="single" w:sz="4" w:space="0" w:color="auto"/>
            </w:tcBorders>
            <w:shd w:val="clear" w:color="auto" w:fill="auto"/>
            <w:noWrap/>
            <w:vAlign w:val="bottom"/>
            <w:hideMark/>
          </w:tcPr>
          <w:p w14:paraId="5852D8C8"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7D534CF7" w14:textId="77777777" w:rsidR="0059310E" w:rsidRPr="0059310E" w:rsidRDefault="0059310E" w:rsidP="00F636B0">
            <w:pPr>
              <w:spacing w:after="0" w:line="240" w:lineRule="auto"/>
              <w:rPr>
                <w:rFonts w:ascii="Calibri" w:eastAsia="Times New Roman" w:hAnsi="Calibri" w:cs="Times New Roman"/>
                <w:color w:val="000000"/>
              </w:rPr>
            </w:pPr>
            <w:r w:rsidRPr="0059310E">
              <w:rPr>
                <w:rFonts w:ascii="Calibri" w:eastAsia="Times New Roman" w:hAnsi="Calibri" w:cs="Times New Roman"/>
                <w:color w:val="000000"/>
              </w:rPr>
              <w:t>Rest 10 min and repeat</w:t>
            </w:r>
          </w:p>
        </w:tc>
      </w:tr>
      <w:tr w:rsidR="0059310E" w:rsidRPr="0059310E" w14:paraId="66CAA777" w14:textId="77777777" w:rsidTr="00F636B0">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10E740F"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#12</w:t>
            </w:r>
          </w:p>
        </w:tc>
        <w:tc>
          <w:tcPr>
            <w:tcW w:w="2240" w:type="dxa"/>
            <w:tcBorders>
              <w:top w:val="nil"/>
              <w:left w:val="nil"/>
              <w:bottom w:val="single" w:sz="4" w:space="0" w:color="auto"/>
              <w:right w:val="single" w:sz="4" w:space="0" w:color="auto"/>
            </w:tcBorders>
            <w:shd w:val="clear" w:color="auto" w:fill="auto"/>
            <w:noWrap/>
            <w:vAlign w:val="bottom"/>
            <w:hideMark/>
          </w:tcPr>
          <w:p w14:paraId="22871EB8"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up to 120'</w:t>
            </w:r>
          </w:p>
        </w:tc>
        <w:tc>
          <w:tcPr>
            <w:tcW w:w="1380" w:type="dxa"/>
            <w:tcBorders>
              <w:top w:val="nil"/>
              <w:left w:val="nil"/>
              <w:bottom w:val="single" w:sz="4" w:space="0" w:color="auto"/>
              <w:right w:val="single" w:sz="4" w:space="0" w:color="auto"/>
            </w:tcBorders>
            <w:shd w:val="clear" w:color="auto" w:fill="auto"/>
            <w:noWrap/>
            <w:vAlign w:val="bottom"/>
            <w:hideMark/>
          </w:tcPr>
          <w:p w14:paraId="34B24652"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36409616" w14:textId="77777777" w:rsidR="0059310E" w:rsidRPr="0059310E" w:rsidRDefault="0059310E" w:rsidP="00F636B0">
            <w:pPr>
              <w:spacing w:after="0" w:line="240" w:lineRule="auto"/>
              <w:rPr>
                <w:rFonts w:ascii="Calibri" w:eastAsia="Times New Roman" w:hAnsi="Calibri" w:cs="Times New Roman"/>
                <w:color w:val="000000"/>
              </w:rPr>
            </w:pPr>
            <w:r w:rsidRPr="0059310E">
              <w:rPr>
                <w:rFonts w:ascii="Calibri" w:eastAsia="Times New Roman" w:hAnsi="Calibri" w:cs="Times New Roman"/>
                <w:color w:val="000000"/>
              </w:rPr>
              <w:t xml:space="preserve">Rest 10 min and repeat two times </w:t>
            </w:r>
          </w:p>
        </w:tc>
      </w:tr>
      <w:tr w:rsidR="0059310E" w:rsidRPr="0059310E" w14:paraId="7B210E36" w14:textId="77777777" w:rsidTr="00F636B0">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7875DBF"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#13</w:t>
            </w:r>
          </w:p>
        </w:tc>
        <w:tc>
          <w:tcPr>
            <w:tcW w:w="2240" w:type="dxa"/>
            <w:tcBorders>
              <w:top w:val="nil"/>
              <w:left w:val="nil"/>
              <w:bottom w:val="single" w:sz="4" w:space="0" w:color="auto"/>
              <w:right w:val="single" w:sz="4" w:space="0" w:color="auto"/>
            </w:tcBorders>
            <w:shd w:val="clear" w:color="auto" w:fill="auto"/>
            <w:noWrap/>
            <w:vAlign w:val="bottom"/>
            <w:hideMark/>
          </w:tcPr>
          <w:p w14:paraId="6F240FDF"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up to 150'</w:t>
            </w:r>
          </w:p>
        </w:tc>
        <w:tc>
          <w:tcPr>
            <w:tcW w:w="1380" w:type="dxa"/>
            <w:tcBorders>
              <w:top w:val="nil"/>
              <w:left w:val="nil"/>
              <w:bottom w:val="single" w:sz="4" w:space="0" w:color="auto"/>
              <w:right w:val="single" w:sz="4" w:space="0" w:color="auto"/>
            </w:tcBorders>
            <w:shd w:val="clear" w:color="auto" w:fill="auto"/>
            <w:noWrap/>
            <w:vAlign w:val="bottom"/>
            <w:hideMark/>
          </w:tcPr>
          <w:p w14:paraId="5581D3A6"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70A16809" w14:textId="77777777" w:rsidR="0059310E" w:rsidRPr="0059310E" w:rsidRDefault="0059310E" w:rsidP="00F636B0">
            <w:pPr>
              <w:spacing w:after="0" w:line="240" w:lineRule="auto"/>
              <w:rPr>
                <w:rFonts w:ascii="Calibri" w:eastAsia="Times New Roman" w:hAnsi="Calibri" w:cs="Times New Roman"/>
                <w:color w:val="000000"/>
              </w:rPr>
            </w:pPr>
            <w:r w:rsidRPr="0059310E">
              <w:rPr>
                <w:rFonts w:ascii="Calibri" w:eastAsia="Times New Roman" w:hAnsi="Calibri" w:cs="Times New Roman"/>
                <w:color w:val="000000"/>
              </w:rPr>
              <w:t> </w:t>
            </w:r>
          </w:p>
        </w:tc>
      </w:tr>
      <w:tr w:rsidR="0059310E" w:rsidRPr="0059310E" w14:paraId="0ABFA217" w14:textId="77777777" w:rsidTr="00F636B0">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E2B3204"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#14</w:t>
            </w:r>
          </w:p>
        </w:tc>
        <w:tc>
          <w:tcPr>
            <w:tcW w:w="2240" w:type="dxa"/>
            <w:tcBorders>
              <w:top w:val="nil"/>
              <w:left w:val="nil"/>
              <w:bottom w:val="single" w:sz="4" w:space="0" w:color="auto"/>
              <w:right w:val="single" w:sz="4" w:space="0" w:color="auto"/>
            </w:tcBorders>
            <w:shd w:val="clear" w:color="auto" w:fill="auto"/>
            <w:noWrap/>
            <w:vAlign w:val="bottom"/>
            <w:hideMark/>
          </w:tcPr>
          <w:p w14:paraId="1A2A9BCC"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up to 150'</w:t>
            </w:r>
          </w:p>
        </w:tc>
        <w:tc>
          <w:tcPr>
            <w:tcW w:w="1380" w:type="dxa"/>
            <w:tcBorders>
              <w:top w:val="nil"/>
              <w:left w:val="nil"/>
              <w:bottom w:val="single" w:sz="4" w:space="0" w:color="auto"/>
              <w:right w:val="single" w:sz="4" w:space="0" w:color="auto"/>
            </w:tcBorders>
            <w:shd w:val="clear" w:color="auto" w:fill="auto"/>
            <w:noWrap/>
            <w:vAlign w:val="bottom"/>
            <w:hideMark/>
          </w:tcPr>
          <w:p w14:paraId="6FA79A80"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0BDF25F3" w14:textId="77777777" w:rsidR="0059310E" w:rsidRPr="0059310E" w:rsidRDefault="0059310E" w:rsidP="00F636B0">
            <w:pPr>
              <w:spacing w:after="0" w:line="240" w:lineRule="auto"/>
              <w:rPr>
                <w:rFonts w:ascii="Calibri" w:eastAsia="Times New Roman" w:hAnsi="Calibri" w:cs="Times New Roman"/>
                <w:color w:val="000000"/>
              </w:rPr>
            </w:pPr>
            <w:r w:rsidRPr="0059310E">
              <w:rPr>
                <w:rFonts w:ascii="Calibri" w:eastAsia="Times New Roman" w:hAnsi="Calibri" w:cs="Times New Roman"/>
                <w:color w:val="000000"/>
              </w:rPr>
              <w:t>Rest 10 min and repeat</w:t>
            </w:r>
          </w:p>
        </w:tc>
      </w:tr>
      <w:tr w:rsidR="0059310E" w:rsidRPr="0059310E" w14:paraId="6B0CB16E" w14:textId="77777777" w:rsidTr="00F636B0">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4B9F26B"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#15</w:t>
            </w:r>
          </w:p>
        </w:tc>
        <w:tc>
          <w:tcPr>
            <w:tcW w:w="2240" w:type="dxa"/>
            <w:tcBorders>
              <w:top w:val="nil"/>
              <w:left w:val="nil"/>
              <w:bottom w:val="single" w:sz="4" w:space="0" w:color="auto"/>
              <w:right w:val="single" w:sz="4" w:space="0" w:color="auto"/>
            </w:tcBorders>
            <w:shd w:val="clear" w:color="auto" w:fill="auto"/>
            <w:noWrap/>
            <w:vAlign w:val="bottom"/>
            <w:hideMark/>
          </w:tcPr>
          <w:p w14:paraId="1C95D734"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up to 150'</w:t>
            </w:r>
          </w:p>
        </w:tc>
        <w:tc>
          <w:tcPr>
            <w:tcW w:w="1380" w:type="dxa"/>
            <w:tcBorders>
              <w:top w:val="nil"/>
              <w:left w:val="nil"/>
              <w:bottom w:val="single" w:sz="4" w:space="0" w:color="auto"/>
              <w:right w:val="single" w:sz="4" w:space="0" w:color="auto"/>
            </w:tcBorders>
            <w:shd w:val="clear" w:color="auto" w:fill="auto"/>
            <w:noWrap/>
            <w:vAlign w:val="bottom"/>
            <w:hideMark/>
          </w:tcPr>
          <w:p w14:paraId="3B6DA1C2" w14:textId="77777777" w:rsidR="0059310E" w:rsidRPr="0059310E" w:rsidRDefault="0059310E" w:rsidP="00F636B0">
            <w:pPr>
              <w:spacing w:after="0" w:line="240" w:lineRule="auto"/>
              <w:jc w:val="center"/>
              <w:rPr>
                <w:rFonts w:ascii="Calibri" w:eastAsia="Times New Roman" w:hAnsi="Calibri" w:cs="Times New Roman"/>
                <w:color w:val="000000"/>
              </w:rPr>
            </w:pPr>
            <w:r w:rsidRPr="0059310E">
              <w:rPr>
                <w:rFonts w:ascii="Calibri" w:eastAsia="Times New Roman" w:hAnsi="Calibri" w:cs="Times New Roman"/>
                <w:color w:val="00000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77E36E55" w14:textId="77777777" w:rsidR="0059310E" w:rsidRPr="0059310E" w:rsidRDefault="0059310E" w:rsidP="00F636B0">
            <w:pPr>
              <w:spacing w:after="0" w:line="240" w:lineRule="auto"/>
              <w:rPr>
                <w:rFonts w:ascii="Calibri" w:eastAsia="Times New Roman" w:hAnsi="Calibri" w:cs="Times New Roman"/>
                <w:color w:val="000000"/>
              </w:rPr>
            </w:pPr>
            <w:r w:rsidRPr="0059310E">
              <w:rPr>
                <w:rFonts w:ascii="Calibri" w:eastAsia="Times New Roman" w:hAnsi="Calibri" w:cs="Times New Roman"/>
                <w:color w:val="000000"/>
              </w:rPr>
              <w:t xml:space="preserve">Rest 10 min and repeat two times </w:t>
            </w:r>
          </w:p>
        </w:tc>
      </w:tr>
    </w:tbl>
    <w:p w14:paraId="60FFC138" w14:textId="77777777" w:rsidR="008518D4" w:rsidRPr="008518D4" w:rsidRDefault="00F636B0" w:rsidP="0059310E">
      <w:pPr>
        <w:tabs>
          <w:tab w:val="left" w:pos="3193"/>
        </w:tabs>
        <w:jc w:val="center"/>
        <w:rPr>
          <w:rFonts w:ascii="Times New Roman" w:hAnsi="Times New Roman" w:cs="Times New Roman"/>
          <w:b/>
        </w:rPr>
      </w:pPr>
      <w:r>
        <w:rPr>
          <w:rFonts w:ascii="Times New Roman" w:hAnsi="Times New Roman" w:cs="Times New Roman"/>
          <w:b/>
        </w:rPr>
        <w:br w:type="textWrapping" w:clear="all"/>
      </w:r>
    </w:p>
    <w:p w14:paraId="4EA46FB6" w14:textId="77777777" w:rsidR="003C1FA1" w:rsidRDefault="00F636B0" w:rsidP="00F636B0">
      <w:pPr>
        <w:shd w:val="clear" w:color="auto" w:fill="FFFFFF"/>
        <w:spacing w:before="100" w:beforeAutospacing="1" w:after="100" w:afterAutospacing="1" w:line="240" w:lineRule="auto"/>
        <w:ind w:left="450"/>
        <w:rPr>
          <w:rFonts w:ascii="Times New Roman" w:eastAsia="Times New Roman" w:hAnsi="Times New Roman" w:cs="Times New Roman"/>
          <w:b/>
          <w:color w:val="000000"/>
        </w:rPr>
      </w:pPr>
      <w:r w:rsidRPr="00F636B0">
        <w:rPr>
          <w:rFonts w:ascii="Times New Roman" w:eastAsia="Times New Roman" w:hAnsi="Times New Roman" w:cs="Times New Roman"/>
          <w:b/>
          <w:color w:val="000000"/>
        </w:rPr>
        <w:t>MOUND PROGRESSION</w:t>
      </w:r>
    </w:p>
    <w:tbl>
      <w:tblPr>
        <w:tblW w:w="8700" w:type="dxa"/>
        <w:tblInd w:w="-5" w:type="dxa"/>
        <w:tblLook w:val="04A0" w:firstRow="1" w:lastRow="0" w:firstColumn="1" w:lastColumn="0" w:noHBand="0" w:noVBand="1"/>
      </w:tblPr>
      <w:tblGrid>
        <w:gridCol w:w="1440"/>
        <w:gridCol w:w="7260"/>
      </w:tblGrid>
      <w:tr w:rsidR="0069190F" w:rsidRPr="0069190F" w14:paraId="2A0A9314" w14:textId="77777777" w:rsidTr="0069190F">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E8850" w14:textId="77777777" w:rsidR="0069190F" w:rsidRPr="0069190F" w:rsidRDefault="0069190F" w:rsidP="0069190F">
            <w:pPr>
              <w:spacing w:after="0" w:line="240" w:lineRule="auto"/>
              <w:jc w:val="center"/>
              <w:rPr>
                <w:rFonts w:ascii="Calibri" w:eastAsia="Times New Roman" w:hAnsi="Calibri" w:cs="Times New Roman"/>
                <w:b/>
                <w:bCs/>
                <w:color w:val="000000"/>
              </w:rPr>
            </w:pPr>
            <w:r w:rsidRPr="0069190F">
              <w:rPr>
                <w:rFonts w:ascii="Calibri" w:eastAsia="Times New Roman" w:hAnsi="Calibri" w:cs="Times New Roman"/>
                <w:b/>
                <w:bCs/>
                <w:color w:val="000000"/>
              </w:rPr>
              <w:t>MOUND DAY</w:t>
            </w:r>
          </w:p>
        </w:tc>
        <w:tc>
          <w:tcPr>
            <w:tcW w:w="7260" w:type="dxa"/>
            <w:tcBorders>
              <w:top w:val="single" w:sz="4" w:space="0" w:color="auto"/>
              <w:left w:val="nil"/>
              <w:bottom w:val="single" w:sz="4" w:space="0" w:color="auto"/>
              <w:right w:val="single" w:sz="4" w:space="0" w:color="auto"/>
            </w:tcBorders>
            <w:shd w:val="clear" w:color="auto" w:fill="auto"/>
            <w:noWrap/>
            <w:vAlign w:val="bottom"/>
            <w:hideMark/>
          </w:tcPr>
          <w:p w14:paraId="66A02DD1" w14:textId="77777777" w:rsidR="0069190F" w:rsidRPr="0069190F" w:rsidRDefault="0069190F" w:rsidP="0069190F">
            <w:pPr>
              <w:spacing w:after="0" w:line="240" w:lineRule="auto"/>
              <w:jc w:val="center"/>
              <w:rPr>
                <w:rFonts w:ascii="Calibri" w:eastAsia="Times New Roman" w:hAnsi="Calibri" w:cs="Times New Roman"/>
                <w:b/>
                <w:bCs/>
                <w:color w:val="000000"/>
              </w:rPr>
            </w:pPr>
            <w:r w:rsidRPr="0069190F">
              <w:rPr>
                <w:rFonts w:ascii="Calibri" w:eastAsia="Times New Roman" w:hAnsi="Calibri" w:cs="Times New Roman"/>
                <w:b/>
                <w:bCs/>
                <w:color w:val="000000"/>
              </w:rPr>
              <w:t>WARM-UP THROWING TO 120' USING PROPER MECHANICS AND CROW-HOP</w:t>
            </w:r>
          </w:p>
        </w:tc>
      </w:tr>
      <w:tr w:rsidR="0069190F" w:rsidRPr="0069190F" w14:paraId="7396CA27" w14:textId="77777777" w:rsidTr="0069190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2B92C2C" w14:textId="77777777" w:rsidR="0069190F" w:rsidRPr="0069190F" w:rsidRDefault="0069190F" w:rsidP="0069190F">
            <w:pPr>
              <w:spacing w:after="0" w:line="240" w:lineRule="auto"/>
              <w:jc w:val="center"/>
              <w:rPr>
                <w:rFonts w:ascii="Calibri" w:eastAsia="Times New Roman" w:hAnsi="Calibri" w:cs="Times New Roman"/>
                <w:color w:val="000000"/>
              </w:rPr>
            </w:pPr>
            <w:r w:rsidRPr="0069190F">
              <w:rPr>
                <w:rFonts w:ascii="Calibri" w:eastAsia="Times New Roman" w:hAnsi="Calibri" w:cs="Times New Roman"/>
                <w:color w:val="000000"/>
              </w:rPr>
              <w:t>#1</w:t>
            </w:r>
          </w:p>
        </w:tc>
        <w:tc>
          <w:tcPr>
            <w:tcW w:w="7260" w:type="dxa"/>
            <w:tcBorders>
              <w:top w:val="nil"/>
              <w:left w:val="nil"/>
              <w:bottom w:val="single" w:sz="4" w:space="0" w:color="auto"/>
              <w:right w:val="single" w:sz="4" w:space="0" w:color="auto"/>
            </w:tcBorders>
            <w:shd w:val="clear" w:color="auto" w:fill="auto"/>
            <w:vAlign w:val="bottom"/>
            <w:hideMark/>
          </w:tcPr>
          <w:p w14:paraId="44E07FE2" w14:textId="77777777" w:rsidR="0069190F" w:rsidRPr="0069190F" w:rsidRDefault="0069190F" w:rsidP="0069190F">
            <w:pPr>
              <w:spacing w:after="0" w:line="240" w:lineRule="auto"/>
              <w:rPr>
                <w:rFonts w:ascii="Calibri" w:eastAsia="Times New Roman" w:hAnsi="Calibri" w:cs="Times New Roman"/>
                <w:color w:val="000000"/>
              </w:rPr>
            </w:pPr>
            <w:r w:rsidRPr="0069190F">
              <w:rPr>
                <w:rFonts w:ascii="Calibri" w:eastAsia="Times New Roman" w:hAnsi="Calibri" w:cs="Times New Roman"/>
                <w:color w:val="000000"/>
              </w:rPr>
              <w:t>20 pitchers @ 1/2 speed</w:t>
            </w:r>
          </w:p>
        </w:tc>
      </w:tr>
      <w:tr w:rsidR="0069190F" w:rsidRPr="0069190F" w14:paraId="510E5CB4" w14:textId="77777777" w:rsidTr="0069190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AD63E30" w14:textId="77777777" w:rsidR="0069190F" w:rsidRPr="0069190F" w:rsidRDefault="0069190F" w:rsidP="0069190F">
            <w:pPr>
              <w:spacing w:after="0" w:line="240" w:lineRule="auto"/>
              <w:jc w:val="center"/>
              <w:rPr>
                <w:rFonts w:ascii="Calibri" w:eastAsia="Times New Roman" w:hAnsi="Calibri" w:cs="Times New Roman"/>
                <w:color w:val="000000"/>
              </w:rPr>
            </w:pPr>
            <w:r w:rsidRPr="0069190F">
              <w:rPr>
                <w:rFonts w:ascii="Calibri" w:eastAsia="Times New Roman" w:hAnsi="Calibri" w:cs="Times New Roman"/>
                <w:color w:val="000000"/>
              </w:rPr>
              <w:t>#2</w:t>
            </w:r>
          </w:p>
        </w:tc>
        <w:tc>
          <w:tcPr>
            <w:tcW w:w="7260" w:type="dxa"/>
            <w:tcBorders>
              <w:top w:val="nil"/>
              <w:left w:val="nil"/>
              <w:bottom w:val="single" w:sz="4" w:space="0" w:color="auto"/>
              <w:right w:val="single" w:sz="4" w:space="0" w:color="auto"/>
            </w:tcBorders>
            <w:shd w:val="clear" w:color="auto" w:fill="auto"/>
            <w:vAlign w:val="bottom"/>
            <w:hideMark/>
          </w:tcPr>
          <w:p w14:paraId="081CB9BE" w14:textId="77777777" w:rsidR="0069190F" w:rsidRPr="0069190F" w:rsidRDefault="0069190F" w:rsidP="0069190F">
            <w:pPr>
              <w:spacing w:after="0" w:line="240" w:lineRule="auto"/>
              <w:rPr>
                <w:rFonts w:ascii="Calibri" w:eastAsia="Times New Roman" w:hAnsi="Calibri" w:cs="Times New Roman"/>
                <w:color w:val="000000"/>
              </w:rPr>
            </w:pPr>
            <w:r w:rsidRPr="0069190F">
              <w:rPr>
                <w:rFonts w:ascii="Calibri" w:eastAsia="Times New Roman" w:hAnsi="Calibri" w:cs="Times New Roman"/>
                <w:color w:val="000000"/>
              </w:rPr>
              <w:t>30 pitches @ 1/2 speed (15, rest 5 min, 15)</w:t>
            </w:r>
          </w:p>
        </w:tc>
      </w:tr>
      <w:tr w:rsidR="0069190F" w:rsidRPr="0069190F" w14:paraId="310D1620" w14:textId="77777777" w:rsidTr="0069190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F074573" w14:textId="77777777" w:rsidR="0069190F" w:rsidRPr="0069190F" w:rsidRDefault="0069190F" w:rsidP="0069190F">
            <w:pPr>
              <w:spacing w:after="0" w:line="240" w:lineRule="auto"/>
              <w:jc w:val="center"/>
              <w:rPr>
                <w:rFonts w:ascii="Calibri" w:eastAsia="Times New Roman" w:hAnsi="Calibri" w:cs="Times New Roman"/>
                <w:color w:val="000000"/>
              </w:rPr>
            </w:pPr>
            <w:r w:rsidRPr="0069190F">
              <w:rPr>
                <w:rFonts w:ascii="Calibri" w:eastAsia="Times New Roman" w:hAnsi="Calibri" w:cs="Times New Roman"/>
                <w:color w:val="000000"/>
              </w:rPr>
              <w:t>#3</w:t>
            </w:r>
          </w:p>
        </w:tc>
        <w:tc>
          <w:tcPr>
            <w:tcW w:w="7260" w:type="dxa"/>
            <w:tcBorders>
              <w:top w:val="nil"/>
              <w:left w:val="nil"/>
              <w:bottom w:val="single" w:sz="4" w:space="0" w:color="auto"/>
              <w:right w:val="single" w:sz="4" w:space="0" w:color="auto"/>
            </w:tcBorders>
            <w:shd w:val="clear" w:color="auto" w:fill="auto"/>
            <w:vAlign w:val="bottom"/>
            <w:hideMark/>
          </w:tcPr>
          <w:p w14:paraId="4500215F" w14:textId="77777777" w:rsidR="0069190F" w:rsidRPr="0069190F" w:rsidRDefault="0069190F" w:rsidP="0069190F">
            <w:pPr>
              <w:spacing w:after="0" w:line="240" w:lineRule="auto"/>
              <w:rPr>
                <w:rFonts w:ascii="Calibri" w:eastAsia="Times New Roman" w:hAnsi="Calibri" w:cs="Times New Roman"/>
                <w:color w:val="000000"/>
              </w:rPr>
            </w:pPr>
            <w:r w:rsidRPr="0069190F">
              <w:rPr>
                <w:rFonts w:ascii="Calibri" w:eastAsia="Times New Roman" w:hAnsi="Calibri" w:cs="Times New Roman"/>
                <w:color w:val="000000"/>
              </w:rPr>
              <w:t>45 pitches @ 1/2 speed (15, rest 5 min, 15, rest 5 min, 15, rest 5 min)</w:t>
            </w:r>
          </w:p>
        </w:tc>
      </w:tr>
      <w:tr w:rsidR="0069190F" w:rsidRPr="0069190F" w14:paraId="27C283DD" w14:textId="77777777" w:rsidTr="0069190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E169095" w14:textId="77777777" w:rsidR="0069190F" w:rsidRPr="0069190F" w:rsidRDefault="0069190F" w:rsidP="0069190F">
            <w:pPr>
              <w:spacing w:after="0" w:line="240" w:lineRule="auto"/>
              <w:jc w:val="center"/>
              <w:rPr>
                <w:rFonts w:ascii="Calibri" w:eastAsia="Times New Roman" w:hAnsi="Calibri" w:cs="Times New Roman"/>
                <w:color w:val="000000"/>
              </w:rPr>
            </w:pPr>
            <w:r w:rsidRPr="0069190F">
              <w:rPr>
                <w:rFonts w:ascii="Calibri" w:eastAsia="Times New Roman" w:hAnsi="Calibri" w:cs="Times New Roman"/>
                <w:color w:val="000000"/>
              </w:rPr>
              <w:t>#4</w:t>
            </w:r>
          </w:p>
        </w:tc>
        <w:tc>
          <w:tcPr>
            <w:tcW w:w="7260" w:type="dxa"/>
            <w:tcBorders>
              <w:top w:val="nil"/>
              <w:left w:val="nil"/>
              <w:bottom w:val="single" w:sz="4" w:space="0" w:color="auto"/>
              <w:right w:val="single" w:sz="4" w:space="0" w:color="auto"/>
            </w:tcBorders>
            <w:shd w:val="clear" w:color="auto" w:fill="auto"/>
            <w:vAlign w:val="bottom"/>
            <w:hideMark/>
          </w:tcPr>
          <w:p w14:paraId="22B57E7F" w14:textId="77777777" w:rsidR="0069190F" w:rsidRPr="0069190F" w:rsidRDefault="0069190F" w:rsidP="0069190F">
            <w:pPr>
              <w:spacing w:after="0" w:line="240" w:lineRule="auto"/>
              <w:rPr>
                <w:rFonts w:ascii="Calibri" w:eastAsia="Times New Roman" w:hAnsi="Calibri" w:cs="Times New Roman"/>
                <w:color w:val="000000"/>
              </w:rPr>
            </w:pPr>
            <w:r w:rsidRPr="0069190F">
              <w:rPr>
                <w:rFonts w:ascii="Calibri" w:eastAsia="Times New Roman" w:hAnsi="Calibri" w:cs="Times New Roman"/>
                <w:color w:val="000000"/>
              </w:rPr>
              <w:t>10 pitches @ 1/2 speed; 15 pitches @ 3/4, 10 pitches @ 1/2 speed</w:t>
            </w:r>
          </w:p>
        </w:tc>
      </w:tr>
      <w:tr w:rsidR="0069190F" w:rsidRPr="0069190F" w14:paraId="2594D1D4" w14:textId="77777777" w:rsidTr="0069190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C4971D3" w14:textId="77777777" w:rsidR="0069190F" w:rsidRPr="0069190F" w:rsidRDefault="0069190F" w:rsidP="0069190F">
            <w:pPr>
              <w:spacing w:after="0" w:line="240" w:lineRule="auto"/>
              <w:jc w:val="center"/>
              <w:rPr>
                <w:rFonts w:ascii="Calibri" w:eastAsia="Times New Roman" w:hAnsi="Calibri" w:cs="Times New Roman"/>
                <w:color w:val="000000"/>
              </w:rPr>
            </w:pPr>
            <w:r w:rsidRPr="0069190F">
              <w:rPr>
                <w:rFonts w:ascii="Calibri" w:eastAsia="Times New Roman" w:hAnsi="Calibri" w:cs="Times New Roman"/>
                <w:color w:val="000000"/>
              </w:rPr>
              <w:t>#5</w:t>
            </w:r>
          </w:p>
        </w:tc>
        <w:tc>
          <w:tcPr>
            <w:tcW w:w="7260" w:type="dxa"/>
            <w:tcBorders>
              <w:top w:val="nil"/>
              <w:left w:val="nil"/>
              <w:bottom w:val="single" w:sz="4" w:space="0" w:color="auto"/>
              <w:right w:val="single" w:sz="4" w:space="0" w:color="auto"/>
            </w:tcBorders>
            <w:shd w:val="clear" w:color="auto" w:fill="auto"/>
            <w:vAlign w:val="bottom"/>
            <w:hideMark/>
          </w:tcPr>
          <w:p w14:paraId="58A0A2DD" w14:textId="77777777" w:rsidR="0069190F" w:rsidRPr="0069190F" w:rsidRDefault="0069190F" w:rsidP="0069190F">
            <w:pPr>
              <w:spacing w:after="0" w:line="240" w:lineRule="auto"/>
              <w:rPr>
                <w:rFonts w:ascii="Calibri" w:eastAsia="Times New Roman" w:hAnsi="Calibri" w:cs="Times New Roman"/>
                <w:color w:val="000000"/>
              </w:rPr>
            </w:pPr>
            <w:r w:rsidRPr="0069190F">
              <w:rPr>
                <w:rFonts w:ascii="Calibri" w:eastAsia="Times New Roman" w:hAnsi="Calibri" w:cs="Times New Roman"/>
                <w:color w:val="000000"/>
              </w:rPr>
              <w:t>10 pitches @ 1/2 speed; 30 pitches @ 3/4 (15, rest 5 min, 15); 10 pitches @ 1/2 speed</w:t>
            </w:r>
          </w:p>
        </w:tc>
      </w:tr>
      <w:tr w:rsidR="0069190F" w:rsidRPr="0069190F" w14:paraId="796D1569" w14:textId="77777777" w:rsidTr="0069190F">
        <w:trPr>
          <w:trHeight w:val="576"/>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94267D0" w14:textId="77777777" w:rsidR="0069190F" w:rsidRPr="0069190F" w:rsidRDefault="0069190F" w:rsidP="0069190F">
            <w:pPr>
              <w:spacing w:after="0" w:line="240" w:lineRule="auto"/>
              <w:jc w:val="center"/>
              <w:rPr>
                <w:rFonts w:ascii="Calibri" w:eastAsia="Times New Roman" w:hAnsi="Calibri" w:cs="Times New Roman"/>
                <w:color w:val="000000"/>
              </w:rPr>
            </w:pPr>
            <w:r w:rsidRPr="0069190F">
              <w:rPr>
                <w:rFonts w:ascii="Calibri" w:eastAsia="Times New Roman" w:hAnsi="Calibri" w:cs="Times New Roman"/>
                <w:color w:val="000000"/>
              </w:rPr>
              <w:t>#6</w:t>
            </w:r>
          </w:p>
        </w:tc>
        <w:tc>
          <w:tcPr>
            <w:tcW w:w="7260" w:type="dxa"/>
            <w:tcBorders>
              <w:top w:val="nil"/>
              <w:left w:val="nil"/>
              <w:bottom w:val="single" w:sz="4" w:space="0" w:color="auto"/>
              <w:right w:val="single" w:sz="4" w:space="0" w:color="auto"/>
            </w:tcBorders>
            <w:shd w:val="clear" w:color="auto" w:fill="auto"/>
            <w:vAlign w:val="bottom"/>
            <w:hideMark/>
          </w:tcPr>
          <w:p w14:paraId="6395806F" w14:textId="77777777" w:rsidR="0069190F" w:rsidRPr="0069190F" w:rsidRDefault="0069190F" w:rsidP="0069190F">
            <w:pPr>
              <w:spacing w:after="0" w:line="240" w:lineRule="auto"/>
              <w:rPr>
                <w:rFonts w:ascii="Calibri" w:eastAsia="Times New Roman" w:hAnsi="Calibri" w:cs="Times New Roman"/>
                <w:color w:val="000000"/>
              </w:rPr>
            </w:pPr>
            <w:r w:rsidRPr="0069190F">
              <w:rPr>
                <w:rFonts w:ascii="Calibri" w:eastAsia="Times New Roman" w:hAnsi="Calibri" w:cs="Times New Roman"/>
                <w:color w:val="000000"/>
              </w:rPr>
              <w:t xml:space="preserve">10 pitches @ 1/2 speed; 45 pitches @ 3/4 speed (15, rest 5 min, 15, rest 5 min, 15, rest 5 min); 10 pitches @ 1/2 </w:t>
            </w:r>
          </w:p>
        </w:tc>
      </w:tr>
      <w:tr w:rsidR="0069190F" w:rsidRPr="0069190F" w14:paraId="00656CA1" w14:textId="77777777" w:rsidTr="0069190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8DB5D58" w14:textId="77777777" w:rsidR="0069190F" w:rsidRPr="0069190F" w:rsidRDefault="0069190F" w:rsidP="0069190F">
            <w:pPr>
              <w:spacing w:after="0" w:line="240" w:lineRule="auto"/>
              <w:jc w:val="center"/>
              <w:rPr>
                <w:rFonts w:ascii="Calibri" w:eastAsia="Times New Roman" w:hAnsi="Calibri" w:cs="Times New Roman"/>
                <w:color w:val="000000"/>
              </w:rPr>
            </w:pPr>
            <w:r w:rsidRPr="0069190F">
              <w:rPr>
                <w:rFonts w:ascii="Calibri" w:eastAsia="Times New Roman" w:hAnsi="Calibri" w:cs="Times New Roman"/>
                <w:color w:val="000000"/>
              </w:rPr>
              <w:t>#7</w:t>
            </w:r>
          </w:p>
        </w:tc>
        <w:tc>
          <w:tcPr>
            <w:tcW w:w="7260" w:type="dxa"/>
            <w:tcBorders>
              <w:top w:val="nil"/>
              <w:left w:val="nil"/>
              <w:bottom w:val="single" w:sz="4" w:space="0" w:color="auto"/>
              <w:right w:val="single" w:sz="4" w:space="0" w:color="auto"/>
            </w:tcBorders>
            <w:shd w:val="clear" w:color="auto" w:fill="auto"/>
            <w:vAlign w:val="bottom"/>
            <w:hideMark/>
          </w:tcPr>
          <w:p w14:paraId="4298F114" w14:textId="77777777" w:rsidR="0069190F" w:rsidRPr="0069190F" w:rsidRDefault="0069190F" w:rsidP="0069190F">
            <w:pPr>
              <w:spacing w:after="0" w:line="240" w:lineRule="auto"/>
              <w:rPr>
                <w:rFonts w:ascii="Calibri" w:eastAsia="Times New Roman" w:hAnsi="Calibri" w:cs="Times New Roman"/>
                <w:color w:val="000000"/>
              </w:rPr>
            </w:pPr>
            <w:r w:rsidRPr="0069190F">
              <w:rPr>
                <w:rFonts w:ascii="Calibri" w:eastAsia="Times New Roman" w:hAnsi="Calibri" w:cs="Times New Roman"/>
                <w:color w:val="000000"/>
              </w:rPr>
              <w:t>10 pitches @ 3/4 speed; 15 pitches @ full speed; 10 pitches @ 3/4 speed</w:t>
            </w:r>
          </w:p>
        </w:tc>
      </w:tr>
      <w:tr w:rsidR="0069190F" w:rsidRPr="0069190F" w14:paraId="1B1DA228" w14:textId="77777777" w:rsidTr="0069190F">
        <w:trPr>
          <w:trHeight w:val="576"/>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E05003B" w14:textId="77777777" w:rsidR="0069190F" w:rsidRPr="0069190F" w:rsidRDefault="0069190F" w:rsidP="0069190F">
            <w:pPr>
              <w:spacing w:after="0" w:line="240" w:lineRule="auto"/>
              <w:jc w:val="center"/>
              <w:rPr>
                <w:rFonts w:ascii="Calibri" w:eastAsia="Times New Roman" w:hAnsi="Calibri" w:cs="Times New Roman"/>
                <w:color w:val="000000"/>
              </w:rPr>
            </w:pPr>
            <w:r w:rsidRPr="0069190F">
              <w:rPr>
                <w:rFonts w:ascii="Calibri" w:eastAsia="Times New Roman" w:hAnsi="Calibri" w:cs="Times New Roman"/>
                <w:color w:val="000000"/>
              </w:rPr>
              <w:t>#8</w:t>
            </w:r>
          </w:p>
        </w:tc>
        <w:tc>
          <w:tcPr>
            <w:tcW w:w="7260" w:type="dxa"/>
            <w:tcBorders>
              <w:top w:val="nil"/>
              <w:left w:val="nil"/>
              <w:bottom w:val="single" w:sz="4" w:space="0" w:color="auto"/>
              <w:right w:val="single" w:sz="4" w:space="0" w:color="auto"/>
            </w:tcBorders>
            <w:shd w:val="clear" w:color="auto" w:fill="auto"/>
            <w:vAlign w:val="bottom"/>
            <w:hideMark/>
          </w:tcPr>
          <w:p w14:paraId="30E6A390" w14:textId="77777777" w:rsidR="0069190F" w:rsidRPr="0069190F" w:rsidRDefault="0069190F" w:rsidP="0069190F">
            <w:pPr>
              <w:spacing w:after="0" w:line="240" w:lineRule="auto"/>
              <w:rPr>
                <w:rFonts w:ascii="Calibri" w:eastAsia="Times New Roman" w:hAnsi="Calibri" w:cs="Times New Roman"/>
                <w:color w:val="000000"/>
              </w:rPr>
            </w:pPr>
            <w:r w:rsidRPr="0069190F">
              <w:rPr>
                <w:rFonts w:ascii="Calibri" w:eastAsia="Times New Roman" w:hAnsi="Calibri" w:cs="Times New Roman"/>
                <w:color w:val="000000"/>
              </w:rPr>
              <w:t>10 pitches @ 3/4 speed; 30 pitches @ full speed (15, rest 5 min, 515; 10 pitches @ 3/4 speed</w:t>
            </w:r>
          </w:p>
        </w:tc>
      </w:tr>
      <w:tr w:rsidR="0069190F" w:rsidRPr="0069190F" w14:paraId="76006540" w14:textId="77777777" w:rsidTr="0069190F">
        <w:trPr>
          <w:trHeight w:val="576"/>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AE2A003" w14:textId="77777777" w:rsidR="0069190F" w:rsidRPr="0069190F" w:rsidRDefault="0069190F" w:rsidP="0069190F">
            <w:pPr>
              <w:spacing w:after="0" w:line="240" w:lineRule="auto"/>
              <w:jc w:val="center"/>
              <w:rPr>
                <w:rFonts w:ascii="Calibri" w:eastAsia="Times New Roman" w:hAnsi="Calibri" w:cs="Times New Roman"/>
                <w:color w:val="000000"/>
              </w:rPr>
            </w:pPr>
            <w:r w:rsidRPr="0069190F">
              <w:rPr>
                <w:rFonts w:ascii="Calibri" w:eastAsia="Times New Roman" w:hAnsi="Calibri" w:cs="Times New Roman"/>
                <w:color w:val="000000"/>
              </w:rPr>
              <w:t>#9</w:t>
            </w:r>
          </w:p>
        </w:tc>
        <w:tc>
          <w:tcPr>
            <w:tcW w:w="7260" w:type="dxa"/>
            <w:tcBorders>
              <w:top w:val="nil"/>
              <w:left w:val="nil"/>
              <w:bottom w:val="single" w:sz="4" w:space="0" w:color="auto"/>
              <w:right w:val="single" w:sz="4" w:space="0" w:color="auto"/>
            </w:tcBorders>
            <w:shd w:val="clear" w:color="auto" w:fill="auto"/>
            <w:vAlign w:val="bottom"/>
            <w:hideMark/>
          </w:tcPr>
          <w:p w14:paraId="432177DE" w14:textId="77777777" w:rsidR="0069190F" w:rsidRPr="0069190F" w:rsidRDefault="0069190F" w:rsidP="0069190F">
            <w:pPr>
              <w:spacing w:after="0" w:line="240" w:lineRule="auto"/>
              <w:rPr>
                <w:rFonts w:ascii="Calibri" w:eastAsia="Times New Roman" w:hAnsi="Calibri" w:cs="Times New Roman"/>
                <w:color w:val="000000"/>
              </w:rPr>
            </w:pPr>
            <w:r w:rsidRPr="0069190F">
              <w:rPr>
                <w:rFonts w:ascii="Calibri" w:eastAsia="Times New Roman" w:hAnsi="Calibri" w:cs="Times New Roman"/>
                <w:color w:val="000000"/>
              </w:rPr>
              <w:t>10 pitches @ 3/4 speed; 45 pitches @ full speed (15, rest 5 min, 15, rest 5 min, 15, rest 5 min); 10 pitches @ 3/4 speed</w:t>
            </w:r>
          </w:p>
        </w:tc>
      </w:tr>
    </w:tbl>
    <w:p w14:paraId="08392DC8" w14:textId="77777777" w:rsidR="0069190F" w:rsidRPr="00F636B0" w:rsidRDefault="0069190F" w:rsidP="00F636B0">
      <w:pPr>
        <w:shd w:val="clear" w:color="auto" w:fill="FFFFFF"/>
        <w:spacing w:before="100" w:beforeAutospacing="1" w:after="100" w:afterAutospacing="1" w:line="240" w:lineRule="auto"/>
        <w:ind w:left="450"/>
        <w:rPr>
          <w:rFonts w:ascii="Times New Roman" w:eastAsia="Times New Roman" w:hAnsi="Times New Roman" w:cs="Times New Roman"/>
          <w:b/>
          <w:color w:val="000000"/>
        </w:rPr>
      </w:pPr>
    </w:p>
    <w:p w14:paraId="149E09EE" w14:textId="77777777" w:rsidR="00F013DB" w:rsidRPr="004F4229" w:rsidRDefault="00F013DB" w:rsidP="00F013DB">
      <w:pPr>
        <w:tabs>
          <w:tab w:val="left" w:pos="3193"/>
        </w:tabs>
      </w:pPr>
    </w:p>
    <w:p w14:paraId="0DEFB2C0" w14:textId="77777777" w:rsidR="00306554" w:rsidRDefault="00306554">
      <w:r>
        <w:br w:type="page"/>
      </w:r>
    </w:p>
    <w:p w14:paraId="3FA92792" w14:textId="77777777" w:rsidR="00306554" w:rsidRPr="00306554" w:rsidRDefault="00306554" w:rsidP="00306554">
      <w:pPr>
        <w:spacing w:line="480" w:lineRule="auto"/>
        <w:jc w:val="center"/>
        <w:rPr>
          <w:rFonts w:ascii="Times New Roman" w:hAnsi="Times New Roman" w:cs="Times New Roman"/>
        </w:rPr>
      </w:pPr>
      <w:r w:rsidRPr="00306554">
        <w:rPr>
          <w:rFonts w:ascii="Times New Roman" w:hAnsi="Times New Roman" w:cs="Times New Roman"/>
        </w:rPr>
        <w:lastRenderedPageBreak/>
        <w:t>Work Cited</w:t>
      </w:r>
    </w:p>
    <w:p w14:paraId="575FF23D" w14:textId="77777777" w:rsidR="00306554" w:rsidRPr="00306554" w:rsidRDefault="00306554" w:rsidP="00306554">
      <w:pPr>
        <w:pStyle w:val="ListParagraph"/>
        <w:numPr>
          <w:ilvl w:val="0"/>
          <w:numId w:val="41"/>
        </w:numPr>
        <w:spacing w:line="480" w:lineRule="auto"/>
        <w:rPr>
          <w:rFonts w:ascii="Times New Roman" w:hAnsi="Times New Roman" w:cs="Times New Roman"/>
        </w:rPr>
      </w:pPr>
      <w:r w:rsidRPr="00306554">
        <w:rPr>
          <w:rFonts w:ascii="Times New Roman" w:hAnsi="Times New Roman" w:cs="Times New Roman"/>
        </w:rPr>
        <w:t xml:space="preserve">History of Baseball in the United States. </w:t>
      </w:r>
      <w:r w:rsidRPr="00306554">
        <w:rPr>
          <w:rFonts w:ascii="Times New Roman" w:hAnsi="Times New Roman" w:cs="Times New Roman"/>
          <w:i/>
        </w:rPr>
        <w:t>Baseball Reference.</w:t>
      </w:r>
      <w:r w:rsidRPr="00306554">
        <w:rPr>
          <w:rFonts w:ascii="Times New Roman" w:hAnsi="Times New Roman" w:cs="Times New Roman"/>
        </w:rPr>
        <w:t xml:space="preserve"> http://www.baseball-reference.com/bullpen/History_of_baseball_in_the_United_States. Updated May 16, 2016.  Accessed November 30, 2016.</w:t>
      </w:r>
    </w:p>
    <w:p w14:paraId="16DD0513" w14:textId="77777777" w:rsidR="00306554" w:rsidRPr="00306554" w:rsidRDefault="00306554" w:rsidP="00306554">
      <w:pPr>
        <w:pStyle w:val="ListParagraph"/>
        <w:numPr>
          <w:ilvl w:val="0"/>
          <w:numId w:val="41"/>
        </w:numPr>
        <w:spacing w:line="480" w:lineRule="auto"/>
        <w:rPr>
          <w:rFonts w:ascii="Times New Roman" w:hAnsi="Times New Roman" w:cs="Times New Roman"/>
        </w:rPr>
      </w:pPr>
      <w:r w:rsidRPr="00306554">
        <w:rPr>
          <w:rFonts w:ascii="Times New Roman" w:hAnsi="Times New Roman" w:cs="Times New Roman"/>
        </w:rPr>
        <w:t xml:space="preserve">Koscso J. The SLAP tear: a modern baseball focus. [Thesis]. Tampa, FL: The University of South Florida; 2011.  </w:t>
      </w:r>
    </w:p>
    <w:p w14:paraId="3818677F" w14:textId="77777777" w:rsidR="00306554" w:rsidRPr="00306554" w:rsidRDefault="00306554" w:rsidP="00306554">
      <w:pPr>
        <w:pStyle w:val="ListParagraph"/>
        <w:numPr>
          <w:ilvl w:val="0"/>
          <w:numId w:val="41"/>
        </w:numPr>
        <w:spacing w:line="480" w:lineRule="auto"/>
        <w:rPr>
          <w:rFonts w:ascii="Times New Roman" w:hAnsi="Times New Roman" w:cs="Times New Roman"/>
        </w:rPr>
      </w:pPr>
      <w:r w:rsidRPr="00306554">
        <w:rPr>
          <w:rFonts w:ascii="Times New Roman" w:hAnsi="Times New Roman" w:cs="Times New Roman"/>
        </w:rPr>
        <w:t xml:space="preserve">Shanley E, Thigpen C. Throwing injuries in the adolescent athlete. </w:t>
      </w:r>
      <w:hyperlink r:id="rId16" w:history="1">
        <w:r w:rsidRPr="00306554">
          <w:rPr>
            <w:rStyle w:val="Hyperlink"/>
            <w:rFonts w:ascii="Times New Roman" w:hAnsi="Times New Roman" w:cs="Times New Roman"/>
            <w:i/>
            <w:color w:val="auto"/>
            <w:u w:val="none"/>
            <w:shd w:val="clear" w:color="auto" w:fill="FFFFFF"/>
          </w:rPr>
          <w:t>Int J Sports Phys Ther</w:t>
        </w:r>
      </w:hyperlink>
      <w:r w:rsidRPr="00306554">
        <w:rPr>
          <w:rFonts w:ascii="Times New Roman" w:hAnsi="Times New Roman" w:cs="Times New Roman"/>
          <w:shd w:val="clear" w:color="auto" w:fill="FFFFFF"/>
        </w:rPr>
        <w:t>. 2013 Oct; 8(5): 630–640.</w:t>
      </w:r>
    </w:p>
    <w:p w14:paraId="1B473274" w14:textId="77777777" w:rsidR="00306554" w:rsidRPr="00306554" w:rsidRDefault="00306554" w:rsidP="00306554">
      <w:pPr>
        <w:pStyle w:val="ListParagraph"/>
        <w:numPr>
          <w:ilvl w:val="0"/>
          <w:numId w:val="41"/>
        </w:numPr>
        <w:spacing w:line="480" w:lineRule="auto"/>
        <w:rPr>
          <w:rFonts w:ascii="Times New Roman" w:hAnsi="Times New Roman" w:cs="Times New Roman"/>
        </w:rPr>
      </w:pPr>
      <w:r w:rsidRPr="00306554">
        <w:rPr>
          <w:rFonts w:ascii="Times New Roman" w:hAnsi="Times New Roman" w:cs="Times New Roman"/>
          <w:shd w:val="clear" w:color="auto" w:fill="FFFFFF"/>
        </w:rPr>
        <w:t>Wilk KE, Macrina LC, Cain EL, Dugas JR, Andrews JR. The recognition and treatment of superior labral (SLAP) lesions in the overhead athlete</w:t>
      </w:r>
      <w:r w:rsidRPr="00306554">
        <w:rPr>
          <w:rFonts w:ascii="Times New Roman" w:hAnsi="Times New Roman" w:cs="Times New Roman"/>
          <w:i/>
          <w:shd w:val="clear" w:color="auto" w:fill="FFFFFF"/>
        </w:rPr>
        <w:t xml:space="preserve">. </w:t>
      </w:r>
      <w:hyperlink r:id="rId17" w:history="1">
        <w:r w:rsidRPr="00306554">
          <w:rPr>
            <w:rStyle w:val="Hyperlink"/>
            <w:rFonts w:ascii="Times New Roman" w:hAnsi="Times New Roman" w:cs="Times New Roman"/>
            <w:i/>
            <w:color w:val="auto"/>
            <w:u w:val="none"/>
            <w:shd w:val="clear" w:color="auto" w:fill="FFFFFF"/>
          </w:rPr>
          <w:t>Int J Sports Phys Ther</w:t>
        </w:r>
      </w:hyperlink>
      <w:r w:rsidRPr="00306554">
        <w:rPr>
          <w:rFonts w:ascii="Times New Roman" w:hAnsi="Times New Roman" w:cs="Times New Roman"/>
          <w:shd w:val="clear" w:color="auto" w:fill="FFFFFF"/>
        </w:rPr>
        <w:t>. 2013 Oct; 8(5): 579–600.</w:t>
      </w:r>
    </w:p>
    <w:p w14:paraId="15675247" w14:textId="77777777" w:rsidR="00306554" w:rsidRPr="00306554" w:rsidRDefault="00306554" w:rsidP="00306554">
      <w:pPr>
        <w:pStyle w:val="ListParagraph"/>
        <w:numPr>
          <w:ilvl w:val="0"/>
          <w:numId w:val="41"/>
        </w:numPr>
        <w:spacing w:line="480" w:lineRule="auto"/>
        <w:rPr>
          <w:rFonts w:ascii="Times New Roman" w:hAnsi="Times New Roman" w:cs="Times New Roman"/>
          <w:shd w:val="clear" w:color="auto" w:fill="FFFFFF"/>
        </w:rPr>
      </w:pPr>
      <w:r w:rsidRPr="00306554">
        <w:rPr>
          <w:rFonts w:ascii="Times New Roman" w:hAnsi="Times New Roman" w:cs="Times New Roman"/>
          <w:shd w:val="clear" w:color="auto" w:fill="FFFFFF"/>
        </w:rPr>
        <w:t xml:space="preserve">Burkhart SS, Morgan CD, Kibler WB. The disabled throwing shoulder: spectrum of pathology part I: pathoanatomy and biomechanics. </w:t>
      </w:r>
      <w:r w:rsidRPr="00306554">
        <w:rPr>
          <w:rFonts w:ascii="Times New Roman" w:hAnsi="Times New Roman" w:cs="Times New Roman"/>
          <w:i/>
          <w:shd w:val="clear" w:color="auto" w:fill="FFFFFF"/>
        </w:rPr>
        <w:t>Journal of Arthroscopic Related Surgery</w:t>
      </w:r>
      <w:r w:rsidRPr="00306554">
        <w:rPr>
          <w:rFonts w:ascii="Times New Roman" w:hAnsi="Times New Roman" w:cs="Times New Roman"/>
          <w:shd w:val="clear" w:color="auto" w:fill="FFFFFF"/>
        </w:rPr>
        <w:t>. 2003; 19(4):404-420.</w:t>
      </w:r>
    </w:p>
    <w:p w14:paraId="37CC21DE" w14:textId="77777777" w:rsidR="00306554" w:rsidRPr="00306554" w:rsidRDefault="00306554" w:rsidP="00306554">
      <w:pPr>
        <w:pStyle w:val="ListParagraph"/>
        <w:numPr>
          <w:ilvl w:val="0"/>
          <w:numId w:val="41"/>
        </w:numPr>
        <w:spacing w:line="480" w:lineRule="auto"/>
        <w:rPr>
          <w:rFonts w:ascii="Times New Roman" w:hAnsi="Times New Roman" w:cs="Times New Roman"/>
        </w:rPr>
      </w:pPr>
      <w:r w:rsidRPr="00306554">
        <w:rPr>
          <w:rFonts w:ascii="Times New Roman" w:hAnsi="Times New Roman" w:cs="Times New Roman"/>
        </w:rPr>
        <w:t>Lewek M. Lecture Presented: Shoulder Girdle at The University of North Carolina DPT Program; Spring 2015; Chapel Hill, NC.</w:t>
      </w:r>
    </w:p>
    <w:p w14:paraId="2D3C24B5" w14:textId="77777777" w:rsidR="00306554" w:rsidRPr="00306554" w:rsidRDefault="00306554" w:rsidP="00306554">
      <w:pPr>
        <w:pStyle w:val="ListParagraph"/>
        <w:numPr>
          <w:ilvl w:val="0"/>
          <w:numId w:val="41"/>
        </w:numPr>
        <w:spacing w:line="480" w:lineRule="auto"/>
        <w:rPr>
          <w:rStyle w:val="apple-converted-space"/>
          <w:rFonts w:ascii="Times New Roman" w:hAnsi="Times New Roman" w:cs="Times New Roman"/>
          <w:bdr w:val="none" w:sz="0" w:space="0" w:color="auto" w:frame="1"/>
          <w:shd w:val="clear" w:color="auto" w:fill="FFFFFF"/>
        </w:rPr>
      </w:pPr>
      <w:r w:rsidRPr="00306554">
        <w:rPr>
          <w:rFonts w:ascii="Times New Roman" w:hAnsi="Times New Roman" w:cs="Times New Roman"/>
        </w:rPr>
        <w:t xml:space="preserve">Cooper DE, Arnoczky SP, O’Brien SJ, DiCarlo E, Allen AA. Anatomy, histology, and vascularity of the glenoid labrum: an anatomical study. </w:t>
      </w:r>
      <w:r w:rsidRPr="00306554">
        <w:rPr>
          <w:rStyle w:val="Emphasis"/>
          <w:rFonts w:ascii="Times New Roman" w:hAnsi="Times New Roman" w:cs="Times New Roman"/>
          <w:bdr w:val="none" w:sz="0" w:space="0" w:color="auto" w:frame="1"/>
          <w:shd w:val="clear" w:color="auto" w:fill="FFFFFF"/>
        </w:rPr>
        <w:t>J Bone Joint Surg Am</w:t>
      </w:r>
      <w:r w:rsidRPr="00306554">
        <w:rPr>
          <w:rStyle w:val="highwire-cite-metadata-journal-title"/>
          <w:rFonts w:ascii="Times New Roman" w:hAnsi="Times New Roman" w:cs="Times New Roman"/>
          <w:bdr w:val="none" w:sz="0" w:space="0" w:color="auto" w:frame="1"/>
          <w:shd w:val="clear" w:color="auto" w:fill="FFFFFF"/>
        </w:rPr>
        <w:t>. 1</w:t>
      </w:r>
      <w:r w:rsidRPr="00306554">
        <w:rPr>
          <w:rStyle w:val="highwire-cite-metadata-date"/>
          <w:rFonts w:ascii="Times New Roman" w:hAnsi="Times New Roman" w:cs="Times New Roman"/>
          <w:bdr w:val="none" w:sz="0" w:space="0" w:color="auto" w:frame="1"/>
          <w:shd w:val="clear" w:color="auto" w:fill="FFFFFF"/>
        </w:rPr>
        <w:t>992 Jan;</w:t>
      </w:r>
      <w:r w:rsidRPr="00306554">
        <w:rPr>
          <w:rStyle w:val="highwire-cite-metadata-volume"/>
          <w:rFonts w:ascii="Times New Roman" w:hAnsi="Times New Roman" w:cs="Times New Roman"/>
          <w:bdr w:val="none" w:sz="0" w:space="0" w:color="auto" w:frame="1"/>
          <w:shd w:val="clear" w:color="auto" w:fill="FFFFFF"/>
        </w:rPr>
        <w:t>74</w:t>
      </w:r>
      <w:r w:rsidRPr="00306554">
        <w:rPr>
          <w:rStyle w:val="highwire-cite-metadata-issue"/>
          <w:rFonts w:ascii="Times New Roman" w:hAnsi="Times New Roman" w:cs="Times New Roman"/>
          <w:bdr w:val="none" w:sz="0" w:space="0" w:color="auto" w:frame="1"/>
          <w:shd w:val="clear" w:color="auto" w:fill="FFFFFF"/>
        </w:rPr>
        <w:t>(1):</w:t>
      </w:r>
      <w:r w:rsidRPr="00306554">
        <w:rPr>
          <w:rStyle w:val="highwire-cite-metadata-fpage"/>
          <w:rFonts w:ascii="Times New Roman" w:hAnsi="Times New Roman" w:cs="Times New Roman"/>
          <w:bdr w:val="none" w:sz="0" w:space="0" w:color="auto" w:frame="1"/>
          <w:shd w:val="clear" w:color="auto" w:fill="FFFFFF"/>
        </w:rPr>
        <w:t>46</w:t>
      </w:r>
      <w:r w:rsidRPr="00306554">
        <w:rPr>
          <w:rStyle w:val="apple-converted-space"/>
          <w:rFonts w:ascii="Times New Roman" w:hAnsi="Times New Roman" w:cs="Times New Roman"/>
          <w:bdr w:val="none" w:sz="0" w:space="0" w:color="auto" w:frame="1"/>
          <w:shd w:val="clear" w:color="auto" w:fill="FFFFFF"/>
        </w:rPr>
        <w:t> </w:t>
      </w:r>
      <w:r w:rsidRPr="00306554">
        <w:rPr>
          <w:rStyle w:val="highwire-cite-metadata-lpage"/>
          <w:rFonts w:ascii="Times New Roman" w:hAnsi="Times New Roman" w:cs="Times New Roman"/>
          <w:bdr w:val="none" w:sz="0" w:space="0" w:color="auto" w:frame="1"/>
          <w:shd w:val="clear" w:color="auto" w:fill="FFFFFF"/>
        </w:rPr>
        <w:t>-52</w:t>
      </w:r>
      <w:r w:rsidRPr="00306554">
        <w:rPr>
          <w:rStyle w:val="apple-converted-space"/>
          <w:rFonts w:ascii="Times New Roman" w:hAnsi="Times New Roman" w:cs="Times New Roman"/>
          <w:bdr w:val="none" w:sz="0" w:space="0" w:color="auto" w:frame="1"/>
          <w:shd w:val="clear" w:color="auto" w:fill="FFFFFF"/>
        </w:rPr>
        <w:t> </w:t>
      </w:r>
      <w:r w:rsidRPr="00306554">
        <w:rPr>
          <w:rStyle w:val="highwire-cite-metadata-doi"/>
          <w:rFonts w:ascii="Times New Roman" w:hAnsi="Times New Roman" w:cs="Times New Roman"/>
          <w:bdr w:val="none" w:sz="0" w:space="0" w:color="auto" w:frame="1"/>
          <w:shd w:val="clear" w:color="auto" w:fill="FFFFFF"/>
        </w:rPr>
        <w:t>.</w:t>
      </w:r>
      <w:r w:rsidRPr="00306554">
        <w:rPr>
          <w:rStyle w:val="apple-converted-space"/>
          <w:rFonts w:ascii="Times New Roman" w:hAnsi="Times New Roman" w:cs="Times New Roman"/>
          <w:bdr w:val="none" w:sz="0" w:space="0" w:color="auto" w:frame="1"/>
          <w:shd w:val="clear" w:color="auto" w:fill="FFFFFF"/>
        </w:rPr>
        <w:t> </w:t>
      </w:r>
    </w:p>
    <w:p w14:paraId="7758EC2C" w14:textId="77777777" w:rsidR="00306554" w:rsidRPr="00306554" w:rsidRDefault="00306554" w:rsidP="00306554">
      <w:pPr>
        <w:pStyle w:val="ListParagraph"/>
        <w:numPr>
          <w:ilvl w:val="0"/>
          <w:numId w:val="41"/>
        </w:numPr>
        <w:spacing w:line="480" w:lineRule="auto"/>
        <w:rPr>
          <w:rFonts w:ascii="Times New Roman" w:hAnsi="Times New Roman" w:cs="Times New Roman"/>
          <w:bdr w:val="none" w:sz="0" w:space="0" w:color="auto" w:frame="1"/>
          <w:shd w:val="clear" w:color="auto" w:fill="FFFFFF"/>
        </w:rPr>
      </w:pPr>
      <w:r w:rsidRPr="00306554">
        <w:rPr>
          <w:rFonts w:ascii="Times New Roman" w:hAnsi="Times New Roman" w:cs="Times New Roman"/>
        </w:rPr>
        <w:t xml:space="preserve">Gross M. Tendons: </w:t>
      </w:r>
      <w:r w:rsidRPr="00306554">
        <w:rPr>
          <w:rFonts w:ascii="Times New Roman" w:hAnsi="Times New Roman" w:cs="Times New Roman"/>
          <w:shd w:val="clear" w:color="auto" w:fill="FFFFFF"/>
        </w:rPr>
        <w:t xml:space="preserve">Composition, Structure, Function, Mechanical Properties, and Healing. [PowerPoint]. </w:t>
      </w:r>
      <w:r w:rsidRPr="00306554">
        <w:rPr>
          <w:rFonts w:ascii="Times New Roman" w:hAnsi="Times New Roman" w:cs="Times New Roman"/>
        </w:rPr>
        <w:t xml:space="preserve">Chapel Hill, NC: UNC DPT Program; 2016. </w:t>
      </w:r>
    </w:p>
    <w:p w14:paraId="29694B92" w14:textId="77777777" w:rsidR="00306554" w:rsidRPr="00306554" w:rsidRDefault="00306554" w:rsidP="00306554">
      <w:pPr>
        <w:pStyle w:val="ListParagraph"/>
        <w:numPr>
          <w:ilvl w:val="0"/>
          <w:numId w:val="41"/>
        </w:numPr>
        <w:spacing w:line="480" w:lineRule="auto"/>
        <w:rPr>
          <w:rFonts w:ascii="Times New Roman" w:hAnsi="Times New Roman" w:cs="Times New Roman"/>
          <w:bdr w:val="none" w:sz="0" w:space="0" w:color="auto" w:frame="1"/>
          <w:shd w:val="clear" w:color="auto" w:fill="FFFFFF"/>
        </w:rPr>
      </w:pPr>
      <w:r w:rsidRPr="00306554">
        <w:rPr>
          <w:rFonts w:ascii="Times New Roman" w:hAnsi="Times New Roman" w:cs="Times New Roman"/>
          <w:bdr w:val="none" w:sz="0" w:space="0" w:color="auto" w:frame="1"/>
          <w:shd w:val="clear" w:color="auto" w:fill="FFFFFF"/>
        </w:rPr>
        <w:t>Sgori T. Biomechanics: are our bodies made to throw a baseball? Lecture Presented at: HSS Sports Medicine Symposium; April 8</w:t>
      </w:r>
      <w:r w:rsidRPr="00306554">
        <w:rPr>
          <w:rFonts w:ascii="Times New Roman" w:hAnsi="Times New Roman" w:cs="Times New Roman"/>
          <w:bdr w:val="none" w:sz="0" w:space="0" w:color="auto" w:frame="1"/>
          <w:shd w:val="clear" w:color="auto" w:fill="FFFFFF"/>
          <w:vertAlign w:val="superscript"/>
        </w:rPr>
        <w:t>th</w:t>
      </w:r>
      <w:r w:rsidRPr="00306554">
        <w:rPr>
          <w:rFonts w:ascii="Times New Roman" w:hAnsi="Times New Roman" w:cs="Times New Roman"/>
          <w:bdr w:val="none" w:sz="0" w:space="0" w:color="auto" w:frame="1"/>
          <w:shd w:val="clear" w:color="auto" w:fill="FFFFFF"/>
        </w:rPr>
        <w:t xml:space="preserve">, 2016; New York City, NY. </w:t>
      </w:r>
    </w:p>
    <w:p w14:paraId="4784F5FB" w14:textId="77777777" w:rsidR="00306554" w:rsidRPr="00306554" w:rsidRDefault="00306554" w:rsidP="00306554">
      <w:pPr>
        <w:pStyle w:val="ListParagraph"/>
        <w:numPr>
          <w:ilvl w:val="0"/>
          <w:numId w:val="41"/>
        </w:numPr>
        <w:spacing w:line="480" w:lineRule="auto"/>
        <w:rPr>
          <w:rFonts w:ascii="Times New Roman" w:hAnsi="Times New Roman" w:cs="Times New Roman"/>
          <w:bdr w:val="none" w:sz="0" w:space="0" w:color="auto" w:frame="1"/>
          <w:shd w:val="clear" w:color="auto" w:fill="FFFFFF"/>
        </w:rPr>
      </w:pPr>
      <w:r w:rsidRPr="00306554">
        <w:rPr>
          <w:rFonts w:ascii="Times New Roman" w:hAnsi="Times New Roman" w:cs="Times New Roman"/>
          <w:bdr w:val="none" w:sz="0" w:space="0" w:color="auto" w:frame="1"/>
          <w:shd w:val="clear" w:color="auto" w:fill="FFFFFF"/>
        </w:rPr>
        <w:t>Escamilla R, Andrews JR. Shoulder Muscle Recruitment Patterns and Biomechanics during Upper Extremity Sports. Sports Med 2009; 39 (7): 569-590.</w:t>
      </w:r>
    </w:p>
    <w:p w14:paraId="52DD8522" w14:textId="77777777" w:rsidR="00306554" w:rsidRPr="00306554" w:rsidRDefault="00306554" w:rsidP="00306554">
      <w:pPr>
        <w:pStyle w:val="ListParagraph"/>
        <w:numPr>
          <w:ilvl w:val="0"/>
          <w:numId w:val="41"/>
        </w:numPr>
        <w:spacing w:line="480" w:lineRule="auto"/>
        <w:rPr>
          <w:rFonts w:ascii="Times New Roman" w:hAnsi="Times New Roman" w:cs="Times New Roman"/>
          <w:bdr w:val="none" w:sz="0" w:space="0" w:color="auto" w:frame="1"/>
          <w:shd w:val="clear" w:color="auto" w:fill="FFFFFF"/>
        </w:rPr>
      </w:pPr>
      <w:r w:rsidRPr="00306554">
        <w:rPr>
          <w:rFonts w:ascii="Times New Roman" w:hAnsi="Times New Roman" w:cs="Times New Roman"/>
          <w:bdr w:val="none" w:sz="0" w:space="0" w:color="auto" w:frame="1"/>
          <w:shd w:val="clear" w:color="auto" w:fill="FFFFFF"/>
        </w:rPr>
        <w:lastRenderedPageBreak/>
        <w:t xml:space="preserve">Oyama S. Baseball pitching kinematics, joint loads, and injury prevention. Journal of Sport and Health Science. 2012; 1(2):80-91. </w:t>
      </w:r>
    </w:p>
    <w:p w14:paraId="17495939" w14:textId="77777777" w:rsidR="00306554" w:rsidRPr="00306554" w:rsidRDefault="00306554" w:rsidP="00306554">
      <w:pPr>
        <w:pStyle w:val="ListParagraph"/>
        <w:numPr>
          <w:ilvl w:val="0"/>
          <w:numId w:val="41"/>
        </w:numPr>
        <w:spacing w:line="480" w:lineRule="auto"/>
        <w:rPr>
          <w:rFonts w:ascii="Times New Roman" w:hAnsi="Times New Roman" w:cs="Times New Roman"/>
          <w:bdr w:val="none" w:sz="0" w:space="0" w:color="auto" w:frame="1"/>
          <w:shd w:val="clear" w:color="auto" w:fill="FFFFFF"/>
        </w:rPr>
      </w:pPr>
      <w:r w:rsidRPr="00306554">
        <w:rPr>
          <w:rFonts w:ascii="Times New Roman" w:hAnsi="Times New Roman" w:cs="Times New Roman"/>
          <w:bdr w:val="none" w:sz="0" w:space="0" w:color="auto" w:frame="1"/>
          <w:shd w:val="clear" w:color="auto" w:fill="FFFFFF"/>
        </w:rPr>
        <w:t>Seroyer ST, Nho SJ, Bach BR, Bush-Joseph CA, Nicholson GP, Romeo AA. The kinetic chain in overhand pitching. Sports Health. 2010; 2(2):135-146.</w:t>
      </w:r>
    </w:p>
    <w:p w14:paraId="73F09A73" w14:textId="77777777" w:rsidR="00306554" w:rsidRPr="00306554" w:rsidRDefault="00306554" w:rsidP="00306554">
      <w:pPr>
        <w:pStyle w:val="ListParagraph"/>
        <w:numPr>
          <w:ilvl w:val="0"/>
          <w:numId w:val="41"/>
        </w:numPr>
        <w:spacing w:line="480" w:lineRule="auto"/>
        <w:rPr>
          <w:rFonts w:ascii="Times New Roman" w:hAnsi="Times New Roman" w:cs="Times New Roman"/>
          <w:bdr w:val="none" w:sz="0" w:space="0" w:color="auto" w:frame="1"/>
          <w:shd w:val="clear" w:color="auto" w:fill="FFFFFF"/>
        </w:rPr>
      </w:pPr>
      <w:r w:rsidRPr="00306554">
        <w:rPr>
          <w:rFonts w:ascii="Times New Roman" w:hAnsi="Times New Roman" w:cs="Times New Roman"/>
          <w:bdr w:val="none" w:sz="0" w:space="0" w:color="auto" w:frame="1"/>
          <w:shd w:val="clear" w:color="auto" w:fill="FFFFFF"/>
        </w:rPr>
        <w:t xml:space="preserve">Chalmers PN, Verma NN. Proximal biceps overload in athletes. </w:t>
      </w:r>
      <w:r w:rsidRPr="00306554">
        <w:rPr>
          <w:rFonts w:ascii="Times New Roman" w:hAnsi="Times New Roman" w:cs="Times New Roman"/>
          <w:i/>
          <w:bdr w:val="none" w:sz="0" w:space="0" w:color="auto" w:frame="1"/>
          <w:shd w:val="clear" w:color="auto" w:fill="FFFFFF"/>
        </w:rPr>
        <w:t xml:space="preserve">Clinics in Sports Medicine. </w:t>
      </w:r>
      <w:r w:rsidRPr="00306554">
        <w:rPr>
          <w:rFonts w:ascii="Times New Roman" w:hAnsi="Times New Roman" w:cs="Times New Roman"/>
          <w:bdr w:val="none" w:sz="0" w:space="0" w:color="auto" w:frame="1"/>
          <w:shd w:val="clear" w:color="auto" w:fill="FFFFFF"/>
        </w:rPr>
        <w:t xml:space="preserve">2016; 35(1):163-79. </w:t>
      </w:r>
      <w:r w:rsidRPr="00306554">
        <w:rPr>
          <w:rFonts w:ascii="Times New Roman" w:hAnsi="Times New Roman" w:cs="Times New Roman"/>
          <w:color w:val="000000"/>
          <w:shd w:val="clear" w:color="auto" w:fill="FFFFFF"/>
        </w:rPr>
        <w:t>doi: 10.1016/j.csm.2015.08.009.</w:t>
      </w:r>
    </w:p>
    <w:p w14:paraId="70621733" w14:textId="77777777" w:rsidR="00306554" w:rsidRPr="00306554" w:rsidRDefault="00306554" w:rsidP="00306554">
      <w:pPr>
        <w:pStyle w:val="ListParagraph"/>
        <w:numPr>
          <w:ilvl w:val="0"/>
          <w:numId w:val="41"/>
        </w:numPr>
        <w:spacing w:line="480" w:lineRule="auto"/>
        <w:rPr>
          <w:rFonts w:ascii="Times New Roman" w:hAnsi="Times New Roman" w:cs="Times New Roman"/>
          <w:bdr w:val="none" w:sz="0" w:space="0" w:color="auto" w:frame="1"/>
          <w:shd w:val="clear" w:color="auto" w:fill="FFFFFF"/>
        </w:rPr>
      </w:pPr>
      <w:r w:rsidRPr="00306554">
        <w:rPr>
          <w:rFonts w:ascii="Times New Roman" w:hAnsi="Times New Roman" w:cs="Times New Roman"/>
          <w:color w:val="000000"/>
          <w:shd w:val="clear" w:color="auto" w:fill="FFFFFF"/>
        </w:rPr>
        <w:t xml:space="preserve">Oyama S. Baseball pitching kinematics, joint loads, and injury prevention. </w:t>
      </w:r>
      <w:r w:rsidRPr="00306554">
        <w:rPr>
          <w:rFonts w:ascii="Times New Roman" w:hAnsi="Times New Roman" w:cs="Times New Roman"/>
          <w:i/>
          <w:color w:val="000000"/>
          <w:shd w:val="clear" w:color="auto" w:fill="FFFFFF"/>
        </w:rPr>
        <w:t xml:space="preserve">Journal of Sport and Health Science. </w:t>
      </w:r>
      <w:r w:rsidRPr="00306554">
        <w:rPr>
          <w:rFonts w:ascii="Times New Roman" w:hAnsi="Times New Roman" w:cs="Times New Roman"/>
          <w:color w:val="000000"/>
          <w:shd w:val="clear" w:color="auto" w:fill="FFFFFF"/>
        </w:rPr>
        <w:t>2012; 1(2):80-91.</w:t>
      </w:r>
    </w:p>
    <w:p w14:paraId="7E20EF3E" w14:textId="77777777" w:rsidR="00306554" w:rsidRPr="00306554" w:rsidRDefault="007711FB" w:rsidP="00306554">
      <w:pPr>
        <w:pStyle w:val="ListParagraph"/>
        <w:numPr>
          <w:ilvl w:val="0"/>
          <w:numId w:val="41"/>
        </w:numPr>
        <w:spacing w:line="480" w:lineRule="auto"/>
        <w:rPr>
          <w:rFonts w:ascii="Times New Roman" w:hAnsi="Times New Roman" w:cs="Times New Roman"/>
          <w:bdr w:val="none" w:sz="0" w:space="0" w:color="auto" w:frame="1"/>
          <w:shd w:val="clear" w:color="auto" w:fill="FFFFFF"/>
        </w:rPr>
      </w:pPr>
      <w:hyperlink r:id="rId18" w:history="1">
        <w:r w:rsidR="00306554" w:rsidRPr="00306554">
          <w:rPr>
            <w:rStyle w:val="Hyperlink"/>
            <w:rFonts w:ascii="Times New Roman" w:hAnsi="Times New Roman" w:cs="Times New Roman"/>
            <w:color w:val="auto"/>
            <w:u w:val="none"/>
            <w:shd w:val="clear" w:color="auto" w:fill="FFFFFF"/>
          </w:rPr>
          <w:t>Pradhan RL</w:t>
        </w:r>
      </w:hyperlink>
      <w:r w:rsidR="00306554" w:rsidRPr="00306554">
        <w:rPr>
          <w:rFonts w:ascii="Times New Roman" w:hAnsi="Times New Roman" w:cs="Times New Roman"/>
          <w:shd w:val="clear" w:color="auto" w:fill="FFFFFF"/>
        </w:rPr>
        <w:t>,</w:t>
      </w:r>
      <w:r w:rsidR="00306554" w:rsidRPr="00306554">
        <w:rPr>
          <w:rStyle w:val="apple-converted-space"/>
          <w:rFonts w:ascii="Times New Roman" w:hAnsi="Times New Roman" w:cs="Times New Roman"/>
          <w:shd w:val="clear" w:color="auto" w:fill="FFFFFF"/>
        </w:rPr>
        <w:t> </w:t>
      </w:r>
      <w:hyperlink r:id="rId19" w:history="1">
        <w:r w:rsidR="00306554" w:rsidRPr="00306554">
          <w:rPr>
            <w:rStyle w:val="Hyperlink"/>
            <w:rFonts w:ascii="Times New Roman" w:hAnsi="Times New Roman" w:cs="Times New Roman"/>
            <w:color w:val="auto"/>
            <w:u w:val="none"/>
            <w:shd w:val="clear" w:color="auto" w:fill="FFFFFF"/>
          </w:rPr>
          <w:t>Itoi E</w:t>
        </w:r>
      </w:hyperlink>
      <w:r w:rsidR="00306554" w:rsidRPr="00306554">
        <w:rPr>
          <w:rFonts w:ascii="Times New Roman" w:hAnsi="Times New Roman" w:cs="Times New Roman"/>
          <w:shd w:val="clear" w:color="auto" w:fill="FFFFFF"/>
        </w:rPr>
        <w:t>,</w:t>
      </w:r>
      <w:r w:rsidR="00306554" w:rsidRPr="00306554">
        <w:rPr>
          <w:rStyle w:val="apple-converted-space"/>
          <w:rFonts w:ascii="Times New Roman" w:hAnsi="Times New Roman" w:cs="Times New Roman"/>
          <w:shd w:val="clear" w:color="auto" w:fill="FFFFFF"/>
        </w:rPr>
        <w:t> </w:t>
      </w:r>
      <w:hyperlink r:id="rId20" w:history="1">
        <w:r w:rsidR="00306554" w:rsidRPr="00306554">
          <w:rPr>
            <w:rStyle w:val="Hyperlink"/>
            <w:rFonts w:ascii="Times New Roman" w:hAnsi="Times New Roman" w:cs="Times New Roman"/>
            <w:color w:val="auto"/>
            <w:u w:val="none"/>
            <w:shd w:val="clear" w:color="auto" w:fill="FFFFFF"/>
          </w:rPr>
          <w:t>Hatakeyama Y</w:t>
        </w:r>
      </w:hyperlink>
      <w:r w:rsidR="00306554" w:rsidRPr="00306554">
        <w:rPr>
          <w:rFonts w:ascii="Times New Roman" w:hAnsi="Times New Roman" w:cs="Times New Roman"/>
          <w:shd w:val="clear" w:color="auto" w:fill="FFFFFF"/>
        </w:rPr>
        <w:t>,</w:t>
      </w:r>
      <w:r w:rsidR="00306554" w:rsidRPr="00306554">
        <w:rPr>
          <w:rStyle w:val="apple-converted-space"/>
          <w:rFonts w:ascii="Times New Roman" w:hAnsi="Times New Roman" w:cs="Times New Roman"/>
          <w:shd w:val="clear" w:color="auto" w:fill="FFFFFF"/>
        </w:rPr>
        <w:t> </w:t>
      </w:r>
      <w:hyperlink r:id="rId21" w:history="1">
        <w:r w:rsidR="00306554" w:rsidRPr="00306554">
          <w:rPr>
            <w:rStyle w:val="Hyperlink"/>
            <w:rFonts w:ascii="Times New Roman" w:hAnsi="Times New Roman" w:cs="Times New Roman"/>
            <w:color w:val="auto"/>
            <w:u w:val="none"/>
            <w:shd w:val="clear" w:color="auto" w:fill="FFFFFF"/>
          </w:rPr>
          <w:t>Urayama M</w:t>
        </w:r>
      </w:hyperlink>
      <w:r w:rsidR="00306554" w:rsidRPr="00306554">
        <w:rPr>
          <w:rFonts w:ascii="Times New Roman" w:hAnsi="Times New Roman" w:cs="Times New Roman"/>
          <w:shd w:val="clear" w:color="auto" w:fill="FFFFFF"/>
        </w:rPr>
        <w:t>,</w:t>
      </w:r>
      <w:r w:rsidR="00306554" w:rsidRPr="00306554">
        <w:rPr>
          <w:rStyle w:val="apple-converted-space"/>
          <w:rFonts w:ascii="Times New Roman" w:hAnsi="Times New Roman" w:cs="Times New Roman"/>
          <w:shd w:val="clear" w:color="auto" w:fill="FFFFFF"/>
        </w:rPr>
        <w:t> </w:t>
      </w:r>
      <w:hyperlink r:id="rId22" w:history="1">
        <w:r w:rsidR="00306554" w:rsidRPr="00306554">
          <w:rPr>
            <w:rStyle w:val="Hyperlink"/>
            <w:rFonts w:ascii="Times New Roman" w:hAnsi="Times New Roman" w:cs="Times New Roman"/>
            <w:color w:val="auto"/>
            <w:u w:val="none"/>
            <w:shd w:val="clear" w:color="auto" w:fill="FFFFFF"/>
          </w:rPr>
          <w:t>Sato K</w:t>
        </w:r>
      </w:hyperlink>
      <w:r w:rsidR="00306554" w:rsidRPr="00306554">
        <w:rPr>
          <w:rFonts w:ascii="Times New Roman" w:hAnsi="Times New Roman" w:cs="Times New Roman"/>
          <w:shd w:val="clear" w:color="auto" w:fill="FFFFFF"/>
        </w:rPr>
        <w:t>.</w:t>
      </w:r>
      <w:r w:rsidR="00306554" w:rsidRPr="00306554">
        <w:rPr>
          <w:rStyle w:val="Hyperlink"/>
          <w:rFonts w:ascii="Times New Roman" w:hAnsi="Times New Roman" w:cs="Times New Roman"/>
          <w:color w:val="auto"/>
          <w:u w:val="none"/>
        </w:rPr>
        <w:t xml:space="preserve"> </w:t>
      </w:r>
      <w:r w:rsidR="00306554" w:rsidRPr="00306554">
        <w:rPr>
          <w:rStyle w:val="highlight"/>
          <w:rFonts w:ascii="Times New Roman" w:hAnsi="Times New Roman" w:cs="Times New Roman"/>
        </w:rPr>
        <w:t>Superior</w:t>
      </w:r>
      <w:r w:rsidR="00306554" w:rsidRPr="00306554">
        <w:rPr>
          <w:rStyle w:val="apple-converted-space"/>
          <w:rFonts w:ascii="Times New Roman" w:hAnsi="Times New Roman" w:cs="Times New Roman"/>
        </w:rPr>
        <w:t> </w:t>
      </w:r>
      <w:r w:rsidR="00306554" w:rsidRPr="00306554">
        <w:rPr>
          <w:rStyle w:val="highlight"/>
          <w:rFonts w:ascii="Times New Roman" w:hAnsi="Times New Roman" w:cs="Times New Roman"/>
        </w:rPr>
        <w:t>labral</w:t>
      </w:r>
      <w:r w:rsidR="00306554" w:rsidRPr="00306554">
        <w:rPr>
          <w:rStyle w:val="apple-converted-space"/>
          <w:rFonts w:ascii="Times New Roman" w:hAnsi="Times New Roman" w:cs="Times New Roman"/>
        </w:rPr>
        <w:t> </w:t>
      </w:r>
      <w:r w:rsidR="00306554" w:rsidRPr="00306554">
        <w:rPr>
          <w:rFonts w:ascii="Times New Roman" w:hAnsi="Times New Roman" w:cs="Times New Roman"/>
        </w:rPr>
        <w:t xml:space="preserve">strain during the throwing motion: a cadaveric study. </w:t>
      </w:r>
      <w:hyperlink r:id="rId23" w:tooltip="The American journal of sports medicine." w:history="1">
        <w:r w:rsidR="00306554" w:rsidRPr="00306554">
          <w:rPr>
            <w:rStyle w:val="Hyperlink"/>
            <w:rFonts w:ascii="Times New Roman" w:hAnsi="Times New Roman" w:cs="Times New Roman"/>
            <w:i/>
            <w:color w:val="auto"/>
            <w:u w:val="none"/>
            <w:shd w:val="clear" w:color="auto" w:fill="FFFFFF"/>
          </w:rPr>
          <w:t>Am J Sports Med</w:t>
        </w:r>
        <w:r w:rsidR="00306554" w:rsidRPr="00306554">
          <w:rPr>
            <w:rStyle w:val="Hyperlink"/>
            <w:rFonts w:ascii="Times New Roman" w:hAnsi="Times New Roman" w:cs="Times New Roman"/>
            <w:color w:val="auto"/>
            <w:u w:val="none"/>
            <w:shd w:val="clear" w:color="auto" w:fill="FFFFFF"/>
          </w:rPr>
          <w:t>.</w:t>
        </w:r>
      </w:hyperlink>
      <w:r w:rsidR="00306554" w:rsidRPr="00306554">
        <w:rPr>
          <w:rStyle w:val="apple-converted-space"/>
          <w:rFonts w:ascii="Times New Roman" w:hAnsi="Times New Roman" w:cs="Times New Roman"/>
          <w:shd w:val="clear" w:color="auto" w:fill="FFFFFF"/>
        </w:rPr>
        <w:t> </w:t>
      </w:r>
      <w:r w:rsidR="00306554" w:rsidRPr="00306554">
        <w:rPr>
          <w:rFonts w:ascii="Times New Roman" w:hAnsi="Times New Roman" w:cs="Times New Roman"/>
          <w:shd w:val="clear" w:color="auto" w:fill="FFFFFF"/>
        </w:rPr>
        <w:t>2001 Jul-Aug;29(4):488-92.</w:t>
      </w:r>
    </w:p>
    <w:p w14:paraId="50871722" w14:textId="77777777" w:rsidR="00306554" w:rsidRPr="00306554" w:rsidRDefault="007711FB" w:rsidP="00306554">
      <w:pPr>
        <w:pStyle w:val="ListParagraph"/>
        <w:numPr>
          <w:ilvl w:val="0"/>
          <w:numId w:val="41"/>
        </w:numPr>
        <w:spacing w:line="480" w:lineRule="auto"/>
        <w:rPr>
          <w:rFonts w:ascii="Times New Roman" w:hAnsi="Times New Roman" w:cs="Times New Roman"/>
          <w:bdr w:val="none" w:sz="0" w:space="0" w:color="auto" w:frame="1"/>
          <w:shd w:val="clear" w:color="auto" w:fill="FFFFFF"/>
        </w:rPr>
      </w:pPr>
      <w:hyperlink r:id="rId24" w:history="1">
        <w:r w:rsidR="00306554" w:rsidRPr="00306554">
          <w:rPr>
            <w:rStyle w:val="Hyperlink"/>
            <w:rFonts w:ascii="Times New Roman" w:hAnsi="Times New Roman" w:cs="Times New Roman"/>
            <w:color w:val="auto"/>
            <w:u w:val="none"/>
            <w:shd w:val="clear" w:color="auto" w:fill="FFFFFF"/>
          </w:rPr>
          <w:t>Shepard MF</w:t>
        </w:r>
      </w:hyperlink>
      <w:r w:rsidR="00306554" w:rsidRPr="00306554">
        <w:rPr>
          <w:rFonts w:ascii="Times New Roman" w:hAnsi="Times New Roman" w:cs="Times New Roman"/>
          <w:shd w:val="clear" w:color="auto" w:fill="FFFFFF"/>
        </w:rPr>
        <w:t>,</w:t>
      </w:r>
      <w:r w:rsidR="00306554" w:rsidRPr="00306554">
        <w:rPr>
          <w:rStyle w:val="apple-converted-space"/>
          <w:rFonts w:ascii="Times New Roman" w:hAnsi="Times New Roman" w:cs="Times New Roman"/>
          <w:shd w:val="clear" w:color="auto" w:fill="FFFFFF"/>
        </w:rPr>
        <w:t> </w:t>
      </w:r>
      <w:hyperlink r:id="rId25" w:history="1">
        <w:r w:rsidR="00306554" w:rsidRPr="00306554">
          <w:rPr>
            <w:rStyle w:val="Hyperlink"/>
            <w:rFonts w:ascii="Times New Roman" w:hAnsi="Times New Roman" w:cs="Times New Roman"/>
            <w:color w:val="auto"/>
            <w:u w:val="none"/>
            <w:shd w:val="clear" w:color="auto" w:fill="FFFFFF"/>
          </w:rPr>
          <w:t>Dugas JR</w:t>
        </w:r>
      </w:hyperlink>
      <w:r w:rsidR="00306554" w:rsidRPr="00306554">
        <w:rPr>
          <w:rFonts w:ascii="Times New Roman" w:hAnsi="Times New Roman" w:cs="Times New Roman"/>
          <w:shd w:val="clear" w:color="auto" w:fill="FFFFFF"/>
        </w:rPr>
        <w:t>,</w:t>
      </w:r>
      <w:r w:rsidR="00306554" w:rsidRPr="00306554">
        <w:rPr>
          <w:rStyle w:val="apple-converted-space"/>
          <w:rFonts w:ascii="Times New Roman" w:hAnsi="Times New Roman" w:cs="Times New Roman"/>
          <w:shd w:val="clear" w:color="auto" w:fill="FFFFFF"/>
        </w:rPr>
        <w:t> </w:t>
      </w:r>
      <w:hyperlink r:id="rId26" w:history="1">
        <w:r w:rsidR="00306554" w:rsidRPr="00306554">
          <w:rPr>
            <w:rStyle w:val="Hyperlink"/>
            <w:rFonts w:ascii="Times New Roman" w:hAnsi="Times New Roman" w:cs="Times New Roman"/>
            <w:color w:val="auto"/>
            <w:u w:val="none"/>
            <w:shd w:val="clear" w:color="auto" w:fill="FFFFFF"/>
          </w:rPr>
          <w:t>Zeng N</w:t>
        </w:r>
      </w:hyperlink>
      <w:r w:rsidR="00306554" w:rsidRPr="00306554">
        <w:rPr>
          <w:rFonts w:ascii="Times New Roman" w:hAnsi="Times New Roman" w:cs="Times New Roman"/>
          <w:shd w:val="clear" w:color="auto" w:fill="FFFFFF"/>
        </w:rPr>
        <w:t>,</w:t>
      </w:r>
      <w:r w:rsidR="00306554" w:rsidRPr="00306554">
        <w:rPr>
          <w:rStyle w:val="apple-converted-space"/>
          <w:rFonts w:ascii="Times New Roman" w:hAnsi="Times New Roman" w:cs="Times New Roman"/>
          <w:shd w:val="clear" w:color="auto" w:fill="FFFFFF"/>
        </w:rPr>
        <w:t> </w:t>
      </w:r>
      <w:hyperlink r:id="rId27" w:history="1">
        <w:r w:rsidR="00306554" w:rsidRPr="00306554">
          <w:rPr>
            <w:rStyle w:val="Hyperlink"/>
            <w:rFonts w:ascii="Times New Roman" w:hAnsi="Times New Roman" w:cs="Times New Roman"/>
            <w:color w:val="auto"/>
            <w:u w:val="none"/>
            <w:shd w:val="clear" w:color="auto" w:fill="FFFFFF"/>
          </w:rPr>
          <w:t>Andrews JR</w:t>
        </w:r>
      </w:hyperlink>
      <w:r w:rsidR="00306554" w:rsidRPr="00306554">
        <w:rPr>
          <w:rFonts w:ascii="Times New Roman" w:hAnsi="Times New Roman" w:cs="Times New Roman"/>
          <w:shd w:val="clear" w:color="auto" w:fill="FFFFFF"/>
        </w:rPr>
        <w:t xml:space="preserve">. </w:t>
      </w:r>
      <w:r w:rsidR="00306554" w:rsidRPr="00306554">
        <w:rPr>
          <w:rFonts w:ascii="Times New Roman" w:hAnsi="Times New Roman" w:cs="Times New Roman"/>
        </w:rPr>
        <w:t>Differences in the ultimate strength of the biceps anchor and the generation of type II</w:t>
      </w:r>
      <w:r w:rsidR="00306554" w:rsidRPr="00306554">
        <w:rPr>
          <w:rStyle w:val="apple-converted-space"/>
          <w:rFonts w:ascii="Times New Roman" w:hAnsi="Times New Roman" w:cs="Times New Roman"/>
        </w:rPr>
        <w:t> </w:t>
      </w:r>
      <w:r w:rsidR="00306554" w:rsidRPr="00306554">
        <w:rPr>
          <w:rStyle w:val="highlight"/>
          <w:rFonts w:ascii="Times New Roman" w:hAnsi="Times New Roman" w:cs="Times New Roman"/>
        </w:rPr>
        <w:t>superior</w:t>
      </w:r>
      <w:r w:rsidR="00306554" w:rsidRPr="00306554">
        <w:rPr>
          <w:rStyle w:val="apple-converted-space"/>
          <w:rFonts w:ascii="Times New Roman" w:hAnsi="Times New Roman" w:cs="Times New Roman"/>
        </w:rPr>
        <w:t> </w:t>
      </w:r>
      <w:r w:rsidR="00306554" w:rsidRPr="00306554">
        <w:rPr>
          <w:rStyle w:val="highlight"/>
          <w:rFonts w:ascii="Times New Roman" w:hAnsi="Times New Roman" w:cs="Times New Roman"/>
        </w:rPr>
        <w:t>labral</w:t>
      </w:r>
      <w:r w:rsidR="00306554" w:rsidRPr="00306554">
        <w:rPr>
          <w:rStyle w:val="apple-converted-space"/>
          <w:rFonts w:ascii="Times New Roman" w:hAnsi="Times New Roman" w:cs="Times New Roman"/>
        </w:rPr>
        <w:t> </w:t>
      </w:r>
      <w:r w:rsidR="00306554" w:rsidRPr="00306554">
        <w:rPr>
          <w:rFonts w:ascii="Times New Roman" w:hAnsi="Times New Roman" w:cs="Times New Roman"/>
        </w:rPr>
        <w:t xml:space="preserve">anterior posterior lesions in a cadaveric model. </w:t>
      </w:r>
      <w:hyperlink r:id="rId28" w:tooltip="The American journal of sports medicine." w:history="1">
        <w:r w:rsidR="00306554" w:rsidRPr="00306554">
          <w:rPr>
            <w:rStyle w:val="Hyperlink"/>
            <w:rFonts w:ascii="Times New Roman" w:hAnsi="Times New Roman" w:cs="Times New Roman"/>
            <w:i/>
            <w:color w:val="auto"/>
            <w:u w:val="none"/>
            <w:shd w:val="clear" w:color="auto" w:fill="FFFFFF"/>
          </w:rPr>
          <w:t>Am J Sports Med</w:t>
        </w:r>
        <w:r w:rsidR="00306554" w:rsidRPr="00306554">
          <w:rPr>
            <w:rStyle w:val="Hyperlink"/>
            <w:rFonts w:ascii="Times New Roman" w:hAnsi="Times New Roman" w:cs="Times New Roman"/>
            <w:color w:val="auto"/>
            <w:u w:val="none"/>
            <w:shd w:val="clear" w:color="auto" w:fill="FFFFFF"/>
          </w:rPr>
          <w:t>.</w:t>
        </w:r>
      </w:hyperlink>
      <w:r w:rsidR="00306554" w:rsidRPr="00306554">
        <w:rPr>
          <w:rStyle w:val="apple-converted-space"/>
          <w:rFonts w:ascii="Times New Roman" w:hAnsi="Times New Roman" w:cs="Times New Roman"/>
          <w:shd w:val="clear" w:color="auto" w:fill="FFFFFF"/>
        </w:rPr>
        <w:t> </w:t>
      </w:r>
      <w:r w:rsidR="00306554" w:rsidRPr="00306554">
        <w:rPr>
          <w:rFonts w:ascii="Times New Roman" w:hAnsi="Times New Roman" w:cs="Times New Roman"/>
          <w:shd w:val="clear" w:color="auto" w:fill="FFFFFF"/>
        </w:rPr>
        <w:t>2004 Jul-Aug;32(5):1197-201.</w:t>
      </w:r>
    </w:p>
    <w:p w14:paraId="698F45B2" w14:textId="77777777" w:rsidR="00306554" w:rsidRPr="00306554" w:rsidRDefault="00306554" w:rsidP="00306554">
      <w:pPr>
        <w:pStyle w:val="ListParagraph"/>
        <w:numPr>
          <w:ilvl w:val="0"/>
          <w:numId w:val="41"/>
        </w:numPr>
        <w:spacing w:line="480" w:lineRule="auto"/>
        <w:rPr>
          <w:rFonts w:ascii="Times New Roman" w:hAnsi="Times New Roman" w:cs="Times New Roman"/>
          <w:bdr w:val="none" w:sz="0" w:space="0" w:color="auto" w:frame="1"/>
          <w:shd w:val="clear" w:color="auto" w:fill="FFFFFF"/>
        </w:rPr>
      </w:pPr>
      <w:r w:rsidRPr="00306554">
        <w:rPr>
          <w:rFonts w:ascii="Times New Roman" w:hAnsi="Times New Roman" w:cs="Times New Roman"/>
        </w:rPr>
        <w:t xml:space="preserve">Keener JD, Brophy RH. Superior labral tears of the shoulder: pathogenesis, evaluation, and treatment. </w:t>
      </w:r>
      <w:hyperlink r:id="rId29" w:tooltip="The Journal of the American Academy of Orthopaedic Surgeons." w:history="1">
        <w:r w:rsidRPr="00306554">
          <w:rPr>
            <w:rStyle w:val="Hyperlink"/>
            <w:rFonts w:ascii="Times New Roman" w:hAnsi="Times New Roman" w:cs="Times New Roman"/>
            <w:i/>
            <w:color w:val="auto"/>
            <w:u w:val="none"/>
            <w:shd w:val="clear" w:color="auto" w:fill="FFFFFF"/>
          </w:rPr>
          <w:t>J Am Acad Orthop Surg</w:t>
        </w:r>
        <w:r w:rsidRPr="00306554">
          <w:rPr>
            <w:rStyle w:val="Hyperlink"/>
            <w:rFonts w:ascii="Times New Roman" w:hAnsi="Times New Roman" w:cs="Times New Roman"/>
            <w:color w:val="auto"/>
            <w:u w:val="none"/>
            <w:shd w:val="clear" w:color="auto" w:fill="FFFFFF"/>
          </w:rPr>
          <w:t>.</w:t>
        </w:r>
      </w:hyperlink>
      <w:r w:rsidRPr="00306554">
        <w:rPr>
          <w:rStyle w:val="apple-converted-space"/>
          <w:rFonts w:ascii="Times New Roman" w:hAnsi="Times New Roman" w:cs="Times New Roman"/>
          <w:shd w:val="clear" w:color="auto" w:fill="FFFFFF"/>
        </w:rPr>
        <w:t> </w:t>
      </w:r>
      <w:r w:rsidRPr="00306554">
        <w:rPr>
          <w:rFonts w:ascii="Times New Roman" w:hAnsi="Times New Roman" w:cs="Times New Roman"/>
          <w:shd w:val="clear" w:color="auto" w:fill="FFFFFF"/>
        </w:rPr>
        <w:t>2009 Oct;17(10):627-37.</w:t>
      </w:r>
    </w:p>
    <w:p w14:paraId="3871AF68" w14:textId="77777777" w:rsidR="00306554" w:rsidRPr="00306554" w:rsidRDefault="00306554" w:rsidP="00306554">
      <w:pPr>
        <w:pStyle w:val="ListParagraph"/>
        <w:numPr>
          <w:ilvl w:val="0"/>
          <w:numId w:val="41"/>
        </w:numPr>
        <w:spacing w:line="480" w:lineRule="auto"/>
        <w:rPr>
          <w:rFonts w:ascii="Times New Roman" w:hAnsi="Times New Roman" w:cs="Times New Roman"/>
          <w:bdr w:val="none" w:sz="0" w:space="0" w:color="auto" w:frame="1"/>
          <w:shd w:val="clear" w:color="auto" w:fill="FFFFFF"/>
        </w:rPr>
      </w:pPr>
      <w:r w:rsidRPr="00306554">
        <w:rPr>
          <w:rFonts w:ascii="Times New Roman" w:hAnsi="Times New Roman" w:cs="Times New Roman"/>
        </w:rPr>
        <w:t>Jones T, Miller M</w:t>
      </w:r>
      <w:r w:rsidRPr="00306554">
        <w:rPr>
          <w:rFonts w:ascii="Times New Roman" w:hAnsi="Times New Roman" w:cs="Times New Roman"/>
          <w:bdr w:val="none" w:sz="0" w:space="0" w:color="auto" w:frame="1"/>
          <w:shd w:val="clear" w:color="auto" w:fill="FFFFFF"/>
        </w:rPr>
        <w:t xml:space="preserve">. Glenohumeral Internal Rotation Deficit (GIRD). </w:t>
      </w:r>
      <w:r w:rsidRPr="00306554">
        <w:rPr>
          <w:rFonts w:ascii="Times New Roman" w:hAnsi="Times New Roman" w:cs="Times New Roman"/>
          <w:i/>
          <w:bdr w:val="none" w:sz="0" w:space="0" w:color="auto" w:frame="1"/>
          <w:shd w:val="clear" w:color="auto" w:fill="FFFFFF"/>
        </w:rPr>
        <w:t xml:space="preserve">Orthobullets. </w:t>
      </w:r>
      <w:r w:rsidRPr="00306554">
        <w:rPr>
          <w:rFonts w:ascii="Times New Roman" w:hAnsi="Times New Roman" w:cs="Times New Roman"/>
          <w:bdr w:val="none" w:sz="0" w:space="0" w:color="auto" w:frame="1"/>
          <w:shd w:val="clear" w:color="auto" w:fill="FFFFFF"/>
        </w:rPr>
        <w:t>http://www.orthobullets.com/sports/3055/glenohumeral-internal-rotation-deficit-gird. Published 2016. Accessed December 2, 2016.</w:t>
      </w:r>
    </w:p>
    <w:p w14:paraId="7C62F847" w14:textId="77777777" w:rsidR="00306554" w:rsidRPr="00306554" w:rsidRDefault="00306554" w:rsidP="00306554">
      <w:pPr>
        <w:pStyle w:val="ListParagraph"/>
        <w:numPr>
          <w:ilvl w:val="0"/>
          <w:numId w:val="41"/>
        </w:numPr>
        <w:spacing w:line="480" w:lineRule="auto"/>
        <w:rPr>
          <w:rFonts w:ascii="Times New Roman" w:hAnsi="Times New Roman" w:cs="Times New Roman"/>
          <w:bdr w:val="none" w:sz="0" w:space="0" w:color="auto" w:frame="1"/>
          <w:shd w:val="clear" w:color="auto" w:fill="FFFFFF"/>
        </w:rPr>
      </w:pPr>
      <w:r w:rsidRPr="00306554">
        <w:rPr>
          <w:rFonts w:ascii="Times New Roman" w:hAnsi="Times New Roman" w:cs="Times New Roman"/>
        </w:rPr>
        <w:t>ORTJOPEDIC Staff. Examination of the Biceps Tendon and Superior Labrum Anterior and Posterior (SLAP) Lesions</w:t>
      </w:r>
      <w:r w:rsidRPr="00306554">
        <w:rPr>
          <w:rFonts w:ascii="Times New Roman" w:hAnsi="Times New Roman" w:cs="Times New Roman"/>
          <w:bdr w:val="none" w:sz="0" w:space="0" w:color="auto" w:frame="1"/>
          <w:shd w:val="clear" w:color="auto" w:fill="FFFFFF"/>
        </w:rPr>
        <w:t xml:space="preserve">. </w:t>
      </w:r>
      <w:r w:rsidRPr="00306554">
        <w:rPr>
          <w:rFonts w:ascii="Times New Roman" w:hAnsi="Times New Roman" w:cs="Times New Roman"/>
          <w:i/>
          <w:bdr w:val="none" w:sz="0" w:space="0" w:color="auto" w:frame="1"/>
          <w:shd w:val="clear" w:color="auto" w:fill="FFFFFF"/>
        </w:rPr>
        <w:t>Musculoskeletal Key</w:t>
      </w:r>
      <w:r w:rsidRPr="00306554">
        <w:rPr>
          <w:rFonts w:ascii="Times New Roman" w:hAnsi="Times New Roman" w:cs="Times New Roman"/>
          <w:bdr w:val="none" w:sz="0" w:space="0" w:color="auto" w:frame="1"/>
          <w:shd w:val="clear" w:color="auto" w:fill="FFFFFF"/>
        </w:rPr>
        <w:t xml:space="preserve">. </w:t>
      </w:r>
      <w:r w:rsidRPr="00306554">
        <w:rPr>
          <w:rFonts w:ascii="Times New Roman" w:hAnsi="Times New Roman" w:cs="Times New Roman"/>
          <w:shd w:val="clear" w:color="auto" w:fill="FFFFFF"/>
        </w:rPr>
        <w:t>Superior labrum-biceps tendon complex lesions of the shoulder.</w:t>
      </w:r>
      <w:r w:rsidRPr="00306554">
        <w:rPr>
          <w:rStyle w:val="apple-converted-space"/>
          <w:rFonts w:ascii="Times New Roman" w:hAnsi="Times New Roman" w:cs="Times New Roman"/>
          <w:shd w:val="clear" w:color="auto" w:fill="FFFFFF"/>
        </w:rPr>
        <w:t> </w:t>
      </w:r>
      <w:r w:rsidRPr="00306554">
        <w:rPr>
          <w:rFonts w:ascii="Times New Roman" w:hAnsi="Times New Roman" w:cs="Times New Roman"/>
          <w:bdr w:val="none" w:sz="0" w:space="0" w:color="auto" w:frame="1"/>
          <w:shd w:val="clear" w:color="auto" w:fill="FFFFFF"/>
        </w:rPr>
        <w:t>Published 2016. Accessed December 2, 2016.</w:t>
      </w:r>
    </w:p>
    <w:p w14:paraId="7BDBB147" w14:textId="77777777" w:rsidR="00306554" w:rsidRPr="00306554" w:rsidRDefault="00306554" w:rsidP="00306554">
      <w:pPr>
        <w:pStyle w:val="ListParagraph"/>
        <w:numPr>
          <w:ilvl w:val="0"/>
          <w:numId w:val="41"/>
        </w:numPr>
        <w:spacing w:line="480" w:lineRule="auto"/>
        <w:rPr>
          <w:rFonts w:ascii="Times New Roman" w:hAnsi="Times New Roman" w:cs="Times New Roman"/>
          <w:bdr w:val="none" w:sz="0" w:space="0" w:color="auto" w:frame="1"/>
          <w:shd w:val="clear" w:color="auto" w:fill="FFFFFF"/>
        </w:rPr>
      </w:pPr>
      <w:r w:rsidRPr="00306554">
        <w:rPr>
          <w:rFonts w:ascii="Times New Roman" w:hAnsi="Times New Roman" w:cs="Times New Roman"/>
        </w:rPr>
        <w:t>Shoulder Doc Staff</w:t>
      </w:r>
      <w:r w:rsidRPr="00306554">
        <w:rPr>
          <w:rFonts w:ascii="Times New Roman" w:hAnsi="Times New Roman" w:cs="Times New Roman"/>
          <w:bdr w:val="none" w:sz="0" w:space="0" w:color="auto" w:frame="1"/>
          <w:shd w:val="clear" w:color="auto" w:fill="FFFFFF"/>
        </w:rPr>
        <w:t xml:space="preserve">. Biceps anchor/SLAP classifications. </w:t>
      </w:r>
      <w:r w:rsidRPr="00306554">
        <w:rPr>
          <w:rFonts w:ascii="Times New Roman" w:hAnsi="Times New Roman" w:cs="Times New Roman"/>
          <w:i/>
          <w:bdr w:val="none" w:sz="0" w:space="0" w:color="auto" w:frame="1"/>
          <w:shd w:val="clear" w:color="auto" w:fill="FFFFFF"/>
        </w:rPr>
        <w:t xml:space="preserve">Shoulderdoc.co.uk. </w:t>
      </w:r>
      <w:r w:rsidRPr="00306554">
        <w:rPr>
          <w:rFonts w:ascii="Times New Roman" w:hAnsi="Times New Roman" w:cs="Times New Roman"/>
          <w:bdr w:val="none" w:sz="0" w:space="0" w:color="auto" w:frame="1"/>
          <w:shd w:val="clear" w:color="auto" w:fill="FFFFFF"/>
        </w:rPr>
        <w:t>https://www.shoulderdoc.co.uk/article/1450. Published 2016. Accessed December 2, 2016.</w:t>
      </w:r>
    </w:p>
    <w:p w14:paraId="362CE9CE" w14:textId="77777777" w:rsidR="00306554" w:rsidRPr="00306554" w:rsidRDefault="00306554" w:rsidP="00306554">
      <w:pPr>
        <w:pStyle w:val="ListParagraph"/>
        <w:numPr>
          <w:ilvl w:val="0"/>
          <w:numId w:val="41"/>
        </w:numPr>
        <w:spacing w:line="480" w:lineRule="auto"/>
        <w:rPr>
          <w:rFonts w:ascii="Times New Roman" w:hAnsi="Times New Roman" w:cs="Times New Roman"/>
          <w:bdr w:val="none" w:sz="0" w:space="0" w:color="auto" w:frame="1"/>
          <w:shd w:val="clear" w:color="auto" w:fill="FFFFFF"/>
        </w:rPr>
      </w:pPr>
      <w:r w:rsidRPr="00306554">
        <w:rPr>
          <w:rFonts w:ascii="Times New Roman" w:hAnsi="Times New Roman" w:cs="Times New Roman"/>
        </w:rPr>
        <w:t>Maffet MW, Gartsman GM, Moseley B</w:t>
      </w:r>
      <w:r w:rsidRPr="00306554">
        <w:rPr>
          <w:rFonts w:ascii="Times New Roman" w:hAnsi="Times New Roman" w:cs="Times New Roman"/>
          <w:bdr w:val="none" w:sz="0" w:space="0" w:color="auto" w:frame="1"/>
          <w:shd w:val="clear" w:color="auto" w:fill="FFFFFF"/>
        </w:rPr>
        <w:t xml:space="preserve">. Superior labrum-biceps tendon complex lesions of the shoulder. </w:t>
      </w:r>
      <w:r w:rsidRPr="00306554">
        <w:rPr>
          <w:rFonts w:ascii="Times New Roman" w:hAnsi="Times New Roman" w:cs="Times New Roman"/>
          <w:i/>
          <w:bdr w:val="none" w:sz="0" w:space="0" w:color="auto" w:frame="1"/>
          <w:shd w:val="clear" w:color="auto" w:fill="FFFFFF"/>
        </w:rPr>
        <w:t>American Journal of Sports Medicine</w:t>
      </w:r>
      <w:r w:rsidRPr="00306554">
        <w:rPr>
          <w:rFonts w:ascii="Times New Roman" w:hAnsi="Times New Roman" w:cs="Times New Roman"/>
          <w:bdr w:val="none" w:sz="0" w:space="0" w:color="auto" w:frame="1"/>
          <w:shd w:val="clear" w:color="auto" w:fill="FFFFFF"/>
        </w:rPr>
        <w:t>. 1995; 23(1):93-98.</w:t>
      </w:r>
    </w:p>
    <w:p w14:paraId="741244CC" w14:textId="77777777" w:rsidR="00306554" w:rsidRPr="00306554" w:rsidRDefault="007711FB" w:rsidP="00306554">
      <w:pPr>
        <w:pStyle w:val="ListParagraph"/>
        <w:numPr>
          <w:ilvl w:val="0"/>
          <w:numId w:val="41"/>
        </w:numPr>
        <w:spacing w:line="480" w:lineRule="auto"/>
        <w:rPr>
          <w:rFonts w:ascii="Times New Roman" w:hAnsi="Times New Roman" w:cs="Times New Roman"/>
          <w:bdr w:val="none" w:sz="0" w:space="0" w:color="auto" w:frame="1"/>
          <w:shd w:val="clear" w:color="auto" w:fill="FFFFFF"/>
        </w:rPr>
      </w:pPr>
      <w:hyperlink r:id="rId30" w:history="1">
        <w:r w:rsidR="00306554" w:rsidRPr="00306554">
          <w:rPr>
            <w:rStyle w:val="Hyperlink"/>
            <w:rFonts w:ascii="Times New Roman" w:hAnsi="Times New Roman" w:cs="Times New Roman"/>
            <w:color w:val="auto"/>
            <w:u w:val="none"/>
            <w:shd w:val="clear" w:color="auto" w:fill="FFFFFF"/>
          </w:rPr>
          <w:t>Morgan CD</w:t>
        </w:r>
      </w:hyperlink>
      <w:r w:rsidR="00306554" w:rsidRPr="00306554">
        <w:rPr>
          <w:rFonts w:ascii="Times New Roman" w:hAnsi="Times New Roman" w:cs="Times New Roman"/>
          <w:shd w:val="clear" w:color="auto" w:fill="FFFFFF"/>
        </w:rPr>
        <w:t>,</w:t>
      </w:r>
      <w:r w:rsidR="00306554" w:rsidRPr="00306554">
        <w:rPr>
          <w:rStyle w:val="apple-converted-space"/>
          <w:rFonts w:ascii="Times New Roman" w:hAnsi="Times New Roman" w:cs="Times New Roman"/>
          <w:shd w:val="clear" w:color="auto" w:fill="FFFFFF"/>
        </w:rPr>
        <w:t> </w:t>
      </w:r>
      <w:hyperlink r:id="rId31" w:history="1">
        <w:r w:rsidR="00306554" w:rsidRPr="00306554">
          <w:rPr>
            <w:rStyle w:val="Hyperlink"/>
            <w:rFonts w:ascii="Times New Roman" w:hAnsi="Times New Roman" w:cs="Times New Roman"/>
            <w:color w:val="auto"/>
            <w:u w:val="none"/>
            <w:shd w:val="clear" w:color="auto" w:fill="FFFFFF"/>
          </w:rPr>
          <w:t>Burkhart SS</w:t>
        </w:r>
      </w:hyperlink>
      <w:r w:rsidR="00306554" w:rsidRPr="00306554">
        <w:rPr>
          <w:rFonts w:ascii="Times New Roman" w:hAnsi="Times New Roman" w:cs="Times New Roman"/>
          <w:shd w:val="clear" w:color="auto" w:fill="FFFFFF"/>
        </w:rPr>
        <w:t>,</w:t>
      </w:r>
      <w:r w:rsidR="00306554" w:rsidRPr="00306554">
        <w:rPr>
          <w:rStyle w:val="apple-converted-space"/>
          <w:rFonts w:ascii="Times New Roman" w:hAnsi="Times New Roman" w:cs="Times New Roman"/>
          <w:shd w:val="clear" w:color="auto" w:fill="FFFFFF"/>
        </w:rPr>
        <w:t> </w:t>
      </w:r>
      <w:hyperlink r:id="rId32" w:history="1">
        <w:r w:rsidR="00306554" w:rsidRPr="00306554">
          <w:rPr>
            <w:rStyle w:val="Hyperlink"/>
            <w:rFonts w:ascii="Times New Roman" w:hAnsi="Times New Roman" w:cs="Times New Roman"/>
            <w:color w:val="auto"/>
            <w:u w:val="none"/>
            <w:shd w:val="clear" w:color="auto" w:fill="FFFFFF"/>
          </w:rPr>
          <w:t>Palmeri M</w:t>
        </w:r>
      </w:hyperlink>
      <w:r w:rsidR="00306554" w:rsidRPr="00306554">
        <w:rPr>
          <w:rFonts w:ascii="Times New Roman" w:hAnsi="Times New Roman" w:cs="Times New Roman"/>
          <w:shd w:val="clear" w:color="auto" w:fill="FFFFFF"/>
        </w:rPr>
        <w:t>,</w:t>
      </w:r>
      <w:r w:rsidR="00306554" w:rsidRPr="00306554">
        <w:rPr>
          <w:rStyle w:val="apple-converted-space"/>
          <w:rFonts w:ascii="Times New Roman" w:hAnsi="Times New Roman" w:cs="Times New Roman"/>
          <w:shd w:val="clear" w:color="auto" w:fill="FFFFFF"/>
        </w:rPr>
        <w:t> </w:t>
      </w:r>
      <w:hyperlink r:id="rId33" w:history="1">
        <w:r w:rsidR="00306554" w:rsidRPr="00306554">
          <w:rPr>
            <w:rStyle w:val="Hyperlink"/>
            <w:rFonts w:ascii="Times New Roman" w:hAnsi="Times New Roman" w:cs="Times New Roman"/>
            <w:color w:val="auto"/>
            <w:u w:val="none"/>
            <w:shd w:val="clear" w:color="auto" w:fill="FFFFFF"/>
          </w:rPr>
          <w:t>Gillespie M</w:t>
        </w:r>
      </w:hyperlink>
      <w:r w:rsidR="00306554" w:rsidRPr="00306554">
        <w:rPr>
          <w:rFonts w:ascii="Times New Roman" w:hAnsi="Times New Roman" w:cs="Times New Roman"/>
          <w:shd w:val="clear" w:color="auto" w:fill="FFFFFF"/>
        </w:rPr>
        <w:t xml:space="preserve">. </w:t>
      </w:r>
      <w:r w:rsidR="00306554" w:rsidRPr="00306554">
        <w:rPr>
          <w:rFonts w:ascii="Times New Roman" w:hAnsi="Times New Roman" w:cs="Times New Roman"/>
        </w:rPr>
        <w:t xml:space="preserve">Type II SLAP lesions: three subtypes and their relationships to superior instability and rotator cuff tears. </w:t>
      </w:r>
      <w:hyperlink r:id="rId34" w:tooltip="Arthroscopy : the journal of arthroscopic &amp; related surgery : official publication of the Arthroscopy Association of North America and the International Arthroscopy Association." w:history="1">
        <w:r w:rsidR="00306554" w:rsidRPr="00306554">
          <w:rPr>
            <w:rStyle w:val="Hyperlink"/>
            <w:rFonts w:ascii="Times New Roman" w:hAnsi="Times New Roman" w:cs="Times New Roman"/>
            <w:i/>
            <w:color w:val="auto"/>
            <w:u w:val="none"/>
            <w:shd w:val="clear" w:color="auto" w:fill="FFFFFF"/>
          </w:rPr>
          <w:t>Arthroscopy</w:t>
        </w:r>
        <w:r w:rsidR="00306554" w:rsidRPr="00306554">
          <w:rPr>
            <w:rStyle w:val="Hyperlink"/>
            <w:rFonts w:ascii="Times New Roman" w:hAnsi="Times New Roman" w:cs="Times New Roman"/>
            <w:color w:val="auto"/>
            <w:u w:val="none"/>
            <w:shd w:val="clear" w:color="auto" w:fill="FFFFFF"/>
          </w:rPr>
          <w:t>.</w:t>
        </w:r>
      </w:hyperlink>
      <w:r w:rsidR="00306554" w:rsidRPr="00306554">
        <w:rPr>
          <w:rStyle w:val="apple-converted-space"/>
          <w:rFonts w:ascii="Times New Roman" w:hAnsi="Times New Roman" w:cs="Times New Roman"/>
          <w:shd w:val="clear" w:color="auto" w:fill="FFFFFF"/>
        </w:rPr>
        <w:t> </w:t>
      </w:r>
      <w:r w:rsidR="00306554" w:rsidRPr="00306554">
        <w:rPr>
          <w:rFonts w:ascii="Times New Roman" w:hAnsi="Times New Roman" w:cs="Times New Roman"/>
          <w:shd w:val="clear" w:color="auto" w:fill="FFFFFF"/>
        </w:rPr>
        <w:t>1998 Sep;14(6):553-65.</w:t>
      </w:r>
    </w:p>
    <w:p w14:paraId="7BE63274" w14:textId="77777777" w:rsidR="00306554" w:rsidRPr="00306554" w:rsidRDefault="00306554" w:rsidP="00306554">
      <w:pPr>
        <w:pStyle w:val="ListParagraph"/>
        <w:numPr>
          <w:ilvl w:val="0"/>
          <w:numId w:val="41"/>
        </w:numPr>
        <w:spacing w:line="480" w:lineRule="auto"/>
        <w:rPr>
          <w:rFonts w:ascii="Times New Roman" w:hAnsi="Times New Roman" w:cs="Times New Roman"/>
          <w:bdr w:val="none" w:sz="0" w:space="0" w:color="auto" w:frame="1"/>
          <w:shd w:val="clear" w:color="auto" w:fill="FFFFFF"/>
        </w:rPr>
      </w:pPr>
      <w:r w:rsidRPr="00306554">
        <w:rPr>
          <w:rFonts w:ascii="Times New Roman" w:hAnsi="Times New Roman" w:cs="Times New Roman"/>
          <w:bdr w:val="none" w:sz="0" w:space="0" w:color="auto" w:frame="1"/>
          <w:shd w:val="clear" w:color="auto" w:fill="FFFFFF"/>
        </w:rPr>
        <w:t xml:space="preserve">Goel A, Gaillard F. Buford Complex. </w:t>
      </w:r>
      <w:r w:rsidRPr="00306554">
        <w:rPr>
          <w:rFonts w:ascii="Times New Roman" w:hAnsi="Times New Roman" w:cs="Times New Roman"/>
          <w:i/>
          <w:bdr w:val="none" w:sz="0" w:space="0" w:color="auto" w:frame="1"/>
          <w:shd w:val="clear" w:color="auto" w:fill="FFFFFF"/>
        </w:rPr>
        <w:t>Radiopaedia</w:t>
      </w:r>
      <w:r w:rsidRPr="00306554">
        <w:rPr>
          <w:rFonts w:ascii="Times New Roman" w:hAnsi="Times New Roman" w:cs="Times New Roman"/>
          <w:bdr w:val="none" w:sz="0" w:space="0" w:color="auto" w:frame="1"/>
          <w:shd w:val="clear" w:color="auto" w:fill="FFFFFF"/>
        </w:rPr>
        <w:t>. https://radiopaedia.org/articles/buford-complex. Published 2016. Accessed December 3, 2016.</w:t>
      </w:r>
    </w:p>
    <w:p w14:paraId="492A7F28" w14:textId="77777777" w:rsidR="00306554" w:rsidRPr="00306554" w:rsidRDefault="007711FB" w:rsidP="00306554">
      <w:pPr>
        <w:pStyle w:val="ListParagraph"/>
        <w:numPr>
          <w:ilvl w:val="0"/>
          <w:numId w:val="41"/>
        </w:numPr>
        <w:spacing w:line="480" w:lineRule="auto"/>
        <w:rPr>
          <w:rFonts w:ascii="Times New Roman" w:hAnsi="Times New Roman" w:cs="Times New Roman"/>
          <w:bdr w:val="none" w:sz="0" w:space="0" w:color="auto" w:frame="1"/>
          <w:shd w:val="clear" w:color="auto" w:fill="FFFFFF"/>
        </w:rPr>
      </w:pPr>
      <w:hyperlink r:id="rId35" w:history="1">
        <w:r w:rsidR="00306554" w:rsidRPr="00306554">
          <w:rPr>
            <w:rStyle w:val="Hyperlink"/>
            <w:rFonts w:ascii="Times New Roman" w:hAnsi="Times New Roman" w:cs="Times New Roman"/>
            <w:color w:val="auto"/>
            <w:u w:val="none"/>
            <w:shd w:val="clear" w:color="auto" w:fill="FFFFFF"/>
          </w:rPr>
          <w:t>Erickson BJ</w:t>
        </w:r>
      </w:hyperlink>
      <w:r w:rsidR="00306554" w:rsidRPr="00306554">
        <w:rPr>
          <w:rFonts w:ascii="Times New Roman" w:hAnsi="Times New Roman" w:cs="Times New Roman"/>
          <w:shd w:val="clear" w:color="auto" w:fill="FFFFFF"/>
        </w:rPr>
        <w:t>,</w:t>
      </w:r>
      <w:r w:rsidR="00306554" w:rsidRPr="00306554">
        <w:rPr>
          <w:rStyle w:val="apple-converted-space"/>
          <w:rFonts w:ascii="Times New Roman" w:hAnsi="Times New Roman" w:cs="Times New Roman"/>
          <w:shd w:val="clear" w:color="auto" w:fill="FFFFFF"/>
        </w:rPr>
        <w:t> </w:t>
      </w:r>
      <w:hyperlink r:id="rId36" w:history="1">
        <w:r w:rsidR="00306554" w:rsidRPr="00306554">
          <w:rPr>
            <w:rStyle w:val="Hyperlink"/>
            <w:rFonts w:ascii="Times New Roman" w:hAnsi="Times New Roman" w:cs="Times New Roman"/>
            <w:color w:val="auto"/>
            <w:u w:val="none"/>
            <w:shd w:val="clear" w:color="auto" w:fill="FFFFFF"/>
          </w:rPr>
          <w:t>Harris JD</w:t>
        </w:r>
      </w:hyperlink>
      <w:r w:rsidR="00306554" w:rsidRPr="00306554">
        <w:rPr>
          <w:rFonts w:ascii="Times New Roman" w:hAnsi="Times New Roman" w:cs="Times New Roman"/>
          <w:shd w:val="clear" w:color="auto" w:fill="FFFFFF"/>
        </w:rPr>
        <w:t>,</w:t>
      </w:r>
      <w:r w:rsidR="00306554" w:rsidRPr="00306554">
        <w:rPr>
          <w:rStyle w:val="apple-converted-space"/>
          <w:rFonts w:ascii="Times New Roman" w:hAnsi="Times New Roman" w:cs="Times New Roman"/>
          <w:shd w:val="clear" w:color="auto" w:fill="FFFFFF"/>
        </w:rPr>
        <w:t> </w:t>
      </w:r>
      <w:hyperlink r:id="rId37" w:history="1">
        <w:r w:rsidR="00306554" w:rsidRPr="00306554">
          <w:rPr>
            <w:rStyle w:val="Hyperlink"/>
            <w:rFonts w:ascii="Times New Roman" w:hAnsi="Times New Roman" w:cs="Times New Roman"/>
            <w:color w:val="auto"/>
            <w:u w:val="none"/>
            <w:shd w:val="clear" w:color="auto" w:fill="FFFFFF"/>
          </w:rPr>
          <w:t>Fillingham YA</w:t>
        </w:r>
      </w:hyperlink>
      <w:r w:rsidR="00306554" w:rsidRPr="00306554">
        <w:rPr>
          <w:rFonts w:ascii="Times New Roman" w:hAnsi="Times New Roman" w:cs="Times New Roman"/>
          <w:shd w:val="clear" w:color="auto" w:fill="FFFFFF"/>
        </w:rPr>
        <w:t>,</w:t>
      </w:r>
      <w:r w:rsidR="00306554" w:rsidRPr="00306554">
        <w:rPr>
          <w:rStyle w:val="apple-converted-space"/>
          <w:rFonts w:ascii="Times New Roman" w:hAnsi="Times New Roman" w:cs="Times New Roman"/>
          <w:shd w:val="clear" w:color="auto" w:fill="FFFFFF"/>
        </w:rPr>
        <w:t> </w:t>
      </w:r>
      <w:hyperlink r:id="rId38" w:history="1">
        <w:r w:rsidR="00306554" w:rsidRPr="00306554">
          <w:rPr>
            <w:rStyle w:val="Hyperlink"/>
            <w:rFonts w:ascii="Times New Roman" w:hAnsi="Times New Roman" w:cs="Times New Roman"/>
            <w:color w:val="auto"/>
            <w:u w:val="none"/>
            <w:shd w:val="clear" w:color="auto" w:fill="FFFFFF"/>
          </w:rPr>
          <w:t>Cvetanovich GL</w:t>
        </w:r>
      </w:hyperlink>
      <w:r w:rsidR="00306554" w:rsidRPr="00306554">
        <w:rPr>
          <w:rFonts w:ascii="Times New Roman" w:hAnsi="Times New Roman" w:cs="Times New Roman"/>
          <w:shd w:val="clear" w:color="auto" w:fill="FFFFFF"/>
        </w:rPr>
        <w:t>,</w:t>
      </w:r>
      <w:r w:rsidR="00306554" w:rsidRPr="00306554">
        <w:rPr>
          <w:rStyle w:val="apple-converted-space"/>
          <w:rFonts w:ascii="Times New Roman" w:hAnsi="Times New Roman" w:cs="Times New Roman"/>
          <w:shd w:val="clear" w:color="auto" w:fill="FFFFFF"/>
        </w:rPr>
        <w:t> </w:t>
      </w:r>
      <w:hyperlink r:id="rId39" w:history="1">
        <w:r w:rsidR="00306554" w:rsidRPr="00306554">
          <w:rPr>
            <w:rStyle w:val="Hyperlink"/>
            <w:rFonts w:ascii="Times New Roman" w:hAnsi="Times New Roman" w:cs="Times New Roman"/>
            <w:color w:val="auto"/>
            <w:u w:val="none"/>
            <w:shd w:val="clear" w:color="auto" w:fill="FFFFFF"/>
          </w:rPr>
          <w:t>Bush-Joseph CA</w:t>
        </w:r>
      </w:hyperlink>
      <w:r w:rsidR="00306554" w:rsidRPr="00306554">
        <w:rPr>
          <w:rFonts w:ascii="Times New Roman" w:hAnsi="Times New Roman" w:cs="Times New Roman"/>
          <w:shd w:val="clear" w:color="auto" w:fill="FFFFFF"/>
        </w:rPr>
        <w:t>,</w:t>
      </w:r>
      <w:r w:rsidR="00306554" w:rsidRPr="00306554">
        <w:rPr>
          <w:rStyle w:val="apple-converted-space"/>
          <w:rFonts w:ascii="Times New Roman" w:hAnsi="Times New Roman" w:cs="Times New Roman"/>
          <w:shd w:val="clear" w:color="auto" w:fill="FFFFFF"/>
        </w:rPr>
        <w:t> </w:t>
      </w:r>
      <w:hyperlink r:id="rId40" w:history="1">
        <w:r w:rsidR="00306554" w:rsidRPr="00306554">
          <w:rPr>
            <w:rStyle w:val="Hyperlink"/>
            <w:rFonts w:ascii="Times New Roman" w:hAnsi="Times New Roman" w:cs="Times New Roman"/>
            <w:color w:val="auto"/>
            <w:u w:val="none"/>
            <w:shd w:val="clear" w:color="auto" w:fill="FFFFFF"/>
          </w:rPr>
          <w:t>Bach BR Jr</w:t>
        </w:r>
      </w:hyperlink>
      <w:r w:rsidR="00306554" w:rsidRPr="00306554">
        <w:rPr>
          <w:rFonts w:ascii="Times New Roman" w:hAnsi="Times New Roman" w:cs="Times New Roman"/>
          <w:shd w:val="clear" w:color="auto" w:fill="FFFFFF"/>
        </w:rPr>
        <w:t>,</w:t>
      </w:r>
      <w:r w:rsidR="00306554" w:rsidRPr="00306554">
        <w:rPr>
          <w:rStyle w:val="apple-converted-space"/>
          <w:rFonts w:ascii="Times New Roman" w:hAnsi="Times New Roman" w:cs="Times New Roman"/>
          <w:shd w:val="clear" w:color="auto" w:fill="FFFFFF"/>
        </w:rPr>
        <w:t> </w:t>
      </w:r>
      <w:hyperlink r:id="rId41" w:history="1">
        <w:r w:rsidR="00306554" w:rsidRPr="00306554">
          <w:rPr>
            <w:rStyle w:val="Hyperlink"/>
            <w:rFonts w:ascii="Times New Roman" w:hAnsi="Times New Roman" w:cs="Times New Roman"/>
            <w:color w:val="auto"/>
            <w:u w:val="none"/>
            <w:shd w:val="clear" w:color="auto" w:fill="FFFFFF"/>
          </w:rPr>
          <w:t>Romeo AA</w:t>
        </w:r>
      </w:hyperlink>
      <w:r w:rsidR="00306554" w:rsidRPr="00306554">
        <w:rPr>
          <w:rFonts w:ascii="Times New Roman" w:hAnsi="Times New Roman" w:cs="Times New Roman"/>
          <w:shd w:val="clear" w:color="auto" w:fill="FFFFFF"/>
        </w:rPr>
        <w:t>,</w:t>
      </w:r>
      <w:r w:rsidR="00306554" w:rsidRPr="00306554">
        <w:rPr>
          <w:rStyle w:val="apple-converted-space"/>
          <w:rFonts w:ascii="Times New Roman" w:hAnsi="Times New Roman" w:cs="Times New Roman"/>
          <w:shd w:val="clear" w:color="auto" w:fill="FFFFFF"/>
        </w:rPr>
        <w:t> </w:t>
      </w:r>
      <w:hyperlink r:id="rId42" w:history="1">
        <w:r w:rsidR="00306554" w:rsidRPr="00306554">
          <w:rPr>
            <w:rStyle w:val="Hyperlink"/>
            <w:rFonts w:ascii="Times New Roman" w:hAnsi="Times New Roman" w:cs="Times New Roman"/>
            <w:color w:val="auto"/>
            <w:u w:val="none"/>
            <w:shd w:val="clear" w:color="auto" w:fill="FFFFFF"/>
          </w:rPr>
          <w:t>Verma NN</w:t>
        </w:r>
      </w:hyperlink>
      <w:r w:rsidR="00306554" w:rsidRPr="00306554">
        <w:rPr>
          <w:rFonts w:ascii="Times New Roman" w:hAnsi="Times New Roman" w:cs="Times New Roman"/>
        </w:rPr>
        <w:t xml:space="preserve">. Treatment of Ulnar Collateral Ligament Injuries and Superior Labral Tears by Major League Baseball Team Physicians. </w:t>
      </w:r>
      <w:hyperlink r:id="rId43" w:tooltip="Arthroscopy : the journal of arthroscopic &amp; related surgery : official publication of the Arthroscopy Association of North America and the International Arthroscopy Association." w:history="1">
        <w:r w:rsidR="00306554" w:rsidRPr="00306554">
          <w:rPr>
            <w:rStyle w:val="Hyperlink"/>
            <w:rFonts w:ascii="Times New Roman" w:hAnsi="Times New Roman" w:cs="Times New Roman"/>
            <w:color w:val="auto"/>
            <w:u w:val="none"/>
            <w:shd w:val="clear" w:color="auto" w:fill="FFFFFF"/>
          </w:rPr>
          <w:t>Arthroscopy.</w:t>
        </w:r>
      </w:hyperlink>
      <w:r w:rsidR="00306554" w:rsidRPr="00306554">
        <w:rPr>
          <w:rStyle w:val="apple-converted-space"/>
          <w:rFonts w:ascii="Times New Roman" w:hAnsi="Times New Roman" w:cs="Times New Roman"/>
          <w:shd w:val="clear" w:color="auto" w:fill="FFFFFF"/>
        </w:rPr>
        <w:t> </w:t>
      </w:r>
      <w:r w:rsidR="00306554" w:rsidRPr="00306554">
        <w:rPr>
          <w:rFonts w:ascii="Times New Roman" w:hAnsi="Times New Roman" w:cs="Times New Roman"/>
          <w:shd w:val="clear" w:color="auto" w:fill="FFFFFF"/>
        </w:rPr>
        <w:t>2016 Jul;32(7):1271-6. doi: 10.1016/j.arthro.2016.01.034.</w:t>
      </w:r>
    </w:p>
    <w:p w14:paraId="7E5CF479" w14:textId="77777777" w:rsidR="00306554" w:rsidRPr="00306554" w:rsidRDefault="00306554" w:rsidP="00306554">
      <w:pPr>
        <w:pStyle w:val="ListParagraph"/>
        <w:numPr>
          <w:ilvl w:val="0"/>
          <w:numId w:val="41"/>
        </w:numPr>
        <w:spacing w:line="480" w:lineRule="auto"/>
        <w:rPr>
          <w:rFonts w:ascii="Times New Roman" w:hAnsi="Times New Roman" w:cs="Times New Roman"/>
          <w:bdr w:val="none" w:sz="0" w:space="0" w:color="auto" w:frame="1"/>
          <w:shd w:val="clear" w:color="auto" w:fill="FFFFFF"/>
        </w:rPr>
      </w:pPr>
      <w:r w:rsidRPr="00306554">
        <w:rPr>
          <w:rFonts w:ascii="Times New Roman" w:hAnsi="Times New Roman" w:cs="Times New Roman"/>
          <w:bdr w:val="none" w:sz="0" w:space="0" w:color="auto" w:frame="1"/>
          <w:shd w:val="clear" w:color="auto" w:fill="FFFFFF"/>
        </w:rPr>
        <w:t>Werner BC, Pehlivan HC, Hart JM, Lyons ML, Gilmore CJ, Garrett CB, Carson EW, Diduch DR, Miller MD, Brockmeier SE. Biceps tenodesis is a viable option for salvage of failed SLAP repair. Journal of Shoulder and Elbow Surgery. 2014;23(8):179-184.</w:t>
      </w:r>
    </w:p>
    <w:p w14:paraId="4F1BC915" w14:textId="77777777" w:rsidR="00306554" w:rsidRPr="00306554" w:rsidRDefault="00306554" w:rsidP="00306554">
      <w:pPr>
        <w:pStyle w:val="ListParagraph"/>
        <w:numPr>
          <w:ilvl w:val="0"/>
          <w:numId w:val="41"/>
        </w:numPr>
        <w:spacing w:line="480" w:lineRule="auto"/>
        <w:rPr>
          <w:rFonts w:ascii="Times New Roman" w:hAnsi="Times New Roman" w:cs="Times New Roman"/>
          <w:bdr w:val="none" w:sz="0" w:space="0" w:color="auto" w:frame="1"/>
          <w:shd w:val="clear" w:color="auto" w:fill="FFFFFF"/>
        </w:rPr>
      </w:pPr>
      <w:r w:rsidRPr="00306554">
        <w:rPr>
          <w:rFonts w:ascii="Times New Roman" w:hAnsi="Times New Roman" w:cs="Times New Roman"/>
          <w:bdr w:val="none" w:sz="0" w:space="0" w:color="auto" w:frame="1"/>
          <w:shd w:val="clear" w:color="auto" w:fill="FFFFFF"/>
        </w:rPr>
        <w:t xml:space="preserve">Neri BR, ElAttrache NS, Owsley KC, Mohr K, Yocum LA. Outcome of type II superior labral anterior posterior repairs in elite overhead athletes: effect of concomitant partial-thickness rotator cuff tears. The American Journal of Sports Medicine. 2011;39(1):114-120. </w:t>
      </w:r>
    </w:p>
    <w:p w14:paraId="77FDFFAB" w14:textId="77777777" w:rsidR="00306554" w:rsidRPr="00306554" w:rsidRDefault="00306554" w:rsidP="00306554">
      <w:pPr>
        <w:pStyle w:val="ListParagraph"/>
        <w:numPr>
          <w:ilvl w:val="0"/>
          <w:numId w:val="41"/>
        </w:numPr>
        <w:spacing w:line="480" w:lineRule="auto"/>
        <w:rPr>
          <w:rFonts w:ascii="Times New Roman" w:hAnsi="Times New Roman" w:cs="Times New Roman"/>
          <w:bdr w:val="none" w:sz="0" w:space="0" w:color="auto" w:frame="1"/>
          <w:shd w:val="clear" w:color="auto" w:fill="FFFFFF"/>
        </w:rPr>
      </w:pPr>
      <w:r w:rsidRPr="00306554">
        <w:rPr>
          <w:rFonts w:ascii="Times New Roman" w:hAnsi="Times New Roman" w:cs="Times New Roman"/>
          <w:bdr w:val="none" w:sz="0" w:space="0" w:color="auto" w:frame="1"/>
          <w:shd w:val="clear" w:color="auto" w:fill="FFFFFF"/>
        </w:rPr>
        <w:t xml:space="preserve">Powell SE, Nord KD, Ryu RKN. The diagnosis classification, and treatment of SLAP lesions. Operative Techniques in Sports Medicine. 2004;12:99-110. </w:t>
      </w:r>
    </w:p>
    <w:p w14:paraId="6646498A" w14:textId="77777777" w:rsidR="00306554" w:rsidRPr="00306554" w:rsidRDefault="00306554" w:rsidP="00306554">
      <w:pPr>
        <w:pStyle w:val="ListParagraph"/>
        <w:numPr>
          <w:ilvl w:val="0"/>
          <w:numId w:val="41"/>
        </w:numPr>
        <w:spacing w:line="480" w:lineRule="auto"/>
        <w:rPr>
          <w:rFonts w:ascii="Times New Roman" w:hAnsi="Times New Roman" w:cs="Times New Roman"/>
          <w:bdr w:val="none" w:sz="0" w:space="0" w:color="auto" w:frame="1"/>
          <w:shd w:val="clear" w:color="auto" w:fill="FFFFFF"/>
        </w:rPr>
      </w:pPr>
      <w:r w:rsidRPr="00306554">
        <w:rPr>
          <w:rFonts w:ascii="Times New Roman" w:hAnsi="Times New Roman" w:cs="Times New Roman"/>
        </w:rPr>
        <w:t xml:space="preserve">Citation for work cited: Budge MD. Anatomy of glenoid labrum. OrthoInfo. http://orthoinfo.aaos.org/topic.cfm?topic=A00627. Published August 2011. Accessed December 1, 2016. </w:t>
      </w:r>
    </w:p>
    <w:p w14:paraId="31802E3E" w14:textId="77777777" w:rsidR="00306554" w:rsidRPr="00306554" w:rsidRDefault="00306554" w:rsidP="00306554">
      <w:pPr>
        <w:pStyle w:val="ListParagraph"/>
        <w:numPr>
          <w:ilvl w:val="0"/>
          <w:numId w:val="41"/>
        </w:numPr>
        <w:spacing w:line="480" w:lineRule="auto"/>
        <w:rPr>
          <w:rFonts w:ascii="Times New Roman" w:hAnsi="Times New Roman" w:cs="Times New Roman"/>
          <w:bdr w:val="none" w:sz="0" w:space="0" w:color="auto" w:frame="1"/>
          <w:shd w:val="clear" w:color="auto" w:fill="FFFFFF"/>
        </w:rPr>
      </w:pPr>
      <w:r w:rsidRPr="00306554">
        <w:rPr>
          <w:rFonts w:ascii="Times New Roman" w:hAnsi="Times New Roman" w:cs="Times New Roman"/>
        </w:rPr>
        <w:t xml:space="preserve">Picture Citation: Administration of ORTHOPEDIC. Biceps Attachment Anatomy. Musculoskeletal Key. http://musculoskeletalkey.com/examination-of-the-biceps-tendon-and-superior-labrum-anterior-and-posterior-slap-lesions/. </w:t>
      </w:r>
      <w:r w:rsidRPr="00306554">
        <w:rPr>
          <w:rFonts w:ascii="Times New Roman" w:hAnsi="Times New Roman" w:cs="Times New Roman"/>
          <w:shd w:val="clear" w:color="auto" w:fill="FFFFFF"/>
        </w:rPr>
        <w:t>Published August 21, 2016. Accessed December 1, 2016.</w:t>
      </w:r>
    </w:p>
    <w:p w14:paraId="1D7AC4B6" w14:textId="77777777" w:rsidR="00306554" w:rsidRPr="00306554" w:rsidRDefault="00306554" w:rsidP="00306554">
      <w:pPr>
        <w:pStyle w:val="ListParagraph"/>
        <w:numPr>
          <w:ilvl w:val="0"/>
          <w:numId w:val="41"/>
        </w:numPr>
        <w:spacing w:line="480" w:lineRule="auto"/>
        <w:rPr>
          <w:rFonts w:ascii="Times New Roman" w:hAnsi="Times New Roman" w:cs="Times New Roman"/>
          <w:bdr w:val="none" w:sz="0" w:space="0" w:color="auto" w:frame="1"/>
          <w:shd w:val="clear" w:color="auto" w:fill="FFFFFF"/>
        </w:rPr>
      </w:pPr>
      <w:r w:rsidRPr="00306554">
        <w:rPr>
          <w:rFonts w:ascii="Times New Roman" w:hAnsi="Times New Roman" w:cs="Times New Roman"/>
        </w:rPr>
        <w:t>Citation: Andary JL, Peterson SA. The Vascular anatomy of the glenohumeral Joint: an anatomic study. The Journal of Bone and Joint Surgery.  2002;84-A(12):2258-2265.</w:t>
      </w:r>
    </w:p>
    <w:p w14:paraId="09D938D6" w14:textId="77777777" w:rsidR="00306554" w:rsidRPr="00306554" w:rsidRDefault="00306554" w:rsidP="00306554">
      <w:pPr>
        <w:pStyle w:val="ListParagraph"/>
        <w:numPr>
          <w:ilvl w:val="0"/>
          <w:numId w:val="41"/>
        </w:numPr>
        <w:spacing w:line="480" w:lineRule="auto"/>
        <w:rPr>
          <w:rFonts w:ascii="Times New Roman" w:hAnsi="Times New Roman" w:cs="Times New Roman"/>
          <w:bdr w:val="none" w:sz="0" w:space="0" w:color="auto" w:frame="1"/>
          <w:shd w:val="clear" w:color="auto" w:fill="FFFFFF"/>
        </w:rPr>
      </w:pPr>
      <w:r w:rsidRPr="00306554">
        <w:rPr>
          <w:rFonts w:ascii="Times New Roman" w:hAnsi="Times New Roman" w:cs="Times New Roman"/>
        </w:rPr>
        <w:lastRenderedPageBreak/>
        <w:t xml:space="preserve">Thrower’s shoulder. </w:t>
      </w:r>
      <w:r w:rsidRPr="00306554">
        <w:rPr>
          <w:rFonts w:ascii="Times New Roman" w:hAnsi="Times New Roman" w:cs="Times New Roman"/>
          <w:i/>
          <w:iCs/>
        </w:rPr>
        <w:t xml:space="preserve">Physiopedia. </w:t>
      </w:r>
      <w:r w:rsidRPr="00306554">
        <w:rPr>
          <w:rFonts w:ascii="Times New Roman" w:hAnsi="Times New Roman" w:cs="Times New Roman"/>
        </w:rPr>
        <w:t>http://www.physio-pedia.com/Thrower's_Shoulder. Accessed April 10, 2016.</w:t>
      </w:r>
    </w:p>
    <w:p w14:paraId="6D661E7D" w14:textId="77777777" w:rsidR="00306554" w:rsidRPr="00306554" w:rsidRDefault="00306554" w:rsidP="00306554">
      <w:pPr>
        <w:pStyle w:val="ListParagraph"/>
        <w:numPr>
          <w:ilvl w:val="0"/>
          <w:numId w:val="41"/>
        </w:numPr>
        <w:spacing w:line="480" w:lineRule="auto"/>
        <w:rPr>
          <w:rFonts w:ascii="Times New Roman" w:hAnsi="Times New Roman" w:cs="Times New Roman"/>
          <w:bdr w:val="none" w:sz="0" w:space="0" w:color="auto" w:frame="1"/>
          <w:shd w:val="clear" w:color="auto" w:fill="FFFFFF"/>
        </w:rPr>
      </w:pPr>
      <w:r w:rsidRPr="00306554">
        <w:rPr>
          <w:rFonts w:ascii="Times New Roman" w:hAnsi="Times New Roman" w:cs="Times New Roman"/>
        </w:rPr>
        <w:t>Fleisig GS, Andrews JR. Prevention of elbow injuries in youth baseball pitchers</w:t>
      </w:r>
      <w:r w:rsidRPr="00306554">
        <w:rPr>
          <w:rFonts w:ascii="Times New Roman" w:hAnsi="Times New Roman" w:cs="Times New Roman"/>
          <w:b/>
          <w:bCs/>
        </w:rPr>
        <w:t xml:space="preserve">. </w:t>
      </w:r>
      <w:r w:rsidRPr="00306554">
        <w:rPr>
          <w:rFonts w:ascii="Times New Roman" w:hAnsi="Times New Roman" w:cs="Times New Roman"/>
          <w:i/>
          <w:iCs/>
        </w:rPr>
        <w:t>Sports Health</w:t>
      </w:r>
      <w:r w:rsidRPr="00306554">
        <w:rPr>
          <w:rFonts w:ascii="Times New Roman" w:hAnsi="Times New Roman" w:cs="Times New Roman"/>
          <w:u w:val="single"/>
        </w:rPr>
        <w:t>.</w:t>
      </w:r>
      <w:r w:rsidRPr="00306554">
        <w:rPr>
          <w:rFonts w:ascii="Times New Roman" w:hAnsi="Times New Roman" w:cs="Times New Roman"/>
        </w:rPr>
        <w:t> 2012 Sep;4(5):419-24.</w:t>
      </w:r>
    </w:p>
    <w:p w14:paraId="01AC9CD2" w14:textId="77777777" w:rsidR="00306554" w:rsidRPr="00306554" w:rsidRDefault="00306554" w:rsidP="00306554">
      <w:pPr>
        <w:pStyle w:val="ListParagraph"/>
        <w:numPr>
          <w:ilvl w:val="0"/>
          <w:numId w:val="41"/>
        </w:numPr>
        <w:spacing w:line="480" w:lineRule="auto"/>
        <w:rPr>
          <w:rFonts w:ascii="Times New Roman" w:hAnsi="Times New Roman" w:cs="Times New Roman"/>
          <w:bdr w:val="none" w:sz="0" w:space="0" w:color="auto" w:frame="1"/>
          <w:shd w:val="clear" w:color="auto" w:fill="FFFFFF"/>
        </w:rPr>
      </w:pPr>
      <w:r w:rsidRPr="00306554">
        <w:rPr>
          <w:rFonts w:ascii="Times New Roman" w:hAnsi="Times New Roman" w:cs="Times New Roman"/>
          <w:shd w:val="clear" w:color="auto" w:fill="FFFFFF"/>
        </w:rPr>
        <w:t>Morgan CD, Burkhart SS, Palmeri M, Gillespie M. Type II SLAP lesions: three subtypes and their relationships to superior instability and rotators cuff tears. Arthroscopy 1998;14(6):553–565.</w:t>
      </w:r>
    </w:p>
    <w:p w14:paraId="5608DE0F" w14:textId="77777777" w:rsidR="00306554" w:rsidRPr="00306554" w:rsidRDefault="00306554" w:rsidP="00306554">
      <w:pPr>
        <w:pStyle w:val="ListParagraph"/>
        <w:numPr>
          <w:ilvl w:val="0"/>
          <w:numId w:val="41"/>
        </w:numPr>
        <w:spacing w:line="480" w:lineRule="auto"/>
        <w:rPr>
          <w:rFonts w:ascii="Times New Roman" w:hAnsi="Times New Roman" w:cs="Times New Roman"/>
          <w:bdr w:val="none" w:sz="0" w:space="0" w:color="auto" w:frame="1"/>
          <w:shd w:val="clear" w:color="auto" w:fill="FFFFFF"/>
        </w:rPr>
      </w:pPr>
      <w:r w:rsidRPr="00306554">
        <w:rPr>
          <w:rFonts w:ascii="Times New Roman" w:hAnsi="Times New Roman" w:cs="Times New Roman"/>
        </w:rPr>
        <w:t xml:space="preserve">Snyder SJ, et al. SLAP lesions of the shoulder. </w:t>
      </w:r>
      <w:r w:rsidRPr="00306554">
        <w:rPr>
          <w:rFonts w:ascii="Times New Roman" w:hAnsi="Times New Roman" w:cs="Times New Roman"/>
          <w:i/>
        </w:rPr>
        <w:t>Arthroscopy.</w:t>
      </w:r>
      <w:r w:rsidRPr="00306554">
        <w:rPr>
          <w:rFonts w:ascii="Times New Roman" w:hAnsi="Times New Roman" w:cs="Times New Roman"/>
        </w:rPr>
        <w:t xml:space="preserve"> 1990;6(4):274-279.</w:t>
      </w:r>
    </w:p>
    <w:p w14:paraId="2D3BC104" w14:textId="77777777" w:rsidR="00306554" w:rsidRPr="00306554" w:rsidRDefault="00306554" w:rsidP="00306554">
      <w:pPr>
        <w:pStyle w:val="ListParagraph"/>
        <w:numPr>
          <w:ilvl w:val="0"/>
          <w:numId w:val="41"/>
        </w:numPr>
        <w:spacing w:line="480" w:lineRule="auto"/>
        <w:rPr>
          <w:rFonts w:ascii="Times New Roman" w:hAnsi="Times New Roman" w:cs="Times New Roman"/>
          <w:bdr w:val="none" w:sz="0" w:space="0" w:color="auto" w:frame="1"/>
          <w:shd w:val="clear" w:color="auto" w:fill="FFFFFF"/>
        </w:rPr>
      </w:pPr>
      <w:r w:rsidRPr="00306554">
        <w:rPr>
          <w:rFonts w:ascii="Times New Roman" w:hAnsi="Times New Roman" w:cs="Times New Roman"/>
        </w:rPr>
        <w:t>Maffet MW, Gartsman GM, Moseley B. Superior labrum-biceps tendon complex lesions of the shoulder. Am J Sports Med 1995;23(1):93–98.</w:t>
      </w:r>
    </w:p>
    <w:p w14:paraId="68687F95" w14:textId="77777777" w:rsidR="00306554" w:rsidRPr="00306554" w:rsidRDefault="00306554" w:rsidP="00306554">
      <w:pPr>
        <w:pStyle w:val="ListParagraph"/>
        <w:numPr>
          <w:ilvl w:val="0"/>
          <w:numId w:val="41"/>
        </w:numPr>
        <w:spacing w:line="480" w:lineRule="auto"/>
        <w:rPr>
          <w:rFonts w:ascii="Times New Roman" w:hAnsi="Times New Roman" w:cs="Times New Roman"/>
          <w:bdr w:val="none" w:sz="0" w:space="0" w:color="auto" w:frame="1"/>
          <w:shd w:val="clear" w:color="auto" w:fill="FFFFFF"/>
        </w:rPr>
      </w:pPr>
      <w:r w:rsidRPr="00306554">
        <w:rPr>
          <w:rFonts w:ascii="Times New Roman" w:hAnsi="Times New Roman" w:cs="Times New Roman"/>
        </w:rPr>
        <w:t>Morgan CD, Burkhart SS, Palmeri M, Gillespie M. Type II SLAP lesions: three subtypes and their relationships to superior instability and rotators cuff tears. Arthroscopy 1998;14(6):553–565.</w:t>
      </w:r>
    </w:p>
    <w:p w14:paraId="0BF35BC3" w14:textId="77777777" w:rsidR="00306554" w:rsidRPr="00306554" w:rsidRDefault="00306554" w:rsidP="00306554">
      <w:pPr>
        <w:pStyle w:val="ListParagraph"/>
        <w:numPr>
          <w:ilvl w:val="0"/>
          <w:numId w:val="41"/>
        </w:numPr>
        <w:spacing w:line="480" w:lineRule="auto"/>
        <w:rPr>
          <w:rFonts w:ascii="Times New Roman" w:hAnsi="Times New Roman" w:cs="Times New Roman"/>
          <w:bdr w:val="none" w:sz="0" w:space="0" w:color="auto" w:frame="1"/>
          <w:shd w:val="clear" w:color="auto" w:fill="FFFFFF"/>
        </w:rPr>
      </w:pPr>
      <w:r w:rsidRPr="00306554">
        <w:rPr>
          <w:rFonts w:ascii="Times New Roman" w:hAnsi="Times New Roman" w:cs="Times New Roman"/>
        </w:rPr>
        <w:t xml:space="preserve">Pintar J. Biceps Tenodesis Clinical Practice Guideline. </w:t>
      </w:r>
      <w:r w:rsidRPr="00306554">
        <w:rPr>
          <w:rFonts w:ascii="Times New Roman" w:hAnsi="Times New Roman" w:cs="Times New Roman"/>
          <w:i/>
        </w:rPr>
        <w:t xml:space="preserve">Wexner Medical Center. </w:t>
      </w:r>
      <w:r w:rsidRPr="00306554">
        <w:rPr>
          <w:rFonts w:ascii="Times New Roman" w:hAnsi="Times New Roman" w:cs="Times New Roman"/>
        </w:rPr>
        <w:t>https://wexnermedical.osu.edu/~/media/Files/WexnerMedical/Patient-Care/Healthcare-Services/Sports-Medicine/Education/Medical-Professionals/BicepsTenodesis.pdf?la=en. Published April 8, 2016. Accessed December 3, 2016.</w:t>
      </w:r>
    </w:p>
    <w:p w14:paraId="1213F925" w14:textId="77777777" w:rsidR="00306554" w:rsidRPr="00306554" w:rsidRDefault="00306554" w:rsidP="00306554">
      <w:pPr>
        <w:pStyle w:val="ListParagraph"/>
        <w:numPr>
          <w:ilvl w:val="0"/>
          <w:numId w:val="41"/>
        </w:numPr>
        <w:spacing w:line="480" w:lineRule="auto"/>
        <w:rPr>
          <w:rFonts w:ascii="Times New Roman" w:hAnsi="Times New Roman" w:cs="Times New Roman"/>
          <w:bdr w:val="none" w:sz="0" w:space="0" w:color="auto" w:frame="1"/>
          <w:shd w:val="clear" w:color="auto" w:fill="FFFFFF"/>
        </w:rPr>
      </w:pPr>
      <w:r w:rsidRPr="00306554">
        <w:rPr>
          <w:rFonts w:ascii="Times New Roman" w:hAnsi="Times New Roman" w:cs="Times New Roman"/>
        </w:rPr>
        <w:t xml:space="preserve">Throwing Progression. </w:t>
      </w:r>
      <w:r w:rsidRPr="00306554">
        <w:rPr>
          <w:rFonts w:ascii="Times New Roman" w:hAnsi="Times New Roman" w:cs="Times New Roman"/>
          <w:i/>
        </w:rPr>
        <w:t xml:space="preserve">Wexner Medical Center. </w:t>
      </w:r>
      <w:r w:rsidRPr="00306554">
        <w:rPr>
          <w:rFonts w:ascii="Times New Roman" w:hAnsi="Times New Roman" w:cs="Times New Roman"/>
        </w:rPr>
        <w:t>https://wexnermedical.osu.edu/~/media/Files/WexnerMedical/Patient-Care/Healthcare-Services/Sports-Medicine/Education/Medical-Professionals/ThrowingProgressionBaseball.pdf?la=en. Accessed December 3, 2016.</w:t>
      </w:r>
    </w:p>
    <w:p w14:paraId="2349C7DA" w14:textId="77777777" w:rsidR="00F013DB" w:rsidRPr="004F4229" w:rsidRDefault="00F013DB" w:rsidP="00F013DB">
      <w:pPr>
        <w:tabs>
          <w:tab w:val="left" w:pos="3193"/>
        </w:tabs>
      </w:pPr>
    </w:p>
    <w:sectPr w:rsidR="00F013DB" w:rsidRPr="004F42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6CCE8" w14:textId="77777777" w:rsidR="007711FB" w:rsidRDefault="007711FB" w:rsidP="002C03F4">
      <w:pPr>
        <w:spacing w:after="0" w:line="240" w:lineRule="auto"/>
      </w:pPr>
      <w:r>
        <w:separator/>
      </w:r>
    </w:p>
  </w:endnote>
  <w:endnote w:type="continuationSeparator" w:id="0">
    <w:p w14:paraId="40267CFB" w14:textId="77777777" w:rsidR="007711FB" w:rsidRDefault="007711FB" w:rsidP="002C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33D08" w14:textId="77777777" w:rsidR="007711FB" w:rsidRDefault="007711FB" w:rsidP="002C03F4">
      <w:pPr>
        <w:spacing w:after="0" w:line="240" w:lineRule="auto"/>
      </w:pPr>
      <w:r>
        <w:separator/>
      </w:r>
    </w:p>
  </w:footnote>
  <w:footnote w:type="continuationSeparator" w:id="0">
    <w:p w14:paraId="6AB7A3C7" w14:textId="77777777" w:rsidR="007711FB" w:rsidRDefault="007711FB" w:rsidP="002C0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25BD"/>
    <w:multiLevelType w:val="hybridMultilevel"/>
    <w:tmpl w:val="DB2E19B0"/>
    <w:lvl w:ilvl="0" w:tplc="D3B0C8B0">
      <w:start w:val="1"/>
      <w:numFmt w:val="bullet"/>
      <w:lvlText w:val=""/>
      <w:lvlJc w:val="left"/>
      <w:pPr>
        <w:tabs>
          <w:tab w:val="num" w:pos="720"/>
        </w:tabs>
        <w:ind w:left="720" w:hanging="360"/>
      </w:pPr>
      <w:rPr>
        <w:rFonts w:ascii="Wingdings" w:hAnsi="Wingdings" w:hint="default"/>
      </w:rPr>
    </w:lvl>
    <w:lvl w:ilvl="1" w:tplc="BA246900" w:tentative="1">
      <w:start w:val="1"/>
      <w:numFmt w:val="bullet"/>
      <w:lvlText w:val=""/>
      <w:lvlJc w:val="left"/>
      <w:pPr>
        <w:tabs>
          <w:tab w:val="num" w:pos="1440"/>
        </w:tabs>
        <w:ind w:left="1440" w:hanging="360"/>
      </w:pPr>
      <w:rPr>
        <w:rFonts w:ascii="Wingdings" w:hAnsi="Wingdings" w:hint="default"/>
      </w:rPr>
    </w:lvl>
    <w:lvl w:ilvl="2" w:tplc="AE105272" w:tentative="1">
      <w:start w:val="1"/>
      <w:numFmt w:val="bullet"/>
      <w:lvlText w:val=""/>
      <w:lvlJc w:val="left"/>
      <w:pPr>
        <w:tabs>
          <w:tab w:val="num" w:pos="2160"/>
        </w:tabs>
        <w:ind w:left="2160" w:hanging="360"/>
      </w:pPr>
      <w:rPr>
        <w:rFonts w:ascii="Wingdings" w:hAnsi="Wingdings" w:hint="default"/>
      </w:rPr>
    </w:lvl>
    <w:lvl w:ilvl="3" w:tplc="3274E982" w:tentative="1">
      <w:start w:val="1"/>
      <w:numFmt w:val="bullet"/>
      <w:lvlText w:val=""/>
      <w:lvlJc w:val="left"/>
      <w:pPr>
        <w:tabs>
          <w:tab w:val="num" w:pos="2880"/>
        </w:tabs>
        <w:ind w:left="2880" w:hanging="360"/>
      </w:pPr>
      <w:rPr>
        <w:rFonts w:ascii="Wingdings" w:hAnsi="Wingdings" w:hint="default"/>
      </w:rPr>
    </w:lvl>
    <w:lvl w:ilvl="4" w:tplc="C12C6FF0" w:tentative="1">
      <w:start w:val="1"/>
      <w:numFmt w:val="bullet"/>
      <w:lvlText w:val=""/>
      <w:lvlJc w:val="left"/>
      <w:pPr>
        <w:tabs>
          <w:tab w:val="num" w:pos="3600"/>
        </w:tabs>
        <w:ind w:left="3600" w:hanging="360"/>
      </w:pPr>
      <w:rPr>
        <w:rFonts w:ascii="Wingdings" w:hAnsi="Wingdings" w:hint="default"/>
      </w:rPr>
    </w:lvl>
    <w:lvl w:ilvl="5" w:tplc="ECA64F0E" w:tentative="1">
      <w:start w:val="1"/>
      <w:numFmt w:val="bullet"/>
      <w:lvlText w:val=""/>
      <w:lvlJc w:val="left"/>
      <w:pPr>
        <w:tabs>
          <w:tab w:val="num" w:pos="4320"/>
        </w:tabs>
        <w:ind w:left="4320" w:hanging="360"/>
      </w:pPr>
      <w:rPr>
        <w:rFonts w:ascii="Wingdings" w:hAnsi="Wingdings" w:hint="default"/>
      </w:rPr>
    </w:lvl>
    <w:lvl w:ilvl="6" w:tplc="459A8868" w:tentative="1">
      <w:start w:val="1"/>
      <w:numFmt w:val="bullet"/>
      <w:lvlText w:val=""/>
      <w:lvlJc w:val="left"/>
      <w:pPr>
        <w:tabs>
          <w:tab w:val="num" w:pos="5040"/>
        </w:tabs>
        <w:ind w:left="5040" w:hanging="360"/>
      </w:pPr>
      <w:rPr>
        <w:rFonts w:ascii="Wingdings" w:hAnsi="Wingdings" w:hint="default"/>
      </w:rPr>
    </w:lvl>
    <w:lvl w:ilvl="7" w:tplc="922650EA" w:tentative="1">
      <w:start w:val="1"/>
      <w:numFmt w:val="bullet"/>
      <w:lvlText w:val=""/>
      <w:lvlJc w:val="left"/>
      <w:pPr>
        <w:tabs>
          <w:tab w:val="num" w:pos="5760"/>
        </w:tabs>
        <w:ind w:left="5760" w:hanging="360"/>
      </w:pPr>
      <w:rPr>
        <w:rFonts w:ascii="Wingdings" w:hAnsi="Wingdings" w:hint="default"/>
      </w:rPr>
    </w:lvl>
    <w:lvl w:ilvl="8" w:tplc="865E617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E58CB"/>
    <w:multiLevelType w:val="hybridMultilevel"/>
    <w:tmpl w:val="5E3E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A6E86"/>
    <w:multiLevelType w:val="hybridMultilevel"/>
    <w:tmpl w:val="CDE8C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7B0A2D"/>
    <w:multiLevelType w:val="hybridMultilevel"/>
    <w:tmpl w:val="4544D3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885E3E"/>
    <w:multiLevelType w:val="hybridMultilevel"/>
    <w:tmpl w:val="0F00AFFA"/>
    <w:lvl w:ilvl="0" w:tplc="B94E7D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91025"/>
    <w:multiLevelType w:val="hybridMultilevel"/>
    <w:tmpl w:val="22EC0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A21B5"/>
    <w:multiLevelType w:val="hybridMultilevel"/>
    <w:tmpl w:val="8BB63A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45596C"/>
    <w:multiLevelType w:val="hybridMultilevel"/>
    <w:tmpl w:val="A55C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550AE"/>
    <w:multiLevelType w:val="hybridMultilevel"/>
    <w:tmpl w:val="E0A268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76477D"/>
    <w:multiLevelType w:val="hybridMultilevel"/>
    <w:tmpl w:val="7182E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441EE"/>
    <w:multiLevelType w:val="multilevel"/>
    <w:tmpl w:val="F2FE9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F836DE"/>
    <w:multiLevelType w:val="hybridMultilevel"/>
    <w:tmpl w:val="29644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5A5292"/>
    <w:multiLevelType w:val="hybridMultilevel"/>
    <w:tmpl w:val="91BC4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7122A"/>
    <w:multiLevelType w:val="hybridMultilevel"/>
    <w:tmpl w:val="F8AC9C72"/>
    <w:lvl w:ilvl="0" w:tplc="54E09E4C">
      <w:start w:val="1"/>
      <w:numFmt w:val="bullet"/>
      <w:lvlText w:val=""/>
      <w:lvlJc w:val="left"/>
      <w:pPr>
        <w:tabs>
          <w:tab w:val="num" w:pos="720"/>
        </w:tabs>
        <w:ind w:left="720" w:hanging="360"/>
      </w:pPr>
      <w:rPr>
        <w:rFonts w:ascii="Wingdings" w:hAnsi="Wingdings" w:hint="default"/>
      </w:rPr>
    </w:lvl>
    <w:lvl w:ilvl="1" w:tplc="7AE4E7E4" w:tentative="1">
      <w:start w:val="1"/>
      <w:numFmt w:val="bullet"/>
      <w:lvlText w:val=""/>
      <w:lvlJc w:val="left"/>
      <w:pPr>
        <w:tabs>
          <w:tab w:val="num" w:pos="1440"/>
        </w:tabs>
        <w:ind w:left="1440" w:hanging="360"/>
      </w:pPr>
      <w:rPr>
        <w:rFonts w:ascii="Wingdings" w:hAnsi="Wingdings" w:hint="default"/>
      </w:rPr>
    </w:lvl>
    <w:lvl w:ilvl="2" w:tplc="DDEEAA88" w:tentative="1">
      <w:start w:val="1"/>
      <w:numFmt w:val="bullet"/>
      <w:lvlText w:val=""/>
      <w:lvlJc w:val="left"/>
      <w:pPr>
        <w:tabs>
          <w:tab w:val="num" w:pos="2160"/>
        </w:tabs>
        <w:ind w:left="2160" w:hanging="360"/>
      </w:pPr>
      <w:rPr>
        <w:rFonts w:ascii="Wingdings" w:hAnsi="Wingdings" w:hint="default"/>
      </w:rPr>
    </w:lvl>
    <w:lvl w:ilvl="3" w:tplc="BE1CC424" w:tentative="1">
      <w:start w:val="1"/>
      <w:numFmt w:val="bullet"/>
      <w:lvlText w:val=""/>
      <w:lvlJc w:val="left"/>
      <w:pPr>
        <w:tabs>
          <w:tab w:val="num" w:pos="2880"/>
        </w:tabs>
        <w:ind w:left="2880" w:hanging="360"/>
      </w:pPr>
      <w:rPr>
        <w:rFonts w:ascii="Wingdings" w:hAnsi="Wingdings" w:hint="default"/>
      </w:rPr>
    </w:lvl>
    <w:lvl w:ilvl="4" w:tplc="1EECC8CE" w:tentative="1">
      <w:start w:val="1"/>
      <w:numFmt w:val="bullet"/>
      <w:lvlText w:val=""/>
      <w:lvlJc w:val="left"/>
      <w:pPr>
        <w:tabs>
          <w:tab w:val="num" w:pos="3600"/>
        </w:tabs>
        <w:ind w:left="3600" w:hanging="360"/>
      </w:pPr>
      <w:rPr>
        <w:rFonts w:ascii="Wingdings" w:hAnsi="Wingdings" w:hint="default"/>
      </w:rPr>
    </w:lvl>
    <w:lvl w:ilvl="5" w:tplc="24AC271C" w:tentative="1">
      <w:start w:val="1"/>
      <w:numFmt w:val="bullet"/>
      <w:lvlText w:val=""/>
      <w:lvlJc w:val="left"/>
      <w:pPr>
        <w:tabs>
          <w:tab w:val="num" w:pos="4320"/>
        </w:tabs>
        <w:ind w:left="4320" w:hanging="360"/>
      </w:pPr>
      <w:rPr>
        <w:rFonts w:ascii="Wingdings" w:hAnsi="Wingdings" w:hint="default"/>
      </w:rPr>
    </w:lvl>
    <w:lvl w:ilvl="6" w:tplc="D3BC68C6" w:tentative="1">
      <w:start w:val="1"/>
      <w:numFmt w:val="bullet"/>
      <w:lvlText w:val=""/>
      <w:lvlJc w:val="left"/>
      <w:pPr>
        <w:tabs>
          <w:tab w:val="num" w:pos="5040"/>
        </w:tabs>
        <w:ind w:left="5040" w:hanging="360"/>
      </w:pPr>
      <w:rPr>
        <w:rFonts w:ascii="Wingdings" w:hAnsi="Wingdings" w:hint="default"/>
      </w:rPr>
    </w:lvl>
    <w:lvl w:ilvl="7" w:tplc="D2AE0FCA" w:tentative="1">
      <w:start w:val="1"/>
      <w:numFmt w:val="bullet"/>
      <w:lvlText w:val=""/>
      <w:lvlJc w:val="left"/>
      <w:pPr>
        <w:tabs>
          <w:tab w:val="num" w:pos="5760"/>
        </w:tabs>
        <w:ind w:left="5760" w:hanging="360"/>
      </w:pPr>
      <w:rPr>
        <w:rFonts w:ascii="Wingdings" w:hAnsi="Wingdings" w:hint="default"/>
      </w:rPr>
    </w:lvl>
    <w:lvl w:ilvl="8" w:tplc="11B468E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7C5A7F"/>
    <w:multiLevelType w:val="hybridMultilevel"/>
    <w:tmpl w:val="68BA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03812"/>
    <w:multiLevelType w:val="hybridMultilevel"/>
    <w:tmpl w:val="976209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865DD6"/>
    <w:multiLevelType w:val="hybridMultilevel"/>
    <w:tmpl w:val="CE9009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4A4395"/>
    <w:multiLevelType w:val="multilevel"/>
    <w:tmpl w:val="FA24C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A91F18"/>
    <w:multiLevelType w:val="hybridMultilevel"/>
    <w:tmpl w:val="0D5622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C8C41C7"/>
    <w:multiLevelType w:val="hybridMultilevel"/>
    <w:tmpl w:val="7AD6E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DE0546"/>
    <w:multiLevelType w:val="hybridMultilevel"/>
    <w:tmpl w:val="9B5C8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9D05DD"/>
    <w:multiLevelType w:val="hybridMultilevel"/>
    <w:tmpl w:val="3EFE0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A209DF"/>
    <w:multiLevelType w:val="hybridMultilevel"/>
    <w:tmpl w:val="A5B6C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3600D6"/>
    <w:multiLevelType w:val="hybridMultilevel"/>
    <w:tmpl w:val="9FAE6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2B2991"/>
    <w:multiLevelType w:val="hybridMultilevel"/>
    <w:tmpl w:val="B302CDF6"/>
    <w:lvl w:ilvl="0" w:tplc="0FE2B742">
      <w:start w:val="1"/>
      <w:numFmt w:val="bullet"/>
      <w:lvlText w:val=""/>
      <w:lvlJc w:val="left"/>
      <w:pPr>
        <w:tabs>
          <w:tab w:val="num" w:pos="720"/>
        </w:tabs>
        <w:ind w:left="720" w:hanging="360"/>
      </w:pPr>
      <w:rPr>
        <w:rFonts w:ascii="Wingdings" w:hAnsi="Wingdings" w:hint="default"/>
      </w:rPr>
    </w:lvl>
    <w:lvl w:ilvl="1" w:tplc="E6BEA120" w:tentative="1">
      <w:start w:val="1"/>
      <w:numFmt w:val="bullet"/>
      <w:lvlText w:val=""/>
      <w:lvlJc w:val="left"/>
      <w:pPr>
        <w:tabs>
          <w:tab w:val="num" w:pos="1440"/>
        </w:tabs>
        <w:ind w:left="1440" w:hanging="360"/>
      </w:pPr>
      <w:rPr>
        <w:rFonts w:ascii="Wingdings" w:hAnsi="Wingdings" w:hint="default"/>
      </w:rPr>
    </w:lvl>
    <w:lvl w:ilvl="2" w:tplc="BAE2112E" w:tentative="1">
      <w:start w:val="1"/>
      <w:numFmt w:val="bullet"/>
      <w:lvlText w:val=""/>
      <w:lvlJc w:val="left"/>
      <w:pPr>
        <w:tabs>
          <w:tab w:val="num" w:pos="2160"/>
        </w:tabs>
        <w:ind w:left="2160" w:hanging="360"/>
      </w:pPr>
      <w:rPr>
        <w:rFonts w:ascii="Wingdings" w:hAnsi="Wingdings" w:hint="default"/>
      </w:rPr>
    </w:lvl>
    <w:lvl w:ilvl="3" w:tplc="97C6274C" w:tentative="1">
      <w:start w:val="1"/>
      <w:numFmt w:val="bullet"/>
      <w:lvlText w:val=""/>
      <w:lvlJc w:val="left"/>
      <w:pPr>
        <w:tabs>
          <w:tab w:val="num" w:pos="2880"/>
        </w:tabs>
        <w:ind w:left="2880" w:hanging="360"/>
      </w:pPr>
      <w:rPr>
        <w:rFonts w:ascii="Wingdings" w:hAnsi="Wingdings" w:hint="default"/>
      </w:rPr>
    </w:lvl>
    <w:lvl w:ilvl="4" w:tplc="E42E51E6" w:tentative="1">
      <w:start w:val="1"/>
      <w:numFmt w:val="bullet"/>
      <w:lvlText w:val=""/>
      <w:lvlJc w:val="left"/>
      <w:pPr>
        <w:tabs>
          <w:tab w:val="num" w:pos="3600"/>
        </w:tabs>
        <w:ind w:left="3600" w:hanging="360"/>
      </w:pPr>
      <w:rPr>
        <w:rFonts w:ascii="Wingdings" w:hAnsi="Wingdings" w:hint="default"/>
      </w:rPr>
    </w:lvl>
    <w:lvl w:ilvl="5" w:tplc="46BE65DA" w:tentative="1">
      <w:start w:val="1"/>
      <w:numFmt w:val="bullet"/>
      <w:lvlText w:val=""/>
      <w:lvlJc w:val="left"/>
      <w:pPr>
        <w:tabs>
          <w:tab w:val="num" w:pos="4320"/>
        </w:tabs>
        <w:ind w:left="4320" w:hanging="360"/>
      </w:pPr>
      <w:rPr>
        <w:rFonts w:ascii="Wingdings" w:hAnsi="Wingdings" w:hint="default"/>
      </w:rPr>
    </w:lvl>
    <w:lvl w:ilvl="6" w:tplc="ED36F8A4" w:tentative="1">
      <w:start w:val="1"/>
      <w:numFmt w:val="bullet"/>
      <w:lvlText w:val=""/>
      <w:lvlJc w:val="left"/>
      <w:pPr>
        <w:tabs>
          <w:tab w:val="num" w:pos="5040"/>
        </w:tabs>
        <w:ind w:left="5040" w:hanging="360"/>
      </w:pPr>
      <w:rPr>
        <w:rFonts w:ascii="Wingdings" w:hAnsi="Wingdings" w:hint="default"/>
      </w:rPr>
    </w:lvl>
    <w:lvl w:ilvl="7" w:tplc="620019CC" w:tentative="1">
      <w:start w:val="1"/>
      <w:numFmt w:val="bullet"/>
      <w:lvlText w:val=""/>
      <w:lvlJc w:val="left"/>
      <w:pPr>
        <w:tabs>
          <w:tab w:val="num" w:pos="5760"/>
        </w:tabs>
        <w:ind w:left="5760" w:hanging="360"/>
      </w:pPr>
      <w:rPr>
        <w:rFonts w:ascii="Wingdings" w:hAnsi="Wingdings" w:hint="default"/>
      </w:rPr>
    </w:lvl>
    <w:lvl w:ilvl="8" w:tplc="289080B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8817B7"/>
    <w:multiLevelType w:val="hybridMultilevel"/>
    <w:tmpl w:val="F73E8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5F2C43"/>
    <w:multiLevelType w:val="hybridMultilevel"/>
    <w:tmpl w:val="9B5C8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14"/>
  </w:num>
  <w:num w:numId="4">
    <w:abstractNumId w:val="24"/>
  </w:num>
  <w:num w:numId="5">
    <w:abstractNumId w:val="4"/>
  </w:num>
  <w:num w:numId="6">
    <w:abstractNumId w:val="0"/>
  </w:num>
  <w:num w:numId="7">
    <w:abstractNumId w:val="13"/>
  </w:num>
  <w:num w:numId="8">
    <w:abstractNumId w:val="10"/>
  </w:num>
  <w:num w:numId="9">
    <w:abstractNumId w:val="10"/>
    <w:lvlOverride w:ilvl="2">
      <w:lvl w:ilvl="2">
        <w:numFmt w:val="decimal"/>
        <w:lvlText w:val="%3."/>
        <w:lvlJc w:val="left"/>
      </w:lvl>
    </w:lvlOverride>
  </w:num>
  <w:num w:numId="10">
    <w:abstractNumId w:val="10"/>
    <w:lvlOverride w:ilvl="2">
      <w:lvl w:ilvl="2">
        <w:numFmt w:val="bullet"/>
        <w:lvlText w:val=""/>
        <w:lvlJc w:val="left"/>
        <w:pPr>
          <w:tabs>
            <w:tab w:val="num" w:pos="2160"/>
          </w:tabs>
          <w:ind w:left="2160" w:hanging="360"/>
        </w:pPr>
        <w:rPr>
          <w:rFonts w:ascii="Wingdings" w:hAnsi="Wingdings" w:hint="default"/>
          <w:sz w:val="20"/>
        </w:rPr>
      </w:lvl>
    </w:lvlOverride>
  </w:num>
  <w:num w:numId="11">
    <w:abstractNumId w:val="10"/>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decimal"/>
        <w:lvlText w:val="%4."/>
        <w:lvlJc w:val="left"/>
      </w:lvl>
    </w:lvlOverride>
  </w:num>
  <w:num w:numId="12">
    <w:abstractNumId w:val="10"/>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13">
    <w:abstractNumId w:val="10"/>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decimal"/>
        <w:lvlText w:val="%4."/>
        <w:lvlJc w:val="left"/>
        <w:pPr>
          <w:tabs>
            <w:tab w:val="num" w:pos="2880"/>
          </w:tabs>
          <w:ind w:left="2880" w:hanging="360"/>
        </w:pPr>
      </w:lvl>
    </w:lvlOverride>
  </w:num>
  <w:num w:numId="14">
    <w:abstractNumId w:val="10"/>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15">
    <w:abstractNumId w:val="9"/>
  </w:num>
  <w:num w:numId="16">
    <w:abstractNumId w:val="7"/>
  </w:num>
  <w:num w:numId="17">
    <w:abstractNumId w:val="21"/>
  </w:num>
  <w:num w:numId="18">
    <w:abstractNumId w:val="17"/>
  </w:num>
  <w:num w:numId="19">
    <w:abstractNumId w:val="17"/>
    <w:lvlOverride w:ilvl="2">
      <w:lvl w:ilvl="2">
        <w:numFmt w:val="bullet"/>
        <w:lvlText w:val=""/>
        <w:lvlJc w:val="left"/>
        <w:pPr>
          <w:tabs>
            <w:tab w:val="num" w:pos="2160"/>
          </w:tabs>
          <w:ind w:left="2160" w:hanging="360"/>
        </w:pPr>
        <w:rPr>
          <w:rFonts w:ascii="Symbol" w:hAnsi="Symbol" w:hint="default"/>
          <w:sz w:val="20"/>
        </w:rPr>
      </w:lvl>
    </w:lvlOverride>
  </w:num>
  <w:num w:numId="20">
    <w:abstractNumId w:val="17"/>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1">
    <w:abstractNumId w:val="17"/>
    <w:lvlOverride w:ilvl="2">
      <w:lvl w:ilvl="2">
        <w:numFmt w:val="decimal"/>
        <w:lvlText w:val="%3."/>
        <w:lvlJc w:val="left"/>
        <w:pPr>
          <w:tabs>
            <w:tab w:val="num" w:pos="2160"/>
          </w:tabs>
          <w:ind w:left="2160" w:hanging="360"/>
        </w:pPr>
      </w:lvl>
    </w:lvlOverride>
    <w:lvlOverride w:ilvl="3">
      <w:lvl w:ilvl="3">
        <w:numFmt w:val="bullet"/>
        <w:lvlText w:val=""/>
        <w:lvlJc w:val="left"/>
        <w:pPr>
          <w:tabs>
            <w:tab w:val="num" w:pos="2880"/>
          </w:tabs>
          <w:ind w:left="2880" w:hanging="360"/>
        </w:pPr>
        <w:rPr>
          <w:rFonts w:ascii="Symbol" w:hAnsi="Symbol" w:hint="default"/>
          <w:sz w:val="20"/>
        </w:rPr>
      </w:lvl>
    </w:lvlOverride>
  </w:num>
  <w:num w:numId="22">
    <w:abstractNumId w:val="17"/>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3">
    <w:abstractNumId w:val="17"/>
    <w:lvlOverride w:ilvl="2">
      <w:lvl w:ilvl="2">
        <w:numFmt w:val="decimal"/>
        <w:lvlText w:val="%3."/>
        <w:lvlJc w:val="left"/>
        <w:pPr>
          <w:tabs>
            <w:tab w:val="num" w:pos="2160"/>
          </w:tabs>
          <w:ind w:left="2160" w:hanging="360"/>
        </w:pPr>
      </w:lvl>
    </w:lvlOverride>
    <w:lvlOverride w:ilvl="3">
      <w:lvl w:ilvl="3">
        <w:numFmt w:val="bullet"/>
        <w:lvlText w:val=""/>
        <w:lvlJc w:val="left"/>
        <w:pPr>
          <w:tabs>
            <w:tab w:val="num" w:pos="2880"/>
          </w:tabs>
          <w:ind w:left="2880" w:hanging="360"/>
        </w:pPr>
        <w:rPr>
          <w:rFonts w:ascii="Symbol" w:hAnsi="Symbol" w:hint="default"/>
          <w:sz w:val="20"/>
        </w:rPr>
      </w:lvl>
    </w:lvlOverride>
  </w:num>
  <w:num w:numId="24">
    <w:abstractNumId w:val="17"/>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5">
    <w:abstractNumId w:val="17"/>
    <w:lvlOverride w:ilvl="2">
      <w:lvl w:ilvl="2">
        <w:numFmt w:val="decimal"/>
        <w:lvlText w:val="%3."/>
        <w:lvlJc w:val="left"/>
        <w:pPr>
          <w:tabs>
            <w:tab w:val="num" w:pos="2160"/>
          </w:tabs>
          <w:ind w:left="2160" w:hanging="360"/>
        </w:pPr>
      </w:lvl>
    </w:lvlOverride>
    <w:lvlOverride w:ilvl="3">
      <w:lvl w:ilvl="3">
        <w:numFmt w:val="bullet"/>
        <w:lvlText w:val=""/>
        <w:lvlJc w:val="left"/>
        <w:pPr>
          <w:tabs>
            <w:tab w:val="num" w:pos="2880"/>
          </w:tabs>
          <w:ind w:left="2880" w:hanging="360"/>
        </w:pPr>
        <w:rPr>
          <w:rFonts w:ascii="Symbol" w:hAnsi="Symbol" w:hint="default"/>
          <w:sz w:val="20"/>
        </w:rPr>
      </w:lvl>
    </w:lvlOverride>
  </w:num>
  <w:num w:numId="26">
    <w:abstractNumId w:val="17"/>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7">
    <w:abstractNumId w:val="25"/>
  </w:num>
  <w:num w:numId="28">
    <w:abstractNumId w:val="23"/>
  </w:num>
  <w:num w:numId="29">
    <w:abstractNumId w:val="1"/>
  </w:num>
  <w:num w:numId="30">
    <w:abstractNumId w:val="5"/>
  </w:num>
  <w:num w:numId="31">
    <w:abstractNumId w:val="19"/>
  </w:num>
  <w:num w:numId="32">
    <w:abstractNumId w:val="3"/>
  </w:num>
  <w:num w:numId="33">
    <w:abstractNumId w:val="11"/>
  </w:num>
  <w:num w:numId="34">
    <w:abstractNumId w:val="15"/>
  </w:num>
  <w:num w:numId="35">
    <w:abstractNumId w:val="6"/>
  </w:num>
  <w:num w:numId="36">
    <w:abstractNumId w:val="18"/>
  </w:num>
  <w:num w:numId="37">
    <w:abstractNumId w:val="16"/>
  </w:num>
  <w:num w:numId="38">
    <w:abstractNumId w:val="8"/>
  </w:num>
  <w:num w:numId="39">
    <w:abstractNumId w:val="22"/>
  </w:num>
  <w:num w:numId="40">
    <w:abstractNumId w:val="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38"/>
    <w:rsid w:val="00007F38"/>
    <w:rsid w:val="000114A5"/>
    <w:rsid w:val="00025B3B"/>
    <w:rsid w:val="000261AA"/>
    <w:rsid w:val="00030A4D"/>
    <w:rsid w:val="000316AE"/>
    <w:rsid w:val="0003252F"/>
    <w:rsid w:val="00032CB9"/>
    <w:rsid w:val="000331C8"/>
    <w:rsid w:val="00034A1A"/>
    <w:rsid w:val="00050FBB"/>
    <w:rsid w:val="00062CFC"/>
    <w:rsid w:val="00063F50"/>
    <w:rsid w:val="0007641D"/>
    <w:rsid w:val="00076E56"/>
    <w:rsid w:val="0008328D"/>
    <w:rsid w:val="000832CE"/>
    <w:rsid w:val="000871D8"/>
    <w:rsid w:val="000956F1"/>
    <w:rsid w:val="000A2E34"/>
    <w:rsid w:val="000A3818"/>
    <w:rsid w:val="000A77C3"/>
    <w:rsid w:val="000B5411"/>
    <w:rsid w:val="000B57AF"/>
    <w:rsid w:val="000D1C02"/>
    <w:rsid w:val="000D7043"/>
    <w:rsid w:val="000E76D9"/>
    <w:rsid w:val="000F7704"/>
    <w:rsid w:val="00112952"/>
    <w:rsid w:val="00113C37"/>
    <w:rsid w:val="00132D34"/>
    <w:rsid w:val="00155CBB"/>
    <w:rsid w:val="0015768E"/>
    <w:rsid w:val="001604F7"/>
    <w:rsid w:val="00171E95"/>
    <w:rsid w:val="00172952"/>
    <w:rsid w:val="00175D82"/>
    <w:rsid w:val="00182C82"/>
    <w:rsid w:val="001960F1"/>
    <w:rsid w:val="001A412A"/>
    <w:rsid w:val="001A428D"/>
    <w:rsid w:val="001B0BC2"/>
    <w:rsid w:val="001B1908"/>
    <w:rsid w:val="001B2B8A"/>
    <w:rsid w:val="001B5B85"/>
    <w:rsid w:val="001C41CF"/>
    <w:rsid w:val="001D24B5"/>
    <w:rsid w:val="001D4AE9"/>
    <w:rsid w:val="001D59CE"/>
    <w:rsid w:val="001E612F"/>
    <w:rsid w:val="001F0A8D"/>
    <w:rsid w:val="00204632"/>
    <w:rsid w:val="00214BB3"/>
    <w:rsid w:val="002155D9"/>
    <w:rsid w:val="00220245"/>
    <w:rsid w:val="002308E6"/>
    <w:rsid w:val="00231D01"/>
    <w:rsid w:val="00233A49"/>
    <w:rsid w:val="00237EDE"/>
    <w:rsid w:val="002462E2"/>
    <w:rsid w:val="0025364A"/>
    <w:rsid w:val="00262DD4"/>
    <w:rsid w:val="0027298D"/>
    <w:rsid w:val="00287619"/>
    <w:rsid w:val="002A079C"/>
    <w:rsid w:val="002C03F4"/>
    <w:rsid w:val="002E0618"/>
    <w:rsid w:val="002F3ED7"/>
    <w:rsid w:val="002F4C24"/>
    <w:rsid w:val="002F5E1F"/>
    <w:rsid w:val="00303B2C"/>
    <w:rsid w:val="003043CD"/>
    <w:rsid w:val="00306554"/>
    <w:rsid w:val="00323C6E"/>
    <w:rsid w:val="003253AA"/>
    <w:rsid w:val="003254EE"/>
    <w:rsid w:val="00350984"/>
    <w:rsid w:val="0035308E"/>
    <w:rsid w:val="0035350D"/>
    <w:rsid w:val="00356E32"/>
    <w:rsid w:val="00375457"/>
    <w:rsid w:val="0038367B"/>
    <w:rsid w:val="003A4AFA"/>
    <w:rsid w:val="003B6DFC"/>
    <w:rsid w:val="003C1FA1"/>
    <w:rsid w:val="003C325C"/>
    <w:rsid w:val="003E55C4"/>
    <w:rsid w:val="003E6993"/>
    <w:rsid w:val="003F07DB"/>
    <w:rsid w:val="00403CA8"/>
    <w:rsid w:val="00415CF6"/>
    <w:rsid w:val="0042405D"/>
    <w:rsid w:val="0044110E"/>
    <w:rsid w:val="0044391B"/>
    <w:rsid w:val="0045769D"/>
    <w:rsid w:val="00472A4E"/>
    <w:rsid w:val="00476CCC"/>
    <w:rsid w:val="004929C7"/>
    <w:rsid w:val="00497465"/>
    <w:rsid w:val="004A3454"/>
    <w:rsid w:val="004A58B5"/>
    <w:rsid w:val="004B05D2"/>
    <w:rsid w:val="004C1297"/>
    <w:rsid w:val="004E6961"/>
    <w:rsid w:val="004F1A7B"/>
    <w:rsid w:val="004F4229"/>
    <w:rsid w:val="00500D81"/>
    <w:rsid w:val="005160E8"/>
    <w:rsid w:val="00517F25"/>
    <w:rsid w:val="005229F7"/>
    <w:rsid w:val="0052448F"/>
    <w:rsid w:val="00537EC1"/>
    <w:rsid w:val="005404B6"/>
    <w:rsid w:val="005463A4"/>
    <w:rsid w:val="005508B5"/>
    <w:rsid w:val="0055486C"/>
    <w:rsid w:val="00571086"/>
    <w:rsid w:val="00571F29"/>
    <w:rsid w:val="005760CA"/>
    <w:rsid w:val="0059310E"/>
    <w:rsid w:val="005939FB"/>
    <w:rsid w:val="0059530A"/>
    <w:rsid w:val="005A5DCD"/>
    <w:rsid w:val="005B0867"/>
    <w:rsid w:val="005B0D51"/>
    <w:rsid w:val="005D272B"/>
    <w:rsid w:val="005D2C03"/>
    <w:rsid w:val="005D532B"/>
    <w:rsid w:val="005D7ABD"/>
    <w:rsid w:val="005D7D89"/>
    <w:rsid w:val="005E7B77"/>
    <w:rsid w:val="005F3BF7"/>
    <w:rsid w:val="006103D2"/>
    <w:rsid w:val="00614A3D"/>
    <w:rsid w:val="00622216"/>
    <w:rsid w:val="00624D6B"/>
    <w:rsid w:val="0063175D"/>
    <w:rsid w:val="006328A0"/>
    <w:rsid w:val="0063414F"/>
    <w:rsid w:val="006349C2"/>
    <w:rsid w:val="0063651E"/>
    <w:rsid w:val="00650872"/>
    <w:rsid w:val="006508CD"/>
    <w:rsid w:val="0066127A"/>
    <w:rsid w:val="00664724"/>
    <w:rsid w:val="00673F45"/>
    <w:rsid w:val="00675393"/>
    <w:rsid w:val="0069190F"/>
    <w:rsid w:val="00691922"/>
    <w:rsid w:val="00693C36"/>
    <w:rsid w:val="006A7AB6"/>
    <w:rsid w:val="006B19B2"/>
    <w:rsid w:val="006B409B"/>
    <w:rsid w:val="006C215D"/>
    <w:rsid w:val="006C6C0B"/>
    <w:rsid w:val="007012D3"/>
    <w:rsid w:val="00715B2F"/>
    <w:rsid w:val="00716DB7"/>
    <w:rsid w:val="00735DEC"/>
    <w:rsid w:val="00737101"/>
    <w:rsid w:val="00743F68"/>
    <w:rsid w:val="00764A34"/>
    <w:rsid w:val="007658F4"/>
    <w:rsid w:val="007711FB"/>
    <w:rsid w:val="00772B07"/>
    <w:rsid w:val="0077739E"/>
    <w:rsid w:val="00780EE7"/>
    <w:rsid w:val="00786ED6"/>
    <w:rsid w:val="00793F81"/>
    <w:rsid w:val="007B5108"/>
    <w:rsid w:val="007C6A9F"/>
    <w:rsid w:val="007D1B5A"/>
    <w:rsid w:val="007D343A"/>
    <w:rsid w:val="007D5C92"/>
    <w:rsid w:val="007F3DB6"/>
    <w:rsid w:val="007F7C9F"/>
    <w:rsid w:val="0081585B"/>
    <w:rsid w:val="00824A9A"/>
    <w:rsid w:val="0083663B"/>
    <w:rsid w:val="008518D4"/>
    <w:rsid w:val="00852D4E"/>
    <w:rsid w:val="00855B70"/>
    <w:rsid w:val="00863891"/>
    <w:rsid w:val="00864638"/>
    <w:rsid w:val="0087253B"/>
    <w:rsid w:val="00876AEF"/>
    <w:rsid w:val="00877EBC"/>
    <w:rsid w:val="0088003C"/>
    <w:rsid w:val="008802EB"/>
    <w:rsid w:val="00880DC3"/>
    <w:rsid w:val="00884063"/>
    <w:rsid w:val="008948EF"/>
    <w:rsid w:val="008A12C4"/>
    <w:rsid w:val="008B0D00"/>
    <w:rsid w:val="008D6BDC"/>
    <w:rsid w:val="008E1EC7"/>
    <w:rsid w:val="008E301C"/>
    <w:rsid w:val="008E50A8"/>
    <w:rsid w:val="0092742B"/>
    <w:rsid w:val="00936BB1"/>
    <w:rsid w:val="0094767C"/>
    <w:rsid w:val="00961114"/>
    <w:rsid w:val="00980169"/>
    <w:rsid w:val="009810BD"/>
    <w:rsid w:val="0098412E"/>
    <w:rsid w:val="00986E61"/>
    <w:rsid w:val="009902FA"/>
    <w:rsid w:val="00991495"/>
    <w:rsid w:val="009A1A00"/>
    <w:rsid w:val="009A7A15"/>
    <w:rsid w:val="009C05EB"/>
    <w:rsid w:val="009D0373"/>
    <w:rsid w:val="009E5F03"/>
    <w:rsid w:val="009F4275"/>
    <w:rsid w:val="009F7860"/>
    <w:rsid w:val="00A042DE"/>
    <w:rsid w:val="00A25701"/>
    <w:rsid w:val="00A25D8A"/>
    <w:rsid w:val="00A270BA"/>
    <w:rsid w:val="00A3034C"/>
    <w:rsid w:val="00A41120"/>
    <w:rsid w:val="00A5091A"/>
    <w:rsid w:val="00A653A9"/>
    <w:rsid w:val="00A810F4"/>
    <w:rsid w:val="00A82619"/>
    <w:rsid w:val="00A877A5"/>
    <w:rsid w:val="00AA401E"/>
    <w:rsid w:val="00AA58A4"/>
    <w:rsid w:val="00AB7D64"/>
    <w:rsid w:val="00AE06E6"/>
    <w:rsid w:val="00AF7B0C"/>
    <w:rsid w:val="00B13B01"/>
    <w:rsid w:val="00B15F7D"/>
    <w:rsid w:val="00B17406"/>
    <w:rsid w:val="00B20A43"/>
    <w:rsid w:val="00B23E0C"/>
    <w:rsid w:val="00B3065F"/>
    <w:rsid w:val="00B31558"/>
    <w:rsid w:val="00B46539"/>
    <w:rsid w:val="00B659DF"/>
    <w:rsid w:val="00BA1BDC"/>
    <w:rsid w:val="00BB1DF2"/>
    <w:rsid w:val="00BC1CE2"/>
    <w:rsid w:val="00BC5C8F"/>
    <w:rsid w:val="00BD0A84"/>
    <w:rsid w:val="00BF0480"/>
    <w:rsid w:val="00BF356B"/>
    <w:rsid w:val="00C02107"/>
    <w:rsid w:val="00C14CE1"/>
    <w:rsid w:val="00C15171"/>
    <w:rsid w:val="00C20DCD"/>
    <w:rsid w:val="00C34583"/>
    <w:rsid w:val="00C5325E"/>
    <w:rsid w:val="00C61DF1"/>
    <w:rsid w:val="00C67014"/>
    <w:rsid w:val="00CA7D79"/>
    <w:rsid w:val="00CB38F6"/>
    <w:rsid w:val="00CB405B"/>
    <w:rsid w:val="00CD3634"/>
    <w:rsid w:val="00CD3F1E"/>
    <w:rsid w:val="00CD7078"/>
    <w:rsid w:val="00CE003A"/>
    <w:rsid w:val="00CE2848"/>
    <w:rsid w:val="00CF19A0"/>
    <w:rsid w:val="00D06C8F"/>
    <w:rsid w:val="00D35704"/>
    <w:rsid w:val="00D402B6"/>
    <w:rsid w:val="00D56213"/>
    <w:rsid w:val="00D66DFB"/>
    <w:rsid w:val="00D709DF"/>
    <w:rsid w:val="00D733D4"/>
    <w:rsid w:val="00D82B81"/>
    <w:rsid w:val="00D91209"/>
    <w:rsid w:val="00DB023B"/>
    <w:rsid w:val="00DB1A04"/>
    <w:rsid w:val="00DE082A"/>
    <w:rsid w:val="00DF0D76"/>
    <w:rsid w:val="00E1605C"/>
    <w:rsid w:val="00E372BC"/>
    <w:rsid w:val="00E458B9"/>
    <w:rsid w:val="00E47B12"/>
    <w:rsid w:val="00E6121A"/>
    <w:rsid w:val="00E646B9"/>
    <w:rsid w:val="00EA0B5E"/>
    <w:rsid w:val="00EA491A"/>
    <w:rsid w:val="00EB58AE"/>
    <w:rsid w:val="00EE3895"/>
    <w:rsid w:val="00EE59EA"/>
    <w:rsid w:val="00EF6C39"/>
    <w:rsid w:val="00EF6F3E"/>
    <w:rsid w:val="00F013DB"/>
    <w:rsid w:val="00F06AC5"/>
    <w:rsid w:val="00F14529"/>
    <w:rsid w:val="00F3750F"/>
    <w:rsid w:val="00F44C6C"/>
    <w:rsid w:val="00F4503B"/>
    <w:rsid w:val="00F54A11"/>
    <w:rsid w:val="00F55E9B"/>
    <w:rsid w:val="00F60AF5"/>
    <w:rsid w:val="00F636B0"/>
    <w:rsid w:val="00F668EC"/>
    <w:rsid w:val="00F7149B"/>
    <w:rsid w:val="00F81064"/>
    <w:rsid w:val="00F855C7"/>
    <w:rsid w:val="00F9763F"/>
    <w:rsid w:val="00FA52E3"/>
    <w:rsid w:val="00FA6EBC"/>
    <w:rsid w:val="00FB0B23"/>
    <w:rsid w:val="00FB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9F20"/>
  <w15:docId w15:val="{A4F285E2-6E4B-4442-ADEE-F75D0AFE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48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E1F"/>
    <w:pPr>
      <w:ind w:left="720"/>
      <w:contextualSpacing/>
    </w:pPr>
  </w:style>
  <w:style w:type="character" w:styleId="Hyperlink">
    <w:name w:val="Hyperlink"/>
    <w:basedOn w:val="DefaultParagraphFont"/>
    <w:uiPriority w:val="99"/>
    <w:semiHidden/>
    <w:unhideWhenUsed/>
    <w:rsid w:val="00716DB7"/>
    <w:rPr>
      <w:color w:val="0000FF"/>
      <w:u w:val="single"/>
    </w:rPr>
  </w:style>
  <w:style w:type="character" w:customStyle="1" w:styleId="Heading1Char">
    <w:name w:val="Heading 1 Char"/>
    <w:basedOn w:val="DefaultParagraphFont"/>
    <w:link w:val="Heading1"/>
    <w:uiPriority w:val="9"/>
    <w:rsid w:val="0055486C"/>
    <w:rPr>
      <w:rFonts w:asciiTheme="majorHAnsi" w:eastAsiaTheme="majorEastAsia" w:hAnsiTheme="majorHAnsi" w:cstheme="majorBidi"/>
      <w:color w:val="2E74B5" w:themeColor="accent1" w:themeShade="BF"/>
      <w:sz w:val="32"/>
      <w:szCs w:val="32"/>
    </w:rPr>
  </w:style>
  <w:style w:type="character" w:customStyle="1" w:styleId="highwire-cite-metadata-journal-title">
    <w:name w:val="highwire-cite-metadata-journal-title"/>
    <w:basedOn w:val="DefaultParagraphFont"/>
    <w:rsid w:val="00B23E0C"/>
  </w:style>
  <w:style w:type="character" w:styleId="Emphasis">
    <w:name w:val="Emphasis"/>
    <w:basedOn w:val="DefaultParagraphFont"/>
    <w:uiPriority w:val="20"/>
    <w:qFormat/>
    <w:rsid w:val="00B23E0C"/>
    <w:rPr>
      <w:i/>
      <w:iCs/>
    </w:rPr>
  </w:style>
  <w:style w:type="character" w:customStyle="1" w:styleId="apple-converted-space">
    <w:name w:val="apple-converted-space"/>
    <w:basedOn w:val="DefaultParagraphFont"/>
    <w:rsid w:val="00B23E0C"/>
  </w:style>
  <w:style w:type="character" w:customStyle="1" w:styleId="highwire-cite-metadata-date">
    <w:name w:val="highwire-cite-metadata-date"/>
    <w:basedOn w:val="DefaultParagraphFont"/>
    <w:rsid w:val="00B23E0C"/>
  </w:style>
  <w:style w:type="character" w:customStyle="1" w:styleId="highwire-cite-metadata-volume">
    <w:name w:val="highwire-cite-metadata-volume"/>
    <w:basedOn w:val="DefaultParagraphFont"/>
    <w:rsid w:val="00B23E0C"/>
  </w:style>
  <w:style w:type="character" w:customStyle="1" w:styleId="highwire-cite-metadata-issue">
    <w:name w:val="highwire-cite-metadata-issue"/>
    <w:basedOn w:val="DefaultParagraphFont"/>
    <w:rsid w:val="00B23E0C"/>
  </w:style>
  <w:style w:type="character" w:customStyle="1" w:styleId="highwire-cite-metadata-fpage">
    <w:name w:val="highwire-cite-metadata-fpage"/>
    <w:basedOn w:val="DefaultParagraphFont"/>
    <w:rsid w:val="00B23E0C"/>
  </w:style>
  <w:style w:type="character" w:customStyle="1" w:styleId="highwire-cite-metadata-lpage">
    <w:name w:val="highwire-cite-metadata-lpage"/>
    <w:basedOn w:val="DefaultParagraphFont"/>
    <w:rsid w:val="00B23E0C"/>
  </w:style>
  <w:style w:type="character" w:customStyle="1" w:styleId="highwire-cite-metadata-doi">
    <w:name w:val="highwire-cite-metadata-doi"/>
    <w:basedOn w:val="DefaultParagraphFont"/>
    <w:rsid w:val="00B23E0C"/>
  </w:style>
  <w:style w:type="character" w:customStyle="1" w:styleId="highlight">
    <w:name w:val="highlight"/>
    <w:basedOn w:val="DefaultParagraphFont"/>
    <w:rsid w:val="00B13B01"/>
  </w:style>
  <w:style w:type="paragraph" w:customStyle="1" w:styleId="fc">
    <w:name w:val="fc"/>
    <w:basedOn w:val="Normal"/>
    <w:rsid w:val="009D037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0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3F4"/>
  </w:style>
  <w:style w:type="paragraph" w:styleId="Footer">
    <w:name w:val="footer"/>
    <w:basedOn w:val="Normal"/>
    <w:link w:val="FooterChar"/>
    <w:uiPriority w:val="99"/>
    <w:unhideWhenUsed/>
    <w:rsid w:val="002C0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3F4"/>
  </w:style>
  <w:style w:type="character" w:styleId="Strong">
    <w:name w:val="Strong"/>
    <w:basedOn w:val="DefaultParagraphFont"/>
    <w:uiPriority w:val="22"/>
    <w:qFormat/>
    <w:rsid w:val="00F013DB"/>
    <w:rPr>
      <w:b/>
      <w:bCs/>
    </w:rPr>
  </w:style>
  <w:style w:type="paragraph" w:styleId="BalloonText">
    <w:name w:val="Balloon Text"/>
    <w:basedOn w:val="Normal"/>
    <w:link w:val="BalloonTextChar"/>
    <w:uiPriority w:val="99"/>
    <w:semiHidden/>
    <w:unhideWhenUsed/>
    <w:rsid w:val="00204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632"/>
    <w:rPr>
      <w:rFonts w:ascii="Tahoma" w:hAnsi="Tahoma" w:cs="Tahoma"/>
      <w:sz w:val="16"/>
      <w:szCs w:val="16"/>
    </w:rPr>
  </w:style>
  <w:style w:type="character" w:styleId="CommentReference">
    <w:name w:val="annotation reference"/>
    <w:basedOn w:val="DefaultParagraphFont"/>
    <w:uiPriority w:val="99"/>
    <w:semiHidden/>
    <w:unhideWhenUsed/>
    <w:rsid w:val="0083663B"/>
    <w:rPr>
      <w:sz w:val="16"/>
      <w:szCs w:val="16"/>
    </w:rPr>
  </w:style>
  <w:style w:type="paragraph" w:styleId="CommentText">
    <w:name w:val="annotation text"/>
    <w:basedOn w:val="Normal"/>
    <w:link w:val="CommentTextChar"/>
    <w:uiPriority w:val="99"/>
    <w:semiHidden/>
    <w:unhideWhenUsed/>
    <w:rsid w:val="0083663B"/>
    <w:pPr>
      <w:spacing w:line="240" w:lineRule="auto"/>
    </w:pPr>
    <w:rPr>
      <w:sz w:val="20"/>
      <w:szCs w:val="20"/>
    </w:rPr>
  </w:style>
  <w:style w:type="character" w:customStyle="1" w:styleId="CommentTextChar">
    <w:name w:val="Comment Text Char"/>
    <w:basedOn w:val="DefaultParagraphFont"/>
    <w:link w:val="CommentText"/>
    <w:uiPriority w:val="99"/>
    <w:semiHidden/>
    <w:rsid w:val="0083663B"/>
    <w:rPr>
      <w:sz w:val="20"/>
      <w:szCs w:val="20"/>
    </w:rPr>
  </w:style>
  <w:style w:type="paragraph" w:styleId="CommentSubject">
    <w:name w:val="annotation subject"/>
    <w:basedOn w:val="CommentText"/>
    <w:next w:val="CommentText"/>
    <w:link w:val="CommentSubjectChar"/>
    <w:uiPriority w:val="99"/>
    <w:semiHidden/>
    <w:unhideWhenUsed/>
    <w:rsid w:val="0083663B"/>
    <w:rPr>
      <w:b/>
      <w:bCs/>
    </w:rPr>
  </w:style>
  <w:style w:type="character" w:customStyle="1" w:styleId="CommentSubjectChar">
    <w:name w:val="Comment Subject Char"/>
    <w:basedOn w:val="CommentTextChar"/>
    <w:link w:val="CommentSubject"/>
    <w:uiPriority w:val="99"/>
    <w:semiHidden/>
    <w:rsid w:val="00836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1558">
      <w:bodyDiv w:val="1"/>
      <w:marLeft w:val="0"/>
      <w:marRight w:val="0"/>
      <w:marTop w:val="0"/>
      <w:marBottom w:val="0"/>
      <w:divBdr>
        <w:top w:val="none" w:sz="0" w:space="0" w:color="auto"/>
        <w:left w:val="none" w:sz="0" w:space="0" w:color="auto"/>
        <w:bottom w:val="none" w:sz="0" w:space="0" w:color="auto"/>
        <w:right w:val="none" w:sz="0" w:space="0" w:color="auto"/>
      </w:divBdr>
    </w:div>
    <w:div w:id="185991935">
      <w:bodyDiv w:val="1"/>
      <w:marLeft w:val="0"/>
      <w:marRight w:val="0"/>
      <w:marTop w:val="0"/>
      <w:marBottom w:val="0"/>
      <w:divBdr>
        <w:top w:val="none" w:sz="0" w:space="0" w:color="auto"/>
        <w:left w:val="none" w:sz="0" w:space="0" w:color="auto"/>
        <w:bottom w:val="none" w:sz="0" w:space="0" w:color="auto"/>
        <w:right w:val="none" w:sz="0" w:space="0" w:color="auto"/>
      </w:divBdr>
      <w:divsChild>
        <w:div w:id="675811221">
          <w:marLeft w:val="0"/>
          <w:marRight w:val="0"/>
          <w:marTop w:val="0"/>
          <w:marBottom w:val="0"/>
          <w:divBdr>
            <w:top w:val="none" w:sz="0" w:space="0" w:color="auto"/>
            <w:left w:val="none" w:sz="0" w:space="0" w:color="auto"/>
            <w:bottom w:val="none" w:sz="0" w:space="0" w:color="auto"/>
            <w:right w:val="none" w:sz="0" w:space="0" w:color="auto"/>
          </w:divBdr>
        </w:div>
        <w:div w:id="213202367">
          <w:marLeft w:val="0"/>
          <w:marRight w:val="0"/>
          <w:marTop w:val="0"/>
          <w:marBottom w:val="0"/>
          <w:divBdr>
            <w:top w:val="none" w:sz="0" w:space="0" w:color="auto"/>
            <w:left w:val="none" w:sz="0" w:space="0" w:color="auto"/>
            <w:bottom w:val="none" w:sz="0" w:space="0" w:color="auto"/>
            <w:right w:val="none" w:sz="0" w:space="0" w:color="auto"/>
          </w:divBdr>
          <w:divsChild>
            <w:div w:id="1624648468">
              <w:marLeft w:val="0"/>
              <w:marRight w:val="0"/>
              <w:marTop w:val="0"/>
              <w:marBottom w:val="0"/>
              <w:divBdr>
                <w:top w:val="none" w:sz="0" w:space="0" w:color="auto"/>
                <w:left w:val="none" w:sz="0" w:space="0" w:color="auto"/>
                <w:bottom w:val="none" w:sz="0" w:space="0" w:color="auto"/>
                <w:right w:val="none" w:sz="0" w:space="0" w:color="auto"/>
              </w:divBdr>
            </w:div>
            <w:div w:id="956907693">
              <w:marLeft w:val="0"/>
              <w:marRight w:val="0"/>
              <w:marTop w:val="0"/>
              <w:marBottom w:val="0"/>
              <w:divBdr>
                <w:top w:val="none" w:sz="0" w:space="0" w:color="auto"/>
                <w:left w:val="none" w:sz="0" w:space="0" w:color="auto"/>
                <w:bottom w:val="none" w:sz="0" w:space="0" w:color="auto"/>
                <w:right w:val="none" w:sz="0" w:space="0" w:color="auto"/>
              </w:divBdr>
            </w:div>
            <w:div w:id="938370589">
              <w:marLeft w:val="0"/>
              <w:marRight w:val="0"/>
              <w:marTop w:val="0"/>
              <w:marBottom w:val="0"/>
              <w:divBdr>
                <w:top w:val="none" w:sz="0" w:space="0" w:color="auto"/>
                <w:left w:val="none" w:sz="0" w:space="0" w:color="auto"/>
                <w:bottom w:val="none" w:sz="0" w:space="0" w:color="auto"/>
                <w:right w:val="none" w:sz="0" w:space="0" w:color="auto"/>
              </w:divBdr>
            </w:div>
          </w:divsChild>
        </w:div>
        <w:div w:id="1226836524">
          <w:marLeft w:val="0"/>
          <w:marRight w:val="0"/>
          <w:marTop w:val="0"/>
          <w:marBottom w:val="0"/>
          <w:divBdr>
            <w:top w:val="none" w:sz="0" w:space="0" w:color="auto"/>
            <w:left w:val="none" w:sz="0" w:space="0" w:color="auto"/>
            <w:bottom w:val="none" w:sz="0" w:space="0" w:color="auto"/>
            <w:right w:val="none" w:sz="0" w:space="0" w:color="auto"/>
          </w:divBdr>
          <w:divsChild>
            <w:div w:id="1789085945">
              <w:marLeft w:val="0"/>
              <w:marRight w:val="0"/>
              <w:marTop w:val="0"/>
              <w:marBottom w:val="0"/>
              <w:divBdr>
                <w:top w:val="none" w:sz="0" w:space="0" w:color="auto"/>
                <w:left w:val="none" w:sz="0" w:space="0" w:color="auto"/>
                <w:bottom w:val="none" w:sz="0" w:space="0" w:color="auto"/>
                <w:right w:val="none" w:sz="0" w:space="0" w:color="auto"/>
              </w:divBdr>
            </w:div>
            <w:div w:id="518735043">
              <w:marLeft w:val="0"/>
              <w:marRight w:val="0"/>
              <w:marTop w:val="0"/>
              <w:marBottom w:val="0"/>
              <w:divBdr>
                <w:top w:val="none" w:sz="0" w:space="0" w:color="auto"/>
                <w:left w:val="none" w:sz="0" w:space="0" w:color="auto"/>
                <w:bottom w:val="none" w:sz="0" w:space="0" w:color="auto"/>
                <w:right w:val="none" w:sz="0" w:space="0" w:color="auto"/>
              </w:divBdr>
            </w:div>
            <w:div w:id="245262503">
              <w:marLeft w:val="0"/>
              <w:marRight w:val="0"/>
              <w:marTop w:val="0"/>
              <w:marBottom w:val="0"/>
              <w:divBdr>
                <w:top w:val="none" w:sz="0" w:space="0" w:color="auto"/>
                <w:left w:val="none" w:sz="0" w:space="0" w:color="auto"/>
                <w:bottom w:val="none" w:sz="0" w:space="0" w:color="auto"/>
                <w:right w:val="none" w:sz="0" w:space="0" w:color="auto"/>
              </w:divBdr>
            </w:div>
            <w:div w:id="2088843524">
              <w:marLeft w:val="0"/>
              <w:marRight w:val="0"/>
              <w:marTop w:val="0"/>
              <w:marBottom w:val="0"/>
              <w:divBdr>
                <w:top w:val="none" w:sz="0" w:space="0" w:color="auto"/>
                <w:left w:val="none" w:sz="0" w:space="0" w:color="auto"/>
                <w:bottom w:val="none" w:sz="0" w:space="0" w:color="auto"/>
                <w:right w:val="none" w:sz="0" w:space="0" w:color="auto"/>
              </w:divBdr>
            </w:div>
            <w:div w:id="1642878173">
              <w:marLeft w:val="0"/>
              <w:marRight w:val="0"/>
              <w:marTop w:val="0"/>
              <w:marBottom w:val="0"/>
              <w:divBdr>
                <w:top w:val="none" w:sz="0" w:space="0" w:color="auto"/>
                <w:left w:val="none" w:sz="0" w:space="0" w:color="auto"/>
                <w:bottom w:val="none" w:sz="0" w:space="0" w:color="auto"/>
                <w:right w:val="none" w:sz="0" w:space="0" w:color="auto"/>
              </w:divBdr>
            </w:div>
            <w:div w:id="1268083383">
              <w:marLeft w:val="0"/>
              <w:marRight w:val="0"/>
              <w:marTop w:val="0"/>
              <w:marBottom w:val="0"/>
              <w:divBdr>
                <w:top w:val="none" w:sz="0" w:space="0" w:color="auto"/>
                <w:left w:val="none" w:sz="0" w:space="0" w:color="auto"/>
                <w:bottom w:val="none" w:sz="0" w:space="0" w:color="auto"/>
                <w:right w:val="none" w:sz="0" w:space="0" w:color="auto"/>
              </w:divBdr>
            </w:div>
            <w:div w:id="117722366">
              <w:marLeft w:val="0"/>
              <w:marRight w:val="0"/>
              <w:marTop w:val="0"/>
              <w:marBottom w:val="0"/>
              <w:divBdr>
                <w:top w:val="none" w:sz="0" w:space="0" w:color="auto"/>
                <w:left w:val="none" w:sz="0" w:space="0" w:color="auto"/>
                <w:bottom w:val="none" w:sz="0" w:space="0" w:color="auto"/>
                <w:right w:val="none" w:sz="0" w:space="0" w:color="auto"/>
              </w:divBdr>
            </w:div>
          </w:divsChild>
        </w:div>
        <w:div w:id="1031492924">
          <w:marLeft w:val="0"/>
          <w:marRight w:val="0"/>
          <w:marTop w:val="0"/>
          <w:marBottom w:val="0"/>
          <w:divBdr>
            <w:top w:val="none" w:sz="0" w:space="0" w:color="auto"/>
            <w:left w:val="none" w:sz="0" w:space="0" w:color="auto"/>
            <w:bottom w:val="none" w:sz="0" w:space="0" w:color="auto"/>
            <w:right w:val="none" w:sz="0" w:space="0" w:color="auto"/>
          </w:divBdr>
          <w:divsChild>
            <w:div w:id="1302419958">
              <w:marLeft w:val="0"/>
              <w:marRight w:val="0"/>
              <w:marTop w:val="0"/>
              <w:marBottom w:val="0"/>
              <w:divBdr>
                <w:top w:val="none" w:sz="0" w:space="0" w:color="auto"/>
                <w:left w:val="none" w:sz="0" w:space="0" w:color="auto"/>
                <w:bottom w:val="none" w:sz="0" w:space="0" w:color="auto"/>
                <w:right w:val="none" w:sz="0" w:space="0" w:color="auto"/>
              </w:divBdr>
            </w:div>
            <w:div w:id="1566723224">
              <w:marLeft w:val="0"/>
              <w:marRight w:val="0"/>
              <w:marTop w:val="0"/>
              <w:marBottom w:val="0"/>
              <w:divBdr>
                <w:top w:val="none" w:sz="0" w:space="0" w:color="auto"/>
                <w:left w:val="none" w:sz="0" w:space="0" w:color="auto"/>
                <w:bottom w:val="none" w:sz="0" w:space="0" w:color="auto"/>
                <w:right w:val="none" w:sz="0" w:space="0" w:color="auto"/>
              </w:divBdr>
            </w:div>
            <w:div w:id="1898398496">
              <w:marLeft w:val="0"/>
              <w:marRight w:val="0"/>
              <w:marTop w:val="0"/>
              <w:marBottom w:val="0"/>
              <w:divBdr>
                <w:top w:val="none" w:sz="0" w:space="0" w:color="auto"/>
                <w:left w:val="none" w:sz="0" w:space="0" w:color="auto"/>
                <w:bottom w:val="none" w:sz="0" w:space="0" w:color="auto"/>
                <w:right w:val="none" w:sz="0" w:space="0" w:color="auto"/>
              </w:divBdr>
            </w:div>
          </w:divsChild>
        </w:div>
        <w:div w:id="128713861">
          <w:marLeft w:val="0"/>
          <w:marRight w:val="0"/>
          <w:marTop w:val="0"/>
          <w:marBottom w:val="0"/>
          <w:divBdr>
            <w:top w:val="none" w:sz="0" w:space="0" w:color="auto"/>
            <w:left w:val="none" w:sz="0" w:space="0" w:color="auto"/>
            <w:bottom w:val="none" w:sz="0" w:space="0" w:color="auto"/>
            <w:right w:val="none" w:sz="0" w:space="0" w:color="auto"/>
          </w:divBdr>
        </w:div>
        <w:div w:id="2094470367">
          <w:marLeft w:val="0"/>
          <w:marRight w:val="0"/>
          <w:marTop w:val="0"/>
          <w:marBottom w:val="0"/>
          <w:divBdr>
            <w:top w:val="none" w:sz="0" w:space="0" w:color="auto"/>
            <w:left w:val="none" w:sz="0" w:space="0" w:color="auto"/>
            <w:bottom w:val="none" w:sz="0" w:space="0" w:color="auto"/>
            <w:right w:val="none" w:sz="0" w:space="0" w:color="auto"/>
          </w:divBdr>
        </w:div>
        <w:div w:id="1102413069">
          <w:marLeft w:val="0"/>
          <w:marRight w:val="0"/>
          <w:marTop w:val="0"/>
          <w:marBottom w:val="0"/>
          <w:divBdr>
            <w:top w:val="none" w:sz="0" w:space="0" w:color="auto"/>
            <w:left w:val="none" w:sz="0" w:space="0" w:color="auto"/>
            <w:bottom w:val="none" w:sz="0" w:space="0" w:color="auto"/>
            <w:right w:val="none" w:sz="0" w:space="0" w:color="auto"/>
          </w:divBdr>
          <w:divsChild>
            <w:div w:id="1053043168">
              <w:marLeft w:val="0"/>
              <w:marRight w:val="0"/>
              <w:marTop w:val="0"/>
              <w:marBottom w:val="0"/>
              <w:divBdr>
                <w:top w:val="none" w:sz="0" w:space="0" w:color="auto"/>
                <w:left w:val="none" w:sz="0" w:space="0" w:color="auto"/>
                <w:bottom w:val="none" w:sz="0" w:space="0" w:color="auto"/>
                <w:right w:val="none" w:sz="0" w:space="0" w:color="auto"/>
              </w:divBdr>
            </w:div>
            <w:div w:id="497431216">
              <w:marLeft w:val="0"/>
              <w:marRight w:val="0"/>
              <w:marTop w:val="0"/>
              <w:marBottom w:val="0"/>
              <w:divBdr>
                <w:top w:val="none" w:sz="0" w:space="0" w:color="auto"/>
                <w:left w:val="none" w:sz="0" w:space="0" w:color="auto"/>
                <w:bottom w:val="none" w:sz="0" w:space="0" w:color="auto"/>
                <w:right w:val="none" w:sz="0" w:space="0" w:color="auto"/>
              </w:divBdr>
            </w:div>
            <w:div w:id="388264292">
              <w:marLeft w:val="0"/>
              <w:marRight w:val="0"/>
              <w:marTop w:val="0"/>
              <w:marBottom w:val="0"/>
              <w:divBdr>
                <w:top w:val="none" w:sz="0" w:space="0" w:color="auto"/>
                <w:left w:val="none" w:sz="0" w:space="0" w:color="auto"/>
                <w:bottom w:val="none" w:sz="0" w:space="0" w:color="auto"/>
                <w:right w:val="none" w:sz="0" w:space="0" w:color="auto"/>
              </w:divBdr>
            </w:div>
          </w:divsChild>
        </w:div>
        <w:div w:id="112017592">
          <w:marLeft w:val="0"/>
          <w:marRight w:val="0"/>
          <w:marTop w:val="0"/>
          <w:marBottom w:val="0"/>
          <w:divBdr>
            <w:top w:val="none" w:sz="0" w:space="0" w:color="auto"/>
            <w:left w:val="none" w:sz="0" w:space="0" w:color="auto"/>
            <w:bottom w:val="none" w:sz="0" w:space="0" w:color="auto"/>
            <w:right w:val="none" w:sz="0" w:space="0" w:color="auto"/>
          </w:divBdr>
        </w:div>
        <w:div w:id="1827044029">
          <w:marLeft w:val="0"/>
          <w:marRight w:val="0"/>
          <w:marTop w:val="0"/>
          <w:marBottom w:val="0"/>
          <w:divBdr>
            <w:top w:val="none" w:sz="0" w:space="0" w:color="auto"/>
            <w:left w:val="none" w:sz="0" w:space="0" w:color="auto"/>
            <w:bottom w:val="none" w:sz="0" w:space="0" w:color="auto"/>
            <w:right w:val="none" w:sz="0" w:space="0" w:color="auto"/>
          </w:divBdr>
        </w:div>
        <w:div w:id="1635865882">
          <w:marLeft w:val="0"/>
          <w:marRight w:val="0"/>
          <w:marTop w:val="0"/>
          <w:marBottom w:val="0"/>
          <w:divBdr>
            <w:top w:val="none" w:sz="0" w:space="0" w:color="auto"/>
            <w:left w:val="none" w:sz="0" w:space="0" w:color="auto"/>
            <w:bottom w:val="none" w:sz="0" w:space="0" w:color="auto"/>
            <w:right w:val="none" w:sz="0" w:space="0" w:color="auto"/>
          </w:divBdr>
        </w:div>
        <w:div w:id="1616130855">
          <w:marLeft w:val="0"/>
          <w:marRight w:val="0"/>
          <w:marTop w:val="0"/>
          <w:marBottom w:val="0"/>
          <w:divBdr>
            <w:top w:val="none" w:sz="0" w:space="0" w:color="auto"/>
            <w:left w:val="none" w:sz="0" w:space="0" w:color="auto"/>
            <w:bottom w:val="none" w:sz="0" w:space="0" w:color="auto"/>
            <w:right w:val="none" w:sz="0" w:space="0" w:color="auto"/>
          </w:divBdr>
        </w:div>
        <w:div w:id="1228997024">
          <w:marLeft w:val="0"/>
          <w:marRight w:val="0"/>
          <w:marTop w:val="0"/>
          <w:marBottom w:val="0"/>
          <w:divBdr>
            <w:top w:val="none" w:sz="0" w:space="0" w:color="auto"/>
            <w:left w:val="none" w:sz="0" w:space="0" w:color="auto"/>
            <w:bottom w:val="none" w:sz="0" w:space="0" w:color="auto"/>
            <w:right w:val="none" w:sz="0" w:space="0" w:color="auto"/>
          </w:divBdr>
          <w:divsChild>
            <w:div w:id="1583297535">
              <w:marLeft w:val="0"/>
              <w:marRight w:val="0"/>
              <w:marTop w:val="0"/>
              <w:marBottom w:val="0"/>
              <w:divBdr>
                <w:top w:val="none" w:sz="0" w:space="0" w:color="auto"/>
                <w:left w:val="none" w:sz="0" w:space="0" w:color="auto"/>
                <w:bottom w:val="none" w:sz="0" w:space="0" w:color="auto"/>
                <w:right w:val="none" w:sz="0" w:space="0" w:color="auto"/>
              </w:divBdr>
              <w:divsChild>
                <w:div w:id="2082213810">
                  <w:marLeft w:val="0"/>
                  <w:marRight w:val="0"/>
                  <w:marTop w:val="0"/>
                  <w:marBottom w:val="0"/>
                  <w:divBdr>
                    <w:top w:val="none" w:sz="0" w:space="0" w:color="auto"/>
                    <w:left w:val="none" w:sz="0" w:space="0" w:color="auto"/>
                    <w:bottom w:val="none" w:sz="0" w:space="0" w:color="auto"/>
                    <w:right w:val="none" w:sz="0" w:space="0" w:color="auto"/>
                  </w:divBdr>
                </w:div>
                <w:div w:id="602416406">
                  <w:marLeft w:val="0"/>
                  <w:marRight w:val="0"/>
                  <w:marTop w:val="0"/>
                  <w:marBottom w:val="0"/>
                  <w:divBdr>
                    <w:top w:val="none" w:sz="0" w:space="0" w:color="auto"/>
                    <w:left w:val="none" w:sz="0" w:space="0" w:color="auto"/>
                    <w:bottom w:val="none" w:sz="0" w:space="0" w:color="auto"/>
                    <w:right w:val="none" w:sz="0" w:space="0" w:color="auto"/>
                  </w:divBdr>
                </w:div>
                <w:div w:id="1660957947">
                  <w:marLeft w:val="0"/>
                  <w:marRight w:val="0"/>
                  <w:marTop w:val="0"/>
                  <w:marBottom w:val="0"/>
                  <w:divBdr>
                    <w:top w:val="none" w:sz="0" w:space="0" w:color="auto"/>
                    <w:left w:val="none" w:sz="0" w:space="0" w:color="auto"/>
                    <w:bottom w:val="none" w:sz="0" w:space="0" w:color="auto"/>
                    <w:right w:val="none" w:sz="0" w:space="0" w:color="auto"/>
                  </w:divBdr>
                </w:div>
                <w:div w:id="232014029">
                  <w:marLeft w:val="0"/>
                  <w:marRight w:val="0"/>
                  <w:marTop w:val="0"/>
                  <w:marBottom w:val="0"/>
                  <w:divBdr>
                    <w:top w:val="none" w:sz="0" w:space="0" w:color="auto"/>
                    <w:left w:val="none" w:sz="0" w:space="0" w:color="auto"/>
                    <w:bottom w:val="none" w:sz="0" w:space="0" w:color="auto"/>
                    <w:right w:val="none" w:sz="0" w:space="0" w:color="auto"/>
                  </w:divBdr>
                </w:div>
                <w:div w:id="357052366">
                  <w:marLeft w:val="0"/>
                  <w:marRight w:val="0"/>
                  <w:marTop w:val="0"/>
                  <w:marBottom w:val="0"/>
                  <w:divBdr>
                    <w:top w:val="none" w:sz="0" w:space="0" w:color="auto"/>
                    <w:left w:val="none" w:sz="0" w:space="0" w:color="auto"/>
                    <w:bottom w:val="none" w:sz="0" w:space="0" w:color="auto"/>
                    <w:right w:val="none" w:sz="0" w:space="0" w:color="auto"/>
                  </w:divBdr>
                </w:div>
                <w:div w:id="2069838933">
                  <w:marLeft w:val="0"/>
                  <w:marRight w:val="0"/>
                  <w:marTop w:val="0"/>
                  <w:marBottom w:val="0"/>
                  <w:divBdr>
                    <w:top w:val="none" w:sz="0" w:space="0" w:color="auto"/>
                    <w:left w:val="none" w:sz="0" w:space="0" w:color="auto"/>
                    <w:bottom w:val="none" w:sz="0" w:space="0" w:color="auto"/>
                    <w:right w:val="none" w:sz="0" w:space="0" w:color="auto"/>
                  </w:divBdr>
                </w:div>
                <w:div w:id="478421511">
                  <w:marLeft w:val="0"/>
                  <w:marRight w:val="0"/>
                  <w:marTop w:val="0"/>
                  <w:marBottom w:val="0"/>
                  <w:divBdr>
                    <w:top w:val="none" w:sz="0" w:space="0" w:color="auto"/>
                    <w:left w:val="none" w:sz="0" w:space="0" w:color="auto"/>
                    <w:bottom w:val="none" w:sz="0" w:space="0" w:color="auto"/>
                    <w:right w:val="none" w:sz="0" w:space="0" w:color="auto"/>
                  </w:divBdr>
                </w:div>
                <w:div w:id="1978603923">
                  <w:marLeft w:val="0"/>
                  <w:marRight w:val="0"/>
                  <w:marTop w:val="0"/>
                  <w:marBottom w:val="0"/>
                  <w:divBdr>
                    <w:top w:val="none" w:sz="0" w:space="0" w:color="auto"/>
                    <w:left w:val="none" w:sz="0" w:space="0" w:color="auto"/>
                    <w:bottom w:val="none" w:sz="0" w:space="0" w:color="auto"/>
                    <w:right w:val="none" w:sz="0" w:space="0" w:color="auto"/>
                  </w:divBdr>
                </w:div>
                <w:div w:id="575013099">
                  <w:marLeft w:val="0"/>
                  <w:marRight w:val="0"/>
                  <w:marTop w:val="0"/>
                  <w:marBottom w:val="0"/>
                  <w:divBdr>
                    <w:top w:val="none" w:sz="0" w:space="0" w:color="auto"/>
                    <w:left w:val="none" w:sz="0" w:space="0" w:color="auto"/>
                    <w:bottom w:val="none" w:sz="0" w:space="0" w:color="auto"/>
                    <w:right w:val="none" w:sz="0" w:space="0" w:color="auto"/>
                  </w:divBdr>
                </w:div>
                <w:div w:id="1260481085">
                  <w:marLeft w:val="0"/>
                  <w:marRight w:val="0"/>
                  <w:marTop w:val="0"/>
                  <w:marBottom w:val="0"/>
                  <w:divBdr>
                    <w:top w:val="none" w:sz="0" w:space="0" w:color="auto"/>
                    <w:left w:val="none" w:sz="0" w:space="0" w:color="auto"/>
                    <w:bottom w:val="none" w:sz="0" w:space="0" w:color="auto"/>
                    <w:right w:val="none" w:sz="0" w:space="0" w:color="auto"/>
                  </w:divBdr>
                </w:div>
                <w:div w:id="1053772670">
                  <w:marLeft w:val="0"/>
                  <w:marRight w:val="0"/>
                  <w:marTop w:val="0"/>
                  <w:marBottom w:val="0"/>
                  <w:divBdr>
                    <w:top w:val="none" w:sz="0" w:space="0" w:color="auto"/>
                    <w:left w:val="none" w:sz="0" w:space="0" w:color="auto"/>
                    <w:bottom w:val="none" w:sz="0" w:space="0" w:color="auto"/>
                    <w:right w:val="none" w:sz="0" w:space="0" w:color="auto"/>
                  </w:divBdr>
                </w:div>
                <w:div w:id="1196314182">
                  <w:marLeft w:val="0"/>
                  <w:marRight w:val="0"/>
                  <w:marTop w:val="0"/>
                  <w:marBottom w:val="0"/>
                  <w:divBdr>
                    <w:top w:val="none" w:sz="0" w:space="0" w:color="auto"/>
                    <w:left w:val="none" w:sz="0" w:space="0" w:color="auto"/>
                    <w:bottom w:val="none" w:sz="0" w:space="0" w:color="auto"/>
                    <w:right w:val="none" w:sz="0" w:space="0" w:color="auto"/>
                  </w:divBdr>
                </w:div>
                <w:div w:id="1868447243">
                  <w:marLeft w:val="0"/>
                  <w:marRight w:val="0"/>
                  <w:marTop w:val="0"/>
                  <w:marBottom w:val="0"/>
                  <w:divBdr>
                    <w:top w:val="none" w:sz="0" w:space="0" w:color="auto"/>
                    <w:left w:val="none" w:sz="0" w:space="0" w:color="auto"/>
                    <w:bottom w:val="none" w:sz="0" w:space="0" w:color="auto"/>
                    <w:right w:val="none" w:sz="0" w:space="0" w:color="auto"/>
                  </w:divBdr>
                </w:div>
                <w:div w:id="9245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12957">
          <w:marLeft w:val="0"/>
          <w:marRight w:val="0"/>
          <w:marTop w:val="0"/>
          <w:marBottom w:val="0"/>
          <w:divBdr>
            <w:top w:val="none" w:sz="0" w:space="0" w:color="auto"/>
            <w:left w:val="none" w:sz="0" w:space="0" w:color="auto"/>
            <w:bottom w:val="none" w:sz="0" w:space="0" w:color="auto"/>
            <w:right w:val="none" w:sz="0" w:space="0" w:color="auto"/>
          </w:divBdr>
          <w:divsChild>
            <w:div w:id="1852719735">
              <w:marLeft w:val="0"/>
              <w:marRight w:val="0"/>
              <w:marTop w:val="0"/>
              <w:marBottom w:val="0"/>
              <w:divBdr>
                <w:top w:val="none" w:sz="0" w:space="0" w:color="auto"/>
                <w:left w:val="none" w:sz="0" w:space="0" w:color="auto"/>
                <w:bottom w:val="none" w:sz="0" w:space="0" w:color="auto"/>
                <w:right w:val="none" w:sz="0" w:space="0" w:color="auto"/>
              </w:divBdr>
            </w:div>
          </w:divsChild>
        </w:div>
        <w:div w:id="1012683709">
          <w:marLeft w:val="0"/>
          <w:marRight w:val="0"/>
          <w:marTop w:val="0"/>
          <w:marBottom w:val="0"/>
          <w:divBdr>
            <w:top w:val="none" w:sz="0" w:space="0" w:color="auto"/>
            <w:left w:val="none" w:sz="0" w:space="0" w:color="auto"/>
            <w:bottom w:val="none" w:sz="0" w:space="0" w:color="auto"/>
            <w:right w:val="none" w:sz="0" w:space="0" w:color="auto"/>
          </w:divBdr>
          <w:divsChild>
            <w:div w:id="1832915497">
              <w:marLeft w:val="0"/>
              <w:marRight w:val="0"/>
              <w:marTop w:val="0"/>
              <w:marBottom w:val="0"/>
              <w:divBdr>
                <w:top w:val="none" w:sz="0" w:space="0" w:color="auto"/>
                <w:left w:val="none" w:sz="0" w:space="0" w:color="auto"/>
                <w:bottom w:val="none" w:sz="0" w:space="0" w:color="auto"/>
                <w:right w:val="none" w:sz="0" w:space="0" w:color="auto"/>
              </w:divBdr>
              <w:divsChild>
                <w:div w:id="702360466">
                  <w:marLeft w:val="0"/>
                  <w:marRight w:val="0"/>
                  <w:marTop w:val="0"/>
                  <w:marBottom w:val="0"/>
                  <w:divBdr>
                    <w:top w:val="none" w:sz="0" w:space="0" w:color="auto"/>
                    <w:left w:val="none" w:sz="0" w:space="0" w:color="auto"/>
                    <w:bottom w:val="none" w:sz="0" w:space="0" w:color="auto"/>
                    <w:right w:val="none" w:sz="0" w:space="0" w:color="auto"/>
                  </w:divBdr>
                </w:div>
                <w:div w:id="348946058">
                  <w:marLeft w:val="0"/>
                  <w:marRight w:val="0"/>
                  <w:marTop w:val="0"/>
                  <w:marBottom w:val="0"/>
                  <w:divBdr>
                    <w:top w:val="none" w:sz="0" w:space="0" w:color="auto"/>
                    <w:left w:val="none" w:sz="0" w:space="0" w:color="auto"/>
                    <w:bottom w:val="none" w:sz="0" w:space="0" w:color="auto"/>
                    <w:right w:val="none" w:sz="0" w:space="0" w:color="auto"/>
                  </w:divBdr>
                </w:div>
                <w:div w:id="794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0478">
          <w:marLeft w:val="0"/>
          <w:marRight w:val="0"/>
          <w:marTop w:val="0"/>
          <w:marBottom w:val="0"/>
          <w:divBdr>
            <w:top w:val="none" w:sz="0" w:space="0" w:color="auto"/>
            <w:left w:val="none" w:sz="0" w:space="0" w:color="auto"/>
            <w:bottom w:val="none" w:sz="0" w:space="0" w:color="auto"/>
            <w:right w:val="none" w:sz="0" w:space="0" w:color="auto"/>
          </w:divBdr>
        </w:div>
        <w:div w:id="1530071851">
          <w:marLeft w:val="0"/>
          <w:marRight w:val="0"/>
          <w:marTop w:val="0"/>
          <w:marBottom w:val="0"/>
          <w:divBdr>
            <w:top w:val="none" w:sz="0" w:space="0" w:color="auto"/>
            <w:left w:val="none" w:sz="0" w:space="0" w:color="auto"/>
            <w:bottom w:val="none" w:sz="0" w:space="0" w:color="auto"/>
            <w:right w:val="none" w:sz="0" w:space="0" w:color="auto"/>
          </w:divBdr>
          <w:divsChild>
            <w:div w:id="796992680">
              <w:marLeft w:val="0"/>
              <w:marRight w:val="0"/>
              <w:marTop w:val="0"/>
              <w:marBottom w:val="0"/>
              <w:divBdr>
                <w:top w:val="none" w:sz="0" w:space="0" w:color="auto"/>
                <w:left w:val="none" w:sz="0" w:space="0" w:color="auto"/>
                <w:bottom w:val="none" w:sz="0" w:space="0" w:color="auto"/>
                <w:right w:val="none" w:sz="0" w:space="0" w:color="auto"/>
              </w:divBdr>
            </w:div>
            <w:div w:id="1616015600">
              <w:marLeft w:val="0"/>
              <w:marRight w:val="0"/>
              <w:marTop w:val="0"/>
              <w:marBottom w:val="0"/>
              <w:divBdr>
                <w:top w:val="none" w:sz="0" w:space="0" w:color="auto"/>
                <w:left w:val="none" w:sz="0" w:space="0" w:color="auto"/>
                <w:bottom w:val="none" w:sz="0" w:space="0" w:color="auto"/>
                <w:right w:val="none" w:sz="0" w:space="0" w:color="auto"/>
              </w:divBdr>
            </w:div>
            <w:div w:id="1062362921">
              <w:marLeft w:val="0"/>
              <w:marRight w:val="0"/>
              <w:marTop w:val="0"/>
              <w:marBottom w:val="0"/>
              <w:divBdr>
                <w:top w:val="none" w:sz="0" w:space="0" w:color="auto"/>
                <w:left w:val="none" w:sz="0" w:space="0" w:color="auto"/>
                <w:bottom w:val="none" w:sz="0" w:space="0" w:color="auto"/>
                <w:right w:val="none" w:sz="0" w:space="0" w:color="auto"/>
              </w:divBdr>
            </w:div>
          </w:divsChild>
        </w:div>
        <w:div w:id="323365410">
          <w:marLeft w:val="0"/>
          <w:marRight w:val="0"/>
          <w:marTop w:val="0"/>
          <w:marBottom w:val="0"/>
          <w:divBdr>
            <w:top w:val="none" w:sz="0" w:space="0" w:color="auto"/>
            <w:left w:val="none" w:sz="0" w:space="0" w:color="auto"/>
            <w:bottom w:val="none" w:sz="0" w:space="0" w:color="auto"/>
            <w:right w:val="none" w:sz="0" w:space="0" w:color="auto"/>
          </w:divBdr>
          <w:divsChild>
            <w:div w:id="232471724">
              <w:marLeft w:val="0"/>
              <w:marRight w:val="0"/>
              <w:marTop w:val="0"/>
              <w:marBottom w:val="0"/>
              <w:divBdr>
                <w:top w:val="none" w:sz="0" w:space="0" w:color="auto"/>
                <w:left w:val="none" w:sz="0" w:space="0" w:color="auto"/>
                <w:bottom w:val="none" w:sz="0" w:space="0" w:color="auto"/>
                <w:right w:val="none" w:sz="0" w:space="0" w:color="auto"/>
              </w:divBdr>
            </w:div>
            <w:div w:id="1001280738">
              <w:marLeft w:val="0"/>
              <w:marRight w:val="0"/>
              <w:marTop w:val="0"/>
              <w:marBottom w:val="0"/>
              <w:divBdr>
                <w:top w:val="none" w:sz="0" w:space="0" w:color="auto"/>
                <w:left w:val="none" w:sz="0" w:space="0" w:color="auto"/>
                <w:bottom w:val="none" w:sz="0" w:space="0" w:color="auto"/>
                <w:right w:val="none" w:sz="0" w:space="0" w:color="auto"/>
              </w:divBdr>
            </w:div>
            <w:div w:id="374621186">
              <w:marLeft w:val="0"/>
              <w:marRight w:val="0"/>
              <w:marTop w:val="0"/>
              <w:marBottom w:val="0"/>
              <w:divBdr>
                <w:top w:val="none" w:sz="0" w:space="0" w:color="auto"/>
                <w:left w:val="none" w:sz="0" w:space="0" w:color="auto"/>
                <w:bottom w:val="none" w:sz="0" w:space="0" w:color="auto"/>
                <w:right w:val="none" w:sz="0" w:space="0" w:color="auto"/>
              </w:divBdr>
            </w:div>
          </w:divsChild>
        </w:div>
        <w:div w:id="321860450">
          <w:marLeft w:val="0"/>
          <w:marRight w:val="0"/>
          <w:marTop w:val="0"/>
          <w:marBottom w:val="0"/>
          <w:divBdr>
            <w:top w:val="none" w:sz="0" w:space="0" w:color="auto"/>
            <w:left w:val="none" w:sz="0" w:space="0" w:color="auto"/>
            <w:bottom w:val="none" w:sz="0" w:space="0" w:color="auto"/>
            <w:right w:val="none" w:sz="0" w:space="0" w:color="auto"/>
          </w:divBdr>
          <w:divsChild>
            <w:div w:id="2008705535">
              <w:marLeft w:val="0"/>
              <w:marRight w:val="0"/>
              <w:marTop w:val="0"/>
              <w:marBottom w:val="0"/>
              <w:divBdr>
                <w:top w:val="none" w:sz="0" w:space="0" w:color="auto"/>
                <w:left w:val="none" w:sz="0" w:space="0" w:color="auto"/>
                <w:bottom w:val="none" w:sz="0" w:space="0" w:color="auto"/>
                <w:right w:val="none" w:sz="0" w:space="0" w:color="auto"/>
              </w:divBdr>
            </w:div>
            <w:div w:id="1936013605">
              <w:marLeft w:val="0"/>
              <w:marRight w:val="0"/>
              <w:marTop w:val="0"/>
              <w:marBottom w:val="0"/>
              <w:divBdr>
                <w:top w:val="none" w:sz="0" w:space="0" w:color="auto"/>
                <w:left w:val="none" w:sz="0" w:space="0" w:color="auto"/>
                <w:bottom w:val="none" w:sz="0" w:space="0" w:color="auto"/>
                <w:right w:val="none" w:sz="0" w:space="0" w:color="auto"/>
              </w:divBdr>
            </w:div>
            <w:div w:id="1225604249">
              <w:marLeft w:val="0"/>
              <w:marRight w:val="0"/>
              <w:marTop w:val="0"/>
              <w:marBottom w:val="0"/>
              <w:divBdr>
                <w:top w:val="none" w:sz="0" w:space="0" w:color="auto"/>
                <w:left w:val="none" w:sz="0" w:space="0" w:color="auto"/>
                <w:bottom w:val="none" w:sz="0" w:space="0" w:color="auto"/>
                <w:right w:val="none" w:sz="0" w:space="0" w:color="auto"/>
              </w:divBdr>
            </w:div>
            <w:div w:id="1519654693">
              <w:marLeft w:val="0"/>
              <w:marRight w:val="0"/>
              <w:marTop w:val="0"/>
              <w:marBottom w:val="0"/>
              <w:divBdr>
                <w:top w:val="none" w:sz="0" w:space="0" w:color="auto"/>
                <w:left w:val="none" w:sz="0" w:space="0" w:color="auto"/>
                <w:bottom w:val="none" w:sz="0" w:space="0" w:color="auto"/>
                <w:right w:val="none" w:sz="0" w:space="0" w:color="auto"/>
              </w:divBdr>
            </w:div>
            <w:div w:id="104471293">
              <w:marLeft w:val="0"/>
              <w:marRight w:val="0"/>
              <w:marTop w:val="0"/>
              <w:marBottom w:val="0"/>
              <w:divBdr>
                <w:top w:val="none" w:sz="0" w:space="0" w:color="auto"/>
                <w:left w:val="none" w:sz="0" w:space="0" w:color="auto"/>
                <w:bottom w:val="none" w:sz="0" w:space="0" w:color="auto"/>
                <w:right w:val="none" w:sz="0" w:space="0" w:color="auto"/>
              </w:divBdr>
            </w:div>
            <w:div w:id="1820614545">
              <w:marLeft w:val="0"/>
              <w:marRight w:val="0"/>
              <w:marTop w:val="0"/>
              <w:marBottom w:val="0"/>
              <w:divBdr>
                <w:top w:val="none" w:sz="0" w:space="0" w:color="auto"/>
                <w:left w:val="none" w:sz="0" w:space="0" w:color="auto"/>
                <w:bottom w:val="none" w:sz="0" w:space="0" w:color="auto"/>
                <w:right w:val="none" w:sz="0" w:space="0" w:color="auto"/>
              </w:divBdr>
            </w:div>
            <w:div w:id="1662008280">
              <w:marLeft w:val="0"/>
              <w:marRight w:val="0"/>
              <w:marTop w:val="0"/>
              <w:marBottom w:val="0"/>
              <w:divBdr>
                <w:top w:val="none" w:sz="0" w:space="0" w:color="auto"/>
                <w:left w:val="none" w:sz="0" w:space="0" w:color="auto"/>
                <w:bottom w:val="none" w:sz="0" w:space="0" w:color="auto"/>
                <w:right w:val="none" w:sz="0" w:space="0" w:color="auto"/>
              </w:divBdr>
            </w:div>
            <w:div w:id="1477263010">
              <w:marLeft w:val="0"/>
              <w:marRight w:val="0"/>
              <w:marTop w:val="0"/>
              <w:marBottom w:val="0"/>
              <w:divBdr>
                <w:top w:val="none" w:sz="0" w:space="0" w:color="auto"/>
                <w:left w:val="none" w:sz="0" w:space="0" w:color="auto"/>
                <w:bottom w:val="none" w:sz="0" w:space="0" w:color="auto"/>
                <w:right w:val="none" w:sz="0" w:space="0" w:color="auto"/>
              </w:divBdr>
            </w:div>
            <w:div w:id="1486357513">
              <w:marLeft w:val="0"/>
              <w:marRight w:val="0"/>
              <w:marTop w:val="0"/>
              <w:marBottom w:val="0"/>
              <w:divBdr>
                <w:top w:val="none" w:sz="0" w:space="0" w:color="auto"/>
                <w:left w:val="none" w:sz="0" w:space="0" w:color="auto"/>
                <w:bottom w:val="none" w:sz="0" w:space="0" w:color="auto"/>
                <w:right w:val="none" w:sz="0" w:space="0" w:color="auto"/>
              </w:divBdr>
            </w:div>
            <w:div w:id="1370109976">
              <w:marLeft w:val="0"/>
              <w:marRight w:val="0"/>
              <w:marTop w:val="0"/>
              <w:marBottom w:val="0"/>
              <w:divBdr>
                <w:top w:val="none" w:sz="0" w:space="0" w:color="auto"/>
                <w:left w:val="none" w:sz="0" w:space="0" w:color="auto"/>
                <w:bottom w:val="none" w:sz="0" w:space="0" w:color="auto"/>
                <w:right w:val="none" w:sz="0" w:space="0" w:color="auto"/>
              </w:divBdr>
            </w:div>
          </w:divsChild>
        </w:div>
        <w:div w:id="1339307629">
          <w:marLeft w:val="0"/>
          <w:marRight w:val="0"/>
          <w:marTop w:val="0"/>
          <w:marBottom w:val="0"/>
          <w:divBdr>
            <w:top w:val="none" w:sz="0" w:space="0" w:color="auto"/>
            <w:left w:val="none" w:sz="0" w:space="0" w:color="auto"/>
            <w:bottom w:val="none" w:sz="0" w:space="0" w:color="auto"/>
            <w:right w:val="none" w:sz="0" w:space="0" w:color="auto"/>
          </w:divBdr>
        </w:div>
        <w:div w:id="1349287036">
          <w:marLeft w:val="0"/>
          <w:marRight w:val="0"/>
          <w:marTop w:val="0"/>
          <w:marBottom w:val="0"/>
          <w:divBdr>
            <w:top w:val="none" w:sz="0" w:space="0" w:color="auto"/>
            <w:left w:val="none" w:sz="0" w:space="0" w:color="auto"/>
            <w:bottom w:val="none" w:sz="0" w:space="0" w:color="auto"/>
            <w:right w:val="none" w:sz="0" w:space="0" w:color="auto"/>
          </w:divBdr>
          <w:divsChild>
            <w:div w:id="124664101">
              <w:marLeft w:val="0"/>
              <w:marRight w:val="0"/>
              <w:marTop w:val="0"/>
              <w:marBottom w:val="0"/>
              <w:divBdr>
                <w:top w:val="none" w:sz="0" w:space="0" w:color="auto"/>
                <w:left w:val="none" w:sz="0" w:space="0" w:color="auto"/>
                <w:bottom w:val="none" w:sz="0" w:space="0" w:color="auto"/>
                <w:right w:val="none" w:sz="0" w:space="0" w:color="auto"/>
              </w:divBdr>
            </w:div>
          </w:divsChild>
        </w:div>
        <w:div w:id="875583115">
          <w:marLeft w:val="0"/>
          <w:marRight w:val="0"/>
          <w:marTop w:val="0"/>
          <w:marBottom w:val="0"/>
          <w:divBdr>
            <w:top w:val="none" w:sz="0" w:space="0" w:color="auto"/>
            <w:left w:val="none" w:sz="0" w:space="0" w:color="auto"/>
            <w:bottom w:val="none" w:sz="0" w:space="0" w:color="auto"/>
            <w:right w:val="none" w:sz="0" w:space="0" w:color="auto"/>
          </w:divBdr>
          <w:divsChild>
            <w:div w:id="1519808241">
              <w:marLeft w:val="0"/>
              <w:marRight w:val="0"/>
              <w:marTop w:val="0"/>
              <w:marBottom w:val="0"/>
              <w:divBdr>
                <w:top w:val="none" w:sz="0" w:space="0" w:color="auto"/>
                <w:left w:val="none" w:sz="0" w:space="0" w:color="auto"/>
                <w:bottom w:val="none" w:sz="0" w:space="0" w:color="auto"/>
                <w:right w:val="none" w:sz="0" w:space="0" w:color="auto"/>
              </w:divBdr>
            </w:div>
            <w:div w:id="1069574231">
              <w:marLeft w:val="0"/>
              <w:marRight w:val="0"/>
              <w:marTop w:val="0"/>
              <w:marBottom w:val="0"/>
              <w:divBdr>
                <w:top w:val="none" w:sz="0" w:space="0" w:color="auto"/>
                <w:left w:val="none" w:sz="0" w:space="0" w:color="auto"/>
                <w:bottom w:val="none" w:sz="0" w:space="0" w:color="auto"/>
                <w:right w:val="none" w:sz="0" w:space="0" w:color="auto"/>
              </w:divBdr>
            </w:div>
            <w:div w:id="1806854084">
              <w:marLeft w:val="0"/>
              <w:marRight w:val="0"/>
              <w:marTop w:val="0"/>
              <w:marBottom w:val="0"/>
              <w:divBdr>
                <w:top w:val="none" w:sz="0" w:space="0" w:color="auto"/>
                <w:left w:val="none" w:sz="0" w:space="0" w:color="auto"/>
                <w:bottom w:val="none" w:sz="0" w:space="0" w:color="auto"/>
                <w:right w:val="none" w:sz="0" w:space="0" w:color="auto"/>
              </w:divBdr>
            </w:div>
            <w:div w:id="1638222978">
              <w:marLeft w:val="0"/>
              <w:marRight w:val="0"/>
              <w:marTop w:val="0"/>
              <w:marBottom w:val="0"/>
              <w:divBdr>
                <w:top w:val="none" w:sz="0" w:space="0" w:color="auto"/>
                <w:left w:val="none" w:sz="0" w:space="0" w:color="auto"/>
                <w:bottom w:val="none" w:sz="0" w:space="0" w:color="auto"/>
                <w:right w:val="none" w:sz="0" w:space="0" w:color="auto"/>
              </w:divBdr>
            </w:div>
          </w:divsChild>
        </w:div>
        <w:div w:id="540360469">
          <w:marLeft w:val="0"/>
          <w:marRight w:val="0"/>
          <w:marTop w:val="0"/>
          <w:marBottom w:val="0"/>
          <w:divBdr>
            <w:top w:val="none" w:sz="0" w:space="0" w:color="auto"/>
            <w:left w:val="none" w:sz="0" w:space="0" w:color="auto"/>
            <w:bottom w:val="none" w:sz="0" w:space="0" w:color="auto"/>
            <w:right w:val="none" w:sz="0" w:space="0" w:color="auto"/>
          </w:divBdr>
          <w:divsChild>
            <w:div w:id="692729080">
              <w:marLeft w:val="0"/>
              <w:marRight w:val="0"/>
              <w:marTop w:val="0"/>
              <w:marBottom w:val="0"/>
              <w:divBdr>
                <w:top w:val="none" w:sz="0" w:space="0" w:color="auto"/>
                <w:left w:val="none" w:sz="0" w:space="0" w:color="auto"/>
                <w:bottom w:val="none" w:sz="0" w:space="0" w:color="auto"/>
                <w:right w:val="none" w:sz="0" w:space="0" w:color="auto"/>
              </w:divBdr>
            </w:div>
            <w:div w:id="913204098">
              <w:marLeft w:val="0"/>
              <w:marRight w:val="0"/>
              <w:marTop w:val="0"/>
              <w:marBottom w:val="0"/>
              <w:divBdr>
                <w:top w:val="none" w:sz="0" w:space="0" w:color="auto"/>
                <w:left w:val="none" w:sz="0" w:space="0" w:color="auto"/>
                <w:bottom w:val="none" w:sz="0" w:space="0" w:color="auto"/>
                <w:right w:val="none" w:sz="0" w:space="0" w:color="auto"/>
              </w:divBdr>
            </w:div>
            <w:div w:id="165439012">
              <w:marLeft w:val="0"/>
              <w:marRight w:val="0"/>
              <w:marTop w:val="0"/>
              <w:marBottom w:val="0"/>
              <w:divBdr>
                <w:top w:val="none" w:sz="0" w:space="0" w:color="auto"/>
                <w:left w:val="none" w:sz="0" w:space="0" w:color="auto"/>
                <w:bottom w:val="none" w:sz="0" w:space="0" w:color="auto"/>
                <w:right w:val="none" w:sz="0" w:space="0" w:color="auto"/>
              </w:divBdr>
            </w:div>
          </w:divsChild>
        </w:div>
        <w:div w:id="1001472949">
          <w:marLeft w:val="0"/>
          <w:marRight w:val="0"/>
          <w:marTop w:val="0"/>
          <w:marBottom w:val="0"/>
          <w:divBdr>
            <w:top w:val="none" w:sz="0" w:space="0" w:color="auto"/>
            <w:left w:val="none" w:sz="0" w:space="0" w:color="auto"/>
            <w:bottom w:val="none" w:sz="0" w:space="0" w:color="auto"/>
            <w:right w:val="none" w:sz="0" w:space="0" w:color="auto"/>
          </w:divBdr>
          <w:divsChild>
            <w:div w:id="509639576">
              <w:marLeft w:val="0"/>
              <w:marRight w:val="0"/>
              <w:marTop w:val="0"/>
              <w:marBottom w:val="0"/>
              <w:divBdr>
                <w:top w:val="none" w:sz="0" w:space="0" w:color="auto"/>
                <w:left w:val="none" w:sz="0" w:space="0" w:color="auto"/>
                <w:bottom w:val="none" w:sz="0" w:space="0" w:color="auto"/>
                <w:right w:val="none" w:sz="0" w:space="0" w:color="auto"/>
              </w:divBdr>
            </w:div>
            <w:div w:id="4182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69704">
      <w:bodyDiv w:val="1"/>
      <w:marLeft w:val="0"/>
      <w:marRight w:val="0"/>
      <w:marTop w:val="0"/>
      <w:marBottom w:val="0"/>
      <w:divBdr>
        <w:top w:val="none" w:sz="0" w:space="0" w:color="auto"/>
        <w:left w:val="none" w:sz="0" w:space="0" w:color="auto"/>
        <w:bottom w:val="none" w:sz="0" w:space="0" w:color="auto"/>
        <w:right w:val="none" w:sz="0" w:space="0" w:color="auto"/>
      </w:divBdr>
    </w:div>
    <w:div w:id="418600409">
      <w:bodyDiv w:val="1"/>
      <w:marLeft w:val="0"/>
      <w:marRight w:val="0"/>
      <w:marTop w:val="0"/>
      <w:marBottom w:val="0"/>
      <w:divBdr>
        <w:top w:val="none" w:sz="0" w:space="0" w:color="auto"/>
        <w:left w:val="none" w:sz="0" w:space="0" w:color="auto"/>
        <w:bottom w:val="none" w:sz="0" w:space="0" w:color="auto"/>
        <w:right w:val="none" w:sz="0" w:space="0" w:color="auto"/>
      </w:divBdr>
    </w:div>
    <w:div w:id="478806608">
      <w:bodyDiv w:val="1"/>
      <w:marLeft w:val="0"/>
      <w:marRight w:val="0"/>
      <w:marTop w:val="0"/>
      <w:marBottom w:val="0"/>
      <w:divBdr>
        <w:top w:val="none" w:sz="0" w:space="0" w:color="auto"/>
        <w:left w:val="none" w:sz="0" w:space="0" w:color="auto"/>
        <w:bottom w:val="none" w:sz="0" w:space="0" w:color="auto"/>
        <w:right w:val="none" w:sz="0" w:space="0" w:color="auto"/>
      </w:divBdr>
    </w:div>
    <w:div w:id="729613427">
      <w:bodyDiv w:val="1"/>
      <w:marLeft w:val="0"/>
      <w:marRight w:val="0"/>
      <w:marTop w:val="0"/>
      <w:marBottom w:val="0"/>
      <w:divBdr>
        <w:top w:val="none" w:sz="0" w:space="0" w:color="auto"/>
        <w:left w:val="none" w:sz="0" w:space="0" w:color="auto"/>
        <w:bottom w:val="none" w:sz="0" w:space="0" w:color="auto"/>
        <w:right w:val="none" w:sz="0" w:space="0" w:color="auto"/>
      </w:divBdr>
      <w:divsChild>
        <w:div w:id="1993753056">
          <w:marLeft w:val="0"/>
          <w:marRight w:val="0"/>
          <w:marTop w:val="0"/>
          <w:marBottom w:val="0"/>
          <w:divBdr>
            <w:top w:val="none" w:sz="0" w:space="0" w:color="auto"/>
            <w:left w:val="none" w:sz="0" w:space="0" w:color="auto"/>
            <w:bottom w:val="none" w:sz="0" w:space="0" w:color="auto"/>
            <w:right w:val="none" w:sz="0" w:space="0" w:color="auto"/>
          </w:divBdr>
        </w:div>
        <w:div w:id="1530484745">
          <w:marLeft w:val="0"/>
          <w:marRight w:val="0"/>
          <w:marTop w:val="0"/>
          <w:marBottom w:val="0"/>
          <w:divBdr>
            <w:top w:val="none" w:sz="0" w:space="0" w:color="auto"/>
            <w:left w:val="none" w:sz="0" w:space="0" w:color="auto"/>
            <w:bottom w:val="none" w:sz="0" w:space="0" w:color="auto"/>
            <w:right w:val="none" w:sz="0" w:space="0" w:color="auto"/>
          </w:divBdr>
          <w:divsChild>
            <w:div w:id="1534734922">
              <w:marLeft w:val="0"/>
              <w:marRight w:val="0"/>
              <w:marTop w:val="0"/>
              <w:marBottom w:val="0"/>
              <w:divBdr>
                <w:top w:val="none" w:sz="0" w:space="0" w:color="auto"/>
                <w:left w:val="none" w:sz="0" w:space="0" w:color="auto"/>
                <w:bottom w:val="none" w:sz="0" w:space="0" w:color="auto"/>
                <w:right w:val="none" w:sz="0" w:space="0" w:color="auto"/>
              </w:divBdr>
            </w:div>
            <w:div w:id="1486237979">
              <w:marLeft w:val="0"/>
              <w:marRight w:val="0"/>
              <w:marTop w:val="0"/>
              <w:marBottom w:val="0"/>
              <w:divBdr>
                <w:top w:val="none" w:sz="0" w:space="0" w:color="auto"/>
                <w:left w:val="none" w:sz="0" w:space="0" w:color="auto"/>
                <w:bottom w:val="none" w:sz="0" w:space="0" w:color="auto"/>
                <w:right w:val="none" w:sz="0" w:space="0" w:color="auto"/>
              </w:divBdr>
            </w:div>
            <w:div w:id="1905680645">
              <w:marLeft w:val="0"/>
              <w:marRight w:val="0"/>
              <w:marTop w:val="0"/>
              <w:marBottom w:val="0"/>
              <w:divBdr>
                <w:top w:val="none" w:sz="0" w:space="0" w:color="auto"/>
                <w:left w:val="none" w:sz="0" w:space="0" w:color="auto"/>
                <w:bottom w:val="none" w:sz="0" w:space="0" w:color="auto"/>
                <w:right w:val="none" w:sz="0" w:space="0" w:color="auto"/>
              </w:divBdr>
            </w:div>
            <w:div w:id="291863656">
              <w:marLeft w:val="0"/>
              <w:marRight w:val="0"/>
              <w:marTop w:val="0"/>
              <w:marBottom w:val="0"/>
              <w:divBdr>
                <w:top w:val="none" w:sz="0" w:space="0" w:color="auto"/>
                <w:left w:val="none" w:sz="0" w:space="0" w:color="auto"/>
                <w:bottom w:val="none" w:sz="0" w:space="0" w:color="auto"/>
                <w:right w:val="none" w:sz="0" w:space="0" w:color="auto"/>
              </w:divBdr>
            </w:div>
          </w:divsChild>
        </w:div>
        <w:div w:id="229733250">
          <w:marLeft w:val="0"/>
          <w:marRight w:val="0"/>
          <w:marTop w:val="0"/>
          <w:marBottom w:val="0"/>
          <w:divBdr>
            <w:top w:val="none" w:sz="0" w:space="0" w:color="auto"/>
            <w:left w:val="none" w:sz="0" w:space="0" w:color="auto"/>
            <w:bottom w:val="none" w:sz="0" w:space="0" w:color="auto"/>
            <w:right w:val="none" w:sz="0" w:space="0" w:color="auto"/>
          </w:divBdr>
          <w:divsChild>
            <w:div w:id="12461696">
              <w:marLeft w:val="0"/>
              <w:marRight w:val="0"/>
              <w:marTop w:val="0"/>
              <w:marBottom w:val="0"/>
              <w:divBdr>
                <w:top w:val="none" w:sz="0" w:space="0" w:color="auto"/>
                <w:left w:val="none" w:sz="0" w:space="0" w:color="auto"/>
                <w:bottom w:val="none" w:sz="0" w:space="0" w:color="auto"/>
                <w:right w:val="none" w:sz="0" w:space="0" w:color="auto"/>
              </w:divBdr>
            </w:div>
            <w:div w:id="495075052">
              <w:marLeft w:val="0"/>
              <w:marRight w:val="0"/>
              <w:marTop w:val="0"/>
              <w:marBottom w:val="0"/>
              <w:divBdr>
                <w:top w:val="none" w:sz="0" w:space="0" w:color="auto"/>
                <w:left w:val="none" w:sz="0" w:space="0" w:color="auto"/>
                <w:bottom w:val="none" w:sz="0" w:space="0" w:color="auto"/>
                <w:right w:val="none" w:sz="0" w:space="0" w:color="auto"/>
              </w:divBdr>
            </w:div>
            <w:div w:id="1944419135">
              <w:marLeft w:val="0"/>
              <w:marRight w:val="0"/>
              <w:marTop w:val="0"/>
              <w:marBottom w:val="0"/>
              <w:divBdr>
                <w:top w:val="none" w:sz="0" w:space="0" w:color="auto"/>
                <w:left w:val="none" w:sz="0" w:space="0" w:color="auto"/>
                <w:bottom w:val="none" w:sz="0" w:space="0" w:color="auto"/>
                <w:right w:val="none" w:sz="0" w:space="0" w:color="auto"/>
              </w:divBdr>
            </w:div>
            <w:div w:id="1558668728">
              <w:marLeft w:val="0"/>
              <w:marRight w:val="0"/>
              <w:marTop w:val="0"/>
              <w:marBottom w:val="0"/>
              <w:divBdr>
                <w:top w:val="none" w:sz="0" w:space="0" w:color="auto"/>
                <w:left w:val="none" w:sz="0" w:space="0" w:color="auto"/>
                <w:bottom w:val="none" w:sz="0" w:space="0" w:color="auto"/>
                <w:right w:val="none" w:sz="0" w:space="0" w:color="auto"/>
              </w:divBdr>
            </w:div>
            <w:div w:id="1701861048">
              <w:marLeft w:val="0"/>
              <w:marRight w:val="0"/>
              <w:marTop w:val="0"/>
              <w:marBottom w:val="0"/>
              <w:divBdr>
                <w:top w:val="none" w:sz="0" w:space="0" w:color="auto"/>
                <w:left w:val="none" w:sz="0" w:space="0" w:color="auto"/>
                <w:bottom w:val="none" w:sz="0" w:space="0" w:color="auto"/>
                <w:right w:val="none" w:sz="0" w:space="0" w:color="auto"/>
              </w:divBdr>
            </w:div>
            <w:div w:id="1634560252">
              <w:marLeft w:val="0"/>
              <w:marRight w:val="0"/>
              <w:marTop w:val="0"/>
              <w:marBottom w:val="0"/>
              <w:divBdr>
                <w:top w:val="none" w:sz="0" w:space="0" w:color="auto"/>
                <w:left w:val="none" w:sz="0" w:space="0" w:color="auto"/>
                <w:bottom w:val="none" w:sz="0" w:space="0" w:color="auto"/>
                <w:right w:val="none" w:sz="0" w:space="0" w:color="auto"/>
              </w:divBdr>
            </w:div>
            <w:div w:id="960111583">
              <w:marLeft w:val="0"/>
              <w:marRight w:val="0"/>
              <w:marTop w:val="0"/>
              <w:marBottom w:val="0"/>
              <w:divBdr>
                <w:top w:val="none" w:sz="0" w:space="0" w:color="auto"/>
                <w:left w:val="none" w:sz="0" w:space="0" w:color="auto"/>
                <w:bottom w:val="none" w:sz="0" w:space="0" w:color="auto"/>
                <w:right w:val="none" w:sz="0" w:space="0" w:color="auto"/>
              </w:divBdr>
            </w:div>
            <w:div w:id="640116031">
              <w:marLeft w:val="0"/>
              <w:marRight w:val="0"/>
              <w:marTop w:val="0"/>
              <w:marBottom w:val="0"/>
              <w:divBdr>
                <w:top w:val="none" w:sz="0" w:space="0" w:color="auto"/>
                <w:left w:val="none" w:sz="0" w:space="0" w:color="auto"/>
                <w:bottom w:val="none" w:sz="0" w:space="0" w:color="auto"/>
                <w:right w:val="none" w:sz="0" w:space="0" w:color="auto"/>
              </w:divBdr>
            </w:div>
            <w:div w:id="1234387431">
              <w:marLeft w:val="0"/>
              <w:marRight w:val="0"/>
              <w:marTop w:val="0"/>
              <w:marBottom w:val="0"/>
              <w:divBdr>
                <w:top w:val="none" w:sz="0" w:space="0" w:color="auto"/>
                <w:left w:val="none" w:sz="0" w:space="0" w:color="auto"/>
                <w:bottom w:val="none" w:sz="0" w:space="0" w:color="auto"/>
                <w:right w:val="none" w:sz="0" w:space="0" w:color="auto"/>
              </w:divBdr>
            </w:div>
            <w:div w:id="1412045179">
              <w:marLeft w:val="0"/>
              <w:marRight w:val="0"/>
              <w:marTop w:val="0"/>
              <w:marBottom w:val="0"/>
              <w:divBdr>
                <w:top w:val="none" w:sz="0" w:space="0" w:color="auto"/>
                <w:left w:val="none" w:sz="0" w:space="0" w:color="auto"/>
                <w:bottom w:val="none" w:sz="0" w:space="0" w:color="auto"/>
                <w:right w:val="none" w:sz="0" w:space="0" w:color="auto"/>
              </w:divBdr>
            </w:div>
            <w:div w:id="371079615">
              <w:marLeft w:val="0"/>
              <w:marRight w:val="0"/>
              <w:marTop w:val="0"/>
              <w:marBottom w:val="0"/>
              <w:divBdr>
                <w:top w:val="none" w:sz="0" w:space="0" w:color="auto"/>
                <w:left w:val="none" w:sz="0" w:space="0" w:color="auto"/>
                <w:bottom w:val="none" w:sz="0" w:space="0" w:color="auto"/>
                <w:right w:val="none" w:sz="0" w:space="0" w:color="auto"/>
              </w:divBdr>
            </w:div>
            <w:div w:id="2038774695">
              <w:marLeft w:val="0"/>
              <w:marRight w:val="0"/>
              <w:marTop w:val="0"/>
              <w:marBottom w:val="0"/>
              <w:divBdr>
                <w:top w:val="none" w:sz="0" w:space="0" w:color="auto"/>
                <w:left w:val="none" w:sz="0" w:space="0" w:color="auto"/>
                <w:bottom w:val="none" w:sz="0" w:space="0" w:color="auto"/>
                <w:right w:val="none" w:sz="0" w:space="0" w:color="auto"/>
              </w:divBdr>
            </w:div>
            <w:div w:id="561454092">
              <w:marLeft w:val="0"/>
              <w:marRight w:val="0"/>
              <w:marTop w:val="0"/>
              <w:marBottom w:val="0"/>
              <w:divBdr>
                <w:top w:val="none" w:sz="0" w:space="0" w:color="auto"/>
                <w:left w:val="none" w:sz="0" w:space="0" w:color="auto"/>
                <w:bottom w:val="none" w:sz="0" w:space="0" w:color="auto"/>
                <w:right w:val="none" w:sz="0" w:space="0" w:color="auto"/>
              </w:divBdr>
            </w:div>
            <w:div w:id="433088620">
              <w:marLeft w:val="0"/>
              <w:marRight w:val="0"/>
              <w:marTop w:val="0"/>
              <w:marBottom w:val="0"/>
              <w:divBdr>
                <w:top w:val="none" w:sz="0" w:space="0" w:color="auto"/>
                <w:left w:val="none" w:sz="0" w:space="0" w:color="auto"/>
                <w:bottom w:val="none" w:sz="0" w:space="0" w:color="auto"/>
                <w:right w:val="none" w:sz="0" w:space="0" w:color="auto"/>
              </w:divBdr>
            </w:div>
          </w:divsChild>
        </w:div>
        <w:div w:id="2048555533">
          <w:marLeft w:val="0"/>
          <w:marRight w:val="0"/>
          <w:marTop w:val="0"/>
          <w:marBottom w:val="0"/>
          <w:divBdr>
            <w:top w:val="none" w:sz="0" w:space="0" w:color="auto"/>
            <w:left w:val="none" w:sz="0" w:space="0" w:color="auto"/>
            <w:bottom w:val="none" w:sz="0" w:space="0" w:color="auto"/>
            <w:right w:val="none" w:sz="0" w:space="0" w:color="auto"/>
          </w:divBdr>
        </w:div>
        <w:div w:id="1583679993">
          <w:marLeft w:val="0"/>
          <w:marRight w:val="0"/>
          <w:marTop w:val="0"/>
          <w:marBottom w:val="0"/>
          <w:divBdr>
            <w:top w:val="none" w:sz="0" w:space="0" w:color="auto"/>
            <w:left w:val="none" w:sz="0" w:space="0" w:color="auto"/>
            <w:bottom w:val="none" w:sz="0" w:space="0" w:color="auto"/>
            <w:right w:val="none" w:sz="0" w:space="0" w:color="auto"/>
          </w:divBdr>
        </w:div>
        <w:div w:id="440228207">
          <w:marLeft w:val="0"/>
          <w:marRight w:val="0"/>
          <w:marTop w:val="0"/>
          <w:marBottom w:val="0"/>
          <w:divBdr>
            <w:top w:val="none" w:sz="0" w:space="0" w:color="auto"/>
            <w:left w:val="none" w:sz="0" w:space="0" w:color="auto"/>
            <w:bottom w:val="none" w:sz="0" w:space="0" w:color="auto"/>
            <w:right w:val="none" w:sz="0" w:space="0" w:color="auto"/>
          </w:divBdr>
        </w:div>
        <w:div w:id="358162927">
          <w:marLeft w:val="0"/>
          <w:marRight w:val="0"/>
          <w:marTop w:val="0"/>
          <w:marBottom w:val="0"/>
          <w:divBdr>
            <w:top w:val="none" w:sz="0" w:space="0" w:color="auto"/>
            <w:left w:val="none" w:sz="0" w:space="0" w:color="auto"/>
            <w:bottom w:val="none" w:sz="0" w:space="0" w:color="auto"/>
            <w:right w:val="none" w:sz="0" w:space="0" w:color="auto"/>
          </w:divBdr>
        </w:div>
        <w:div w:id="1473599680">
          <w:marLeft w:val="0"/>
          <w:marRight w:val="0"/>
          <w:marTop w:val="0"/>
          <w:marBottom w:val="0"/>
          <w:divBdr>
            <w:top w:val="none" w:sz="0" w:space="0" w:color="auto"/>
            <w:left w:val="none" w:sz="0" w:space="0" w:color="auto"/>
            <w:bottom w:val="none" w:sz="0" w:space="0" w:color="auto"/>
            <w:right w:val="none" w:sz="0" w:space="0" w:color="auto"/>
          </w:divBdr>
        </w:div>
        <w:div w:id="1822188756">
          <w:marLeft w:val="0"/>
          <w:marRight w:val="0"/>
          <w:marTop w:val="0"/>
          <w:marBottom w:val="0"/>
          <w:divBdr>
            <w:top w:val="none" w:sz="0" w:space="0" w:color="auto"/>
            <w:left w:val="none" w:sz="0" w:space="0" w:color="auto"/>
            <w:bottom w:val="none" w:sz="0" w:space="0" w:color="auto"/>
            <w:right w:val="none" w:sz="0" w:space="0" w:color="auto"/>
          </w:divBdr>
        </w:div>
        <w:div w:id="1315140002">
          <w:marLeft w:val="0"/>
          <w:marRight w:val="0"/>
          <w:marTop w:val="0"/>
          <w:marBottom w:val="0"/>
          <w:divBdr>
            <w:top w:val="none" w:sz="0" w:space="0" w:color="auto"/>
            <w:left w:val="none" w:sz="0" w:space="0" w:color="auto"/>
            <w:bottom w:val="none" w:sz="0" w:space="0" w:color="auto"/>
            <w:right w:val="none" w:sz="0" w:space="0" w:color="auto"/>
          </w:divBdr>
        </w:div>
        <w:div w:id="1982228076">
          <w:marLeft w:val="0"/>
          <w:marRight w:val="0"/>
          <w:marTop w:val="0"/>
          <w:marBottom w:val="0"/>
          <w:divBdr>
            <w:top w:val="none" w:sz="0" w:space="0" w:color="auto"/>
            <w:left w:val="none" w:sz="0" w:space="0" w:color="auto"/>
            <w:bottom w:val="none" w:sz="0" w:space="0" w:color="auto"/>
            <w:right w:val="none" w:sz="0" w:space="0" w:color="auto"/>
          </w:divBdr>
        </w:div>
        <w:div w:id="1617518407">
          <w:marLeft w:val="0"/>
          <w:marRight w:val="0"/>
          <w:marTop w:val="0"/>
          <w:marBottom w:val="0"/>
          <w:divBdr>
            <w:top w:val="none" w:sz="0" w:space="0" w:color="auto"/>
            <w:left w:val="none" w:sz="0" w:space="0" w:color="auto"/>
            <w:bottom w:val="none" w:sz="0" w:space="0" w:color="auto"/>
            <w:right w:val="none" w:sz="0" w:space="0" w:color="auto"/>
          </w:divBdr>
        </w:div>
        <w:div w:id="1580366255">
          <w:marLeft w:val="0"/>
          <w:marRight w:val="0"/>
          <w:marTop w:val="0"/>
          <w:marBottom w:val="0"/>
          <w:divBdr>
            <w:top w:val="none" w:sz="0" w:space="0" w:color="auto"/>
            <w:left w:val="none" w:sz="0" w:space="0" w:color="auto"/>
            <w:bottom w:val="none" w:sz="0" w:space="0" w:color="auto"/>
            <w:right w:val="none" w:sz="0" w:space="0" w:color="auto"/>
          </w:divBdr>
        </w:div>
        <w:div w:id="1530071063">
          <w:marLeft w:val="0"/>
          <w:marRight w:val="0"/>
          <w:marTop w:val="0"/>
          <w:marBottom w:val="0"/>
          <w:divBdr>
            <w:top w:val="none" w:sz="0" w:space="0" w:color="auto"/>
            <w:left w:val="none" w:sz="0" w:space="0" w:color="auto"/>
            <w:bottom w:val="none" w:sz="0" w:space="0" w:color="auto"/>
            <w:right w:val="none" w:sz="0" w:space="0" w:color="auto"/>
          </w:divBdr>
        </w:div>
        <w:div w:id="1501696802">
          <w:marLeft w:val="0"/>
          <w:marRight w:val="0"/>
          <w:marTop w:val="0"/>
          <w:marBottom w:val="0"/>
          <w:divBdr>
            <w:top w:val="none" w:sz="0" w:space="0" w:color="auto"/>
            <w:left w:val="none" w:sz="0" w:space="0" w:color="auto"/>
            <w:bottom w:val="none" w:sz="0" w:space="0" w:color="auto"/>
            <w:right w:val="none" w:sz="0" w:space="0" w:color="auto"/>
          </w:divBdr>
        </w:div>
        <w:div w:id="123281029">
          <w:marLeft w:val="0"/>
          <w:marRight w:val="0"/>
          <w:marTop w:val="0"/>
          <w:marBottom w:val="0"/>
          <w:divBdr>
            <w:top w:val="none" w:sz="0" w:space="0" w:color="auto"/>
            <w:left w:val="none" w:sz="0" w:space="0" w:color="auto"/>
            <w:bottom w:val="none" w:sz="0" w:space="0" w:color="auto"/>
            <w:right w:val="none" w:sz="0" w:space="0" w:color="auto"/>
          </w:divBdr>
        </w:div>
        <w:div w:id="1776510595">
          <w:marLeft w:val="0"/>
          <w:marRight w:val="0"/>
          <w:marTop w:val="0"/>
          <w:marBottom w:val="0"/>
          <w:divBdr>
            <w:top w:val="none" w:sz="0" w:space="0" w:color="auto"/>
            <w:left w:val="none" w:sz="0" w:space="0" w:color="auto"/>
            <w:bottom w:val="none" w:sz="0" w:space="0" w:color="auto"/>
            <w:right w:val="none" w:sz="0" w:space="0" w:color="auto"/>
          </w:divBdr>
        </w:div>
        <w:div w:id="1754008366">
          <w:marLeft w:val="0"/>
          <w:marRight w:val="0"/>
          <w:marTop w:val="0"/>
          <w:marBottom w:val="0"/>
          <w:divBdr>
            <w:top w:val="none" w:sz="0" w:space="0" w:color="auto"/>
            <w:left w:val="none" w:sz="0" w:space="0" w:color="auto"/>
            <w:bottom w:val="none" w:sz="0" w:space="0" w:color="auto"/>
            <w:right w:val="none" w:sz="0" w:space="0" w:color="auto"/>
          </w:divBdr>
        </w:div>
        <w:div w:id="1631786839">
          <w:marLeft w:val="0"/>
          <w:marRight w:val="0"/>
          <w:marTop w:val="0"/>
          <w:marBottom w:val="0"/>
          <w:divBdr>
            <w:top w:val="none" w:sz="0" w:space="0" w:color="auto"/>
            <w:left w:val="none" w:sz="0" w:space="0" w:color="auto"/>
            <w:bottom w:val="none" w:sz="0" w:space="0" w:color="auto"/>
            <w:right w:val="none" w:sz="0" w:space="0" w:color="auto"/>
          </w:divBdr>
        </w:div>
        <w:div w:id="1866403404">
          <w:marLeft w:val="0"/>
          <w:marRight w:val="0"/>
          <w:marTop w:val="0"/>
          <w:marBottom w:val="0"/>
          <w:divBdr>
            <w:top w:val="none" w:sz="0" w:space="0" w:color="auto"/>
            <w:left w:val="none" w:sz="0" w:space="0" w:color="auto"/>
            <w:bottom w:val="none" w:sz="0" w:space="0" w:color="auto"/>
            <w:right w:val="none" w:sz="0" w:space="0" w:color="auto"/>
          </w:divBdr>
        </w:div>
        <w:div w:id="194390477">
          <w:marLeft w:val="0"/>
          <w:marRight w:val="0"/>
          <w:marTop w:val="0"/>
          <w:marBottom w:val="0"/>
          <w:divBdr>
            <w:top w:val="none" w:sz="0" w:space="0" w:color="auto"/>
            <w:left w:val="none" w:sz="0" w:space="0" w:color="auto"/>
            <w:bottom w:val="none" w:sz="0" w:space="0" w:color="auto"/>
            <w:right w:val="none" w:sz="0" w:space="0" w:color="auto"/>
          </w:divBdr>
        </w:div>
        <w:div w:id="1040668850">
          <w:marLeft w:val="0"/>
          <w:marRight w:val="0"/>
          <w:marTop w:val="0"/>
          <w:marBottom w:val="0"/>
          <w:divBdr>
            <w:top w:val="none" w:sz="0" w:space="0" w:color="auto"/>
            <w:left w:val="none" w:sz="0" w:space="0" w:color="auto"/>
            <w:bottom w:val="none" w:sz="0" w:space="0" w:color="auto"/>
            <w:right w:val="none" w:sz="0" w:space="0" w:color="auto"/>
          </w:divBdr>
        </w:div>
        <w:div w:id="1388264946">
          <w:marLeft w:val="0"/>
          <w:marRight w:val="0"/>
          <w:marTop w:val="0"/>
          <w:marBottom w:val="0"/>
          <w:divBdr>
            <w:top w:val="none" w:sz="0" w:space="0" w:color="auto"/>
            <w:left w:val="none" w:sz="0" w:space="0" w:color="auto"/>
            <w:bottom w:val="none" w:sz="0" w:space="0" w:color="auto"/>
            <w:right w:val="none" w:sz="0" w:space="0" w:color="auto"/>
          </w:divBdr>
        </w:div>
        <w:div w:id="440150535">
          <w:marLeft w:val="0"/>
          <w:marRight w:val="0"/>
          <w:marTop w:val="0"/>
          <w:marBottom w:val="0"/>
          <w:divBdr>
            <w:top w:val="none" w:sz="0" w:space="0" w:color="auto"/>
            <w:left w:val="none" w:sz="0" w:space="0" w:color="auto"/>
            <w:bottom w:val="none" w:sz="0" w:space="0" w:color="auto"/>
            <w:right w:val="none" w:sz="0" w:space="0" w:color="auto"/>
          </w:divBdr>
        </w:div>
        <w:div w:id="1758599626">
          <w:marLeft w:val="0"/>
          <w:marRight w:val="0"/>
          <w:marTop w:val="0"/>
          <w:marBottom w:val="0"/>
          <w:divBdr>
            <w:top w:val="none" w:sz="0" w:space="0" w:color="auto"/>
            <w:left w:val="none" w:sz="0" w:space="0" w:color="auto"/>
            <w:bottom w:val="none" w:sz="0" w:space="0" w:color="auto"/>
            <w:right w:val="none" w:sz="0" w:space="0" w:color="auto"/>
          </w:divBdr>
        </w:div>
        <w:div w:id="1680739926">
          <w:marLeft w:val="0"/>
          <w:marRight w:val="0"/>
          <w:marTop w:val="0"/>
          <w:marBottom w:val="0"/>
          <w:divBdr>
            <w:top w:val="none" w:sz="0" w:space="0" w:color="auto"/>
            <w:left w:val="none" w:sz="0" w:space="0" w:color="auto"/>
            <w:bottom w:val="none" w:sz="0" w:space="0" w:color="auto"/>
            <w:right w:val="none" w:sz="0" w:space="0" w:color="auto"/>
          </w:divBdr>
        </w:div>
        <w:div w:id="2133208765">
          <w:marLeft w:val="0"/>
          <w:marRight w:val="0"/>
          <w:marTop w:val="0"/>
          <w:marBottom w:val="0"/>
          <w:divBdr>
            <w:top w:val="none" w:sz="0" w:space="0" w:color="auto"/>
            <w:left w:val="none" w:sz="0" w:space="0" w:color="auto"/>
            <w:bottom w:val="none" w:sz="0" w:space="0" w:color="auto"/>
            <w:right w:val="none" w:sz="0" w:space="0" w:color="auto"/>
          </w:divBdr>
        </w:div>
        <w:div w:id="661155583">
          <w:marLeft w:val="0"/>
          <w:marRight w:val="0"/>
          <w:marTop w:val="0"/>
          <w:marBottom w:val="0"/>
          <w:divBdr>
            <w:top w:val="none" w:sz="0" w:space="0" w:color="auto"/>
            <w:left w:val="none" w:sz="0" w:space="0" w:color="auto"/>
            <w:bottom w:val="none" w:sz="0" w:space="0" w:color="auto"/>
            <w:right w:val="none" w:sz="0" w:space="0" w:color="auto"/>
          </w:divBdr>
        </w:div>
        <w:div w:id="1176378886">
          <w:marLeft w:val="0"/>
          <w:marRight w:val="0"/>
          <w:marTop w:val="0"/>
          <w:marBottom w:val="0"/>
          <w:divBdr>
            <w:top w:val="none" w:sz="0" w:space="0" w:color="auto"/>
            <w:left w:val="none" w:sz="0" w:space="0" w:color="auto"/>
            <w:bottom w:val="none" w:sz="0" w:space="0" w:color="auto"/>
            <w:right w:val="none" w:sz="0" w:space="0" w:color="auto"/>
          </w:divBdr>
        </w:div>
        <w:div w:id="1873565293">
          <w:marLeft w:val="0"/>
          <w:marRight w:val="0"/>
          <w:marTop w:val="0"/>
          <w:marBottom w:val="0"/>
          <w:divBdr>
            <w:top w:val="none" w:sz="0" w:space="0" w:color="auto"/>
            <w:left w:val="none" w:sz="0" w:space="0" w:color="auto"/>
            <w:bottom w:val="none" w:sz="0" w:space="0" w:color="auto"/>
            <w:right w:val="none" w:sz="0" w:space="0" w:color="auto"/>
          </w:divBdr>
        </w:div>
        <w:div w:id="838734906">
          <w:marLeft w:val="0"/>
          <w:marRight w:val="0"/>
          <w:marTop w:val="0"/>
          <w:marBottom w:val="0"/>
          <w:divBdr>
            <w:top w:val="none" w:sz="0" w:space="0" w:color="auto"/>
            <w:left w:val="none" w:sz="0" w:space="0" w:color="auto"/>
            <w:bottom w:val="none" w:sz="0" w:space="0" w:color="auto"/>
            <w:right w:val="none" w:sz="0" w:space="0" w:color="auto"/>
          </w:divBdr>
        </w:div>
        <w:div w:id="2035374346">
          <w:marLeft w:val="0"/>
          <w:marRight w:val="0"/>
          <w:marTop w:val="0"/>
          <w:marBottom w:val="0"/>
          <w:divBdr>
            <w:top w:val="none" w:sz="0" w:space="0" w:color="auto"/>
            <w:left w:val="none" w:sz="0" w:space="0" w:color="auto"/>
            <w:bottom w:val="none" w:sz="0" w:space="0" w:color="auto"/>
            <w:right w:val="none" w:sz="0" w:space="0" w:color="auto"/>
          </w:divBdr>
        </w:div>
        <w:div w:id="1791245307">
          <w:marLeft w:val="0"/>
          <w:marRight w:val="0"/>
          <w:marTop w:val="0"/>
          <w:marBottom w:val="0"/>
          <w:divBdr>
            <w:top w:val="none" w:sz="0" w:space="0" w:color="auto"/>
            <w:left w:val="none" w:sz="0" w:space="0" w:color="auto"/>
            <w:bottom w:val="none" w:sz="0" w:space="0" w:color="auto"/>
            <w:right w:val="none" w:sz="0" w:space="0" w:color="auto"/>
          </w:divBdr>
          <w:divsChild>
            <w:div w:id="69619725">
              <w:marLeft w:val="0"/>
              <w:marRight w:val="0"/>
              <w:marTop w:val="0"/>
              <w:marBottom w:val="0"/>
              <w:divBdr>
                <w:top w:val="none" w:sz="0" w:space="0" w:color="auto"/>
                <w:left w:val="none" w:sz="0" w:space="0" w:color="auto"/>
                <w:bottom w:val="none" w:sz="0" w:space="0" w:color="auto"/>
                <w:right w:val="none" w:sz="0" w:space="0" w:color="auto"/>
              </w:divBdr>
            </w:div>
            <w:div w:id="782463573">
              <w:marLeft w:val="0"/>
              <w:marRight w:val="0"/>
              <w:marTop w:val="0"/>
              <w:marBottom w:val="0"/>
              <w:divBdr>
                <w:top w:val="none" w:sz="0" w:space="0" w:color="auto"/>
                <w:left w:val="none" w:sz="0" w:space="0" w:color="auto"/>
                <w:bottom w:val="none" w:sz="0" w:space="0" w:color="auto"/>
                <w:right w:val="none" w:sz="0" w:space="0" w:color="auto"/>
              </w:divBdr>
            </w:div>
            <w:div w:id="1040789230">
              <w:marLeft w:val="0"/>
              <w:marRight w:val="0"/>
              <w:marTop w:val="0"/>
              <w:marBottom w:val="0"/>
              <w:divBdr>
                <w:top w:val="none" w:sz="0" w:space="0" w:color="auto"/>
                <w:left w:val="none" w:sz="0" w:space="0" w:color="auto"/>
                <w:bottom w:val="none" w:sz="0" w:space="0" w:color="auto"/>
                <w:right w:val="none" w:sz="0" w:space="0" w:color="auto"/>
              </w:divBdr>
            </w:div>
          </w:divsChild>
        </w:div>
        <w:div w:id="473301999">
          <w:marLeft w:val="0"/>
          <w:marRight w:val="0"/>
          <w:marTop w:val="0"/>
          <w:marBottom w:val="0"/>
          <w:divBdr>
            <w:top w:val="none" w:sz="0" w:space="0" w:color="auto"/>
            <w:left w:val="none" w:sz="0" w:space="0" w:color="auto"/>
            <w:bottom w:val="none" w:sz="0" w:space="0" w:color="auto"/>
            <w:right w:val="none" w:sz="0" w:space="0" w:color="auto"/>
          </w:divBdr>
        </w:div>
        <w:div w:id="4215856">
          <w:marLeft w:val="0"/>
          <w:marRight w:val="0"/>
          <w:marTop w:val="0"/>
          <w:marBottom w:val="0"/>
          <w:divBdr>
            <w:top w:val="none" w:sz="0" w:space="0" w:color="auto"/>
            <w:left w:val="none" w:sz="0" w:space="0" w:color="auto"/>
            <w:bottom w:val="none" w:sz="0" w:space="0" w:color="auto"/>
            <w:right w:val="none" w:sz="0" w:space="0" w:color="auto"/>
          </w:divBdr>
          <w:divsChild>
            <w:div w:id="12849354">
              <w:marLeft w:val="0"/>
              <w:marRight w:val="0"/>
              <w:marTop w:val="0"/>
              <w:marBottom w:val="0"/>
              <w:divBdr>
                <w:top w:val="none" w:sz="0" w:space="0" w:color="auto"/>
                <w:left w:val="none" w:sz="0" w:space="0" w:color="auto"/>
                <w:bottom w:val="none" w:sz="0" w:space="0" w:color="auto"/>
                <w:right w:val="none" w:sz="0" w:space="0" w:color="auto"/>
              </w:divBdr>
            </w:div>
            <w:div w:id="578635625">
              <w:marLeft w:val="0"/>
              <w:marRight w:val="0"/>
              <w:marTop w:val="0"/>
              <w:marBottom w:val="0"/>
              <w:divBdr>
                <w:top w:val="none" w:sz="0" w:space="0" w:color="auto"/>
                <w:left w:val="none" w:sz="0" w:space="0" w:color="auto"/>
                <w:bottom w:val="none" w:sz="0" w:space="0" w:color="auto"/>
                <w:right w:val="none" w:sz="0" w:space="0" w:color="auto"/>
              </w:divBdr>
            </w:div>
            <w:div w:id="688604051">
              <w:marLeft w:val="0"/>
              <w:marRight w:val="0"/>
              <w:marTop w:val="0"/>
              <w:marBottom w:val="0"/>
              <w:divBdr>
                <w:top w:val="none" w:sz="0" w:space="0" w:color="auto"/>
                <w:left w:val="none" w:sz="0" w:space="0" w:color="auto"/>
                <w:bottom w:val="none" w:sz="0" w:space="0" w:color="auto"/>
                <w:right w:val="none" w:sz="0" w:space="0" w:color="auto"/>
              </w:divBdr>
            </w:div>
          </w:divsChild>
        </w:div>
        <w:div w:id="1579706955">
          <w:marLeft w:val="0"/>
          <w:marRight w:val="0"/>
          <w:marTop w:val="0"/>
          <w:marBottom w:val="0"/>
          <w:divBdr>
            <w:top w:val="none" w:sz="0" w:space="0" w:color="auto"/>
            <w:left w:val="none" w:sz="0" w:space="0" w:color="auto"/>
            <w:bottom w:val="none" w:sz="0" w:space="0" w:color="auto"/>
            <w:right w:val="none" w:sz="0" w:space="0" w:color="auto"/>
          </w:divBdr>
        </w:div>
        <w:div w:id="1991011517">
          <w:marLeft w:val="0"/>
          <w:marRight w:val="0"/>
          <w:marTop w:val="0"/>
          <w:marBottom w:val="0"/>
          <w:divBdr>
            <w:top w:val="none" w:sz="0" w:space="0" w:color="auto"/>
            <w:left w:val="none" w:sz="0" w:space="0" w:color="auto"/>
            <w:bottom w:val="none" w:sz="0" w:space="0" w:color="auto"/>
            <w:right w:val="none" w:sz="0" w:space="0" w:color="auto"/>
          </w:divBdr>
        </w:div>
        <w:div w:id="667026189">
          <w:marLeft w:val="0"/>
          <w:marRight w:val="0"/>
          <w:marTop w:val="0"/>
          <w:marBottom w:val="0"/>
          <w:divBdr>
            <w:top w:val="none" w:sz="0" w:space="0" w:color="auto"/>
            <w:left w:val="none" w:sz="0" w:space="0" w:color="auto"/>
            <w:bottom w:val="none" w:sz="0" w:space="0" w:color="auto"/>
            <w:right w:val="none" w:sz="0" w:space="0" w:color="auto"/>
          </w:divBdr>
        </w:div>
        <w:div w:id="100614619">
          <w:marLeft w:val="0"/>
          <w:marRight w:val="0"/>
          <w:marTop w:val="0"/>
          <w:marBottom w:val="0"/>
          <w:divBdr>
            <w:top w:val="none" w:sz="0" w:space="0" w:color="auto"/>
            <w:left w:val="none" w:sz="0" w:space="0" w:color="auto"/>
            <w:bottom w:val="none" w:sz="0" w:space="0" w:color="auto"/>
            <w:right w:val="none" w:sz="0" w:space="0" w:color="auto"/>
          </w:divBdr>
        </w:div>
        <w:div w:id="130756907">
          <w:marLeft w:val="0"/>
          <w:marRight w:val="0"/>
          <w:marTop w:val="0"/>
          <w:marBottom w:val="0"/>
          <w:divBdr>
            <w:top w:val="none" w:sz="0" w:space="0" w:color="auto"/>
            <w:left w:val="none" w:sz="0" w:space="0" w:color="auto"/>
            <w:bottom w:val="none" w:sz="0" w:space="0" w:color="auto"/>
            <w:right w:val="none" w:sz="0" w:space="0" w:color="auto"/>
          </w:divBdr>
        </w:div>
        <w:div w:id="1137456191">
          <w:marLeft w:val="0"/>
          <w:marRight w:val="0"/>
          <w:marTop w:val="0"/>
          <w:marBottom w:val="0"/>
          <w:divBdr>
            <w:top w:val="none" w:sz="0" w:space="0" w:color="auto"/>
            <w:left w:val="none" w:sz="0" w:space="0" w:color="auto"/>
            <w:bottom w:val="none" w:sz="0" w:space="0" w:color="auto"/>
            <w:right w:val="none" w:sz="0" w:space="0" w:color="auto"/>
          </w:divBdr>
        </w:div>
        <w:div w:id="2053797493">
          <w:marLeft w:val="0"/>
          <w:marRight w:val="0"/>
          <w:marTop w:val="0"/>
          <w:marBottom w:val="0"/>
          <w:divBdr>
            <w:top w:val="none" w:sz="0" w:space="0" w:color="auto"/>
            <w:left w:val="none" w:sz="0" w:space="0" w:color="auto"/>
            <w:bottom w:val="none" w:sz="0" w:space="0" w:color="auto"/>
            <w:right w:val="none" w:sz="0" w:space="0" w:color="auto"/>
          </w:divBdr>
        </w:div>
        <w:div w:id="504438832">
          <w:marLeft w:val="0"/>
          <w:marRight w:val="0"/>
          <w:marTop w:val="0"/>
          <w:marBottom w:val="0"/>
          <w:divBdr>
            <w:top w:val="none" w:sz="0" w:space="0" w:color="auto"/>
            <w:left w:val="none" w:sz="0" w:space="0" w:color="auto"/>
            <w:bottom w:val="none" w:sz="0" w:space="0" w:color="auto"/>
            <w:right w:val="none" w:sz="0" w:space="0" w:color="auto"/>
          </w:divBdr>
        </w:div>
        <w:div w:id="1961836514">
          <w:marLeft w:val="0"/>
          <w:marRight w:val="0"/>
          <w:marTop w:val="0"/>
          <w:marBottom w:val="0"/>
          <w:divBdr>
            <w:top w:val="none" w:sz="0" w:space="0" w:color="auto"/>
            <w:left w:val="none" w:sz="0" w:space="0" w:color="auto"/>
            <w:bottom w:val="none" w:sz="0" w:space="0" w:color="auto"/>
            <w:right w:val="none" w:sz="0" w:space="0" w:color="auto"/>
          </w:divBdr>
        </w:div>
        <w:div w:id="1852405203">
          <w:marLeft w:val="0"/>
          <w:marRight w:val="0"/>
          <w:marTop w:val="0"/>
          <w:marBottom w:val="0"/>
          <w:divBdr>
            <w:top w:val="none" w:sz="0" w:space="0" w:color="auto"/>
            <w:left w:val="none" w:sz="0" w:space="0" w:color="auto"/>
            <w:bottom w:val="none" w:sz="0" w:space="0" w:color="auto"/>
            <w:right w:val="none" w:sz="0" w:space="0" w:color="auto"/>
          </w:divBdr>
        </w:div>
        <w:div w:id="1456409143">
          <w:marLeft w:val="0"/>
          <w:marRight w:val="0"/>
          <w:marTop w:val="0"/>
          <w:marBottom w:val="0"/>
          <w:divBdr>
            <w:top w:val="none" w:sz="0" w:space="0" w:color="auto"/>
            <w:left w:val="none" w:sz="0" w:space="0" w:color="auto"/>
            <w:bottom w:val="none" w:sz="0" w:space="0" w:color="auto"/>
            <w:right w:val="none" w:sz="0" w:space="0" w:color="auto"/>
          </w:divBdr>
        </w:div>
        <w:div w:id="1484160753">
          <w:marLeft w:val="0"/>
          <w:marRight w:val="0"/>
          <w:marTop w:val="0"/>
          <w:marBottom w:val="0"/>
          <w:divBdr>
            <w:top w:val="none" w:sz="0" w:space="0" w:color="auto"/>
            <w:left w:val="none" w:sz="0" w:space="0" w:color="auto"/>
            <w:bottom w:val="none" w:sz="0" w:space="0" w:color="auto"/>
            <w:right w:val="none" w:sz="0" w:space="0" w:color="auto"/>
          </w:divBdr>
        </w:div>
        <w:div w:id="9334075">
          <w:marLeft w:val="0"/>
          <w:marRight w:val="0"/>
          <w:marTop w:val="0"/>
          <w:marBottom w:val="0"/>
          <w:divBdr>
            <w:top w:val="none" w:sz="0" w:space="0" w:color="auto"/>
            <w:left w:val="none" w:sz="0" w:space="0" w:color="auto"/>
            <w:bottom w:val="none" w:sz="0" w:space="0" w:color="auto"/>
            <w:right w:val="none" w:sz="0" w:space="0" w:color="auto"/>
          </w:divBdr>
        </w:div>
        <w:div w:id="477958484">
          <w:marLeft w:val="0"/>
          <w:marRight w:val="0"/>
          <w:marTop w:val="0"/>
          <w:marBottom w:val="0"/>
          <w:divBdr>
            <w:top w:val="none" w:sz="0" w:space="0" w:color="auto"/>
            <w:left w:val="none" w:sz="0" w:space="0" w:color="auto"/>
            <w:bottom w:val="none" w:sz="0" w:space="0" w:color="auto"/>
            <w:right w:val="none" w:sz="0" w:space="0" w:color="auto"/>
          </w:divBdr>
          <w:divsChild>
            <w:div w:id="201406436">
              <w:marLeft w:val="0"/>
              <w:marRight w:val="0"/>
              <w:marTop w:val="0"/>
              <w:marBottom w:val="0"/>
              <w:divBdr>
                <w:top w:val="none" w:sz="0" w:space="0" w:color="auto"/>
                <w:left w:val="none" w:sz="0" w:space="0" w:color="auto"/>
                <w:bottom w:val="none" w:sz="0" w:space="0" w:color="auto"/>
                <w:right w:val="none" w:sz="0" w:space="0" w:color="auto"/>
              </w:divBdr>
            </w:div>
            <w:div w:id="788820601">
              <w:marLeft w:val="0"/>
              <w:marRight w:val="0"/>
              <w:marTop w:val="0"/>
              <w:marBottom w:val="0"/>
              <w:divBdr>
                <w:top w:val="none" w:sz="0" w:space="0" w:color="auto"/>
                <w:left w:val="none" w:sz="0" w:space="0" w:color="auto"/>
                <w:bottom w:val="none" w:sz="0" w:space="0" w:color="auto"/>
                <w:right w:val="none" w:sz="0" w:space="0" w:color="auto"/>
              </w:divBdr>
            </w:div>
            <w:div w:id="1157182778">
              <w:marLeft w:val="0"/>
              <w:marRight w:val="0"/>
              <w:marTop w:val="0"/>
              <w:marBottom w:val="0"/>
              <w:divBdr>
                <w:top w:val="none" w:sz="0" w:space="0" w:color="auto"/>
                <w:left w:val="none" w:sz="0" w:space="0" w:color="auto"/>
                <w:bottom w:val="none" w:sz="0" w:space="0" w:color="auto"/>
                <w:right w:val="none" w:sz="0" w:space="0" w:color="auto"/>
              </w:divBdr>
            </w:div>
          </w:divsChild>
        </w:div>
        <w:div w:id="1984195987">
          <w:marLeft w:val="0"/>
          <w:marRight w:val="0"/>
          <w:marTop w:val="0"/>
          <w:marBottom w:val="0"/>
          <w:divBdr>
            <w:top w:val="none" w:sz="0" w:space="0" w:color="auto"/>
            <w:left w:val="none" w:sz="0" w:space="0" w:color="auto"/>
            <w:bottom w:val="none" w:sz="0" w:space="0" w:color="auto"/>
            <w:right w:val="none" w:sz="0" w:space="0" w:color="auto"/>
          </w:divBdr>
          <w:divsChild>
            <w:div w:id="1266961280">
              <w:marLeft w:val="0"/>
              <w:marRight w:val="0"/>
              <w:marTop w:val="0"/>
              <w:marBottom w:val="0"/>
              <w:divBdr>
                <w:top w:val="none" w:sz="0" w:space="0" w:color="auto"/>
                <w:left w:val="none" w:sz="0" w:space="0" w:color="auto"/>
                <w:bottom w:val="none" w:sz="0" w:space="0" w:color="auto"/>
                <w:right w:val="none" w:sz="0" w:space="0" w:color="auto"/>
              </w:divBdr>
            </w:div>
            <w:div w:id="14811442">
              <w:marLeft w:val="0"/>
              <w:marRight w:val="0"/>
              <w:marTop w:val="0"/>
              <w:marBottom w:val="0"/>
              <w:divBdr>
                <w:top w:val="none" w:sz="0" w:space="0" w:color="auto"/>
                <w:left w:val="none" w:sz="0" w:space="0" w:color="auto"/>
                <w:bottom w:val="none" w:sz="0" w:space="0" w:color="auto"/>
                <w:right w:val="none" w:sz="0" w:space="0" w:color="auto"/>
              </w:divBdr>
            </w:div>
            <w:div w:id="1664620712">
              <w:marLeft w:val="0"/>
              <w:marRight w:val="0"/>
              <w:marTop w:val="0"/>
              <w:marBottom w:val="0"/>
              <w:divBdr>
                <w:top w:val="none" w:sz="0" w:space="0" w:color="auto"/>
                <w:left w:val="none" w:sz="0" w:space="0" w:color="auto"/>
                <w:bottom w:val="none" w:sz="0" w:space="0" w:color="auto"/>
                <w:right w:val="none" w:sz="0" w:space="0" w:color="auto"/>
              </w:divBdr>
            </w:div>
            <w:div w:id="1831285223">
              <w:marLeft w:val="0"/>
              <w:marRight w:val="0"/>
              <w:marTop w:val="0"/>
              <w:marBottom w:val="0"/>
              <w:divBdr>
                <w:top w:val="none" w:sz="0" w:space="0" w:color="auto"/>
                <w:left w:val="none" w:sz="0" w:space="0" w:color="auto"/>
                <w:bottom w:val="none" w:sz="0" w:space="0" w:color="auto"/>
                <w:right w:val="none" w:sz="0" w:space="0" w:color="auto"/>
              </w:divBdr>
            </w:div>
          </w:divsChild>
        </w:div>
        <w:div w:id="1037781836">
          <w:marLeft w:val="0"/>
          <w:marRight w:val="0"/>
          <w:marTop w:val="0"/>
          <w:marBottom w:val="0"/>
          <w:divBdr>
            <w:top w:val="none" w:sz="0" w:space="0" w:color="auto"/>
            <w:left w:val="none" w:sz="0" w:space="0" w:color="auto"/>
            <w:bottom w:val="none" w:sz="0" w:space="0" w:color="auto"/>
            <w:right w:val="none" w:sz="0" w:space="0" w:color="auto"/>
          </w:divBdr>
        </w:div>
        <w:div w:id="1169950010">
          <w:marLeft w:val="0"/>
          <w:marRight w:val="0"/>
          <w:marTop w:val="0"/>
          <w:marBottom w:val="0"/>
          <w:divBdr>
            <w:top w:val="none" w:sz="0" w:space="0" w:color="auto"/>
            <w:left w:val="none" w:sz="0" w:space="0" w:color="auto"/>
            <w:bottom w:val="none" w:sz="0" w:space="0" w:color="auto"/>
            <w:right w:val="none" w:sz="0" w:space="0" w:color="auto"/>
          </w:divBdr>
        </w:div>
        <w:div w:id="222444670">
          <w:marLeft w:val="0"/>
          <w:marRight w:val="0"/>
          <w:marTop w:val="0"/>
          <w:marBottom w:val="0"/>
          <w:divBdr>
            <w:top w:val="none" w:sz="0" w:space="0" w:color="auto"/>
            <w:left w:val="none" w:sz="0" w:space="0" w:color="auto"/>
            <w:bottom w:val="none" w:sz="0" w:space="0" w:color="auto"/>
            <w:right w:val="none" w:sz="0" w:space="0" w:color="auto"/>
          </w:divBdr>
        </w:div>
        <w:div w:id="1256478255">
          <w:marLeft w:val="0"/>
          <w:marRight w:val="0"/>
          <w:marTop w:val="0"/>
          <w:marBottom w:val="0"/>
          <w:divBdr>
            <w:top w:val="none" w:sz="0" w:space="0" w:color="auto"/>
            <w:left w:val="none" w:sz="0" w:space="0" w:color="auto"/>
            <w:bottom w:val="none" w:sz="0" w:space="0" w:color="auto"/>
            <w:right w:val="none" w:sz="0" w:space="0" w:color="auto"/>
          </w:divBdr>
        </w:div>
        <w:div w:id="465003930">
          <w:marLeft w:val="0"/>
          <w:marRight w:val="0"/>
          <w:marTop w:val="0"/>
          <w:marBottom w:val="0"/>
          <w:divBdr>
            <w:top w:val="none" w:sz="0" w:space="0" w:color="auto"/>
            <w:left w:val="none" w:sz="0" w:space="0" w:color="auto"/>
            <w:bottom w:val="none" w:sz="0" w:space="0" w:color="auto"/>
            <w:right w:val="none" w:sz="0" w:space="0" w:color="auto"/>
          </w:divBdr>
          <w:divsChild>
            <w:div w:id="2067802415">
              <w:marLeft w:val="0"/>
              <w:marRight w:val="0"/>
              <w:marTop w:val="0"/>
              <w:marBottom w:val="0"/>
              <w:divBdr>
                <w:top w:val="none" w:sz="0" w:space="0" w:color="auto"/>
                <w:left w:val="none" w:sz="0" w:space="0" w:color="auto"/>
                <w:bottom w:val="none" w:sz="0" w:space="0" w:color="auto"/>
                <w:right w:val="none" w:sz="0" w:space="0" w:color="auto"/>
              </w:divBdr>
            </w:div>
            <w:div w:id="1923248208">
              <w:marLeft w:val="0"/>
              <w:marRight w:val="0"/>
              <w:marTop w:val="0"/>
              <w:marBottom w:val="0"/>
              <w:divBdr>
                <w:top w:val="none" w:sz="0" w:space="0" w:color="auto"/>
                <w:left w:val="none" w:sz="0" w:space="0" w:color="auto"/>
                <w:bottom w:val="none" w:sz="0" w:space="0" w:color="auto"/>
                <w:right w:val="none" w:sz="0" w:space="0" w:color="auto"/>
              </w:divBdr>
            </w:div>
            <w:div w:id="1509323062">
              <w:marLeft w:val="0"/>
              <w:marRight w:val="0"/>
              <w:marTop w:val="0"/>
              <w:marBottom w:val="0"/>
              <w:divBdr>
                <w:top w:val="none" w:sz="0" w:space="0" w:color="auto"/>
                <w:left w:val="none" w:sz="0" w:space="0" w:color="auto"/>
                <w:bottom w:val="none" w:sz="0" w:space="0" w:color="auto"/>
                <w:right w:val="none" w:sz="0" w:space="0" w:color="auto"/>
              </w:divBdr>
            </w:div>
            <w:div w:id="1023243508">
              <w:marLeft w:val="0"/>
              <w:marRight w:val="0"/>
              <w:marTop w:val="0"/>
              <w:marBottom w:val="0"/>
              <w:divBdr>
                <w:top w:val="none" w:sz="0" w:space="0" w:color="auto"/>
                <w:left w:val="none" w:sz="0" w:space="0" w:color="auto"/>
                <w:bottom w:val="none" w:sz="0" w:space="0" w:color="auto"/>
                <w:right w:val="none" w:sz="0" w:space="0" w:color="auto"/>
              </w:divBdr>
            </w:div>
            <w:div w:id="1434741635">
              <w:marLeft w:val="0"/>
              <w:marRight w:val="0"/>
              <w:marTop w:val="0"/>
              <w:marBottom w:val="0"/>
              <w:divBdr>
                <w:top w:val="none" w:sz="0" w:space="0" w:color="auto"/>
                <w:left w:val="none" w:sz="0" w:space="0" w:color="auto"/>
                <w:bottom w:val="none" w:sz="0" w:space="0" w:color="auto"/>
                <w:right w:val="none" w:sz="0" w:space="0" w:color="auto"/>
              </w:divBdr>
            </w:div>
          </w:divsChild>
        </w:div>
        <w:div w:id="1781992316">
          <w:marLeft w:val="0"/>
          <w:marRight w:val="0"/>
          <w:marTop w:val="0"/>
          <w:marBottom w:val="0"/>
          <w:divBdr>
            <w:top w:val="none" w:sz="0" w:space="0" w:color="auto"/>
            <w:left w:val="none" w:sz="0" w:space="0" w:color="auto"/>
            <w:bottom w:val="none" w:sz="0" w:space="0" w:color="auto"/>
            <w:right w:val="none" w:sz="0" w:space="0" w:color="auto"/>
          </w:divBdr>
        </w:div>
        <w:div w:id="696345358">
          <w:marLeft w:val="0"/>
          <w:marRight w:val="0"/>
          <w:marTop w:val="0"/>
          <w:marBottom w:val="0"/>
          <w:divBdr>
            <w:top w:val="none" w:sz="0" w:space="0" w:color="auto"/>
            <w:left w:val="none" w:sz="0" w:space="0" w:color="auto"/>
            <w:bottom w:val="none" w:sz="0" w:space="0" w:color="auto"/>
            <w:right w:val="none" w:sz="0" w:space="0" w:color="auto"/>
          </w:divBdr>
        </w:div>
        <w:div w:id="708844689">
          <w:marLeft w:val="0"/>
          <w:marRight w:val="0"/>
          <w:marTop w:val="0"/>
          <w:marBottom w:val="0"/>
          <w:divBdr>
            <w:top w:val="none" w:sz="0" w:space="0" w:color="auto"/>
            <w:left w:val="none" w:sz="0" w:space="0" w:color="auto"/>
            <w:bottom w:val="none" w:sz="0" w:space="0" w:color="auto"/>
            <w:right w:val="none" w:sz="0" w:space="0" w:color="auto"/>
          </w:divBdr>
        </w:div>
        <w:div w:id="2000846356">
          <w:marLeft w:val="0"/>
          <w:marRight w:val="0"/>
          <w:marTop w:val="0"/>
          <w:marBottom w:val="0"/>
          <w:divBdr>
            <w:top w:val="none" w:sz="0" w:space="0" w:color="auto"/>
            <w:left w:val="none" w:sz="0" w:space="0" w:color="auto"/>
            <w:bottom w:val="none" w:sz="0" w:space="0" w:color="auto"/>
            <w:right w:val="none" w:sz="0" w:space="0" w:color="auto"/>
          </w:divBdr>
        </w:div>
        <w:div w:id="1676179549">
          <w:marLeft w:val="0"/>
          <w:marRight w:val="0"/>
          <w:marTop w:val="0"/>
          <w:marBottom w:val="0"/>
          <w:divBdr>
            <w:top w:val="none" w:sz="0" w:space="0" w:color="auto"/>
            <w:left w:val="none" w:sz="0" w:space="0" w:color="auto"/>
            <w:bottom w:val="none" w:sz="0" w:space="0" w:color="auto"/>
            <w:right w:val="none" w:sz="0" w:space="0" w:color="auto"/>
          </w:divBdr>
        </w:div>
        <w:div w:id="836923134">
          <w:marLeft w:val="0"/>
          <w:marRight w:val="0"/>
          <w:marTop w:val="0"/>
          <w:marBottom w:val="0"/>
          <w:divBdr>
            <w:top w:val="none" w:sz="0" w:space="0" w:color="auto"/>
            <w:left w:val="none" w:sz="0" w:space="0" w:color="auto"/>
            <w:bottom w:val="none" w:sz="0" w:space="0" w:color="auto"/>
            <w:right w:val="none" w:sz="0" w:space="0" w:color="auto"/>
          </w:divBdr>
        </w:div>
        <w:div w:id="473528952">
          <w:marLeft w:val="0"/>
          <w:marRight w:val="0"/>
          <w:marTop w:val="0"/>
          <w:marBottom w:val="0"/>
          <w:divBdr>
            <w:top w:val="none" w:sz="0" w:space="0" w:color="auto"/>
            <w:left w:val="none" w:sz="0" w:space="0" w:color="auto"/>
            <w:bottom w:val="none" w:sz="0" w:space="0" w:color="auto"/>
            <w:right w:val="none" w:sz="0" w:space="0" w:color="auto"/>
          </w:divBdr>
        </w:div>
        <w:div w:id="1792089267">
          <w:marLeft w:val="0"/>
          <w:marRight w:val="0"/>
          <w:marTop w:val="0"/>
          <w:marBottom w:val="0"/>
          <w:divBdr>
            <w:top w:val="none" w:sz="0" w:space="0" w:color="auto"/>
            <w:left w:val="none" w:sz="0" w:space="0" w:color="auto"/>
            <w:bottom w:val="none" w:sz="0" w:space="0" w:color="auto"/>
            <w:right w:val="none" w:sz="0" w:space="0" w:color="auto"/>
          </w:divBdr>
        </w:div>
        <w:div w:id="534583652">
          <w:marLeft w:val="0"/>
          <w:marRight w:val="0"/>
          <w:marTop w:val="0"/>
          <w:marBottom w:val="0"/>
          <w:divBdr>
            <w:top w:val="none" w:sz="0" w:space="0" w:color="auto"/>
            <w:left w:val="none" w:sz="0" w:space="0" w:color="auto"/>
            <w:bottom w:val="none" w:sz="0" w:space="0" w:color="auto"/>
            <w:right w:val="none" w:sz="0" w:space="0" w:color="auto"/>
          </w:divBdr>
          <w:divsChild>
            <w:div w:id="133790812">
              <w:marLeft w:val="0"/>
              <w:marRight w:val="0"/>
              <w:marTop w:val="0"/>
              <w:marBottom w:val="0"/>
              <w:divBdr>
                <w:top w:val="none" w:sz="0" w:space="0" w:color="auto"/>
                <w:left w:val="none" w:sz="0" w:space="0" w:color="auto"/>
                <w:bottom w:val="none" w:sz="0" w:space="0" w:color="auto"/>
                <w:right w:val="none" w:sz="0" w:space="0" w:color="auto"/>
              </w:divBdr>
            </w:div>
            <w:div w:id="2104371901">
              <w:marLeft w:val="0"/>
              <w:marRight w:val="0"/>
              <w:marTop w:val="0"/>
              <w:marBottom w:val="0"/>
              <w:divBdr>
                <w:top w:val="none" w:sz="0" w:space="0" w:color="auto"/>
                <w:left w:val="none" w:sz="0" w:space="0" w:color="auto"/>
                <w:bottom w:val="none" w:sz="0" w:space="0" w:color="auto"/>
                <w:right w:val="none" w:sz="0" w:space="0" w:color="auto"/>
              </w:divBdr>
            </w:div>
            <w:div w:id="1002708568">
              <w:marLeft w:val="0"/>
              <w:marRight w:val="0"/>
              <w:marTop w:val="0"/>
              <w:marBottom w:val="0"/>
              <w:divBdr>
                <w:top w:val="none" w:sz="0" w:space="0" w:color="auto"/>
                <w:left w:val="none" w:sz="0" w:space="0" w:color="auto"/>
                <w:bottom w:val="none" w:sz="0" w:space="0" w:color="auto"/>
                <w:right w:val="none" w:sz="0" w:space="0" w:color="auto"/>
              </w:divBdr>
            </w:div>
          </w:divsChild>
        </w:div>
        <w:div w:id="343676180">
          <w:marLeft w:val="0"/>
          <w:marRight w:val="0"/>
          <w:marTop w:val="0"/>
          <w:marBottom w:val="0"/>
          <w:divBdr>
            <w:top w:val="none" w:sz="0" w:space="0" w:color="auto"/>
            <w:left w:val="none" w:sz="0" w:space="0" w:color="auto"/>
            <w:bottom w:val="none" w:sz="0" w:space="0" w:color="auto"/>
            <w:right w:val="none" w:sz="0" w:space="0" w:color="auto"/>
          </w:divBdr>
        </w:div>
        <w:div w:id="539786855">
          <w:marLeft w:val="0"/>
          <w:marRight w:val="0"/>
          <w:marTop w:val="0"/>
          <w:marBottom w:val="0"/>
          <w:divBdr>
            <w:top w:val="none" w:sz="0" w:space="0" w:color="auto"/>
            <w:left w:val="none" w:sz="0" w:space="0" w:color="auto"/>
            <w:bottom w:val="none" w:sz="0" w:space="0" w:color="auto"/>
            <w:right w:val="none" w:sz="0" w:space="0" w:color="auto"/>
          </w:divBdr>
        </w:div>
        <w:div w:id="1738164202">
          <w:marLeft w:val="0"/>
          <w:marRight w:val="0"/>
          <w:marTop w:val="0"/>
          <w:marBottom w:val="0"/>
          <w:divBdr>
            <w:top w:val="none" w:sz="0" w:space="0" w:color="auto"/>
            <w:left w:val="none" w:sz="0" w:space="0" w:color="auto"/>
            <w:bottom w:val="none" w:sz="0" w:space="0" w:color="auto"/>
            <w:right w:val="none" w:sz="0" w:space="0" w:color="auto"/>
          </w:divBdr>
        </w:div>
        <w:div w:id="1967160064">
          <w:marLeft w:val="0"/>
          <w:marRight w:val="0"/>
          <w:marTop w:val="0"/>
          <w:marBottom w:val="0"/>
          <w:divBdr>
            <w:top w:val="none" w:sz="0" w:space="0" w:color="auto"/>
            <w:left w:val="none" w:sz="0" w:space="0" w:color="auto"/>
            <w:bottom w:val="none" w:sz="0" w:space="0" w:color="auto"/>
            <w:right w:val="none" w:sz="0" w:space="0" w:color="auto"/>
          </w:divBdr>
        </w:div>
        <w:div w:id="1498380275">
          <w:marLeft w:val="0"/>
          <w:marRight w:val="0"/>
          <w:marTop w:val="0"/>
          <w:marBottom w:val="0"/>
          <w:divBdr>
            <w:top w:val="none" w:sz="0" w:space="0" w:color="auto"/>
            <w:left w:val="none" w:sz="0" w:space="0" w:color="auto"/>
            <w:bottom w:val="none" w:sz="0" w:space="0" w:color="auto"/>
            <w:right w:val="none" w:sz="0" w:space="0" w:color="auto"/>
          </w:divBdr>
        </w:div>
        <w:div w:id="1183401827">
          <w:marLeft w:val="0"/>
          <w:marRight w:val="0"/>
          <w:marTop w:val="0"/>
          <w:marBottom w:val="0"/>
          <w:divBdr>
            <w:top w:val="none" w:sz="0" w:space="0" w:color="auto"/>
            <w:left w:val="none" w:sz="0" w:space="0" w:color="auto"/>
            <w:bottom w:val="none" w:sz="0" w:space="0" w:color="auto"/>
            <w:right w:val="none" w:sz="0" w:space="0" w:color="auto"/>
          </w:divBdr>
        </w:div>
        <w:div w:id="1120689168">
          <w:marLeft w:val="0"/>
          <w:marRight w:val="0"/>
          <w:marTop w:val="0"/>
          <w:marBottom w:val="0"/>
          <w:divBdr>
            <w:top w:val="none" w:sz="0" w:space="0" w:color="auto"/>
            <w:left w:val="none" w:sz="0" w:space="0" w:color="auto"/>
            <w:bottom w:val="none" w:sz="0" w:space="0" w:color="auto"/>
            <w:right w:val="none" w:sz="0" w:space="0" w:color="auto"/>
          </w:divBdr>
        </w:div>
        <w:div w:id="1845589752">
          <w:marLeft w:val="0"/>
          <w:marRight w:val="0"/>
          <w:marTop w:val="0"/>
          <w:marBottom w:val="0"/>
          <w:divBdr>
            <w:top w:val="none" w:sz="0" w:space="0" w:color="auto"/>
            <w:left w:val="none" w:sz="0" w:space="0" w:color="auto"/>
            <w:bottom w:val="none" w:sz="0" w:space="0" w:color="auto"/>
            <w:right w:val="none" w:sz="0" w:space="0" w:color="auto"/>
          </w:divBdr>
        </w:div>
        <w:div w:id="1000079498">
          <w:marLeft w:val="0"/>
          <w:marRight w:val="0"/>
          <w:marTop w:val="0"/>
          <w:marBottom w:val="0"/>
          <w:divBdr>
            <w:top w:val="none" w:sz="0" w:space="0" w:color="auto"/>
            <w:left w:val="none" w:sz="0" w:space="0" w:color="auto"/>
            <w:bottom w:val="none" w:sz="0" w:space="0" w:color="auto"/>
            <w:right w:val="none" w:sz="0" w:space="0" w:color="auto"/>
          </w:divBdr>
        </w:div>
        <w:div w:id="727731621">
          <w:marLeft w:val="0"/>
          <w:marRight w:val="0"/>
          <w:marTop w:val="0"/>
          <w:marBottom w:val="0"/>
          <w:divBdr>
            <w:top w:val="none" w:sz="0" w:space="0" w:color="auto"/>
            <w:left w:val="none" w:sz="0" w:space="0" w:color="auto"/>
            <w:bottom w:val="none" w:sz="0" w:space="0" w:color="auto"/>
            <w:right w:val="none" w:sz="0" w:space="0" w:color="auto"/>
          </w:divBdr>
        </w:div>
        <w:div w:id="1383217050">
          <w:marLeft w:val="0"/>
          <w:marRight w:val="0"/>
          <w:marTop w:val="0"/>
          <w:marBottom w:val="0"/>
          <w:divBdr>
            <w:top w:val="none" w:sz="0" w:space="0" w:color="auto"/>
            <w:left w:val="none" w:sz="0" w:space="0" w:color="auto"/>
            <w:bottom w:val="none" w:sz="0" w:space="0" w:color="auto"/>
            <w:right w:val="none" w:sz="0" w:space="0" w:color="auto"/>
          </w:divBdr>
        </w:div>
        <w:div w:id="649863701">
          <w:marLeft w:val="0"/>
          <w:marRight w:val="0"/>
          <w:marTop w:val="0"/>
          <w:marBottom w:val="0"/>
          <w:divBdr>
            <w:top w:val="none" w:sz="0" w:space="0" w:color="auto"/>
            <w:left w:val="none" w:sz="0" w:space="0" w:color="auto"/>
            <w:bottom w:val="none" w:sz="0" w:space="0" w:color="auto"/>
            <w:right w:val="none" w:sz="0" w:space="0" w:color="auto"/>
          </w:divBdr>
        </w:div>
        <w:div w:id="1780026061">
          <w:marLeft w:val="0"/>
          <w:marRight w:val="0"/>
          <w:marTop w:val="0"/>
          <w:marBottom w:val="0"/>
          <w:divBdr>
            <w:top w:val="none" w:sz="0" w:space="0" w:color="auto"/>
            <w:left w:val="none" w:sz="0" w:space="0" w:color="auto"/>
            <w:bottom w:val="none" w:sz="0" w:space="0" w:color="auto"/>
            <w:right w:val="none" w:sz="0" w:space="0" w:color="auto"/>
          </w:divBdr>
          <w:divsChild>
            <w:div w:id="123278309">
              <w:marLeft w:val="0"/>
              <w:marRight w:val="0"/>
              <w:marTop w:val="0"/>
              <w:marBottom w:val="0"/>
              <w:divBdr>
                <w:top w:val="none" w:sz="0" w:space="0" w:color="auto"/>
                <w:left w:val="none" w:sz="0" w:space="0" w:color="auto"/>
                <w:bottom w:val="none" w:sz="0" w:space="0" w:color="auto"/>
                <w:right w:val="none" w:sz="0" w:space="0" w:color="auto"/>
              </w:divBdr>
            </w:div>
            <w:div w:id="1078558308">
              <w:marLeft w:val="0"/>
              <w:marRight w:val="0"/>
              <w:marTop w:val="0"/>
              <w:marBottom w:val="0"/>
              <w:divBdr>
                <w:top w:val="none" w:sz="0" w:space="0" w:color="auto"/>
                <w:left w:val="none" w:sz="0" w:space="0" w:color="auto"/>
                <w:bottom w:val="none" w:sz="0" w:space="0" w:color="auto"/>
                <w:right w:val="none" w:sz="0" w:space="0" w:color="auto"/>
              </w:divBdr>
            </w:div>
          </w:divsChild>
        </w:div>
        <w:div w:id="1006134326">
          <w:marLeft w:val="0"/>
          <w:marRight w:val="0"/>
          <w:marTop w:val="0"/>
          <w:marBottom w:val="0"/>
          <w:divBdr>
            <w:top w:val="none" w:sz="0" w:space="0" w:color="auto"/>
            <w:left w:val="none" w:sz="0" w:space="0" w:color="auto"/>
            <w:bottom w:val="none" w:sz="0" w:space="0" w:color="auto"/>
            <w:right w:val="none" w:sz="0" w:space="0" w:color="auto"/>
          </w:divBdr>
          <w:divsChild>
            <w:div w:id="1439333844">
              <w:marLeft w:val="0"/>
              <w:marRight w:val="0"/>
              <w:marTop w:val="0"/>
              <w:marBottom w:val="0"/>
              <w:divBdr>
                <w:top w:val="none" w:sz="0" w:space="0" w:color="auto"/>
                <w:left w:val="none" w:sz="0" w:space="0" w:color="auto"/>
                <w:bottom w:val="none" w:sz="0" w:space="0" w:color="auto"/>
                <w:right w:val="none" w:sz="0" w:space="0" w:color="auto"/>
              </w:divBdr>
            </w:div>
            <w:div w:id="1551839425">
              <w:marLeft w:val="0"/>
              <w:marRight w:val="0"/>
              <w:marTop w:val="0"/>
              <w:marBottom w:val="0"/>
              <w:divBdr>
                <w:top w:val="none" w:sz="0" w:space="0" w:color="auto"/>
                <w:left w:val="none" w:sz="0" w:space="0" w:color="auto"/>
                <w:bottom w:val="none" w:sz="0" w:space="0" w:color="auto"/>
                <w:right w:val="none" w:sz="0" w:space="0" w:color="auto"/>
              </w:divBdr>
            </w:div>
            <w:div w:id="94332309">
              <w:marLeft w:val="0"/>
              <w:marRight w:val="0"/>
              <w:marTop w:val="0"/>
              <w:marBottom w:val="0"/>
              <w:divBdr>
                <w:top w:val="none" w:sz="0" w:space="0" w:color="auto"/>
                <w:left w:val="none" w:sz="0" w:space="0" w:color="auto"/>
                <w:bottom w:val="none" w:sz="0" w:space="0" w:color="auto"/>
                <w:right w:val="none" w:sz="0" w:space="0" w:color="auto"/>
              </w:divBdr>
            </w:div>
            <w:div w:id="623466220">
              <w:marLeft w:val="0"/>
              <w:marRight w:val="0"/>
              <w:marTop w:val="0"/>
              <w:marBottom w:val="0"/>
              <w:divBdr>
                <w:top w:val="none" w:sz="0" w:space="0" w:color="auto"/>
                <w:left w:val="none" w:sz="0" w:space="0" w:color="auto"/>
                <w:bottom w:val="none" w:sz="0" w:space="0" w:color="auto"/>
                <w:right w:val="none" w:sz="0" w:space="0" w:color="auto"/>
              </w:divBdr>
            </w:div>
          </w:divsChild>
        </w:div>
        <w:div w:id="1596673391">
          <w:marLeft w:val="0"/>
          <w:marRight w:val="0"/>
          <w:marTop w:val="0"/>
          <w:marBottom w:val="0"/>
          <w:divBdr>
            <w:top w:val="none" w:sz="0" w:space="0" w:color="auto"/>
            <w:left w:val="none" w:sz="0" w:space="0" w:color="auto"/>
            <w:bottom w:val="none" w:sz="0" w:space="0" w:color="auto"/>
            <w:right w:val="none" w:sz="0" w:space="0" w:color="auto"/>
          </w:divBdr>
          <w:divsChild>
            <w:div w:id="549150811">
              <w:marLeft w:val="0"/>
              <w:marRight w:val="0"/>
              <w:marTop w:val="0"/>
              <w:marBottom w:val="0"/>
              <w:divBdr>
                <w:top w:val="none" w:sz="0" w:space="0" w:color="auto"/>
                <w:left w:val="none" w:sz="0" w:space="0" w:color="auto"/>
                <w:bottom w:val="none" w:sz="0" w:space="0" w:color="auto"/>
                <w:right w:val="none" w:sz="0" w:space="0" w:color="auto"/>
              </w:divBdr>
            </w:div>
            <w:div w:id="9785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4850">
      <w:bodyDiv w:val="1"/>
      <w:marLeft w:val="0"/>
      <w:marRight w:val="0"/>
      <w:marTop w:val="0"/>
      <w:marBottom w:val="0"/>
      <w:divBdr>
        <w:top w:val="none" w:sz="0" w:space="0" w:color="auto"/>
        <w:left w:val="none" w:sz="0" w:space="0" w:color="auto"/>
        <w:bottom w:val="none" w:sz="0" w:space="0" w:color="auto"/>
        <w:right w:val="none" w:sz="0" w:space="0" w:color="auto"/>
      </w:divBdr>
      <w:divsChild>
        <w:div w:id="1707565608">
          <w:marLeft w:val="288"/>
          <w:marRight w:val="0"/>
          <w:marTop w:val="240"/>
          <w:marBottom w:val="0"/>
          <w:divBdr>
            <w:top w:val="none" w:sz="0" w:space="0" w:color="auto"/>
            <w:left w:val="none" w:sz="0" w:space="0" w:color="auto"/>
            <w:bottom w:val="none" w:sz="0" w:space="0" w:color="auto"/>
            <w:right w:val="none" w:sz="0" w:space="0" w:color="auto"/>
          </w:divBdr>
        </w:div>
      </w:divsChild>
    </w:div>
    <w:div w:id="969016489">
      <w:bodyDiv w:val="1"/>
      <w:marLeft w:val="0"/>
      <w:marRight w:val="0"/>
      <w:marTop w:val="0"/>
      <w:marBottom w:val="0"/>
      <w:divBdr>
        <w:top w:val="none" w:sz="0" w:space="0" w:color="auto"/>
        <w:left w:val="none" w:sz="0" w:space="0" w:color="auto"/>
        <w:bottom w:val="none" w:sz="0" w:space="0" w:color="auto"/>
        <w:right w:val="none" w:sz="0" w:space="0" w:color="auto"/>
      </w:divBdr>
    </w:div>
    <w:div w:id="1229262388">
      <w:bodyDiv w:val="1"/>
      <w:marLeft w:val="0"/>
      <w:marRight w:val="0"/>
      <w:marTop w:val="0"/>
      <w:marBottom w:val="0"/>
      <w:divBdr>
        <w:top w:val="none" w:sz="0" w:space="0" w:color="auto"/>
        <w:left w:val="none" w:sz="0" w:space="0" w:color="auto"/>
        <w:bottom w:val="none" w:sz="0" w:space="0" w:color="auto"/>
        <w:right w:val="none" w:sz="0" w:space="0" w:color="auto"/>
      </w:divBdr>
    </w:div>
    <w:div w:id="1356954710">
      <w:bodyDiv w:val="1"/>
      <w:marLeft w:val="0"/>
      <w:marRight w:val="0"/>
      <w:marTop w:val="0"/>
      <w:marBottom w:val="0"/>
      <w:divBdr>
        <w:top w:val="none" w:sz="0" w:space="0" w:color="auto"/>
        <w:left w:val="none" w:sz="0" w:space="0" w:color="auto"/>
        <w:bottom w:val="none" w:sz="0" w:space="0" w:color="auto"/>
        <w:right w:val="none" w:sz="0" w:space="0" w:color="auto"/>
      </w:divBdr>
    </w:div>
    <w:div w:id="1440223266">
      <w:bodyDiv w:val="1"/>
      <w:marLeft w:val="0"/>
      <w:marRight w:val="0"/>
      <w:marTop w:val="0"/>
      <w:marBottom w:val="0"/>
      <w:divBdr>
        <w:top w:val="none" w:sz="0" w:space="0" w:color="auto"/>
        <w:left w:val="none" w:sz="0" w:space="0" w:color="auto"/>
        <w:bottom w:val="none" w:sz="0" w:space="0" w:color="auto"/>
        <w:right w:val="none" w:sz="0" w:space="0" w:color="auto"/>
      </w:divBdr>
      <w:divsChild>
        <w:div w:id="1204564347">
          <w:marLeft w:val="288"/>
          <w:marRight w:val="0"/>
          <w:marTop w:val="240"/>
          <w:marBottom w:val="0"/>
          <w:divBdr>
            <w:top w:val="none" w:sz="0" w:space="0" w:color="auto"/>
            <w:left w:val="none" w:sz="0" w:space="0" w:color="auto"/>
            <w:bottom w:val="none" w:sz="0" w:space="0" w:color="auto"/>
            <w:right w:val="none" w:sz="0" w:space="0" w:color="auto"/>
          </w:divBdr>
        </w:div>
      </w:divsChild>
    </w:div>
    <w:div w:id="1758596656">
      <w:bodyDiv w:val="1"/>
      <w:marLeft w:val="0"/>
      <w:marRight w:val="0"/>
      <w:marTop w:val="0"/>
      <w:marBottom w:val="0"/>
      <w:divBdr>
        <w:top w:val="none" w:sz="0" w:space="0" w:color="auto"/>
        <w:left w:val="none" w:sz="0" w:space="0" w:color="auto"/>
        <w:bottom w:val="none" w:sz="0" w:space="0" w:color="auto"/>
        <w:right w:val="none" w:sz="0" w:space="0" w:color="auto"/>
      </w:divBdr>
    </w:div>
    <w:div w:id="1762020283">
      <w:bodyDiv w:val="1"/>
      <w:marLeft w:val="0"/>
      <w:marRight w:val="0"/>
      <w:marTop w:val="0"/>
      <w:marBottom w:val="0"/>
      <w:divBdr>
        <w:top w:val="none" w:sz="0" w:space="0" w:color="auto"/>
        <w:left w:val="none" w:sz="0" w:space="0" w:color="auto"/>
        <w:bottom w:val="none" w:sz="0" w:space="0" w:color="auto"/>
        <w:right w:val="none" w:sz="0" w:space="0" w:color="auto"/>
      </w:divBdr>
    </w:div>
    <w:div w:id="1865750191">
      <w:bodyDiv w:val="1"/>
      <w:marLeft w:val="0"/>
      <w:marRight w:val="0"/>
      <w:marTop w:val="0"/>
      <w:marBottom w:val="0"/>
      <w:divBdr>
        <w:top w:val="none" w:sz="0" w:space="0" w:color="auto"/>
        <w:left w:val="none" w:sz="0" w:space="0" w:color="auto"/>
        <w:bottom w:val="none" w:sz="0" w:space="0" w:color="auto"/>
        <w:right w:val="none" w:sz="0" w:space="0" w:color="auto"/>
      </w:divBdr>
    </w:div>
    <w:div w:id="1932398482">
      <w:bodyDiv w:val="1"/>
      <w:marLeft w:val="0"/>
      <w:marRight w:val="0"/>
      <w:marTop w:val="0"/>
      <w:marBottom w:val="0"/>
      <w:divBdr>
        <w:top w:val="none" w:sz="0" w:space="0" w:color="auto"/>
        <w:left w:val="none" w:sz="0" w:space="0" w:color="auto"/>
        <w:bottom w:val="none" w:sz="0" w:space="0" w:color="auto"/>
        <w:right w:val="none" w:sz="0" w:space="0" w:color="auto"/>
      </w:divBdr>
      <w:divsChild>
        <w:div w:id="43603430">
          <w:marLeft w:val="288"/>
          <w:marRight w:val="0"/>
          <w:marTop w:val="240"/>
          <w:marBottom w:val="0"/>
          <w:divBdr>
            <w:top w:val="none" w:sz="0" w:space="0" w:color="auto"/>
            <w:left w:val="none" w:sz="0" w:space="0" w:color="auto"/>
            <w:bottom w:val="none" w:sz="0" w:space="0" w:color="auto"/>
            <w:right w:val="none" w:sz="0" w:space="0" w:color="auto"/>
          </w:divBdr>
        </w:div>
      </w:divsChild>
    </w:div>
    <w:div w:id="1970235314">
      <w:bodyDiv w:val="1"/>
      <w:marLeft w:val="0"/>
      <w:marRight w:val="0"/>
      <w:marTop w:val="0"/>
      <w:marBottom w:val="0"/>
      <w:divBdr>
        <w:top w:val="none" w:sz="0" w:space="0" w:color="auto"/>
        <w:left w:val="none" w:sz="0" w:space="0" w:color="auto"/>
        <w:bottom w:val="none" w:sz="0" w:space="0" w:color="auto"/>
        <w:right w:val="none" w:sz="0" w:space="0" w:color="auto"/>
      </w:divBdr>
    </w:div>
    <w:div w:id="210731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ncbi.nlm.nih.gov/pubmed/?term=Pradhan%20RL%5BAuthor%5D&amp;cauthor=true&amp;cauthor_uid=11476391" TargetMode="External"/><Relationship Id="rId26" Type="http://schemas.openxmlformats.org/officeDocument/2006/relationships/hyperlink" Target="https://www.ncbi.nlm.nih.gov/pubmed/?term=Zeng%20N%5BAuthor%5D&amp;cauthor=true&amp;cauthor_uid=15262642" TargetMode="External"/><Relationship Id="rId39" Type="http://schemas.openxmlformats.org/officeDocument/2006/relationships/hyperlink" Target="https://www.ncbi.nlm.nih.gov/pubmed/?term=Bush-Joseph%20CA%5BAuthor%5D&amp;cauthor=true&amp;cauthor_uid=27017566" TargetMode="External"/><Relationship Id="rId3" Type="http://schemas.openxmlformats.org/officeDocument/2006/relationships/settings" Target="settings.xml"/><Relationship Id="rId21" Type="http://schemas.openxmlformats.org/officeDocument/2006/relationships/hyperlink" Target="https://www.ncbi.nlm.nih.gov/pubmed/?term=Urayama%20M%5BAuthor%5D&amp;cauthor=true&amp;cauthor_uid=11476391" TargetMode="External"/><Relationship Id="rId34" Type="http://schemas.openxmlformats.org/officeDocument/2006/relationships/hyperlink" Target="https://www.ncbi.nlm.nih.gov/pubmed/?otool=uncchlib&amp;term=Type%20II%20SLAP%20lesions:%20three%20subtypes%20and%20their%20relationships%20to%20superior%20instability%20and%20rotators%20cu" TargetMode="External"/><Relationship Id="rId42" Type="http://schemas.openxmlformats.org/officeDocument/2006/relationships/hyperlink" Target="https://www.ncbi.nlm.nih.gov/pubmed/?term=Verma%20NN%5BAuthor%5D&amp;cauthor=true&amp;cauthor_uid=27017566"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ncbi.nlm.nih.gov/pmc/articles/PMC3811737/" TargetMode="External"/><Relationship Id="rId25" Type="http://schemas.openxmlformats.org/officeDocument/2006/relationships/hyperlink" Target="https://www.ncbi.nlm.nih.gov/pubmed/?term=Dugas%20JR%5BAuthor%5D&amp;cauthor=true&amp;cauthor_uid=15262642" TargetMode="External"/><Relationship Id="rId33" Type="http://schemas.openxmlformats.org/officeDocument/2006/relationships/hyperlink" Target="https://www.ncbi.nlm.nih.gov/pubmed/?term=Gillespie%20M%5BAuthor%5D&amp;cauthor=true&amp;cauthor_uid=9754471" TargetMode="External"/><Relationship Id="rId38" Type="http://schemas.openxmlformats.org/officeDocument/2006/relationships/hyperlink" Target="https://www.ncbi.nlm.nih.gov/pubmed/?term=Cvetanovich%20GL%5BAuthor%5D&amp;cauthor=true&amp;cauthor_uid=27017566" TargetMode="External"/><Relationship Id="rId2" Type="http://schemas.openxmlformats.org/officeDocument/2006/relationships/styles" Target="styles.xml"/><Relationship Id="rId16" Type="http://schemas.openxmlformats.org/officeDocument/2006/relationships/hyperlink" Target="https://www.ncbi.nlm.nih.gov/pmc/articles/PMC3811729/" TargetMode="External"/><Relationship Id="rId20" Type="http://schemas.openxmlformats.org/officeDocument/2006/relationships/hyperlink" Target="https://www.ncbi.nlm.nih.gov/pubmed/?term=Hatakeyama%20Y%5BAuthor%5D&amp;cauthor=true&amp;cauthor_uid=11476391" TargetMode="External"/><Relationship Id="rId29" Type="http://schemas.openxmlformats.org/officeDocument/2006/relationships/hyperlink" Target="https://www.ncbi.nlm.nih.gov/pubmed/19794220" TargetMode="External"/><Relationship Id="rId41" Type="http://schemas.openxmlformats.org/officeDocument/2006/relationships/hyperlink" Target="https://www.ncbi.nlm.nih.gov/pubmed/?term=Romeo%20AA%5BAuthor%5D&amp;cauthor=true&amp;cauthor_uid=2701756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ncbi.nlm.nih.gov/pubmed/?term=Shepard%20MF%5BAuthor%5D&amp;cauthor=true&amp;cauthor_uid=15262642" TargetMode="External"/><Relationship Id="rId32" Type="http://schemas.openxmlformats.org/officeDocument/2006/relationships/hyperlink" Target="https://www.ncbi.nlm.nih.gov/pubmed/?term=Palmeri%20M%5BAuthor%5D&amp;cauthor=true&amp;cauthor_uid=9754471" TargetMode="External"/><Relationship Id="rId37" Type="http://schemas.openxmlformats.org/officeDocument/2006/relationships/hyperlink" Target="https://www.ncbi.nlm.nih.gov/pubmed/?term=Fillingham%20YA%5BAuthor%5D&amp;cauthor=true&amp;cauthor_uid=27017566" TargetMode="External"/><Relationship Id="rId40" Type="http://schemas.openxmlformats.org/officeDocument/2006/relationships/hyperlink" Target="https://www.ncbi.nlm.nih.gov/pubmed/?term=Bach%20BR%20Jr%5BAuthor%5D&amp;cauthor=true&amp;cauthor_uid=27017566"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www.ncbi.nlm.nih.gov/pubmed/11476391/" TargetMode="External"/><Relationship Id="rId28" Type="http://schemas.openxmlformats.org/officeDocument/2006/relationships/hyperlink" Target="https://www.ncbi.nlm.nih.gov/pubmed/15262642/" TargetMode="External"/><Relationship Id="rId36" Type="http://schemas.openxmlformats.org/officeDocument/2006/relationships/hyperlink" Target="https://www.ncbi.nlm.nih.gov/pubmed/?term=Harris%20JD%5BAuthor%5D&amp;cauthor=true&amp;cauthor_uid=27017566" TargetMode="External"/><Relationship Id="rId10" Type="http://schemas.openxmlformats.org/officeDocument/2006/relationships/image" Target="media/image4.jpeg"/><Relationship Id="rId19" Type="http://schemas.openxmlformats.org/officeDocument/2006/relationships/hyperlink" Target="https://www.ncbi.nlm.nih.gov/pubmed/?term=Itoi%20E%5BAuthor%5D&amp;cauthor=true&amp;cauthor_uid=11476391" TargetMode="External"/><Relationship Id="rId31" Type="http://schemas.openxmlformats.org/officeDocument/2006/relationships/hyperlink" Target="https://www.ncbi.nlm.nih.gov/pubmed/?term=Burkhart%20SS%5BAuthor%5D&amp;cauthor=true&amp;cauthor_uid=975447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www.ncbi.nlm.nih.gov/pubmed/?term=Sato%20K%5BAuthor%5D&amp;cauthor=true&amp;cauthor_uid=11476391" TargetMode="External"/><Relationship Id="rId27" Type="http://schemas.openxmlformats.org/officeDocument/2006/relationships/hyperlink" Target="https://www.ncbi.nlm.nih.gov/pubmed/?term=Andrews%20JR%5BAuthor%5D&amp;cauthor=true&amp;cauthor_uid=15262642" TargetMode="External"/><Relationship Id="rId30" Type="http://schemas.openxmlformats.org/officeDocument/2006/relationships/hyperlink" Target="https://www.ncbi.nlm.nih.gov/pubmed/?term=Morgan%20CD%5BAuthor%5D&amp;cauthor=true&amp;cauthor_uid=9754471" TargetMode="External"/><Relationship Id="rId35" Type="http://schemas.openxmlformats.org/officeDocument/2006/relationships/hyperlink" Target="https://www.ncbi.nlm.nih.gov/pubmed/?term=Erickson%20BJ%5BAuthor%5D&amp;cauthor=true&amp;cauthor_uid=27017566" TargetMode="External"/><Relationship Id="rId43" Type="http://schemas.openxmlformats.org/officeDocument/2006/relationships/hyperlink" Target="https://www.ncbi.nlm.nih.gov/pubmed/27017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8366</Words>
  <Characters>47689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Kozar</dc:creator>
  <cp:keywords/>
  <dc:description/>
  <cp:lastModifiedBy>Lauren Kozar</cp:lastModifiedBy>
  <cp:revision>4</cp:revision>
  <dcterms:created xsi:type="dcterms:W3CDTF">2016-12-08T15:39:00Z</dcterms:created>
  <dcterms:modified xsi:type="dcterms:W3CDTF">2016-12-08T15:41:00Z</dcterms:modified>
</cp:coreProperties>
</file>