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D" w:rsidRDefault="002B3710" w:rsidP="00BB3CCD">
      <w:pPr>
        <w:pStyle w:val="NormalWeb"/>
        <w:jc w:val="center"/>
        <w:rPr>
          <w:b/>
        </w:rPr>
      </w:pPr>
      <w:r w:rsidRPr="00BB3CCD">
        <w:rPr>
          <w:b/>
        </w:rPr>
        <w:t>Literature Review II- Cardio-Pulmonary Disease and Elderly Population</w:t>
      </w:r>
    </w:p>
    <w:p w:rsidR="002B3710" w:rsidRPr="00BB3CCD" w:rsidRDefault="002B3710" w:rsidP="00BB3CCD">
      <w:pPr>
        <w:pStyle w:val="NormalWeb"/>
        <w:spacing w:before="0" w:beforeAutospacing="0" w:after="0" w:afterAutospacing="0"/>
        <w:rPr>
          <w:b/>
        </w:rPr>
      </w:pPr>
      <w:r w:rsidRPr="002B3710">
        <w:t xml:space="preserve">PHYT 710 </w:t>
      </w:r>
    </w:p>
    <w:p w:rsidR="002B3710" w:rsidRPr="002B3710" w:rsidRDefault="002B3710" w:rsidP="00BB3CCD">
      <w:pPr>
        <w:pStyle w:val="NormalWeb"/>
        <w:spacing w:before="0" w:beforeAutospacing="0" w:after="0" w:afterAutospacing="0"/>
      </w:pPr>
      <w:r w:rsidRPr="002B3710">
        <w:t>Meredith Smythe</w:t>
      </w:r>
    </w:p>
    <w:p w:rsidR="00BB3CCD" w:rsidRDefault="00BB3CCD" w:rsidP="00BB3CCD">
      <w:pPr>
        <w:pStyle w:val="NormalWeb"/>
        <w:spacing w:line="480" w:lineRule="auto"/>
        <w:ind w:firstLine="720"/>
      </w:pPr>
    </w:p>
    <w:p w:rsidR="00447689" w:rsidRPr="002B3710" w:rsidRDefault="005F7284" w:rsidP="00BB3CCD">
      <w:pPr>
        <w:pStyle w:val="NormalWeb"/>
        <w:spacing w:line="360" w:lineRule="auto"/>
        <w:ind w:firstLine="720"/>
      </w:pPr>
      <w:r w:rsidRPr="002B3710">
        <w:t xml:space="preserve">In the article </w:t>
      </w:r>
      <w:r w:rsidRPr="002B3710">
        <w:rPr>
          <w:i/>
        </w:rPr>
        <w:t xml:space="preserve">The </w:t>
      </w:r>
      <w:r w:rsidR="00BB3CCD">
        <w:rPr>
          <w:i/>
        </w:rPr>
        <w:t>I</w:t>
      </w:r>
      <w:r w:rsidR="00743826">
        <w:rPr>
          <w:i/>
        </w:rPr>
        <w:t>mpact of High-Calorie- E</w:t>
      </w:r>
      <w:r w:rsidRPr="002B3710">
        <w:rPr>
          <w:i/>
        </w:rPr>
        <w:t xml:space="preserve">xpenditure </w:t>
      </w:r>
      <w:r w:rsidR="00BB3CCD">
        <w:rPr>
          <w:i/>
        </w:rPr>
        <w:t>E</w:t>
      </w:r>
      <w:r w:rsidR="00743826">
        <w:rPr>
          <w:i/>
        </w:rPr>
        <w:t>xercise on Quality of Life in Older Adults with Coronary Heart D</w:t>
      </w:r>
      <w:r w:rsidRPr="002B3710">
        <w:rPr>
          <w:i/>
        </w:rPr>
        <w:t>isease</w:t>
      </w:r>
      <w:r w:rsidRPr="002B3710">
        <w:t xml:space="preserve"> in the Journal of Aging and </w:t>
      </w:r>
      <w:r w:rsidR="005726FF">
        <w:t>P</w:t>
      </w:r>
      <w:r w:rsidR="005726FF" w:rsidRPr="002B3710">
        <w:t xml:space="preserve">hysical </w:t>
      </w:r>
      <w:r w:rsidRPr="002B3710">
        <w:t xml:space="preserve">Activity, </w:t>
      </w:r>
      <w:r w:rsidR="005726FF" w:rsidRPr="002B3710">
        <w:t xml:space="preserve">Pope et al. </w:t>
      </w:r>
      <w:r w:rsidRPr="002B3710">
        <w:t>compare higher volume low-intensity exercise to</w:t>
      </w:r>
      <w:r w:rsidR="005726FF">
        <w:t xml:space="preserve"> standard</w:t>
      </w:r>
      <w:r w:rsidRPr="002B3710">
        <w:t xml:space="preserve"> protocol cardiac rehabilitation in helping elderly cardiac patients loose weight.</w:t>
      </w:r>
      <w:r w:rsidR="00447689" w:rsidRPr="002B3710">
        <w:t xml:space="preserve"> </w:t>
      </w:r>
      <w:r w:rsidR="004772B2" w:rsidRPr="002B3710">
        <w:t>This was a r</w:t>
      </w:r>
      <w:r w:rsidR="006D4FAA" w:rsidRPr="002B3710">
        <w:t>a</w:t>
      </w:r>
      <w:r w:rsidR="004772B2" w:rsidRPr="002B3710">
        <w:t>ndomized c</w:t>
      </w:r>
      <w:r w:rsidR="006D4FAA" w:rsidRPr="002B3710">
        <w:t xml:space="preserve">ontrol </w:t>
      </w:r>
      <w:r w:rsidR="005726FF">
        <w:t>t</w:t>
      </w:r>
      <w:r w:rsidR="005726FF" w:rsidRPr="002B3710">
        <w:t xml:space="preserve">rail </w:t>
      </w:r>
      <w:r w:rsidR="006D4FAA" w:rsidRPr="002B3710">
        <w:t>that</w:t>
      </w:r>
      <w:r w:rsidR="004772B2" w:rsidRPr="002B3710">
        <w:t xml:space="preserve"> placed the subjects either in </w:t>
      </w:r>
      <w:r w:rsidR="00947A3D" w:rsidRPr="002B3710">
        <w:t xml:space="preserve">the </w:t>
      </w:r>
      <w:r w:rsidR="006D4FAA" w:rsidRPr="002B3710">
        <w:t>high-calorie-expenditure</w:t>
      </w:r>
      <w:r w:rsidR="004772B2" w:rsidRPr="002B3710">
        <w:t xml:space="preserve"> (HCE)</w:t>
      </w:r>
      <w:r w:rsidR="006D4FAA" w:rsidRPr="002B3710">
        <w:t xml:space="preserve"> exercise program or the in a more traditional cardiac rehabilitation program.</w:t>
      </w:r>
      <w:r w:rsidR="004772B2" w:rsidRPr="002B3710">
        <w:t xml:space="preserve">  The goal of the study was to compare these two groups to see which group would loose more weight and if the weight loss w</w:t>
      </w:r>
      <w:r w:rsidR="00743826">
        <w:t>as</w:t>
      </w:r>
      <w:r w:rsidR="004772B2" w:rsidRPr="002B3710">
        <w:t xml:space="preserve"> associated with improved quality of life as well as improved psychosocial status. </w:t>
      </w:r>
      <w:r w:rsidR="00447689" w:rsidRPr="002B3710">
        <w:t xml:space="preserve">To support the basis of the study the authors sited past studies that state that even a 5-10% decrease in weight has been shown to result in improved quality of life.  </w:t>
      </w:r>
      <w:r w:rsidR="005726FF">
        <w:t>They site</w:t>
      </w:r>
      <w:r w:rsidR="00447689" w:rsidRPr="002B3710">
        <w:t xml:space="preserve"> the American College of Sports medicine recommend</w:t>
      </w:r>
      <w:r w:rsidR="005726FF">
        <w:t>ation</w:t>
      </w:r>
      <w:r w:rsidR="00447689" w:rsidRPr="002B3710">
        <w:t xml:space="preserve"> that older adults </w:t>
      </w:r>
      <w:r w:rsidR="005726FF">
        <w:t xml:space="preserve">should </w:t>
      </w:r>
      <w:r w:rsidR="00743826">
        <w:t xml:space="preserve">exercise thirty </w:t>
      </w:r>
      <w:r w:rsidR="00447689" w:rsidRPr="002B3710">
        <w:t xml:space="preserve">minutes a day five times a week.  </w:t>
      </w:r>
      <w:r w:rsidR="005726FF">
        <w:t>They go</w:t>
      </w:r>
      <w:r w:rsidR="00447689" w:rsidRPr="002B3710">
        <w:t xml:space="preserve"> on to note that no study has compared the frequency and intensity of activity in weight loss with this population.</w:t>
      </w:r>
    </w:p>
    <w:p w:rsidR="00447689" w:rsidRPr="002B3710" w:rsidRDefault="005F7284" w:rsidP="00BB3CCD">
      <w:pPr>
        <w:pStyle w:val="NormalWeb"/>
        <w:spacing w:line="360" w:lineRule="auto"/>
        <w:ind w:firstLine="720"/>
      </w:pPr>
      <w:r w:rsidRPr="002B3710">
        <w:t xml:space="preserve">There were </w:t>
      </w:r>
      <w:proofErr w:type="gramStart"/>
      <w:r w:rsidRPr="002B3710">
        <w:t>seventy-four overweight to obese patients selected to be in the study</w:t>
      </w:r>
      <w:proofErr w:type="gramEnd"/>
      <w:r w:rsidRPr="002B3710">
        <w:t xml:space="preserve">. The mean age was 64 years old and there were 60 men and 14 women. Inclusion data included: diagnosis of </w:t>
      </w:r>
      <w:r w:rsidR="005726FF">
        <w:t>c</w:t>
      </w:r>
      <w:r w:rsidR="005726FF" w:rsidRPr="002B3710">
        <w:t xml:space="preserve">oronary </w:t>
      </w:r>
      <w:r w:rsidRPr="002B3710">
        <w:t>artery disease, BMI &gt; 27 kg/ m2, and waist circumference &gt; 110 cm for men, and 88 cm for women.  Exclusion data included:  pa</w:t>
      </w:r>
      <w:r w:rsidR="00BB3CCD">
        <w:t xml:space="preserve">tients with diabetes mellitus, </w:t>
      </w:r>
      <w:r w:rsidRPr="002B3710">
        <w:t xml:space="preserve">and patients who were severely deconditioned.   The mean BMI was 32.  Three subjects dropped out of the study in the first month. </w:t>
      </w:r>
    </w:p>
    <w:p w:rsidR="00447689" w:rsidRPr="002B3710" w:rsidRDefault="004772B2" w:rsidP="00BB3CCD">
      <w:pPr>
        <w:pStyle w:val="NormalWeb"/>
        <w:spacing w:line="360" w:lineRule="auto"/>
        <w:ind w:firstLine="720"/>
      </w:pPr>
      <w:r w:rsidRPr="002B3710">
        <w:t xml:space="preserve">The subjects were randomly assigned to either the HCE group or the </w:t>
      </w:r>
      <w:r w:rsidR="003369FD">
        <w:t xml:space="preserve">traditional </w:t>
      </w:r>
      <w:r w:rsidRPr="002B3710">
        <w:t>cardiac rehabilitation group.</w:t>
      </w:r>
      <w:r w:rsidR="00DC445E" w:rsidRPr="002B3710">
        <w:t xml:space="preserve"> Both grou</w:t>
      </w:r>
      <w:r w:rsidR="00947A3D" w:rsidRPr="002B3710">
        <w:t xml:space="preserve">ps went </w:t>
      </w:r>
      <w:r w:rsidR="005726FF">
        <w:t xml:space="preserve">to </w:t>
      </w:r>
      <w:r w:rsidR="00947A3D" w:rsidRPr="002B3710">
        <w:t>one class a week taught by a dietitian</w:t>
      </w:r>
      <w:r w:rsidR="005726FF">
        <w:t>.</w:t>
      </w:r>
      <w:r w:rsidR="00947A3D" w:rsidRPr="002B3710">
        <w:t xml:space="preserve"> </w:t>
      </w:r>
      <w:r w:rsidR="005726FF">
        <w:t>Their</w:t>
      </w:r>
      <w:r w:rsidR="00947A3D" w:rsidRPr="002B3710">
        <w:t xml:space="preserve"> </w:t>
      </w:r>
      <w:r w:rsidR="00447689" w:rsidRPr="002B3710">
        <w:t xml:space="preserve">daily-prescribed goal was </w:t>
      </w:r>
      <w:r w:rsidR="00947A3D" w:rsidRPr="002B3710">
        <w:t>500 kcal less than predicted calorie</w:t>
      </w:r>
      <w:r w:rsidR="00743826">
        <w:t xml:space="preserve">s necessary for maintenance.  </w:t>
      </w:r>
      <w:r w:rsidR="00947A3D" w:rsidRPr="002B3710">
        <w:t xml:space="preserve">The </w:t>
      </w:r>
      <w:r w:rsidR="005726FF">
        <w:t>traditional</w:t>
      </w:r>
      <w:r w:rsidR="005726FF" w:rsidRPr="002B3710">
        <w:t xml:space="preserve"> </w:t>
      </w:r>
      <w:r w:rsidR="00947A3D" w:rsidRPr="002B3710">
        <w:t>cardiac rehabilitation group met at the testing center for the fi</w:t>
      </w:r>
      <w:r w:rsidR="00743826">
        <w:t xml:space="preserve">rst four months of the study. </w:t>
      </w:r>
      <w:r w:rsidR="00947A3D" w:rsidRPr="002B3710">
        <w:t>The</w:t>
      </w:r>
      <w:r w:rsidR="00743826">
        <w:t xml:space="preserve"> traditional </w:t>
      </w:r>
      <w:r w:rsidR="00743826" w:rsidRPr="002B3710">
        <w:t>cardiac rehabilitation gro</w:t>
      </w:r>
      <w:r w:rsidR="00743826">
        <w:t xml:space="preserve">up </w:t>
      </w:r>
      <w:r w:rsidR="00947A3D" w:rsidRPr="002B3710">
        <w:t xml:space="preserve">did 25-40 minute sessions at 65-75% of their peak VO2 three times a week.  They </w:t>
      </w:r>
      <w:r w:rsidR="00947A3D" w:rsidRPr="002B3710">
        <w:lastRenderedPageBreak/>
        <w:t>did 25 minutes on a trea</w:t>
      </w:r>
      <w:r w:rsidR="00447689" w:rsidRPr="002B3710">
        <w:t xml:space="preserve">dmill, followed by 8 minute </w:t>
      </w:r>
      <w:r w:rsidR="00947A3D" w:rsidRPr="002B3710">
        <w:t>of either cycling or r</w:t>
      </w:r>
      <w:r w:rsidR="00447689" w:rsidRPr="002B3710">
        <w:t xml:space="preserve">owing.   The </w:t>
      </w:r>
      <w:r w:rsidR="005726FF">
        <w:t>HCE</w:t>
      </w:r>
      <w:r w:rsidR="005726FF" w:rsidRPr="002B3710">
        <w:t xml:space="preserve"> </w:t>
      </w:r>
      <w:r w:rsidR="00447689" w:rsidRPr="002B3710">
        <w:t>groups</w:t>
      </w:r>
      <w:r w:rsidR="003369FD">
        <w:t>’</w:t>
      </w:r>
      <w:r w:rsidR="00447689" w:rsidRPr="002B3710">
        <w:t xml:space="preserve"> goal </w:t>
      </w:r>
      <w:r w:rsidR="00947A3D" w:rsidRPr="002B3710">
        <w:t>was to expen</w:t>
      </w:r>
      <w:r w:rsidR="00447689" w:rsidRPr="002B3710">
        <w:t xml:space="preserve">d between </w:t>
      </w:r>
      <w:r w:rsidR="00BB3CCD">
        <w:t>3000 and</w:t>
      </w:r>
      <w:r w:rsidR="00947A3D" w:rsidRPr="002B3710">
        <w:t xml:space="preserve"> 350</w:t>
      </w:r>
      <w:r w:rsidR="00CF65DB">
        <w:t xml:space="preserve">0 </w:t>
      </w:r>
      <w:proofErr w:type="spellStart"/>
      <w:r w:rsidR="00CF65DB">
        <w:t>kCal</w:t>
      </w:r>
      <w:proofErr w:type="spellEnd"/>
      <w:r w:rsidR="00CF65DB">
        <w:t xml:space="preserve"> in exercise.  This group’s</w:t>
      </w:r>
      <w:r w:rsidR="00947A3D" w:rsidRPr="002B3710">
        <w:t xml:space="preserve"> exercise was longer</w:t>
      </w:r>
      <w:r w:rsidR="003369FD">
        <w:t xml:space="preserve"> in</w:t>
      </w:r>
      <w:r w:rsidR="00947A3D" w:rsidRPr="002B3710">
        <w:t xml:space="preserve"> duration</w:t>
      </w:r>
      <w:r w:rsidR="003369FD">
        <w:t>,</w:t>
      </w:r>
      <w:r w:rsidR="00947A3D" w:rsidRPr="002B3710">
        <w:t xml:space="preserve"> 45-60 minutes</w:t>
      </w:r>
      <w:r w:rsidR="003369FD">
        <w:t>,</w:t>
      </w:r>
      <w:r w:rsidR="00947A3D" w:rsidRPr="002B3710">
        <w:t xml:space="preserve"> at a lower intensity of 50-60</w:t>
      </w:r>
      <w:proofErr w:type="gramStart"/>
      <w:r w:rsidR="00947A3D" w:rsidRPr="002B3710">
        <w:t>%  peak</w:t>
      </w:r>
      <w:proofErr w:type="gramEnd"/>
      <w:r w:rsidR="00947A3D" w:rsidRPr="002B3710">
        <w:t xml:space="preserve"> VO2. They met 5 times a week.  </w:t>
      </w:r>
      <w:r w:rsidR="005F7284" w:rsidRPr="002B3710">
        <w:t>This group walked more and they only did exercises at the</w:t>
      </w:r>
      <w:r w:rsidR="00447689" w:rsidRPr="002B3710">
        <w:t xml:space="preserve"> center for the first </w:t>
      </w:r>
      <w:r w:rsidR="005F7284" w:rsidRPr="002B3710">
        <w:t xml:space="preserve">month. </w:t>
      </w:r>
    </w:p>
    <w:p w:rsidR="005F7284" w:rsidRPr="002B3710" w:rsidRDefault="005F7284" w:rsidP="00BB3CCD">
      <w:pPr>
        <w:pStyle w:val="NormalWeb"/>
        <w:spacing w:line="360" w:lineRule="auto"/>
        <w:ind w:firstLine="720"/>
      </w:pPr>
      <w:r w:rsidRPr="002B3710">
        <w:t xml:space="preserve">The </w:t>
      </w:r>
      <w:r w:rsidR="00447689" w:rsidRPr="002B3710">
        <w:t>subjects’</w:t>
      </w:r>
      <w:r w:rsidRPr="002B3710">
        <w:t xml:space="preserve"> height </w:t>
      </w:r>
      <w:r w:rsidR="003369FD">
        <w:t xml:space="preserve">and </w:t>
      </w:r>
      <w:r w:rsidRPr="002B3710">
        <w:t xml:space="preserve">weight were measured at baseline and at five months.  Other measures taken at baseline and five months were physical activity via a </w:t>
      </w:r>
      <w:proofErr w:type="spellStart"/>
      <w:r w:rsidRPr="002B3710">
        <w:t>Caltrac</w:t>
      </w:r>
      <w:proofErr w:type="spellEnd"/>
      <w:r w:rsidRPr="002B3710">
        <w:t xml:space="preserve"> uniaxial accelerometer</w:t>
      </w:r>
      <w:r w:rsidR="00447689" w:rsidRPr="002B3710">
        <w:t xml:space="preserve">, Quality of life Psychosocial </w:t>
      </w:r>
      <w:r w:rsidRPr="002B3710">
        <w:t>and physical function questionnaire</w:t>
      </w:r>
      <w:r w:rsidR="00447689" w:rsidRPr="002B3710">
        <w:t xml:space="preserve">, </w:t>
      </w:r>
      <w:proofErr w:type="spellStart"/>
      <w:r w:rsidRPr="002B3710">
        <w:t>MacNe</w:t>
      </w:r>
      <w:r w:rsidR="00BB3CCD">
        <w:t>w</w:t>
      </w:r>
      <w:proofErr w:type="spellEnd"/>
      <w:r w:rsidR="00BB3CCD">
        <w:t xml:space="preserve"> Heart Disease Health-Related </w:t>
      </w:r>
      <w:r w:rsidR="003369FD">
        <w:t xml:space="preserve">Quality-of-Life Instrument, </w:t>
      </w:r>
      <w:r w:rsidRPr="002B3710">
        <w:t>Self-Efficacy for Exercise scal</w:t>
      </w:r>
      <w:r w:rsidR="00CF65DB">
        <w:t>e, Social-Support Scale</w:t>
      </w:r>
      <w:proofErr w:type="gramStart"/>
      <w:r w:rsidR="00CF65DB">
        <w:t>,  the</w:t>
      </w:r>
      <w:proofErr w:type="gramEnd"/>
      <w:r w:rsidR="00CF65DB">
        <w:t xml:space="preserve"> Perceived-Stress Scale, </w:t>
      </w:r>
      <w:r w:rsidRPr="002B3710">
        <w:t xml:space="preserve">the SF-36 questionnaire, as well </w:t>
      </w:r>
      <w:r w:rsidR="00CF65DB">
        <w:t>as the Geriatric Depression S</w:t>
      </w:r>
      <w:r w:rsidRPr="002B3710">
        <w:t xml:space="preserve">cale. </w:t>
      </w:r>
      <w:r w:rsidR="00447689" w:rsidRPr="002B3710">
        <w:t xml:space="preserve"> At baseline there were no differences between the groups in the </w:t>
      </w:r>
      <w:r w:rsidR="002B3710" w:rsidRPr="002B3710">
        <w:t>psychosocial questionnaires</w:t>
      </w:r>
      <w:r w:rsidR="00447689" w:rsidRPr="002B3710">
        <w:t xml:space="preserve">. </w:t>
      </w:r>
    </w:p>
    <w:p w:rsidR="00447689" w:rsidRPr="002B3710" w:rsidRDefault="00447689" w:rsidP="00BB3CCD">
      <w:pPr>
        <w:pStyle w:val="NormalWeb"/>
        <w:spacing w:line="360" w:lineRule="auto"/>
      </w:pPr>
      <w:r w:rsidRPr="002B3710">
        <w:tab/>
        <w:t>The results of the study showed that subjects in the</w:t>
      </w:r>
      <w:r w:rsidR="002B3710" w:rsidRPr="002B3710">
        <w:t xml:space="preserve"> HCE group</w:t>
      </w:r>
      <w:r w:rsidRPr="002B3710">
        <w:t xml:space="preserve"> lost more than two times </w:t>
      </w:r>
      <w:r w:rsidR="003369FD">
        <w:t xml:space="preserve">the weight of </w:t>
      </w:r>
      <w:r w:rsidRPr="002B3710">
        <w:t xml:space="preserve">the patients in the cardiac rehabilitation group.   </w:t>
      </w:r>
      <w:r w:rsidR="002B3710" w:rsidRPr="002B3710">
        <w:t>There were greater changes in the HCE for the better on the questionnaires overall than in the other group. There was more positive change in</w:t>
      </w:r>
      <w:r w:rsidR="00BB3CCD">
        <w:t xml:space="preserve"> the HCE on the SF-36 outcomes for physical function, </w:t>
      </w:r>
      <w:r w:rsidR="002B3710" w:rsidRPr="002B3710">
        <w:t xml:space="preserve">and social function.  The HCE group also reported a noted increase in enjoyment of exercise that was different from the other group. This is an important finding </w:t>
      </w:r>
      <w:r w:rsidR="00BB3CCD">
        <w:t xml:space="preserve">because </w:t>
      </w:r>
      <w:r w:rsidR="003369FD">
        <w:t xml:space="preserve">it </w:t>
      </w:r>
      <w:r w:rsidR="00BB3CCD">
        <w:t>indicates that patients will comply with a home exercise program.  This was a sound study overall</w:t>
      </w:r>
      <w:r w:rsidR="003369FD">
        <w:t>,</w:t>
      </w:r>
      <w:r w:rsidR="00BB3CCD">
        <w:t xml:space="preserve"> however there could have been some improvements. They did not describe how the subje</w:t>
      </w:r>
      <w:r w:rsidR="00CF65DB">
        <w:t xml:space="preserve">cts were selected. If the investigators and subjects </w:t>
      </w:r>
      <w:r w:rsidR="00BB3CCD">
        <w:t xml:space="preserve">had been blinded and </w:t>
      </w:r>
      <w:r w:rsidR="00CF65DB">
        <w:t>the whole experiment had been conducted</w:t>
      </w:r>
      <w:r w:rsidR="00BB3CCD">
        <w:t xml:space="preserve"> at the center it would have strengthened the evidence. </w:t>
      </w:r>
    </w:p>
    <w:p w:rsidR="006D4FAA" w:rsidRPr="002B3710" w:rsidRDefault="006D4FAA" w:rsidP="006D4FAA">
      <w:pPr>
        <w:rPr>
          <w:rFonts w:ascii="Times New Roman" w:hAnsi="Times New Roman" w:cs="Times New Roman"/>
        </w:rPr>
      </w:pPr>
    </w:p>
    <w:p w:rsidR="00DC1E0D" w:rsidRPr="002B3710" w:rsidRDefault="005F7284" w:rsidP="00BB3CCD">
      <w:pPr>
        <w:pStyle w:val="NormalWeb"/>
      </w:pPr>
      <w:r w:rsidRPr="002B3710">
        <w:t xml:space="preserve">1. </w:t>
      </w:r>
      <w:r w:rsidR="00DC1E0D" w:rsidRPr="002B3710">
        <w:t>Pope L, Harvey-</w:t>
      </w:r>
      <w:proofErr w:type="spellStart"/>
      <w:r w:rsidR="00CF65DB">
        <w:t>Berino</w:t>
      </w:r>
      <w:proofErr w:type="spellEnd"/>
      <w:r w:rsidR="00CF65DB">
        <w:t xml:space="preserve"> J, Savage P, et al. </w:t>
      </w:r>
      <w:proofErr w:type="gramStart"/>
      <w:r w:rsidR="00CF65DB">
        <w:t>The Impact of H</w:t>
      </w:r>
      <w:r w:rsidR="00DC1E0D" w:rsidRPr="002B3710">
        <w:t>igh-</w:t>
      </w:r>
      <w:r w:rsidR="00CF65DB">
        <w:t>Calorie-Expenditure Exercise on Quality of Life in Older Adults with Coronary Heart D</w:t>
      </w:r>
      <w:bookmarkStart w:id="0" w:name="_GoBack"/>
      <w:bookmarkEnd w:id="0"/>
      <w:r w:rsidR="00DC1E0D" w:rsidRPr="002B3710">
        <w:t>isease.</w:t>
      </w:r>
      <w:proofErr w:type="gramEnd"/>
      <w:r w:rsidR="00DC1E0D" w:rsidRPr="002B3710">
        <w:t xml:space="preserve"> </w:t>
      </w:r>
      <w:r w:rsidR="00DC1E0D" w:rsidRPr="002B3710">
        <w:rPr>
          <w:i/>
          <w:iCs/>
        </w:rPr>
        <w:t xml:space="preserve">J Aging </w:t>
      </w:r>
      <w:proofErr w:type="spellStart"/>
      <w:r w:rsidR="00DC1E0D" w:rsidRPr="002B3710">
        <w:rPr>
          <w:i/>
          <w:iCs/>
        </w:rPr>
        <w:t>Phys</w:t>
      </w:r>
      <w:proofErr w:type="spellEnd"/>
      <w:r w:rsidR="00DC1E0D" w:rsidRPr="002B3710">
        <w:rPr>
          <w:i/>
          <w:iCs/>
        </w:rPr>
        <w:t xml:space="preserve"> Act</w:t>
      </w:r>
      <w:r w:rsidR="00DC1E0D" w:rsidRPr="002B3710">
        <w:t>. 2011</w:t>
      </w:r>
      <w:proofErr w:type="gramStart"/>
      <w:r w:rsidR="00DC1E0D" w:rsidRPr="002B3710">
        <w:t>;19:99</w:t>
      </w:r>
      <w:proofErr w:type="gramEnd"/>
      <w:r w:rsidR="00DC1E0D" w:rsidRPr="002B3710">
        <w:t xml:space="preserve">-116. </w:t>
      </w:r>
    </w:p>
    <w:p w:rsidR="00DC1E0D" w:rsidRPr="002B3710" w:rsidRDefault="00DC1E0D" w:rsidP="00DC1E0D">
      <w:pPr>
        <w:pStyle w:val="NormalWeb"/>
        <w:spacing w:line="480" w:lineRule="auto"/>
      </w:pPr>
    </w:p>
    <w:p w:rsidR="008464A7" w:rsidRPr="002B3710" w:rsidRDefault="008464A7">
      <w:pPr>
        <w:rPr>
          <w:rFonts w:ascii="Times New Roman" w:hAnsi="Times New Roman" w:cs="Times New Roman"/>
        </w:rPr>
      </w:pPr>
    </w:p>
    <w:sectPr w:rsidR="008464A7" w:rsidRPr="002B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97E"/>
    <w:multiLevelType w:val="hybridMultilevel"/>
    <w:tmpl w:val="24121D64"/>
    <w:lvl w:ilvl="0" w:tplc="2C5E6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D"/>
    <w:rsid w:val="002B3710"/>
    <w:rsid w:val="003369FD"/>
    <w:rsid w:val="00447689"/>
    <w:rsid w:val="004772B2"/>
    <w:rsid w:val="004B4744"/>
    <w:rsid w:val="005726FF"/>
    <w:rsid w:val="005F7284"/>
    <w:rsid w:val="006D4FAA"/>
    <w:rsid w:val="00743826"/>
    <w:rsid w:val="008464A7"/>
    <w:rsid w:val="00947A3D"/>
    <w:rsid w:val="00B900CB"/>
    <w:rsid w:val="00BB3CCD"/>
    <w:rsid w:val="00C6185D"/>
    <w:rsid w:val="00CF65DB"/>
    <w:rsid w:val="00DC1E0D"/>
    <w:rsid w:val="00D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F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E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F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3609</Characters>
  <Application>Microsoft Macintosh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Student</dc:creator>
  <cp:keywords/>
  <dc:description/>
  <cp:lastModifiedBy>UNC Student</cp:lastModifiedBy>
  <cp:revision>2</cp:revision>
  <cp:lastPrinted>2017-06-04T22:06:00Z</cp:lastPrinted>
  <dcterms:created xsi:type="dcterms:W3CDTF">2017-06-04T22:49:00Z</dcterms:created>
  <dcterms:modified xsi:type="dcterms:W3CDTF">2017-06-04T22:49:00Z</dcterms:modified>
</cp:coreProperties>
</file>