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4399" w14:textId="77777777" w:rsidR="00131C63" w:rsidRPr="001B1A8F" w:rsidRDefault="002C59D9" w:rsidP="002C59D9">
      <w:pPr>
        <w:pStyle w:val="NoSpacing"/>
        <w:spacing w:line="480" w:lineRule="auto"/>
        <w:rPr>
          <w:rFonts w:ascii="Arial" w:hAnsi="Arial" w:cs="Arial"/>
          <w:szCs w:val="24"/>
        </w:rPr>
      </w:pPr>
      <w:bookmarkStart w:id="0" w:name="_GoBack"/>
      <w:bookmarkEnd w:id="0"/>
      <w:r w:rsidRPr="001B1A8F">
        <w:rPr>
          <w:rFonts w:ascii="Arial" w:hAnsi="Arial" w:cs="Arial"/>
          <w:szCs w:val="24"/>
        </w:rPr>
        <w:t>Dan Steele</w:t>
      </w:r>
    </w:p>
    <w:p w14:paraId="45932085" w14:textId="77777777" w:rsidR="002C59D9" w:rsidRPr="001B1A8F" w:rsidRDefault="002C59D9" w:rsidP="002C59D9">
      <w:pPr>
        <w:pStyle w:val="NoSpacing"/>
        <w:spacing w:line="480" w:lineRule="auto"/>
        <w:rPr>
          <w:rFonts w:ascii="Arial" w:hAnsi="Arial" w:cs="Arial"/>
          <w:szCs w:val="24"/>
        </w:rPr>
      </w:pPr>
      <w:r w:rsidRPr="001B1A8F">
        <w:rPr>
          <w:rFonts w:ascii="Arial" w:hAnsi="Arial" w:cs="Arial"/>
          <w:szCs w:val="24"/>
        </w:rPr>
        <w:t>PHYT 875</w:t>
      </w:r>
    </w:p>
    <w:p w14:paraId="38536349" w14:textId="11376D53" w:rsidR="002C59D9" w:rsidRPr="001B1A8F" w:rsidRDefault="00784A2D" w:rsidP="002C59D9">
      <w:pPr>
        <w:pStyle w:val="NoSpacing"/>
        <w:spacing w:line="480" w:lineRule="auto"/>
        <w:jc w:val="center"/>
        <w:rPr>
          <w:rFonts w:ascii="Arial" w:hAnsi="Arial" w:cs="Arial"/>
          <w:b/>
          <w:szCs w:val="24"/>
        </w:rPr>
      </w:pPr>
      <w:r w:rsidRPr="001B1A8F">
        <w:rPr>
          <w:rFonts w:ascii="Arial" w:hAnsi="Arial" w:cs="Arial"/>
          <w:b/>
          <w:szCs w:val="24"/>
        </w:rPr>
        <w:t>Myofascial Trigger Points: Implications for Physical Therapist Practice</w:t>
      </w:r>
    </w:p>
    <w:p w14:paraId="523332F9" w14:textId="14AF0FA7" w:rsidR="00784A2D" w:rsidRDefault="00784A2D" w:rsidP="00784A2D">
      <w:pPr>
        <w:pStyle w:val="NoSpacing"/>
        <w:spacing w:line="480" w:lineRule="auto"/>
        <w:rPr>
          <w:rFonts w:ascii="Arial" w:hAnsi="Arial" w:cs="Arial"/>
          <w:szCs w:val="24"/>
        </w:rPr>
      </w:pPr>
      <w:r w:rsidRPr="001B1A8F">
        <w:rPr>
          <w:rFonts w:ascii="Arial" w:hAnsi="Arial" w:cs="Arial"/>
          <w:szCs w:val="24"/>
        </w:rPr>
        <w:tab/>
      </w:r>
      <w:r w:rsidR="00341630" w:rsidRPr="001B1A8F">
        <w:rPr>
          <w:rFonts w:ascii="Arial" w:hAnsi="Arial" w:cs="Arial"/>
          <w:szCs w:val="24"/>
        </w:rPr>
        <w:t>Human skeletal muscle can account for as much as 50% of total body weight and by that metric, is the largest organ in the body.</w:t>
      </w:r>
      <w:r w:rsidR="00341630" w:rsidRPr="001B1A8F">
        <w:rPr>
          <w:rFonts w:ascii="Arial" w:hAnsi="Arial" w:cs="Arial"/>
          <w:szCs w:val="24"/>
        </w:rPr>
        <w:fldChar w:fldCharType="begin" w:fldLock="1"/>
      </w:r>
      <w:r w:rsidR="00DC2F8C" w:rsidRPr="001B1A8F">
        <w:rPr>
          <w:rFonts w:ascii="Arial" w:hAnsi="Arial" w:cs="Arial"/>
          <w:szCs w:val="24"/>
        </w:rPr>
        <w:instrText>ADDIN CSL_CITATION { "citationItems" : [ { "id" : "ITEM-1", "itemData" : { "ISBN" : "13:978-0-683-08363-7", "author" : [ { "dropping-particle" : "", "family" : "Simons", "given" : "David G.", "non-dropping-particle" : "", "parse-names" : false, "suffix" : "" }, { "dropping-particle" : "", "family" : "Travell", "given" : "Janet G.", "non-dropping-particle" : "", "parse-names" : false, "suffix" : "" }, { "dropping-particle" : "", "family" : "Simons", "given" : "Lois S.", "non-dropping-particle" : "", "parse-names" : false, "suffix" : "" } ], "edition" : "2nd", "editor" : [ { "dropping-particle" : "", "family" : "Johnson", "given" : "Eric P.", "non-dropping-particle" : "", "parse-names" : false, "suffix" : "" }, { "dropping-particle" : "", "family" : "Napora", "given" : "Linda S.", "non-dropping-particle" : "", "parse-names" : false, "suffix" : "" }, { "dropping-particle" : "", "family" : "Myers", "given" : "Jeffery S.", "non-dropping-particle" : "", "parse-names" : false, "suffix" : "" } ], "id" : "ITEM-1", "issued" : { "date-parts" : [ [ "1999" ] ] }, "publisher" : "Lippincott Williams &amp; Wilkins", "publisher-place" : "Philadelphia", "title" : "Myofascial Pain and Dysfunction: The Trigger Point Manual, Vol 1 (Upper Half of Body)", "type" : "book" }, "uris" : [ "http://www.mendeley.com/documents/?uuid=44b10ed8-2f96-4ed1-9b6d-c5a8c63d1731" ] } ], "mendeley" : { "formattedCitation" : "&lt;sup&gt;1&lt;/sup&gt;", "plainTextFormattedCitation" : "1", "previouslyFormattedCitation" : "&lt;sup&gt;1&lt;/sup&gt;" }, "properties" : { "noteIndex" : 0 }, "schema" : "https://github.com/citation-style-language/schema/raw/master/csl-citation.json" }</w:instrText>
      </w:r>
      <w:r w:rsidR="00341630" w:rsidRPr="001B1A8F">
        <w:rPr>
          <w:rFonts w:ascii="Arial" w:hAnsi="Arial" w:cs="Arial"/>
          <w:szCs w:val="24"/>
        </w:rPr>
        <w:fldChar w:fldCharType="separate"/>
      </w:r>
      <w:r w:rsidR="00341630" w:rsidRPr="001B1A8F">
        <w:rPr>
          <w:rFonts w:ascii="Arial" w:hAnsi="Arial" w:cs="Arial"/>
          <w:noProof/>
          <w:szCs w:val="24"/>
          <w:vertAlign w:val="superscript"/>
        </w:rPr>
        <w:t>1</w:t>
      </w:r>
      <w:r w:rsidR="00341630" w:rsidRPr="001B1A8F">
        <w:rPr>
          <w:rFonts w:ascii="Arial" w:hAnsi="Arial" w:cs="Arial"/>
          <w:szCs w:val="24"/>
        </w:rPr>
        <w:fldChar w:fldCharType="end"/>
      </w:r>
      <w:r w:rsidR="00341630" w:rsidRPr="001B1A8F">
        <w:rPr>
          <w:rFonts w:ascii="Arial" w:hAnsi="Arial" w:cs="Arial"/>
          <w:szCs w:val="24"/>
        </w:rPr>
        <w:t xml:space="preserve"> Yet while most organs, organ systems, or important body structures have dedicated specialties (gastroenterology, dentistry, podiatry,</w:t>
      </w:r>
      <w:r w:rsidR="00DC2F8C" w:rsidRPr="001B1A8F">
        <w:rPr>
          <w:rFonts w:ascii="Arial" w:hAnsi="Arial" w:cs="Arial"/>
          <w:szCs w:val="24"/>
        </w:rPr>
        <w:t xml:space="preserve"> dermatology,</w:t>
      </w:r>
      <w:r w:rsidR="00341630" w:rsidRPr="001B1A8F">
        <w:rPr>
          <w:rFonts w:ascii="Arial" w:hAnsi="Arial" w:cs="Arial"/>
          <w:szCs w:val="24"/>
        </w:rPr>
        <w:t xml:space="preserve"> neurology), no medical or health care specialty claims the muscular system in the same manner as the others.</w:t>
      </w:r>
      <w:r w:rsidR="00DC2F8C" w:rsidRPr="001B1A8F">
        <w:rPr>
          <w:rFonts w:ascii="Arial" w:hAnsi="Arial" w:cs="Arial"/>
          <w:szCs w:val="24"/>
        </w:rPr>
        <w:t xml:space="preserve"> As a result, referred pain from the pathological condition known as a myofascial trigger point (MTrP)</w:t>
      </w:r>
      <w:r w:rsidR="001B1A8F" w:rsidRPr="001B1A8F">
        <w:rPr>
          <w:rFonts w:ascii="Arial" w:hAnsi="Arial" w:cs="Arial"/>
          <w:szCs w:val="24"/>
        </w:rPr>
        <w:t xml:space="preserve"> within skeletal muscle is often overlooked or incorrectly diagnosed, despite being one of the most common conditions associated with musculoskeletal pain.</w:t>
      </w:r>
      <w:r w:rsidR="001B1A8F" w:rsidRPr="001B1A8F">
        <w:rPr>
          <w:rFonts w:ascii="Arial" w:hAnsi="Arial" w:cs="Arial"/>
          <w:szCs w:val="24"/>
        </w:rPr>
        <w:fldChar w:fldCharType="begin" w:fldLock="1"/>
      </w:r>
      <w:r w:rsidR="001B1A8F">
        <w:rPr>
          <w:rFonts w:ascii="Arial" w:hAnsi="Arial" w:cs="Arial"/>
          <w:szCs w:val="24"/>
        </w:rPr>
        <w:instrText>ADDIN CSL_CITATION { "citationItems" : [ { "id" : "ITEM-1", "itemData" : { "ISBN" : "978-0-7020-4601-8", "author" : [ { "dropping-particle" : "", "family" : "Dommerholt", "given" : "Jan", "non-dropping-particle" : "", "parse-names" : false, "suffix" : "" }, { "dropping-particle" : "", "family" : "Fern\u00e1ndez-de-Las-Pe\u00f1as", "given" : "C\u00e9sar", "non-dropping-particle" : "", "parse-names" : false, "suffix" : "" } ], "edition" : "1st", "editor" : [ { "dropping-particle" : "", "family" : "Dommerholt", "given" : "Jan", "non-dropping-particle" : "", "parse-names" : false, "suffix" : "" }, { "dropping-particle" : "", "family" : "Fern\u00e1ndez-de-Las-Pe\u00f1as", "given" : "C\u00e9sar", "non-dropping-particle" : "", "parse-names" : false, "suffix" : "" } ], "id" : "ITEM-1", "issued" : { "date-parts" : [ [ "2013" ] ] }, "publisher" : "Elsevier", "publisher-place" : "Edinburgh", "title" : "Trigger Point Dry Needling: An Evidenced and Clinical-Based Approach", "type" : "book" }, "uris" : [ "http://www.mendeley.com/documents/?uuid=53dc0542-e611-42a8-bd24-d5b34c7eebc5" ] } ], "mendeley" : { "formattedCitation" : "&lt;sup&gt;2&lt;/sup&gt;", "plainTextFormattedCitation" : "2", "previouslyFormattedCitation" : "&lt;sup&gt;2&lt;/sup&gt;" }, "properties" : { "noteIndex" : 0 }, "schema" : "https://github.com/citation-style-language/schema/raw/master/csl-citation.json" }</w:instrText>
      </w:r>
      <w:r w:rsidR="001B1A8F" w:rsidRPr="001B1A8F">
        <w:rPr>
          <w:rFonts w:ascii="Arial" w:hAnsi="Arial" w:cs="Arial"/>
          <w:szCs w:val="24"/>
        </w:rPr>
        <w:fldChar w:fldCharType="separate"/>
      </w:r>
      <w:r w:rsidR="001B1A8F" w:rsidRPr="001B1A8F">
        <w:rPr>
          <w:rFonts w:ascii="Arial" w:hAnsi="Arial" w:cs="Arial"/>
          <w:noProof/>
          <w:szCs w:val="24"/>
          <w:vertAlign w:val="superscript"/>
        </w:rPr>
        <w:t>2</w:t>
      </w:r>
      <w:r w:rsidR="001B1A8F" w:rsidRPr="001B1A8F">
        <w:rPr>
          <w:rFonts w:ascii="Arial" w:hAnsi="Arial" w:cs="Arial"/>
          <w:szCs w:val="24"/>
        </w:rPr>
        <w:fldChar w:fldCharType="end"/>
      </w:r>
      <w:r w:rsidR="001B1A8F" w:rsidRPr="001B1A8F">
        <w:rPr>
          <w:rFonts w:ascii="Arial" w:hAnsi="Arial" w:cs="Arial"/>
          <w:szCs w:val="24"/>
        </w:rPr>
        <w:t xml:space="preserve"> </w:t>
      </w:r>
      <w:r w:rsidR="00DC2F8C" w:rsidRPr="001B1A8F">
        <w:rPr>
          <w:rFonts w:ascii="Arial" w:hAnsi="Arial" w:cs="Arial"/>
          <w:szCs w:val="24"/>
        </w:rPr>
        <w:t xml:space="preserve">In published Western scientific literature, </w:t>
      </w:r>
      <w:r w:rsidRPr="001B1A8F">
        <w:rPr>
          <w:rFonts w:ascii="Arial" w:hAnsi="Arial" w:cs="Arial"/>
          <w:szCs w:val="24"/>
        </w:rPr>
        <w:t>Dr. Janet Travell is credited with the first use of the term “trigger point” in 1942,</w:t>
      </w:r>
      <w:r w:rsidRPr="001B1A8F">
        <w:rPr>
          <w:rFonts w:ascii="Arial" w:hAnsi="Arial" w:cs="Arial"/>
          <w:szCs w:val="24"/>
        </w:rPr>
        <w:fldChar w:fldCharType="begin" w:fldLock="1"/>
      </w:r>
      <w:r w:rsidR="001B1A8F">
        <w:rPr>
          <w:rFonts w:ascii="Arial" w:hAnsi="Arial" w:cs="Arial"/>
          <w:szCs w:val="24"/>
        </w:rPr>
        <w:instrText>ADDIN CSL_CITATION { "citationItems" : [ { "id" : "ITEM-1", "itemData" : { "ISBN" : "978-1-60882-494-6", "author" : [ { "dropping-particle" : "", "family" : "Davies", "given" : "Clair", "non-dropping-particle" : "", "parse-names" : false, "suffix" : "" }, { "dropping-particle" : "", "family" : "Davies", "given" : "Amber", "non-dropping-particle" : "", "parse-names" : false, "suffix" : "" } ], "edition" : "3rd", "id" : "ITEM-1", "issued" : { "date-parts" : [ [ "2013" ] ] }, "publisher" : "New Harbinger Publications, Inc", "publisher-place" : "Oakland", "title" : "The Trigger Point Therapy Workbook: Your Self-Treatment Guide for Pain Relief", "type" : "book" }, "uris" : [ "http://www.mendeley.com/documents/?uuid=d4de0acd-343e-40a6-8641-86d021f53594" ] } ], "mendeley" : { "formattedCitation" : "&lt;sup&gt;3&lt;/sup&gt;", "plainTextFormattedCitation" : "3", "previouslyFormattedCitation" : "&lt;sup&gt;3&lt;/sup&gt;" }, "properties" : { "noteIndex" : 0 }, "schema" : "https://github.com/citation-style-language/schema/raw/master/csl-citation.json" }</w:instrText>
      </w:r>
      <w:r w:rsidRPr="001B1A8F">
        <w:rPr>
          <w:rFonts w:ascii="Arial" w:hAnsi="Arial" w:cs="Arial"/>
          <w:szCs w:val="24"/>
        </w:rPr>
        <w:fldChar w:fldCharType="separate"/>
      </w:r>
      <w:r w:rsidR="001B1A8F" w:rsidRPr="001B1A8F">
        <w:rPr>
          <w:rFonts w:ascii="Arial" w:hAnsi="Arial" w:cs="Arial"/>
          <w:noProof/>
          <w:szCs w:val="24"/>
          <w:vertAlign w:val="superscript"/>
        </w:rPr>
        <w:t>3</w:t>
      </w:r>
      <w:r w:rsidRPr="001B1A8F">
        <w:rPr>
          <w:rFonts w:ascii="Arial" w:hAnsi="Arial" w:cs="Arial"/>
          <w:szCs w:val="24"/>
        </w:rPr>
        <w:fldChar w:fldCharType="end"/>
      </w:r>
      <w:r w:rsidRPr="001B1A8F">
        <w:rPr>
          <w:rFonts w:ascii="Arial" w:hAnsi="Arial" w:cs="Arial"/>
          <w:szCs w:val="24"/>
        </w:rPr>
        <w:t xml:space="preserve"> and is generally considered to be the single most prominent figure in the modern history of medical study on the subject. According to the seminal text by Travell and Simons,</w:t>
      </w:r>
      <w:r w:rsidR="00DC2F8C" w:rsidRPr="001B1A8F">
        <w:rPr>
          <w:rFonts w:ascii="Arial" w:hAnsi="Arial" w:cs="Arial"/>
          <w:szCs w:val="24"/>
        </w:rPr>
        <w:t xml:space="preserve"> the etiological definition of a trigger point is,</w:t>
      </w:r>
      <w:r w:rsidRPr="001B1A8F">
        <w:rPr>
          <w:rFonts w:ascii="Arial" w:hAnsi="Arial" w:cs="Arial"/>
          <w:szCs w:val="24"/>
        </w:rPr>
        <w:t xml:space="preserve"> </w:t>
      </w:r>
      <w:r w:rsidR="00DC2F8C" w:rsidRPr="001B1A8F">
        <w:rPr>
          <w:rFonts w:ascii="Arial" w:hAnsi="Arial" w:cs="Arial"/>
          <w:szCs w:val="24"/>
        </w:rPr>
        <w:t>“A cluster of electrically active loci each of which is associated with a contraction knot and a dysfunctional motor endplate in skeletal muscle.”</w:t>
      </w:r>
      <w:r w:rsidR="00DC2F8C" w:rsidRPr="001B1A8F">
        <w:rPr>
          <w:rFonts w:ascii="Arial" w:hAnsi="Arial" w:cs="Arial"/>
          <w:szCs w:val="24"/>
        </w:rPr>
        <w:fldChar w:fldCharType="begin" w:fldLock="1"/>
      </w:r>
      <w:r w:rsidR="001B1A8F" w:rsidRPr="001B1A8F">
        <w:rPr>
          <w:rFonts w:ascii="Arial" w:hAnsi="Arial" w:cs="Arial"/>
          <w:szCs w:val="24"/>
        </w:rPr>
        <w:instrText>ADDIN CSL_CITATION { "citationItems" : [ { "id" : "ITEM-1", "itemData" : { "ISBN" : "13:978-0-683-08363-7", "author" : [ { "dropping-particle" : "", "family" : "Simons", "given" : "David G.", "non-dropping-particle" : "", "parse-names" : false, "suffix" : "" }, { "dropping-particle" : "", "family" : "Travell", "given" : "Janet G.", "non-dropping-particle" : "", "parse-names" : false, "suffix" : "" }, { "dropping-particle" : "", "family" : "Simons", "given" : "Lois S.", "non-dropping-particle" : "", "parse-names" : false, "suffix" : "" } ], "edition" : "2nd", "editor" : [ { "dropping-particle" : "", "family" : "Johnson", "given" : "Eric P.", "non-dropping-particle" : "", "parse-names" : false, "suffix" : "" }, { "dropping-particle" : "", "family" : "Napora", "given" : "Linda S.", "non-dropping-particle" : "", "parse-names" : false, "suffix" : "" }, { "dropping-particle" : "", "family" : "Myers", "given" : "Jeffery S.", "non-dropping-particle" : "", "parse-names" : false, "suffix" : "" } ], "id" : "ITEM-1", "issued" : { "date-parts" : [ [ "1999" ] ] }, "publisher" : "Lippincott Williams &amp; Wilkins", "publisher-place" : "Philadelphia", "title" : "Myofascial Pain and Dysfunction: The Trigger Point Manual, Vol 1 (Upper Half of Body)", "type" : "book" }, "uris" : [ "http://www.mendeley.com/documents/?uuid=44b10ed8-2f96-4ed1-9b6d-c5a8c63d1731" ] } ], "mendeley" : { "formattedCitation" : "&lt;sup&gt;1&lt;/sup&gt;", "plainTextFormattedCitation" : "1", "previouslyFormattedCitation" : "&lt;sup&gt;1&lt;/sup&gt;" }, "properties" : { "noteIndex" : 0 }, "schema" : "https://github.com/citation-style-language/schema/raw/master/csl-citation.json" }</w:instrText>
      </w:r>
      <w:r w:rsidR="00DC2F8C" w:rsidRPr="001B1A8F">
        <w:rPr>
          <w:rFonts w:ascii="Arial" w:hAnsi="Arial" w:cs="Arial"/>
          <w:szCs w:val="24"/>
        </w:rPr>
        <w:fldChar w:fldCharType="separate"/>
      </w:r>
      <w:r w:rsidR="00DC2F8C" w:rsidRPr="001B1A8F">
        <w:rPr>
          <w:rFonts w:ascii="Arial" w:hAnsi="Arial" w:cs="Arial"/>
          <w:noProof/>
          <w:szCs w:val="24"/>
          <w:vertAlign w:val="superscript"/>
        </w:rPr>
        <w:t>1</w:t>
      </w:r>
      <w:r w:rsidR="00DC2F8C" w:rsidRPr="001B1A8F">
        <w:rPr>
          <w:rFonts w:ascii="Arial" w:hAnsi="Arial" w:cs="Arial"/>
          <w:szCs w:val="24"/>
        </w:rPr>
        <w:fldChar w:fldCharType="end"/>
      </w:r>
      <w:r w:rsidR="00DC2F8C" w:rsidRPr="001B1A8F">
        <w:rPr>
          <w:rFonts w:ascii="Arial" w:hAnsi="Arial" w:cs="Arial"/>
          <w:szCs w:val="24"/>
        </w:rPr>
        <w:t xml:space="preserve"> </w:t>
      </w:r>
      <w:r w:rsidR="001B1A8F" w:rsidRPr="001B1A8F">
        <w:rPr>
          <w:rFonts w:ascii="Arial" w:hAnsi="Arial" w:cs="Arial"/>
          <w:szCs w:val="24"/>
        </w:rPr>
        <w:t>The same book also provides a more clinically descriptive definition as being, “a hyperirritable spot in skeletal muscle that is associated with a hypersensitive palpable nodule in a taut band. The spot is painful on compression and can give rise to characteristic referred pain, referred tenderness, motor dysfunction, and autonomic phenomena</w:t>
      </w:r>
      <w:r w:rsidR="001B1A8F">
        <w:rPr>
          <w:rFonts w:ascii="Arial" w:hAnsi="Arial" w:cs="Arial"/>
          <w:szCs w:val="24"/>
        </w:rPr>
        <w:t>.”</w:t>
      </w:r>
      <w:r w:rsidR="001B1A8F">
        <w:rPr>
          <w:rFonts w:ascii="Arial" w:hAnsi="Arial" w:cs="Arial"/>
          <w:szCs w:val="24"/>
        </w:rPr>
        <w:fldChar w:fldCharType="begin" w:fldLock="1"/>
      </w:r>
      <w:r w:rsidR="00C01599">
        <w:rPr>
          <w:rFonts w:ascii="Arial" w:hAnsi="Arial" w:cs="Arial"/>
          <w:szCs w:val="24"/>
        </w:rPr>
        <w:instrText>ADDIN CSL_CITATION { "citationItems" : [ { "id" : "ITEM-1", "itemData" : { "ISBN" : "13:978-0-683-08363-7", "author" : [ { "dropping-particle" : "", "family" : "Simons", "given" : "David G.", "non-dropping-particle" : "", "parse-names" : false, "suffix" : "" }, { "dropping-particle" : "", "family" : "Travell", "given" : "Janet G.", "non-dropping-particle" : "", "parse-names" : false, "suffix" : "" }, { "dropping-particle" : "", "family" : "Simons", "given" : "Lois S.", "non-dropping-particle" : "", "parse-names" : false, "suffix" : "" } ], "edition" : "2nd", "editor" : [ { "dropping-particle" : "", "family" : "Johnson", "given" : "Eric P.", "non-dropping-particle" : "", "parse-names" : false, "suffix" : "" }, { "dropping-particle" : "", "family" : "Napora", "given" : "Linda S.", "non-dropping-particle" : "", "parse-names" : false, "suffix" : "" }, { "dropping-particle" : "", "family" : "Myers", "given" : "Jeffery S.", "non-dropping-particle" : "", "parse-names" : false, "suffix" : "" } ], "id" : "ITEM-1", "issued" : { "date-parts" : [ [ "1999" ] ] }, "publisher" : "Lippincott Williams &amp; Wilkins", "publisher-place" : "Philadelphia", "title" : "Myofascial Pain and Dysfunction: The Trigger Point Manual, Vol 1 (Upper Half of Body)", "type" : "book" }, "uris" : [ "http://www.mendeley.com/documents/?uuid=44b10ed8-2f96-4ed1-9b6d-c5a8c63d1731" ] } ], "mendeley" : { "formattedCitation" : "&lt;sup&gt;1&lt;/sup&gt;", "plainTextFormattedCitation" : "1", "previouslyFormattedCitation" : "&lt;sup&gt;1&lt;/sup&gt;" }, "properties" : { "noteIndex" : 0 }, "schema" : "https://github.com/citation-style-language/schema/raw/master/csl-citation.json" }</w:instrText>
      </w:r>
      <w:r w:rsidR="001B1A8F">
        <w:rPr>
          <w:rFonts w:ascii="Arial" w:hAnsi="Arial" w:cs="Arial"/>
          <w:szCs w:val="24"/>
        </w:rPr>
        <w:fldChar w:fldCharType="separate"/>
      </w:r>
      <w:r w:rsidR="001B1A8F" w:rsidRPr="001B1A8F">
        <w:rPr>
          <w:rFonts w:ascii="Arial" w:hAnsi="Arial" w:cs="Arial"/>
          <w:noProof/>
          <w:szCs w:val="24"/>
          <w:vertAlign w:val="superscript"/>
        </w:rPr>
        <w:t>1</w:t>
      </w:r>
      <w:r w:rsidR="001B1A8F">
        <w:rPr>
          <w:rFonts w:ascii="Arial" w:hAnsi="Arial" w:cs="Arial"/>
          <w:szCs w:val="24"/>
        </w:rPr>
        <w:fldChar w:fldCharType="end"/>
      </w:r>
      <w:r w:rsidR="001B1A8F">
        <w:rPr>
          <w:rFonts w:ascii="Arial" w:hAnsi="Arial" w:cs="Arial"/>
          <w:szCs w:val="24"/>
        </w:rPr>
        <w:t xml:space="preserve"> Travell</w:t>
      </w:r>
      <w:r w:rsidR="00C01599">
        <w:rPr>
          <w:rFonts w:ascii="Arial" w:hAnsi="Arial" w:cs="Arial"/>
          <w:szCs w:val="24"/>
        </w:rPr>
        <w:t xml:space="preserve"> and her research found a national platform during her time as the White House physician during the Kennedy administration, where she pioneered her techniques of injecting saline or local anesthetic into MTrP’s as a </w:t>
      </w:r>
      <w:r w:rsidR="00C01599">
        <w:rPr>
          <w:rFonts w:ascii="Arial" w:hAnsi="Arial" w:cs="Arial"/>
          <w:szCs w:val="24"/>
        </w:rPr>
        <w:lastRenderedPageBreak/>
        <w:t>treatment for President Kennedy’s chronic pain symptoms due to Addison’s disease which threatened his ability to continue in his political career.</w:t>
      </w:r>
      <w:r w:rsidR="00C01599">
        <w:rPr>
          <w:rFonts w:ascii="Arial" w:hAnsi="Arial" w:cs="Arial"/>
          <w:szCs w:val="24"/>
        </w:rPr>
        <w:fldChar w:fldCharType="begin" w:fldLock="1"/>
      </w:r>
      <w:r w:rsidR="00FB20CB">
        <w:rPr>
          <w:rFonts w:ascii="Arial" w:hAnsi="Arial" w:cs="Arial"/>
          <w:szCs w:val="24"/>
        </w:rPr>
        <w:instrText>ADDIN CSL_CITATION { "citationItems" : [ { "id" : "ITEM-1", "itemData" : { "ISBN" : "978-1-60882-494-6", "author" : [ { "dropping-particle" : "", "family" : "Davies", "given" : "Clair", "non-dropping-particle" : "", "parse-names" : false, "suffix" : "" }, { "dropping-particle" : "", "family" : "Davies", "given" : "Amber", "non-dropping-particle" : "", "parse-names" : false, "suffix" : "" } ], "edition" : "3rd", "id" : "ITEM-1", "issued" : { "date-parts" : [ [ "2013" ] ] }, "publisher" : "New Harbinger Publications, Inc", "publisher-place" : "Oakland", "title" : "The Trigger Point Therapy Workbook: Your Self-Treatment Guide for Pain Relief", "type" : "book" }, "uris" : [ "http://www.mendeley.com/documents/?uuid=d4de0acd-343e-40a6-8641-86d021f53594" ] } ], "mendeley" : { "formattedCitation" : "&lt;sup&gt;3&lt;/sup&gt;", "plainTextFormattedCitation" : "3", "previouslyFormattedCitation" : "&lt;sup&gt;3&lt;/sup&gt;" }, "properties" : { "noteIndex" : 0 }, "schema" : "https://github.com/citation-style-language/schema/raw/master/csl-citation.json" }</w:instrText>
      </w:r>
      <w:r w:rsidR="00C01599">
        <w:rPr>
          <w:rFonts w:ascii="Arial" w:hAnsi="Arial" w:cs="Arial"/>
          <w:szCs w:val="24"/>
        </w:rPr>
        <w:fldChar w:fldCharType="separate"/>
      </w:r>
      <w:r w:rsidR="00C01599" w:rsidRPr="00C01599">
        <w:rPr>
          <w:rFonts w:ascii="Arial" w:hAnsi="Arial" w:cs="Arial"/>
          <w:noProof/>
          <w:szCs w:val="24"/>
          <w:vertAlign w:val="superscript"/>
        </w:rPr>
        <w:t>3</w:t>
      </w:r>
      <w:r w:rsidR="00C01599">
        <w:rPr>
          <w:rFonts w:ascii="Arial" w:hAnsi="Arial" w:cs="Arial"/>
          <w:szCs w:val="24"/>
        </w:rPr>
        <w:fldChar w:fldCharType="end"/>
      </w:r>
      <w:r w:rsidR="00FE5772">
        <w:rPr>
          <w:rFonts w:ascii="Arial" w:hAnsi="Arial" w:cs="Arial"/>
          <w:szCs w:val="24"/>
        </w:rPr>
        <w:t xml:space="preserve"> It was during her time in the White House that Dr. Travell met Dr. David Simons, an aerospace physician who, in 1965, became the </w:t>
      </w:r>
      <w:r w:rsidR="00FB20CB">
        <w:rPr>
          <w:rFonts w:ascii="Arial" w:hAnsi="Arial" w:cs="Arial"/>
          <w:szCs w:val="24"/>
        </w:rPr>
        <w:t>director of research for the</w:t>
      </w:r>
      <w:r w:rsidR="00FE5772">
        <w:rPr>
          <w:rFonts w:ascii="Arial" w:hAnsi="Arial" w:cs="Arial"/>
          <w:szCs w:val="24"/>
        </w:rPr>
        <w:t xml:space="preserve"> Department of Veterans Affairs</w:t>
      </w:r>
      <w:r w:rsidR="00FB20CB">
        <w:rPr>
          <w:rFonts w:ascii="Arial" w:hAnsi="Arial" w:cs="Arial"/>
          <w:szCs w:val="24"/>
        </w:rPr>
        <w:t>.</w:t>
      </w:r>
      <w:r w:rsidR="00FB20CB">
        <w:rPr>
          <w:rFonts w:ascii="Arial" w:hAnsi="Arial" w:cs="Arial"/>
          <w:szCs w:val="24"/>
        </w:rPr>
        <w:fldChar w:fldCharType="begin" w:fldLock="1"/>
      </w:r>
      <w:r w:rsidR="005F24D2">
        <w:rPr>
          <w:rFonts w:ascii="Arial" w:hAnsi="Arial" w:cs="Arial"/>
          <w:szCs w:val="24"/>
        </w:rPr>
        <w:instrText>ADDIN CSL_CITATION { "citationItems" : [ { "id" : "ITEM-1", "itemData" : { "ISBN" : "978-1-60882-494-6", "author" : [ { "dropping-particle" : "", "family" : "Davies", "given" : "Clair", "non-dropping-particle" : "", "parse-names" : false, "suffix" : "" }, { "dropping-particle" : "", "family" : "Davies", "given" : "Amber", "non-dropping-particle" : "", "parse-names" : false, "suffix" : "" } ], "edition" : "3rd", "id" : "ITEM-1", "issued" : { "date-parts" : [ [ "2013" ] ] }, "publisher" : "New Harbinger Publications, Inc", "publisher-place" : "Oakland", "title" : "The Trigger Point Therapy Workbook: Your Self-Treatment Guide for Pain Relief", "type" : "book" }, "uris" : [ "http://www.mendeley.com/documents/?uuid=d4de0acd-343e-40a6-8641-86d021f53594" ] } ], "mendeley" : { "formattedCitation" : "&lt;sup&gt;3&lt;/sup&gt;", "plainTextFormattedCitation" : "3", "previouslyFormattedCitation" : "&lt;sup&gt;3&lt;/sup&gt;" }, "properties" : { "noteIndex" : 0 }, "schema" : "https://github.com/citation-style-language/schema/raw/master/csl-citation.json" }</w:instrText>
      </w:r>
      <w:r w:rsidR="00FB20CB">
        <w:rPr>
          <w:rFonts w:ascii="Arial" w:hAnsi="Arial" w:cs="Arial"/>
          <w:szCs w:val="24"/>
        </w:rPr>
        <w:fldChar w:fldCharType="separate"/>
      </w:r>
      <w:r w:rsidR="00FB20CB" w:rsidRPr="00FB20CB">
        <w:rPr>
          <w:rFonts w:ascii="Arial" w:hAnsi="Arial" w:cs="Arial"/>
          <w:noProof/>
          <w:szCs w:val="24"/>
          <w:vertAlign w:val="superscript"/>
        </w:rPr>
        <w:t>3</w:t>
      </w:r>
      <w:r w:rsidR="00FB20CB">
        <w:rPr>
          <w:rFonts w:ascii="Arial" w:hAnsi="Arial" w:cs="Arial"/>
          <w:szCs w:val="24"/>
        </w:rPr>
        <w:fldChar w:fldCharType="end"/>
      </w:r>
      <w:r w:rsidR="00C01599">
        <w:rPr>
          <w:rFonts w:ascii="Arial" w:hAnsi="Arial" w:cs="Arial"/>
          <w:szCs w:val="24"/>
        </w:rPr>
        <w:t xml:space="preserve"> </w:t>
      </w:r>
      <w:r w:rsidR="00FB20CB">
        <w:rPr>
          <w:rFonts w:ascii="Arial" w:hAnsi="Arial" w:cs="Arial"/>
          <w:szCs w:val="24"/>
        </w:rPr>
        <w:t>Although Travell and Simons were both</w:t>
      </w:r>
      <w:r w:rsidR="00F8650F">
        <w:rPr>
          <w:rFonts w:ascii="Arial" w:hAnsi="Arial" w:cs="Arial"/>
          <w:szCs w:val="24"/>
        </w:rPr>
        <w:t xml:space="preserve"> medical doctor</w:t>
      </w:r>
      <w:r w:rsidR="00FB20CB">
        <w:rPr>
          <w:rFonts w:ascii="Arial" w:hAnsi="Arial" w:cs="Arial"/>
          <w:szCs w:val="24"/>
        </w:rPr>
        <w:t>s, their work has had a profound impact on the field of physical therapy and how PT’s are able to understand, diagnose, and treat musculoskeletal pain which comprises such a large percentage of patient complaints in orthopedic PT clinics.</w:t>
      </w:r>
      <w:r w:rsidR="006C6028">
        <w:rPr>
          <w:rFonts w:ascii="Arial" w:hAnsi="Arial" w:cs="Arial"/>
          <w:szCs w:val="24"/>
        </w:rPr>
        <w:t xml:space="preserve"> Despite this, in depth training in the structure, formation, identification, and treatment of MTrP’s is not a standard part of entry level DPT curricula in the United States. The aim of this paper is to investigate</w:t>
      </w:r>
      <w:r w:rsidR="0051270D">
        <w:rPr>
          <w:rFonts w:ascii="Arial" w:hAnsi="Arial" w:cs="Arial"/>
          <w:szCs w:val="24"/>
        </w:rPr>
        <w:t xml:space="preserve"> what is known to date about</w:t>
      </w:r>
      <w:r w:rsidR="006C6028">
        <w:rPr>
          <w:rFonts w:ascii="Arial" w:hAnsi="Arial" w:cs="Arial"/>
          <w:szCs w:val="24"/>
        </w:rPr>
        <w:t xml:space="preserve"> the pathophysiology</w:t>
      </w:r>
      <w:r w:rsidR="0051270D">
        <w:rPr>
          <w:rFonts w:ascii="Arial" w:hAnsi="Arial" w:cs="Arial"/>
          <w:szCs w:val="24"/>
        </w:rPr>
        <w:t xml:space="preserve"> of MTrP’s, and their detection, diagnosis, and treatment. This is a fast-growing area of research in physical therapy, with wide-ranging and exciting implications for improved treatment of chronic pain</w:t>
      </w:r>
      <w:r w:rsidR="00761AC4">
        <w:rPr>
          <w:rFonts w:ascii="Arial" w:hAnsi="Arial" w:cs="Arial"/>
          <w:szCs w:val="24"/>
        </w:rPr>
        <w:t xml:space="preserve"> and combatting</w:t>
      </w:r>
      <w:r w:rsidR="00E02C9E">
        <w:rPr>
          <w:rFonts w:ascii="Arial" w:hAnsi="Arial" w:cs="Arial"/>
          <w:szCs w:val="24"/>
        </w:rPr>
        <w:t xml:space="preserve"> the sharp rise in</w:t>
      </w:r>
      <w:r w:rsidR="00761AC4">
        <w:rPr>
          <w:rFonts w:ascii="Arial" w:hAnsi="Arial" w:cs="Arial"/>
          <w:szCs w:val="24"/>
        </w:rPr>
        <w:t xml:space="preserve"> addiction and deaths associated with pharmaceutical agents often used to treat it.</w:t>
      </w:r>
    </w:p>
    <w:p w14:paraId="45867CED" w14:textId="5BEF6858" w:rsidR="00761AC4" w:rsidRDefault="00761AC4" w:rsidP="00784A2D">
      <w:pPr>
        <w:pStyle w:val="NoSpacing"/>
        <w:spacing w:line="480" w:lineRule="auto"/>
        <w:rPr>
          <w:rFonts w:ascii="Arial" w:hAnsi="Arial" w:cs="Arial"/>
          <w:szCs w:val="24"/>
        </w:rPr>
      </w:pPr>
      <w:r>
        <w:rPr>
          <w:rFonts w:ascii="Arial" w:hAnsi="Arial" w:cs="Arial"/>
          <w:szCs w:val="24"/>
        </w:rPr>
        <w:tab/>
      </w:r>
      <w:r w:rsidR="00BB10B5">
        <w:rPr>
          <w:rFonts w:ascii="Arial" w:hAnsi="Arial" w:cs="Arial"/>
          <w:szCs w:val="24"/>
        </w:rPr>
        <w:t>An important starting point in understanding MTrP’s is to understand the accumulation of evidence proving their existence through objective, controlled, and quantifiable means</w:t>
      </w:r>
      <w:r w:rsidR="005F24D2">
        <w:rPr>
          <w:rFonts w:ascii="Arial" w:hAnsi="Arial" w:cs="Arial"/>
          <w:szCs w:val="24"/>
        </w:rPr>
        <w:t>. More than twenty years ago, evidence of increased spontaneous electrical activity in the motor endplates of human muscle containing MTrP</w:t>
      </w:r>
      <w:r w:rsidR="009E404C">
        <w:rPr>
          <w:rFonts w:ascii="Arial" w:hAnsi="Arial" w:cs="Arial"/>
          <w:szCs w:val="24"/>
        </w:rPr>
        <w:t>’</w:t>
      </w:r>
      <w:r w:rsidR="005F24D2">
        <w:rPr>
          <w:rFonts w:ascii="Arial" w:hAnsi="Arial" w:cs="Arial"/>
          <w:szCs w:val="24"/>
        </w:rPr>
        <w:t>s was obtained through needle EMG studies.</w:t>
      </w:r>
      <w:r w:rsidR="005F24D2">
        <w:rPr>
          <w:rFonts w:ascii="Arial" w:hAnsi="Arial" w:cs="Arial"/>
          <w:szCs w:val="24"/>
        </w:rPr>
        <w:fldChar w:fldCharType="begin" w:fldLock="1"/>
      </w:r>
      <w:r w:rsidR="005F24D2">
        <w:rPr>
          <w:rFonts w:ascii="Arial" w:hAnsi="Arial" w:cs="Arial"/>
          <w:szCs w:val="24"/>
        </w:rPr>
        <w:instrText>ADDIN CSL_CITATION { "citationItems" : [ { "id" : "ITEM-1", "itemData" : { "DOI" : "10.1097/00007632-199310000-00015", "ISBN" : "0362-2436 (Print)", "ISSN" : "0362-2436", "PMID" : "8235865", "abstract" : "Monopolar needle electromyogram (EMG) was recorded simultaneously from trapezius myofascial trigger points (TrPs) and adjacent nontender fibers (non-TrPs) of the same muscle in normal subjects and in two patient groups, tension headache and fibromyalgia. Sustained spontaneous EMG activity was found in the 1-2 mm nidus of all TrPs, and was absent in non-TrPs. Mean EMG amplitude in the patient groups was significantly greater than in normals. The authors hypothesize that TrPs are caused by sympathetically activated intrafusal contractions.", "author" : [ { "dropping-particle" : "", "family" : "Hubbard", "given" : "David R", "non-dropping-particle" : "", "parse-names" : false, "suffix" : "" }, { "dropping-particle" : "", "family" : "Berkoff", "given" : "Gregory M", "non-dropping-particle" : "", "parse-names" : false, "suffix" : "" } ], "container-title" : "Spine", "id" : "ITEM-1", "issue" : "13", "issued" : { "date-parts" : [ [ "1993" ] ] }, "page" : "1803-1807", "title" : "Myofascial Trigger Points Show Spontaneous Needle EMG Activity", "type" : "article", "volume" : "18" }, "uris" : [ "http://www.mendeley.com/documents/?uuid=216a99ef-0725-450c-b0b8-ad6fba218a86" ] } ], "mendeley" : { "formattedCitation" : "&lt;sup&gt;4&lt;/sup&gt;", "plainTextFormattedCitation" : "4", "previouslyFormattedCitation" : "&lt;sup&gt;4&lt;/sup&gt;" }, "properties" : { "noteIndex" : 0 }, "schema" : "https://github.com/citation-style-language/schema/raw/master/csl-citation.json" }</w:instrText>
      </w:r>
      <w:r w:rsidR="005F24D2">
        <w:rPr>
          <w:rFonts w:ascii="Arial" w:hAnsi="Arial" w:cs="Arial"/>
          <w:szCs w:val="24"/>
        </w:rPr>
        <w:fldChar w:fldCharType="separate"/>
      </w:r>
      <w:r w:rsidR="005F24D2" w:rsidRPr="005F24D2">
        <w:rPr>
          <w:rFonts w:ascii="Arial" w:hAnsi="Arial" w:cs="Arial"/>
          <w:noProof/>
          <w:szCs w:val="24"/>
          <w:vertAlign w:val="superscript"/>
        </w:rPr>
        <w:t>4</w:t>
      </w:r>
      <w:r w:rsidR="005F24D2">
        <w:rPr>
          <w:rFonts w:ascii="Arial" w:hAnsi="Arial" w:cs="Arial"/>
          <w:szCs w:val="24"/>
        </w:rPr>
        <w:fldChar w:fldCharType="end"/>
      </w:r>
      <w:r w:rsidR="005F24D2">
        <w:rPr>
          <w:rFonts w:ascii="Arial" w:hAnsi="Arial" w:cs="Arial"/>
          <w:szCs w:val="24"/>
        </w:rPr>
        <w:t xml:space="preserve"> Furthermore, this activity was shown to be highly localized to the focal area of tenderness and hyperirritability within a taut band of muscle indicating a trigger point – as little as 1mm difference in needle placement recorded significant changes.</w:t>
      </w:r>
      <w:r w:rsidR="005F24D2">
        <w:rPr>
          <w:rFonts w:ascii="Arial" w:hAnsi="Arial" w:cs="Arial"/>
          <w:szCs w:val="24"/>
        </w:rPr>
        <w:fldChar w:fldCharType="begin" w:fldLock="1"/>
      </w:r>
      <w:r w:rsidR="009E404C">
        <w:rPr>
          <w:rFonts w:ascii="Arial" w:hAnsi="Arial" w:cs="Arial"/>
          <w:szCs w:val="24"/>
        </w:rPr>
        <w:instrText>ADDIN CSL_CITATION { "citationItems" : [ { "id" : "ITEM-1", "itemData" : { "DOI" : "10.1097/00007632-199310000-00015", "ISBN" : "0362-2436 (Print)", "ISSN" : "0362-2436", "PMID" : "8235865", "abstract" : "Monopolar needle electromyogram (EMG) was recorded simultaneously from trapezius myofascial trigger points (TrPs) and adjacent nontender fibers (non-TrPs) of the same muscle in normal subjects and in two patient groups, tension headache and fibromyalgia. Sustained spontaneous EMG activity was found in the 1-2 mm nidus of all TrPs, and was absent in non-TrPs. Mean EMG amplitude in the patient groups was significantly greater than in normals. The authors hypothesize that TrPs are caused by sympathetically activated intrafusal contractions.", "author" : [ { "dropping-particle" : "", "family" : "Hubbard", "given" : "David R", "non-dropping-particle" : "", "parse-names" : false, "suffix" : "" }, { "dropping-particle" : "", "family" : "Berkoff", "given" : "Gregory M", "non-dropping-particle" : "", "parse-names" : false, "suffix" : "" } ], "container-title" : "Spine", "id" : "ITEM-1", "issue" : "13", "issued" : { "date-parts" : [ [ "1993" ] ] }, "page" : "1803-1807", "title" : "Myofascial Trigger Points Show Spontaneous Needle EMG Activity", "type" : "article", "volume" : "18" }, "uris" : [ "http://www.mendeley.com/documents/?uuid=216a99ef-0725-450c-b0b8-ad6fba218a86" ] } ], "mendeley" : { "formattedCitation" : "&lt;sup&gt;4&lt;/sup&gt;", "plainTextFormattedCitation" : "4", "previouslyFormattedCitation" : "&lt;sup&gt;4&lt;/sup&gt;" }, "properties" : { "noteIndex" : 0 }, "schema" : "https://github.com/citation-style-language/schema/raw/master/csl-citation.json" }</w:instrText>
      </w:r>
      <w:r w:rsidR="005F24D2">
        <w:rPr>
          <w:rFonts w:ascii="Arial" w:hAnsi="Arial" w:cs="Arial"/>
          <w:szCs w:val="24"/>
        </w:rPr>
        <w:fldChar w:fldCharType="separate"/>
      </w:r>
      <w:r w:rsidR="005F24D2" w:rsidRPr="005F24D2">
        <w:rPr>
          <w:rFonts w:ascii="Arial" w:hAnsi="Arial" w:cs="Arial"/>
          <w:noProof/>
          <w:szCs w:val="24"/>
          <w:vertAlign w:val="superscript"/>
        </w:rPr>
        <w:t>4</w:t>
      </w:r>
      <w:r w:rsidR="005F24D2">
        <w:rPr>
          <w:rFonts w:ascii="Arial" w:hAnsi="Arial" w:cs="Arial"/>
          <w:szCs w:val="24"/>
        </w:rPr>
        <w:fldChar w:fldCharType="end"/>
      </w:r>
      <w:r w:rsidR="009E404C">
        <w:rPr>
          <w:rFonts w:ascii="Arial" w:hAnsi="Arial" w:cs="Arial"/>
          <w:szCs w:val="24"/>
        </w:rPr>
        <w:t xml:space="preserve"> Simons is usually credited with coining the term “endplate noise” to describe this phenomenon, and while random EMG activity is </w:t>
      </w:r>
      <w:r w:rsidR="009E404C">
        <w:rPr>
          <w:rFonts w:ascii="Arial" w:hAnsi="Arial" w:cs="Arial"/>
          <w:szCs w:val="24"/>
        </w:rPr>
        <w:lastRenderedPageBreak/>
        <w:t>common in all skeletal muscle, his research demonstrated that the immediate area surrounding MTrP’s exhibited spikes of activity not explainable by sub-threshold action potentials which occur naturally at the motor endplate.</w:t>
      </w:r>
      <w:r w:rsidR="009E404C">
        <w:rPr>
          <w:rFonts w:ascii="Arial" w:hAnsi="Arial" w:cs="Arial"/>
          <w:szCs w:val="24"/>
        </w:rPr>
        <w:fldChar w:fldCharType="begin" w:fldLock="1"/>
      </w:r>
      <w:r w:rsidR="0049223F">
        <w:rPr>
          <w:rFonts w:ascii="Arial" w:hAnsi="Arial" w:cs="Arial"/>
          <w:szCs w:val="24"/>
        </w:rPr>
        <w:instrText>ADDIN CSL_CITATION { "citationItems" : [ { "id" : "ITEM-1", "itemData" : { "DOI" : "10.1097/00002060-200203000-00010", "ISBN" : "0894-9115 (Print)\\r0894-9115 (Linking)", "ISSN" : "0894-9115", "PMID" : "11989519", "abstract" : "To compare the prevalence of motor endplate potentials (noise and spikes) in active central myofascial trigger points, endplate zones, and taut bands of skeletal muscle to assess the specificity of endplate potentials to myofascial trigger points.", "author" : [ { "dropping-particle" : "", "family" : "Simons", "given" : "David G", "non-dropping-particle" : "", "parse-names" : false, "suffix" : "" }, { "dropping-particle" : "", "family" : "Hong", "given" : "Chang-Zern", "non-dropping-particle" : "", "parse-names" : false, "suffix" : "" }, { "dropping-particle" : "", "family" : "Simons", "given" : "Lois Statham", "non-dropping-particle" : "", "parse-names" : false, "suffix" : "" } ], "container-title" : "American journal of physical medicine &amp; rehabilitation / Association of Academic Physiatrists", "id" : "ITEM-1", "issue" : "3", "issued" : { "date-parts" : [ [ "2002" ] ] }, "page" : "212-22", "title" : "Endplate potentials are common to midfiber myofacial trigger points.", "type" : "article-journal", "volume" : "81" }, "uris" : [ "http://www.mendeley.com/documents/?uuid=b766a3d0-8e69-4f72-96eb-345b8f68247f" ] } ], "mendeley" : { "formattedCitation" : "&lt;sup&gt;5&lt;/sup&gt;", "plainTextFormattedCitation" : "5", "previouslyFormattedCitation" : "&lt;sup&gt;5&lt;/sup&gt;" }, "properties" : { "noteIndex" : 0 }, "schema" : "https://github.com/citation-style-language/schema/raw/master/csl-citation.json" }</w:instrText>
      </w:r>
      <w:r w:rsidR="009E404C">
        <w:rPr>
          <w:rFonts w:ascii="Arial" w:hAnsi="Arial" w:cs="Arial"/>
          <w:szCs w:val="24"/>
        </w:rPr>
        <w:fldChar w:fldCharType="separate"/>
      </w:r>
      <w:r w:rsidR="009E404C" w:rsidRPr="009E404C">
        <w:rPr>
          <w:rFonts w:ascii="Arial" w:hAnsi="Arial" w:cs="Arial"/>
          <w:noProof/>
          <w:szCs w:val="24"/>
          <w:vertAlign w:val="superscript"/>
        </w:rPr>
        <w:t>5</w:t>
      </w:r>
      <w:r w:rsidR="009E404C">
        <w:rPr>
          <w:rFonts w:ascii="Arial" w:hAnsi="Arial" w:cs="Arial"/>
          <w:szCs w:val="24"/>
        </w:rPr>
        <w:fldChar w:fldCharType="end"/>
      </w:r>
      <w:r w:rsidR="009E404C">
        <w:rPr>
          <w:rFonts w:ascii="Arial" w:hAnsi="Arial" w:cs="Arial"/>
          <w:szCs w:val="24"/>
        </w:rPr>
        <w:t xml:space="preserve"> It has even been shown that MTrP’s respond to psychological stressors</w:t>
      </w:r>
      <w:r w:rsidR="0049223F">
        <w:rPr>
          <w:rFonts w:ascii="Arial" w:hAnsi="Arial" w:cs="Arial"/>
          <w:szCs w:val="24"/>
        </w:rPr>
        <w:t xml:space="preserve"> with an increase in electrical activity that far surpasses the stress response in healthy muscle tissue, supporting the understanding of the degree to which emotional well-being and psychological distress feed into the manner and degree to which patients experience pain.</w:t>
      </w:r>
      <w:r w:rsidR="0049223F">
        <w:rPr>
          <w:rFonts w:ascii="Arial" w:hAnsi="Arial" w:cs="Arial"/>
          <w:szCs w:val="24"/>
        </w:rPr>
        <w:fldChar w:fldCharType="begin" w:fldLock="1"/>
      </w:r>
      <w:r w:rsidR="0049223F">
        <w:rPr>
          <w:rFonts w:ascii="Arial" w:hAnsi="Arial" w:cs="Arial"/>
          <w:szCs w:val="24"/>
        </w:rPr>
        <w:instrText>ADDIN CSL_CITATION { "citationItems" : [ { "id" : "ITEM-1", "itemData" : { "ISSN" : "0048-5772", "PMID" : "8008795", "abstract" : "Fourteen subjects were evaluated by needle electromyography in a trapezius myofascial trigger point and simultaneously in adjacent nontender trapezius muscle fibers during a control condition (forward counting), a stressful condition (mental arithmetic), and resting baselines. Based on recent data implicating autonomic innervation in muscle function, we hypothesized that the trigger point would be more responsive than the adjacent muscle to psychological stress. The results showed increased trigger point electromyographic activity during stress, whereas the adjacent muscle remained electrically silent. These results suggest a mechanism by which emotional factors influence muscle pain. This may have significant implications for the psychophysiology of pain associated with trigger points.", "author" : [ { "dropping-particle" : "", "family" : "McNulty", "given" : "W H", "non-dropping-particle" : "", "parse-names" : false, "suffix" : "" }, { "dropping-particle" : "", "family" : "Gevirtz", "given" : "R N", "non-dropping-particle" : "", "parse-names" : false, "suffix" : "" }, { "dropping-particle" : "", "family" : "Hubbard", "given" : "D R", "non-dropping-particle" : "", "parse-names" : false, "suffix" : "" }, { "dropping-particle" : "", "family" : "Berkoff", "given" : "G M", "non-dropping-particle" : "", "parse-names" : false, "suffix" : "" } ], "container-title" : "Psychophysiology", "id" : "ITEM-1", "issue" : "3", "issued" : { "date-parts" : [ [ "1994", "5" ] ] }, "page" : "313-6", "title" : "Needle electromyographic evaluation of trigger point response to a psychological stressor.", "type" : "article-journal", "volume" : "31" }, "uris" : [ "http://www.mendeley.com/documents/?uuid=597a77be-5706-4d87-912a-f94a953dd9d9" ] } ], "mendeley" : { "formattedCitation" : "&lt;sup&gt;6&lt;/sup&gt;", "plainTextFormattedCitation" : "6", "previouslyFormattedCitation" : "&lt;sup&gt;6&lt;/sup&gt;" }, "properties" : { "noteIndex" : 0 }, "schema" : "https://github.com/citation-style-language/schema/raw/master/csl-citation.json" }</w:instrText>
      </w:r>
      <w:r w:rsidR="0049223F">
        <w:rPr>
          <w:rFonts w:ascii="Arial" w:hAnsi="Arial" w:cs="Arial"/>
          <w:szCs w:val="24"/>
        </w:rPr>
        <w:fldChar w:fldCharType="separate"/>
      </w:r>
      <w:r w:rsidR="0049223F" w:rsidRPr="0049223F">
        <w:rPr>
          <w:rFonts w:ascii="Arial" w:hAnsi="Arial" w:cs="Arial"/>
          <w:noProof/>
          <w:szCs w:val="24"/>
          <w:vertAlign w:val="superscript"/>
        </w:rPr>
        <w:t>6</w:t>
      </w:r>
      <w:r w:rsidR="0049223F">
        <w:rPr>
          <w:rFonts w:ascii="Arial" w:hAnsi="Arial" w:cs="Arial"/>
          <w:szCs w:val="24"/>
        </w:rPr>
        <w:fldChar w:fldCharType="end"/>
      </w:r>
    </w:p>
    <w:p w14:paraId="05CA07BD" w14:textId="6A37894A" w:rsidR="0049223F" w:rsidRDefault="0049223F" w:rsidP="00784A2D">
      <w:pPr>
        <w:pStyle w:val="NoSpacing"/>
        <w:spacing w:line="480" w:lineRule="auto"/>
        <w:rPr>
          <w:rFonts w:ascii="Arial" w:hAnsi="Arial" w:cs="Arial"/>
          <w:szCs w:val="24"/>
        </w:rPr>
      </w:pPr>
      <w:r>
        <w:rPr>
          <w:rFonts w:ascii="Arial" w:hAnsi="Arial" w:cs="Arial"/>
          <w:szCs w:val="24"/>
        </w:rPr>
        <w:tab/>
        <w:t xml:space="preserve">More recently, </w:t>
      </w:r>
      <w:r w:rsidR="00E32725">
        <w:rPr>
          <w:rFonts w:ascii="Arial" w:hAnsi="Arial" w:cs="Arial"/>
          <w:szCs w:val="24"/>
        </w:rPr>
        <w:t>advanced techniques in assaying</w:t>
      </w:r>
      <w:r>
        <w:rPr>
          <w:rFonts w:ascii="Arial" w:hAnsi="Arial" w:cs="Arial"/>
          <w:szCs w:val="24"/>
        </w:rPr>
        <w:t xml:space="preserve"> the results of needle biopsies have provided proof that not only is the area immediately adjacent to MTrP’s chemically distinct from healthy muscle tissue, but that differences can be objectively measured between the biochemical milieus of active versus latent MTrP’s.</w:t>
      </w:r>
      <w:r>
        <w:rPr>
          <w:rFonts w:ascii="Arial" w:hAnsi="Arial" w:cs="Arial"/>
          <w:szCs w:val="24"/>
        </w:rPr>
        <w:fldChar w:fldCharType="begin" w:fldLock="1"/>
      </w:r>
      <w:r w:rsidR="00DC4491">
        <w:rPr>
          <w:rFonts w:ascii="Arial" w:hAnsi="Arial" w:cs="Arial"/>
          <w:szCs w:val="24"/>
        </w:rPr>
        <w:instrText>ADDIN CSL_CITATION { "citationItems" : [ { "id" : "ITEM-1", "itemData" : { "DOI" : "10.1016/j.jbmt.2008.06.006", "ISBN" : "1532-9283 (Electronic)\\r1360-8592 (Linking)", "ISSN" : "13608592", "PMID" : "19083696", "abstract" : "This article discusses muscle pain concepts in the context of myofascial pain syndrome (MPS) and summarizes microdialysis studies that have surveyed the biochemical basis of this musculoskeletal pain condition. Though MPS is a common type of non-articular pain, its pathophysiology is only beginning to be understood due to its enormous complexity. MPS is characterized by the presence of myofascial trigger points (MTrPs), which are defined as hyperirritable nodules located within a taut band of skeletal muscle. MTrPs may be active (spontaneously painful and symptomatic) or latent (non-spontaneously painful). Painful MTrPs activate muscle nociceptors that, upon sustained noxious stimulation, initiate motor and sensory changes in the peripheral and central nervous systems. This process is called sensitization. In order to investigate the peripheral factors that influence the sensitization process, a microdialysis technique was developed to quantitatively measure the biochemical milieu of skeletal muscle. Biochemical differences were found between active and latent MTrPs, as well as in comparison with healthy muscle tissue. In this paper we relate the findings of elevated levels of sensitizing substances within painful muscle to the current theoretical framework of muscle pain and MTrP development. \u00a9 2008.", "author" : [ { "dropping-particle" : "", "family" : "Shah", "given" : "Jay P.", "non-dropping-particle" : "", "parse-names" : false, "suffix" : "" }, { "dropping-particle" : "", "family" : "Gilliams", "given" : "Elizabeth A.", "non-dropping-particle" : "", "parse-names" : false, "suffix" : "" } ], "container-title" : "Journal of Bodywork and Movement Therapies", "id" : "ITEM-1", "issue" : "4", "issued" : { "date-parts" : [ [ "2008" ] ] }, "page" : "371-384", "title" : "Uncovering the biochemical milieu of myofascial trigger points using in vivo microdialysis: An application of muscle pain concepts to myofascial pain syndrome", "type" : "article-journal", "volume" : "12" }, "uris" : [ "http://www.mendeley.com/documents/?uuid=b3a451e7-19f3-4a00-a949-1264c28ef8e1" ] } ], "mendeley" : { "formattedCitation" : "&lt;sup&gt;7&lt;/sup&gt;", "plainTextFormattedCitation" : "7", "previouslyFormattedCitation" : "&lt;sup&gt;7&lt;/sup&gt;" }, "properties" : { "noteIndex" : 0 }, "schema" : "https://github.com/citation-style-language/schema/raw/master/csl-citation.json" }</w:instrText>
      </w:r>
      <w:r>
        <w:rPr>
          <w:rFonts w:ascii="Arial" w:hAnsi="Arial" w:cs="Arial"/>
          <w:szCs w:val="24"/>
        </w:rPr>
        <w:fldChar w:fldCharType="separate"/>
      </w:r>
      <w:r w:rsidRPr="0049223F">
        <w:rPr>
          <w:rFonts w:ascii="Arial" w:hAnsi="Arial" w:cs="Arial"/>
          <w:noProof/>
          <w:szCs w:val="24"/>
          <w:vertAlign w:val="superscript"/>
        </w:rPr>
        <w:t>7</w:t>
      </w:r>
      <w:r>
        <w:rPr>
          <w:rFonts w:ascii="Arial" w:hAnsi="Arial" w:cs="Arial"/>
          <w:szCs w:val="24"/>
        </w:rPr>
        <w:fldChar w:fldCharType="end"/>
      </w:r>
      <w:r>
        <w:rPr>
          <w:rFonts w:ascii="Arial" w:hAnsi="Arial" w:cs="Arial"/>
          <w:szCs w:val="24"/>
        </w:rPr>
        <w:t xml:space="preserve"> </w:t>
      </w:r>
      <w:r w:rsidR="00DC4491">
        <w:rPr>
          <w:rFonts w:ascii="Arial" w:hAnsi="Arial" w:cs="Arial"/>
          <w:szCs w:val="24"/>
        </w:rPr>
        <w:t>The release of acetylcholine (ACh) into the synaptic cleft at the neuromuscular junction is both quantal and non-quantal, with the spontaneous, slow leakage of ACh even at rest tending to be non-quantal</w:t>
      </w:r>
      <w:r w:rsidR="00E32725">
        <w:rPr>
          <w:rFonts w:ascii="Arial" w:hAnsi="Arial" w:cs="Arial"/>
          <w:szCs w:val="24"/>
        </w:rPr>
        <w:t xml:space="preserve"> in nature</w:t>
      </w:r>
      <w:r w:rsidR="00DC4491">
        <w:rPr>
          <w:rFonts w:ascii="Arial" w:hAnsi="Arial" w:cs="Arial"/>
          <w:szCs w:val="24"/>
        </w:rPr>
        <w:t>.</w:t>
      </w:r>
      <w:r w:rsidR="00DC4491">
        <w:rPr>
          <w:rFonts w:ascii="Arial" w:hAnsi="Arial" w:cs="Arial"/>
          <w:szCs w:val="24"/>
        </w:rPr>
        <w:fldChar w:fldCharType="begin" w:fldLock="1"/>
      </w:r>
      <w:r w:rsidR="007265BE">
        <w:rPr>
          <w:rFonts w:ascii="Arial" w:hAnsi="Arial" w:cs="Arial"/>
          <w:szCs w:val="24"/>
        </w:rPr>
        <w:instrText>ADDIN CSL_CITATION { "citationItems" : [ { "id" : "ITEM-1", "itemData" : { "DOI" : "10.1007/s11916-004-0069-x", "ISBN" : "1531-3433 (Print)", "ISSN" : "1531-3433", "PMID" : "15509461", "abstract" : "Simons' integrated hypothesis proposed a model of trigger point (TrP) activation to explain known TrP phenomena, particularly endplate noise. We propose an expansion of this hypothesis to account for new experimental data and established muscle pathophysiology.", "author" : [ { "dropping-particle" : "", "family" : "Gerwin", "given" : "Robert D", "non-dropping-particle" : "", "parse-names" : false, "suffix" : "" }, { "dropping-particle" : "", "family" : "Dommerholt", "given" : "Jan", "non-dropping-particle" : "", "parse-names" : false, "suffix" : "" }, { "dropping-particle" : "", "family" : "Shah", "given" : "Jay P", "non-dropping-particle" : "", "parse-names" : false, "suffix" : "" } ], "container-title" : "Current pain and headache reports", "id" : "ITEM-1", "issue" : "6", "issued" : { "date-parts" : [ [ "2004" ] ] }, "page" : "468-475", "title" : "An expansion of Simons' integrated hypothesis of trigger point formation.", "type" : "article-journal", "volume" : "8" }, "uris" : [ "http://www.mendeley.com/documents/?uuid=c097abf9-e7c9-4989-b261-67f9892ec6eb" ] } ], "mendeley" : { "formattedCitation" : "&lt;sup&gt;8&lt;/sup&gt;", "plainTextFormattedCitation" : "8", "previouslyFormattedCitation" : "&lt;sup&gt;8&lt;/sup&gt;" }, "properties" : { "noteIndex" : 0 }, "schema" : "https://github.com/citation-style-language/schema/raw/master/csl-citation.json" }</w:instrText>
      </w:r>
      <w:r w:rsidR="00DC4491">
        <w:rPr>
          <w:rFonts w:ascii="Arial" w:hAnsi="Arial" w:cs="Arial"/>
          <w:szCs w:val="24"/>
        </w:rPr>
        <w:fldChar w:fldCharType="separate"/>
      </w:r>
      <w:r w:rsidR="00DC4491" w:rsidRPr="00DC4491">
        <w:rPr>
          <w:rFonts w:ascii="Arial" w:hAnsi="Arial" w:cs="Arial"/>
          <w:noProof/>
          <w:szCs w:val="24"/>
          <w:vertAlign w:val="superscript"/>
        </w:rPr>
        <w:t>8</w:t>
      </w:r>
      <w:r w:rsidR="00DC4491">
        <w:rPr>
          <w:rFonts w:ascii="Arial" w:hAnsi="Arial" w:cs="Arial"/>
          <w:szCs w:val="24"/>
        </w:rPr>
        <w:fldChar w:fldCharType="end"/>
      </w:r>
      <w:r w:rsidR="00DC4491">
        <w:rPr>
          <w:rFonts w:ascii="Arial" w:hAnsi="Arial" w:cs="Arial"/>
          <w:szCs w:val="24"/>
        </w:rPr>
        <w:t xml:space="preserve"> Needle biopsies have shown </w:t>
      </w:r>
      <w:r w:rsidR="007265BE">
        <w:rPr>
          <w:rFonts w:ascii="Arial" w:hAnsi="Arial" w:cs="Arial"/>
          <w:szCs w:val="24"/>
        </w:rPr>
        <w:t>the c</w:t>
      </w:r>
      <w:r w:rsidR="00E32725">
        <w:rPr>
          <w:rFonts w:ascii="Arial" w:hAnsi="Arial" w:cs="Arial"/>
          <w:szCs w:val="24"/>
        </w:rPr>
        <w:t>hemical milieu of MTrP’s to exhibit</w:t>
      </w:r>
      <w:r w:rsidR="007265BE">
        <w:rPr>
          <w:rFonts w:ascii="Arial" w:hAnsi="Arial" w:cs="Arial"/>
          <w:szCs w:val="24"/>
        </w:rPr>
        <w:t xml:space="preserve"> low levels of oxygen saturation leading to a localized drop in pH.</w:t>
      </w:r>
      <w:r w:rsidR="007265BE">
        <w:rPr>
          <w:rFonts w:ascii="Arial" w:hAnsi="Arial" w:cs="Arial"/>
          <w:szCs w:val="24"/>
        </w:rPr>
        <w:fldChar w:fldCharType="begin" w:fldLock="1"/>
      </w:r>
      <w:r w:rsidR="00181A7B">
        <w:rPr>
          <w:rFonts w:ascii="Arial" w:hAnsi="Arial" w:cs="Arial"/>
          <w:szCs w:val="24"/>
        </w:rPr>
        <w:instrText>ADDIN CSL_CITATION { "citationItems" : [ { "id" : "ITEM-1", "itemData" : { "ISBN" : "978-0-7020-4601-8", "author" : [ { "dropping-particle" : "", "family" : "Dommerholt", "given" : "Jan", "non-dropping-particle" : "", "parse-names" : false, "suffix" : "" }, { "dropping-particle" : "", "family" : "Fern\u00e1ndez-de-Las-Pe\u00f1as", "given" : "C\u00e9sar", "non-dropping-particle" : "", "parse-names" : false, "suffix" : "" } ], "edition" : "1st", "editor" : [ { "dropping-particle" : "", "family" : "Dommerholt", "given" : "Jan", "non-dropping-particle" : "", "parse-names" : false, "suffix" : "" }, { "dropping-particle" : "", "family" : "Fern\u00e1ndez-de-Las-Pe\u00f1as", "given" : "C\u00e9sar", "non-dropping-particle" : "", "parse-names" : false, "suffix" : "" } ], "id" : "ITEM-1", "issued" : { "date-parts" : [ [ "2013" ] ] }, "publisher" : "Elsevier", "publisher-place" : "Edinburgh", "title" : "Trigger Point Dry Needling: An Evidenced and Clinical-Based Approach", "type" : "book" }, "uris" : [ "http://www.mendeley.com/documents/?uuid=53dc0542-e611-42a8-bd24-d5b34c7eebc5" ] } ], "mendeley" : { "formattedCitation" : "&lt;sup&gt;2&lt;/sup&gt;", "plainTextFormattedCitation" : "2", "previouslyFormattedCitation" : "&lt;sup&gt;2&lt;/sup&gt;" }, "properties" : { "noteIndex" : 0 }, "schema" : "https://github.com/citation-style-language/schema/raw/master/csl-citation.json" }</w:instrText>
      </w:r>
      <w:r w:rsidR="007265BE">
        <w:rPr>
          <w:rFonts w:ascii="Arial" w:hAnsi="Arial" w:cs="Arial"/>
          <w:szCs w:val="24"/>
        </w:rPr>
        <w:fldChar w:fldCharType="separate"/>
      </w:r>
      <w:r w:rsidR="007265BE" w:rsidRPr="007265BE">
        <w:rPr>
          <w:rFonts w:ascii="Arial" w:hAnsi="Arial" w:cs="Arial"/>
          <w:noProof/>
          <w:szCs w:val="24"/>
          <w:vertAlign w:val="superscript"/>
        </w:rPr>
        <w:t>2</w:t>
      </w:r>
      <w:r w:rsidR="007265BE">
        <w:rPr>
          <w:rFonts w:ascii="Arial" w:hAnsi="Arial" w:cs="Arial"/>
          <w:szCs w:val="24"/>
        </w:rPr>
        <w:fldChar w:fldCharType="end"/>
      </w:r>
      <w:r w:rsidR="007265BE">
        <w:rPr>
          <w:rFonts w:ascii="Arial" w:hAnsi="Arial" w:cs="Arial"/>
          <w:szCs w:val="24"/>
        </w:rPr>
        <w:t xml:space="preserve"> This concentrated acidification secondary to hypoxia downregulates release of acetylcholinesterase (ACh-esterase) meant to break down excess ACh to prevent accumulation, and initiates an inflammatory cascade which concentrates common mediators such as prostaglandins, bradykinin, substance-P, interleukins, and more </w:t>
      </w:r>
      <w:r w:rsidR="00181A7B">
        <w:rPr>
          <w:rFonts w:ascii="Arial" w:hAnsi="Arial" w:cs="Arial"/>
          <w:szCs w:val="24"/>
        </w:rPr>
        <w:t>within the immediate vicinity of an MTrP.</w:t>
      </w:r>
      <w:r w:rsidR="00181A7B">
        <w:rPr>
          <w:rFonts w:ascii="Arial" w:hAnsi="Arial" w:cs="Arial"/>
          <w:szCs w:val="24"/>
        </w:rPr>
        <w:fldChar w:fldCharType="begin" w:fldLock="1"/>
      </w:r>
      <w:r w:rsidR="00181A7B">
        <w:rPr>
          <w:rFonts w:ascii="Arial" w:hAnsi="Arial" w:cs="Arial"/>
          <w:szCs w:val="24"/>
        </w:rPr>
        <w:instrText>ADDIN CSL_CITATION { "citationItems" : [ { "id" : "ITEM-1", "itemData" : { "DOI" : "10.1016/j.jbmt.2008.06.006", "ISBN" : "1532-9283 (Electronic)\\r1360-8592 (Linking)", "ISSN" : "13608592", "PMID" : "19083696", "abstract" : "This article discusses muscle pain concepts in the context of myofascial pain syndrome (MPS) and summarizes microdialysis studies that have surveyed the biochemical basis of this musculoskeletal pain condition. Though MPS is a common type of non-articular pain, its pathophysiology is only beginning to be understood due to its enormous complexity. MPS is characterized by the presence of myofascial trigger points (MTrPs), which are defined as hyperirritable nodules located within a taut band of skeletal muscle. MTrPs may be active (spontaneously painful and symptomatic) or latent (non-spontaneously painful). Painful MTrPs activate muscle nociceptors that, upon sustained noxious stimulation, initiate motor and sensory changes in the peripheral and central nervous systems. This process is called sensitization. In order to investigate the peripheral factors that influence the sensitization process, a microdialysis technique was developed to quantitatively measure the biochemical milieu of skeletal muscle. Biochemical differences were found between active and latent MTrPs, as well as in comparison with healthy muscle tissue. In this paper we relate the findings of elevated levels of sensitizing substances within painful muscle to the current theoretical framework of muscle pain and MTrP development. \u00a9 2008.", "author" : [ { "dropping-particle" : "", "family" : "Shah", "given" : "Jay P.", "non-dropping-particle" : "", "parse-names" : false, "suffix" : "" }, { "dropping-particle" : "", "family" : "Gilliams", "given" : "Elizabeth A.", "non-dropping-particle" : "", "parse-names" : false, "suffix" : "" } ], "container-title" : "Journal of Bodywork and Movement Therapies", "id" : "ITEM-1", "issue" : "4", "issued" : { "date-parts" : [ [ "2008" ] ] }, "page" : "371-384", "title" : "Uncovering the biochemical milieu of myofascial trigger points using in vivo microdialysis: An application of muscle pain concepts to myofascial pain syndrome", "type" : "article-journal", "volume" : "12" }, "uris" : [ "http://www.mendeley.com/documents/?uuid=b3a451e7-19f3-4a00-a949-1264c28ef8e1" ] } ], "mendeley" : { "formattedCitation" : "&lt;sup&gt;7&lt;/sup&gt;", "plainTextFormattedCitation" : "7", "previouslyFormattedCitation" : "&lt;sup&gt;7&lt;/sup&gt;" }, "properties" : { "noteIndex" : 0 }, "schema" : "https://github.com/citation-style-language/schema/raw/master/csl-citation.json" }</w:instrText>
      </w:r>
      <w:r w:rsidR="00181A7B">
        <w:rPr>
          <w:rFonts w:ascii="Arial" w:hAnsi="Arial" w:cs="Arial"/>
          <w:szCs w:val="24"/>
        </w:rPr>
        <w:fldChar w:fldCharType="separate"/>
      </w:r>
      <w:r w:rsidR="00181A7B" w:rsidRPr="00181A7B">
        <w:rPr>
          <w:rFonts w:ascii="Arial" w:hAnsi="Arial" w:cs="Arial"/>
          <w:noProof/>
          <w:szCs w:val="24"/>
          <w:vertAlign w:val="superscript"/>
        </w:rPr>
        <w:t>7</w:t>
      </w:r>
      <w:r w:rsidR="00181A7B">
        <w:rPr>
          <w:rFonts w:ascii="Arial" w:hAnsi="Arial" w:cs="Arial"/>
          <w:szCs w:val="24"/>
        </w:rPr>
        <w:fldChar w:fldCharType="end"/>
      </w:r>
      <w:r w:rsidR="00181A7B">
        <w:rPr>
          <w:rFonts w:ascii="Arial" w:hAnsi="Arial" w:cs="Arial"/>
          <w:szCs w:val="24"/>
        </w:rPr>
        <w:t xml:space="preserve"> These inflammatory mediators have dedicated nociceptors which respond to their presence by central nervous system input, and the cascade becomes a positive feedback loop</w:t>
      </w:r>
      <w:r w:rsidR="00181A7B">
        <w:rPr>
          <w:rFonts w:ascii="Arial" w:hAnsi="Arial" w:cs="Arial"/>
          <w:szCs w:val="24"/>
        </w:rPr>
        <w:fldChar w:fldCharType="begin" w:fldLock="1"/>
      </w:r>
      <w:r w:rsidR="00200FD8">
        <w:rPr>
          <w:rFonts w:ascii="Arial" w:hAnsi="Arial" w:cs="Arial"/>
          <w:szCs w:val="24"/>
        </w:rPr>
        <w:instrText>ADDIN CSL_CITATION { "citationItems" : [ { "id" : "ITEM-1", "itemData" : { "DOI" : "10.1006/phrs.1996.0014", "ISSN" : "10436618", "PMID" : "8870023", "abstract" : "Acetylcholine released at motor endplates and at autonomic neuroeffector junctions binds to nicotinic and muscarinic receptors to affect the activity of the corresponding target cells. Additionally, nicotonic and muscarinic receptors modulate various intracellular regulatory pathways (second messengers, gene expression) and mediate trophic effects. To maintain homeostasis of the individual cell and of the whole organism the release of acetylcholine has to be strictly controlled within both nervous systems. The basic events of synthesis, storage, and release are comparable at motoneurones and autonomic neurones, but mechanisms regulating transmitter release appear to differ. The motor endplate can be regarded as a highly specialized synapse ensuring a focal innervation of skeletal muscle fibres. P-type calcium channels are critically involved in mediating exocytotic transmitter release. Facilitatory presynaptic receptors (nicotinic, muscarinic, alpha 1- and beta 1-adrenoceptors, calcitonin-gene-related peptide receptors, adenosine A2a receptors) mediate an increase in evoked acetylcholine release to allow rapid and maximal activation of skeletal muscles. In contrast, neuroeffector junctions innervate the effector cells in a rather scattered manner. N-type calcium channels are critically involved in exocytotic transmitter release. Inhibitory neuronal receptors (muscarinic, alpha 2- and beta-adrenoceptors, prostanoid (airways), receptors for NO, P1-purinoceptors) limit evoked acetylcholine release to prevent overstimulation of the effector cells. These inhibitory mechanisms may also be useful in view of the 100-fold higher affinity of acetylcholine at muscarinic receptors than at nicotinic receptors (muscular type), a property which may facilitate overstimulation.", "author" : [ { "dropping-particle" : "", "family" : "Wessler", "given" : "I", "non-dropping-particle" : "", "parse-names" : false, "suffix" : "" } ], "container-title" : "Pharmacological research : the official journal of the Italian Pharmacological Society", "id" : "ITEM-1", "issue" : "2", "issued" : { "date-parts" : [ [ "1996" ] ] }, "page" : "81-94", "title" : "Acetylcholine release at motor endplates and autonomic neuroeffector junctions: a comparison.", "type" : "article-journal", "volume" : "33" }, "uris" : [ "http://www.mendeley.com/documents/?uuid=b31da93a-fd91-4447-87ef-68fe35ecfaf1" ] } ], "mendeley" : { "formattedCitation" : "&lt;sup&gt;9&lt;/sup&gt;", "plainTextFormattedCitation" : "9", "previouslyFormattedCitation" : "&lt;sup&gt;9&lt;/sup&gt;" }, "properties" : { "noteIndex" : 0 }, "schema" : "https://github.com/citation-style-language/schema/raw/master/csl-citation.json" }</w:instrText>
      </w:r>
      <w:r w:rsidR="00181A7B">
        <w:rPr>
          <w:rFonts w:ascii="Arial" w:hAnsi="Arial" w:cs="Arial"/>
          <w:szCs w:val="24"/>
        </w:rPr>
        <w:fldChar w:fldCharType="separate"/>
      </w:r>
      <w:r w:rsidR="00181A7B" w:rsidRPr="00181A7B">
        <w:rPr>
          <w:rFonts w:ascii="Arial" w:hAnsi="Arial" w:cs="Arial"/>
          <w:noProof/>
          <w:szCs w:val="24"/>
          <w:vertAlign w:val="superscript"/>
        </w:rPr>
        <w:t>9</w:t>
      </w:r>
      <w:r w:rsidR="00181A7B">
        <w:rPr>
          <w:rFonts w:ascii="Arial" w:hAnsi="Arial" w:cs="Arial"/>
          <w:szCs w:val="24"/>
        </w:rPr>
        <w:fldChar w:fldCharType="end"/>
      </w:r>
      <w:r w:rsidR="00181A7B">
        <w:rPr>
          <w:rFonts w:ascii="Arial" w:hAnsi="Arial" w:cs="Arial"/>
          <w:szCs w:val="24"/>
        </w:rPr>
        <w:t xml:space="preserve"> resulting in a constant, low level nociceptive input stemming from the site of an MTrP. This provides an explanation for </w:t>
      </w:r>
      <w:r w:rsidR="00181A7B">
        <w:rPr>
          <w:rFonts w:ascii="Arial" w:hAnsi="Arial" w:cs="Arial"/>
          <w:szCs w:val="24"/>
        </w:rPr>
        <w:lastRenderedPageBreak/>
        <w:t>the localized area of exquisite tenderness to palpation that is characteristic to MTrP’s and also has implications for the central sensitization theory of chronic pain which will be discussed later.</w:t>
      </w:r>
    </w:p>
    <w:p w14:paraId="28CD47CC" w14:textId="51DE50D7" w:rsidR="00181A7B" w:rsidRDefault="00181A7B" w:rsidP="00784A2D">
      <w:pPr>
        <w:pStyle w:val="NoSpacing"/>
        <w:spacing w:line="480" w:lineRule="auto"/>
        <w:rPr>
          <w:rFonts w:ascii="Arial" w:hAnsi="Arial" w:cs="Arial"/>
          <w:szCs w:val="24"/>
        </w:rPr>
      </w:pPr>
      <w:r>
        <w:rPr>
          <w:rFonts w:ascii="Arial" w:hAnsi="Arial" w:cs="Arial"/>
          <w:szCs w:val="24"/>
        </w:rPr>
        <w:tab/>
      </w:r>
      <w:r w:rsidR="00333AFF">
        <w:rPr>
          <w:rFonts w:ascii="Arial" w:hAnsi="Arial" w:cs="Arial"/>
          <w:szCs w:val="24"/>
        </w:rPr>
        <w:t xml:space="preserve">The most recent advances in MTrP research have finally led to the visual imaging of their structure </w:t>
      </w:r>
      <w:r w:rsidR="00333AFF">
        <w:rPr>
          <w:rFonts w:ascii="Arial" w:hAnsi="Arial" w:cs="Arial"/>
          <w:i/>
          <w:szCs w:val="24"/>
        </w:rPr>
        <w:t>in situ</w:t>
      </w:r>
      <w:r w:rsidR="00333AFF">
        <w:rPr>
          <w:rFonts w:ascii="Arial" w:hAnsi="Arial" w:cs="Arial"/>
          <w:szCs w:val="24"/>
        </w:rPr>
        <w:t xml:space="preserve"> through the use of ultrasonography.</w:t>
      </w:r>
      <w:r w:rsidR="00183098">
        <w:rPr>
          <w:rFonts w:ascii="Arial" w:hAnsi="Arial" w:cs="Arial"/>
          <w:szCs w:val="24"/>
        </w:rPr>
        <w:t xml:space="preserve"> In 2009, new research began to appear, exploring the possibility of gray-scale ultrasound imaging to differentiate MTrP’s from surrounding muscle tissue.</w:t>
      </w:r>
      <w:r w:rsidR="00183098">
        <w:rPr>
          <w:rFonts w:ascii="Arial" w:hAnsi="Arial" w:cs="Arial"/>
          <w:szCs w:val="24"/>
        </w:rPr>
        <w:fldChar w:fldCharType="begin" w:fldLock="1"/>
      </w:r>
      <w:r w:rsidR="00183098">
        <w:rPr>
          <w:rFonts w:ascii="Arial" w:hAnsi="Arial" w:cs="Arial"/>
          <w:szCs w:val="24"/>
        </w:rPr>
        <w:instrText>ADDIN CSL_CITATION { "citationItems" : [ { "id" : "ITEM-1", "itemData" : { "DOI" : "10.1016/j.apmr.2009.04.015", "ISBN" : "1532-821X (Electronic)\\r0003-9993 (Linking)", "ISSN" : "00039993", "PMID" : "19887205", "abstract" : "Sikdar S, Shah JP, Gebreab T, Yen R-H, Gilliams E, Danoff J, Gerber LH. Novel applications of ultrasound technology to visualize and characterize myofascial trigger points and surrounding soft tissue. Objective: To apply ultrasound (US) imaging techniques to better describe the characteristics of myofascial trigger points (MTrPs) and the immediately adjacent soft tissue. Design: Four sites in each patient were labeled based on physical examination as active myofascial trigger points (A-MTrPs; spontaneously painful), latent myofascial trigger points (L-MTrPs; nonpainful), or normal myofascial tissue. US examination was performed on each subject by a team blinded to the physical findings. A 12\u223c5MHz US transducer was used. Vibration sonoelastography (VSE) was performed by color Doppler variance imaging while simultaneously inducing vibrations (\u223c92Hz) with a handheld massage vibrator. Each site was assigned a tissue imaging score as follows: 0, uniform echogenicity and stiffness; 1, focal hypoechoic region with stiff nodule; 2, multiple hypoechoic regions with stiff nodules. Blood flow in the neighborhood of MTrPs was assessed using Doppler imaging. Each site was assigned a blood flow waveform score as follows: 0, normal arterial flow in muscle; 1, elevated diastolic flow; 2, high-resistance flow waveform with retrograde diastolic flow. Setting: Biomedical research center. Participants: Subjects (N=9) meeting Travell and Simons' criteria for MTrPs in a taut band in the upper trapezius. Interventions: Not applicable. Main Outcome Measures: MTrPs were evaluated by (1) physical examination, (2) pressure algometry, and (3) three types of US imaging including gray-scale (2-dimensional [2D] US), VSE, and Doppler. Results: MTrPs appeared as focal, hypoechoic regions on 2D US, indicating local changes in tissue echogenicity, and as focal regions of reduced vibration amplitude on VSE, indicating a localized, stiff nodule. MTrPs were elliptical, with a size of .16\u00b1.11cm2. There were no significant differences in size between A-MTrPs and L-MTrPs. Sites containing MTrPs were more likely to have a higher tissue imaging score compared with normal myofascial tissue (P&lt;.002). Small arteries (or enlarged arterioles) near A-MTrPs showed retrograde flow in diastole, indicating a highly resistive vascular bed. A-MTrP sites were more likely to have a higher blood flow score compared with L-MTrPs (P&lt;.021). Conclusions: Preliminary findings show that, under the conditions of this\u2026", "author" : [ { "dropping-particle" : "", "family" : "Sikdar", "given" : "Siddhartha", "non-dropping-particle" : "", "parse-names" : false, "suffix" : "" }, { "dropping-particle" : "", "family" : "Shah", "given" : "Jay P.", "non-dropping-particle" : "", "parse-names" : false, "suffix" : "" }, { "dropping-particle" : "", "family" : "Gebreab", "given" : "Tadesse", "non-dropping-particle" : "", "parse-names" : false, "suffix" : "" }, { "dropping-particle" : "", "family" : "Yen", "given" : "Ru Huey", "non-dropping-particle" : "", "parse-names" : false, "suffix" : "" }, { "dropping-particle" : "", "family" : "Gilliams", "given" : "Elizabeth", "non-dropping-particle" : "", "parse-names" : false, "suffix" : "" }, { "dropping-particle" : "", "family" : "Danoff", "given" : "Jerome", "non-dropping-particle" : "", "parse-names" : false, "suffix" : "" }, { "dropping-particle" : "", "family" : "Gerber", "given" : "Lynn H.", "non-dropping-particle" : "", "parse-names" : false, "suffix" : "" } ], "container-title" : "Archives of Physical Medicine and Rehabilitation", "id" : "ITEM-1", "issue" : "11", "issued" : { "date-parts" : [ [ "2009" ] ] }, "page" : "1829-1838", "publisher" : "Elsevier Inc.", "title" : "Novel Applications of Ultrasound Technology to Visualize and Characterize Myofascial Trigger Points and Surrounding Soft Tissue", "type" : "article-journal", "volume" : "90" }, "uris" : [ "http://www.mendeley.com/documents/?uuid=693d02db-d2b8-417c-b434-49b36b1a13c0" ] } ], "mendeley" : { "formattedCitation" : "&lt;sup&gt;10&lt;/sup&gt;", "plainTextFormattedCitation" : "10", "previouslyFormattedCitation" : "&lt;sup&gt;10&lt;/sup&gt;" }, "properties" : { "noteIndex" : 0 }, "schema" : "https://github.com/citation-style-language/schema/raw/master/csl-citation.json" }</w:instrText>
      </w:r>
      <w:r w:rsidR="00183098">
        <w:rPr>
          <w:rFonts w:ascii="Arial" w:hAnsi="Arial" w:cs="Arial"/>
          <w:szCs w:val="24"/>
        </w:rPr>
        <w:fldChar w:fldCharType="separate"/>
      </w:r>
      <w:r w:rsidR="00183098" w:rsidRPr="00183098">
        <w:rPr>
          <w:rFonts w:ascii="Arial" w:hAnsi="Arial" w:cs="Arial"/>
          <w:noProof/>
          <w:szCs w:val="24"/>
          <w:vertAlign w:val="superscript"/>
        </w:rPr>
        <w:t>10</w:t>
      </w:r>
      <w:r w:rsidR="00183098">
        <w:rPr>
          <w:rFonts w:ascii="Arial" w:hAnsi="Arial" w:cs="Arial"/>
          <w:szCs w:val="24"/>
        </w:rPr>
        <w:fldChar w:fldCharType="end"/>
      </w:r>
      <w:r w:rsidR="00183098">
        <w:rPr>
          <w:rFonts w:ascii="Arial" w:hAnsi="Arial" w:cs="Arial"/>
          <w:szCs w:val="24"/>
        </w:rPr>
        <w:t xml:space="preserve"> Ultrasonography has proven useful in identifying local twitch responses related to resolution of MTrP’s, particularly in deeper musculature where the involuntary twitch may not be visible or palpable.</w:t>
      </w:r>
      <w:r w:rsidR="00183098">
        <w:rPr>
          <w:rFonts w:ascii="Arial" w:hAnsi="Arial" w:cs="Arial"/>
          <w:szCs w:val="24"/>
        </w:rPr>
        <w:fldChar w:fldCharType="begin" w:fldLock="1"/>
      </w:r>
      <w:r w:rsidR="00DC43C7">
        <w:rPr>
          <w:rFonts w:ascii="Arial" w:hAnsi="Arial" w:cs="Arial"/>
          <w:szCs w:val="24"/>
        </w:rPr>
        <w:instrText>ADDIN CSL_CITATION { "citationItems" : [ { "id" : "ITEM-1", "itemData" : { "DOI" : "10.1016/j.apmr.2011.05.005", "ISBN" : "0003-9993\\r1532-821X", "ISSN" : "00039993", "PMID" : "21839982", "abstract" : "Rha D-w, Shin JC, Kim Y-K, Jung JH, Kim YU, Lee SC. Detecting local twitch responses of myofascial trigger points in the lower-back muscles using ultrasonography. Objective: To evaluate the role of ultrasonography for detecting local twitch responses (LTRs) of myofascial trigger points (MTrPs) in deeply located lower-back muscles. Design: Case-control study. Active MTrP was diagnosed in all patients based on the criteria proposed by Travell and Simons in their upper-trapezius or lower-back muscles. One investigator administered trigger point injections while observing LTRs on ultrasonography. The other investigator observed LTRs visually during the procedure. Setting: University rehabilitation hospital. Participants: Patients (n=41; mean age, 51.8??11.8y) with MTrPs in the upper-trapezius muscles and patients (n=62; mean age, 56.8??11.9y) with MTrPs in the erector spinae or quadratus lumborum were recruited from April 29 to October 31, 2010. Interventions: Ultrasound-guided trigger point injection. Main Outcome Measures: LTR detection rate according to the depth of MTrPs; subjective pain intensity using a visual analog scale before and immediately after the trigger point injection. Results: In upper-trapezius muscles, all LTRs were detected by means of both ultrasonographic and visual inspection. In the lower-back muscles, many LTRs were detected only on ultrasonography during the trigger point injection. For deep muscles, ultrasound helped identify LTRs that were not detected by using visual assessment. Pain was alleviated more significantly in the group with LTRs during trigger point injections compared with the group without LTRs. Conclusions: These findings suggest that ultrasonography was useful for detecting LTRs of MTrPs, especially for LTRs in the deep muscles. Ultrasound guidance may improve the therapeutic efficacy of trigger point injection for treating MTrPs in the deep muscles. ?? 2011 American Congress of Rehabilitation Medicine.", "author" : [ { "dropping-particle" : "", "family" : "Rha", "given" : "Dong Wook", "non-dropping-particle" : "", "parse-names" : false, "suffix" : "" }, { "dropping-particle" : "", "family" : "Shin", "given" : "Ji Cheol", "non-dropping-particle" : "", "parse-names" : false, "suffix" : "" }, { "dropping-particle" : "", "family" : "Kim", "given" : "Yong Kyun", "non-dropping-particle" : "", "parse-names" : false, "suffix" : "" }, { "dropping-particle" : "", "family" : "Jung", "given" : "Jae Hwan", "non-dropping-particle" : "", "parse-names" : false, "suffix" : "" }, { "dropping-particle" : "", "family" : "Kim", "given" : "Young Uhk", "non-dropping-particle" : "", "parse-names" : false, "suffix" : "" }, { "dropping-particle" : "", "family" : "Lee", "given" : "Sang Chul", "non-dropping-particle" : "", "parse-names" : false, "suffix" : "" } ], "container-title" : "Archives of Physical Medicine and Rehabilitation", "id" : "ITEM-1", "issue" : "10", "issued" : { "date-parts" : [ [ "2011" ] ] }, "page" : "1576-1580", "publisher" : "Elsevier Inc.", "title" : "Detecting local twitch responses of myofascial trigger points in the lower-back muscles using ultrasonography", "type" : "article-journal", "volume" : "92" }, "uris" : [ "http://www.mendeley.com/documents/?uuid=ef4c6038-b1c9-4b7d-8f41-f2c55fa76c38" ] } ], "mendeley" : { "formattedCitation" : "&lt;sup&gt;11&lt;/sup&gt;", "plainTextFormattedCitation" : "11", "previouslyFormattedCitation" : "&lt;sup&gt;11&lt;/sup&gt;" }, "properties" : { "noteIndex" : 0 }, "schema" : "https://github.com/citation-style-language/schema/raw/master/csl-citation.json" }</w:instrText>
      </w:r>
      <w:r w:rsidR="00183098">
        <w:rPr>
          <w:rFonts w:ascii="Arial" w:hAnsi="Arial" w:cs="Arial"/>
          <w:szCs w:val="24"/>
        </w:rPr>
        <w:fldChar w:fldCharType="separate"/>
      </w:r>
      <w:r w:rsidR="00183098" w:rsidRPr="00183098">
        <w:rPr>
          <w:rFonts w:ascii="Arial" w:hAnsi="Arial" w:cs="Arial"/>
          <w:noProof/>
          <w:szCs w:val="24"/>
          <w:vertAlign w:val="superscript"/>
        </w:rPr>
        <w:t>11</w:t>
      </w:r>
      <w:r w:rsidR="00183098">
        <w:rPr>
          <w:rFonts w:ascii="Arial" w:hAnsi="Arial" w:cs="Arial"/>
          <w:szCs w:val="24"/>
        </w:rPr>
        <w:fldChar w:fldCharType="end"/>
      </w:r>
      <w:r w:rsidR="00333AFF">
        <w:rPr>
          <w:rFonts w:ascii="Arial" w:hAnsi="Arial" w:cs="Arial"/>
          <w:szCs w:val="24"/>
        </w:rPr>
        <w:t xml:space="preserve"> </w:t>
      </w:r>
      <w:r w:rsidR="00200FD8">
        <w:rPr>
          <w:rFonts w:ascii="Arial" w:hAnsi="Arial" w:cs="Arial"/>
          <w:szCs w:val="24"/>
        </w:rPr>
        <w:t>In a literature review published in 2016, Kumbhare et al identified the</w:t>
      </w:r>
      <w:r w:rsidR="00183098">
        <w:rPr>
          <w:rFonts w:ascii="Arial" w:hAnsi="Arial" w:cs="Arial"/>
          <w:szCs w:val="24"/>
        </w:rPr>
        <w:t xml:space="preserve"> advances in three ultrasound imaging techniques </w:t>
      </w:r>
      <w:r w:rsidR="00200FD8">
        <w:rPr>
          <w:rFonts w:ascii="Arial" w:hAnsi="Arial" w:cs="Arial"/>
          <w:szCs w:val="24"/>
        </w:rPr>
        <w:t>– gray-scale, elastographic, and Doppler – which are currently being used to visualize MTrP’s in living human muscle.</w:t>
      </w:r>
      <w:r w:rsidR="00200FD8">
        <w:rPr>
          <w:rFonts w:ascii="Arial" w:hAnsi="Arial" w:cs="Arial"/>
          <w:szCs w:val="24"/>
        </w:rPr>
        <w:fldChar w:fldCharType="begin" w:fldLock="1"/>
      </w:r>
      <w:r w:rsidR="00DC43C7">
        <w:rPr>
          <w:rFonts w:ascii="Arial" w:hAnsi="Arial" w:cs="Arial"/>
          <w:szCs w:val="24"/>
        </w:rPr>
        <w:instrText>ADDIN CSL_CITATION { "citationItems" : [ { "id" : "ITEM-1", "itemData" : { "DOI" : "10.1097/PHM.0000000000000376", "ISBN" : "0000000000000", "ISSN" : "1537-7385", "PMID" : "26334421", "abstract" : "Myofascial pain syndrome is a common musculoskeletal pain disorder characterized by the presence of myofascial trigger points (MTrPs). The diagnosis of myofascial pain syndrome is currently made on clinical grounds. Numerous diagnostic criteria are used to identify myofascial pain syndrome, including the localization of MTrPs. Identifying the presence of MTrPs currently requires the physician to palpate the symptomatic region. Because the interrater reliability of the palpation technique has been found to be poor, numerous groups have been interested in finding objective imaging measures to localize the MTrP. This comprehensive review focuses on summarizing ultrasound imaging techniques that have shown promise in visually localizing the trigger point. The authors' literature search identified three sonographic approaches that have been used in MTrP localization: conventional gray-scale imaging, Doppler imaging, and elastographic ultrasound imaging. This review article explains the basic physics behind the imaging methods and summarizes the characteristics of the MTrP as identified by the ultrasonic techniques.", "author" : [ { "dropping-particle" : "", "family" : "Kumbhare", "given" : "Dinesh A", "non-dropping-particle" : "", "parse-names" : false, "suffix" : "" }, { "dropping-particle" : "", "family" : "Elzibak", "given" : "Alyaa H", "non-dropping-particle" : "", "parse-names" : false, "suffix" : "" }, { "dropping-particle" : "", "family" : "Noseworthy", "given" : "Michael D", "non-dropping-particle" : "", "parse-names" : false, "suffix" : "" } ], "container-title" : "American journal of physical medicine &amp; rehabilitation / Association of Academic Physiatrists", "id" : "ITEM-1", "issue" : "1", "issued" : { "date-parts" : [ [ "2015" ] ] }, "page" : "72-80", "title" : "Assessment of Myofascial Trigger Points Using Ultrasound.", "type" : "article-journal", "volume" : "95" }, "uris" : [ "http://www.mendeley.com/documents/?uuid=56c2c7da-36ab-4056-afac-41b9fb90e3c1" ] } ], "mendeley" : { "formattedCitation" : "&lt;sup&gt;12&lt;/sup&gt;", "plainTextFormattedCitation" : "12", "previouslyFormattedCitation" : "&lt;sup&gt;12&lt;/sup&gt;" }, "properties" : { "noteIndex" : 0 }, "schema" : "https://github.com/citation-style-language/schema/raw/master/csl-citation.json" }</w:instrText>
      </w:r>
      <w:r w:rsidR="00200FD8">
        <w:rPr>
          <w:rFonts w:ascii="Arial" w:hAnsi="Arial" w:cs="Arial"/>
          <w:szCs w:val="24"/>
        </w:rPr>
        <w:fldChar w:fldCharType="separate"/>
      </w:r>
      <w:r w:rsidR="00183098" w:rsidRPr="00183098">
        <w:rPr>
          <w:rFonts w:ascii="Arial" w:hAnsi="Arial" w:cs="Arial"/>
          <w:noProof/>
          <w:szCs w:val="24"/>
          <w:vertAlign w:val="superscript"/>
        </w:rPr>
        <w:t>12</w:t>
      </w:r>
      <w:r w:rsidR="00200FD8">
        <w:rPr>
          <w:rFonts w:ascii="Arial" w:hAnsi="Arial" w:cs="Arial"/>
          <w:szCs w:val="24"/>
        </w:rPr>
        <w:fldChar w:fldCharType="end"/>
      </w:r>
      <w:r w:rsidR="00200FD8">
        <w:rPr>
          <w:rFonts w:ascii="Arial" w:hAnsi="Arial" w:cs="Arial"/>
          <w:szCs w:val="24"/>
        </w:rPr>
        <w:t xml:space="preserve"> While the reviewers conclude that this area of research is still evolving, they note that even just ten years ago it was thought that ultrasound was not a viable method for detecting MTrP’s but that advances in hardware technology and onscreen resolution software have produced promising breakthroughs in this clinically useful method of diagnosis.</w:t>
      </w:r>
      <w:r w:rsidR="00200FD8">
        <w:rPr>
          <w:rFonts w:ascii="Arial" w:hAnsi="Arial" w:cs="Arial"/>
          <w:szCs w:val="24"/>
        </w:rPr>
        <w:fldChar w:fldCharType="begin" w:fldLock="1"/>
      </w:r>
      <w:r w:rsidR="00DC43C7">
        <w:rPr>
          <w:rFonts w:ascii="Arial" w:hAnsi="Arial" w:cs="Arial"/>
          <w:szCs w:val="24"/>
        </w:rPr>
        <w:instrText>ADDIN CSL_CITATION { "citationItems" : [ { "id" : "ITEM-1", "itemData" : { "DOI" : "10.1097/PHM.0000000000000376", "ISBN" : "0000000000000", "ISSN" : "1537-7385", "PMID" : "26334421", "abstract" : "Myofascial pain syndrome is a common musculoskeletal pain disorder characterized by the presence of myofascial trigger points (MTrPs). The diagnosis of myofascial pain syndrome is currently made on clinical grounds. Numerous diagnostic criteria are used to identify myofascial pain syndrome, including the localization of MTrPs. Identifying the presence of MTrPs currently requires the physician to palpate the symptomatic region. Because the interrater reliability of the palpation technique has been found to be poor, numerous groups have been interested in finding objective imaging measures to localize the MTrP. This comprehensive review focuses on summarizing ultrasound imaging techniques that have shown promise in visually localizing the trigger point. The authors' literature search identified three sonographic approaches that have been used in MTrP localization: conventional gray-scale imaging, Doppler imaging, and elastographic ultrasound imaging. This review article explains the basic physics behind the imaging methods and summarizes the characteristics of the MTrP as identified by the ultrasonic techniques.", "author" : [ { "dropping-particle" : "", "family" : "Kumbhare", "given" : "Dinesh A", "non-dropping-particle" : "", "parse-names" : false, "suffix" : "" }, { "dropping-particle" : "", "family" : "Elzibak", "given" : "Alyaa H", "non-dropping-particle" : "", "parse-names" : false, "suffix" : "" }, { "dropping-particle" : "", "family" : "Noseworthy", "given" : "Michael D", "non-dropping-particle" : "", "parse-names" : false, "suffix" : "" } ], "container-title" : "American journal of physical medicine &amp; rehabilitation / Association of Academic Physiatrists", "id" : "ITEM-1", "issue" : "1", "issued" : { "date-parts" : [ [ "2015" ] ] }, "page" : "72-80", "title" : "Assessment of Myofascial Trigger Points Using Ultrasound.", "type" : "article-journal", "volume" : "95" }, "uris" : [ "http://www.mendeley.com/documents/?uuid=56c2c7da-36ab-4056-afac-41b9fb90e3c1" ] } ], "mendeley" : { "formattedCitation" : "&lt;sup&gt;12&lt;/sup&gt;", "plainTextFormattedCitation" : "12", "previouslyFormattedCitation" : "&lt;sup&gt;12&lt;/sup&gt;" }, "properties" : { "noteIndex" : 0 }, "schema" : "https://github.com/citation-style-language/schema/raw/master/csl-citation.json" }</w:instrText>
      </w:r>
      <w:r w:rsidR="00200FD8">
        <w:rPr>
          <w:rFonts w:ascii="Arial" w:hAnsi="Arial" w:cs="Arial"/>
          <w:szCs w:val="24"/>
        </w:rPr>
        <w:fldChar w:fldCharType="separate"/>
      </w:r>
      <w:r w:rsidR="00183098" w:rsidRPr="00183098">
        <w:rPr>
          <w:rFonts w:ascii="Arial" w:hAnsi="Arial" w:cs="Arial"/>
          <w:noProof/>
          <w:szCs w:val="24"/>
          <w:vertAlign w:val="superscript"/>
        </w:rPr>
        <w:t>12</w:t>
      </w:r>
      <w:r w:rsidR="00200FD8">
        <w:rPr>
          <w:rFonts w:ascii="Arial" w:hAnsi="Arial" w:cs="Arial"/>
          <w:szCs w:val="24"/>
        </w:rPr>
        <w:fldChar w:fldCharType="end"/>
      </w:r>
      <w:r w:rsidR="00DC43C7">
        <w:rPr>
          <w:rFonts w:ascii="Arial" w:hAnsi="Arial" w:cs="Arial"/>
          <w:szCs w:val="24"/>
        </w:rPr>
        <w:t xml:space="preserve"> The studies that have demonstrated visualization of MTrP’s using gray-scale ultrasound have described them as hypoechoic, appearing as a dark spot interrupting the continuity of the adjacent muscle fibers on screen.</w:t>
      </w:r>
      <w:r w:rsidR="00DC43C7">
        <w:rPr>
          <w:rFonts w:ascii="Arial" w:hAnsi="Arial" w:cs="Arial"/>
          <w:szCs w:val="24"/>
        </w:rPr>
        <w:fldChar w:fldCharType="begin" w:fldLock="1"/>
      </w:r>
      <w:r w:rsidR="00DC43C7">
        <w:rPr>
          <w:rFonts w:ascii="Arial" w:hAnsi="Arial" w:cs="Arial"/>
          <w:szCs w:val="24"/>
        </w:rPr>
        <w:instrText>ADDIN CSL_CITATION { "citationItems" : [ { "id" : "ITEM-1", "itemData" : { "DOI" : "10.1016/j.apmr.2009.04.015", "ISBN" : "1532-821X (Electronic)\\r0003-9993 (Linking)", "ISSN" : "00039993", "PMID" : "19887205", "abstract" : "Sikdar S, Shah JP, Gebreab T, Yen R-H, Gilliams E, Danoff J, Gerber LH. Novel applications of ultrasound technology to visualize and characterize myofascial trigger points and surrounding soft tissue. Objective: To apply ultrasound (US) imaging techniques to better describe the characteristics of myofascial trigger points (MTrPs) and the immediately adjacent soft tissue. Design: Four sites in each patient were labeled based on physical examination as active myofascial trigger points (A-MTrPs; spontaneously painful), latent myofascial trigger points (L-MTrPs; nonpainful), or normal myofascial tissue. US examination was performed on each subject by a team blinded to the physical findings. A 12\u223c5MHz US transducer was used. Vibration sonoelastography (VSE) was performed by color Doppler variance imaging while simultaneously inducing vibrations (\u223c92Hz) with a handheld massage vibrator. Each site was assigned a tissue imaging score as follows: 0, uniform echogenicity and stiffness; 1, focal hypoechoic region with stiff nodule; 2, multiple hypoechoic regions with stiff nodules. Blood flow in the neighborhood of MTrPs was assessed using Doppler imaging. Each site was assigned a blood flow waveform score as follows: 0, normal arterial flow in muscle; 1, elevated diastolic flow; 2, high-resistance flow waveform with retrograde diastolic flow. Setting: Biomedical research center. Participants: Subjects (N=9) meeting Travell and Simons' criteria for MTrPs in a taut band in the upper trapezius. Interventions: Not applicable. Main Outcome Measures: MTrPs were evaluated by (1) physical examination, (2) pressure algometry, and (3) three types of US imaging including gray-scale (2-dimensional [2D] US), VSE, and Doppler. Results: MTrPs appeared as focal, hypoechoic regions on 2D US, indicating local changes in tissue echogenicity, and as focal regions of reduced vibration amplitude on VSE, indicating a localized, stiff nodule. MTrPs were elliptical, with a size of .16\u00b1.11cm2. There were no significant differences in size between A-MTrPs and L-MTrPs. Sites containing MTrPs were more likely to have a higher tissue imaging score compared with normal myofascial tissue (P&lt;.002). Small arteries (or enlarged arterioles) near A-MTrPs showed retrograde flow in diastole, indicating a highly resistive vascular bed. A-MTrP sites were more likely to have a higher blood flow score compared with L-MTrPs (P&lt;.021). Conclusions: Preliminary findings show that, under the conditions of this\u2026", "author" : [ { "dropping-particle" : "", "family" : "Sikdar", "given" : "Siddhartha", "non-dropping-particle" : "", "parse-names" : false, "suffix" : "" }, { "dropping-particle" : "", "family" : "Shah", "given" : "Jay P.", "non-dropping-particle" : "", "parse-names" : false, "suffix" : "" }, { "dropping-particle" : "", "family" : "Gebreab", "given" : "Tadesse", "non-dropping-particle" : "", "parse-names" : false, "suffix" : "" }, { "dropping-particle" : "", "family" : "Yen", "given" : "Ru Huey", "non-dropping-particle" : "", "parse-names" : false, "suffix" : "" }, { "dropping-particle" : "", "family" : "Gilliams", "given" : "Elizabeth", "non-dropping-particle" : "", "parse-names" : false, "suffix" : "" }, { "dropping-particle" : "", "family" : "Danoff", "given" : "Jerome", "non-dropping-particle" : "", "parse-names" : false, "suffix" : "" }, { "dropping-particle" : "", "family" : "Gerber", "given" : "Lynn H.", "non-dropping-particle" : "", "parse-names" : false, "suffix" : "" } ], "container-title" : "Archives of Physical Medicine and Rehabilitation", "id" : "ITEM-1", "issue" : "11", "issued" : { "date-parts" : [ [ "2009" ] ] }, "page" : "1829-1838", "publisher" : "Elsevier Inc.", "title" : "Novel Applications of Ultrasound Technology to Visualize and Characterize Myofascial Trigger Points and Surrounding Soft Tissue", "type" : "article-journal", "volume" : "90" }, "uris" : [ "http://www.mendeley.com/documents/?uuid=693d02db-d2b8-417c-b434-49b36b1a13c0" ] } ], "mendeley" : { "formattedCitation" : "&lt;sup&gt;10&lt;/sup&gt;", "plainTextFormattedCitation" : "10", "previouslyFormattedCitation" : "&lt;sup&gt;10&lt;/sup&gt;" }, "properties" : { "noteIndex" : 0 }, "schema" : "https://github.com/citation-style-language/schema/raw/master/csl-citation.json" }</w:instrText>
      </w:r>
      <w:r w:rsidR="00DC43C7">
        <w:rPr>
          <w:rFonts w:ascii="Arial" w:hAnsi="Arial" w:cs="Arial"/>
          <w:szCs w:val="24"/>
        </w:rPr>
        <w:fldChar w:fldCharType="separate"/>
      </w:r>
      <w:r w:rsidR="00DC43C7" w:rsidRPr="00DC43C7">
        <w:rPr>
          <w:rFonts w:ascii="Arial" w:hAnsi="Arial" w:cs="Arial"/>
          <w:noProof/>
          <w:szCs w:val="24"/>
          <w:vertAlign w:val="superscript"/>
        </w:rPr>
        <w:t>10</w:t>
      </w:r>
      <w:r w:rsidR="00DC43C7">
        <w:rPr>
          <w:rFonts w:ascii="Arial" w:hAnsi="Arial" w:cs="Arial"/>
          <w:szCs w:val="24"/>
        </w:rPr>
        <w:fldChar w:fldCharType="end"/>
      </w:r>
      <w:r w:rsidR="00CB196E">
        <w:rPr>
          <w:rFonts w:ascii="Arial" w:hAnsi="Arial" w:cs="Arial"/>
          <w:szCs w:val="24"/>
        </w:rPr>
        <w:t xml:space="preserve"> As technology</w:t>
      </w:r>
      <w:r w:rsidR="00DC43C7">
        <w:rPr>
          <w:rFonts w:ascii="Arial" w:hAnsi="Arial" w:cs="Arial"/>
          <w:szCs w:val="24"/>
        </w:rPr>
        <w:t xml:space="preserve"> advances and the research methodology is refined, ultrasonography has strong potential</w:t>
      </w:r>
      <w:r w:rsidR="00CB196E">
        <w:rPr>
          <w:rFonts w:ascii="Arial" w:hAnsi="Arial" w:cs="Arial"/>
          <w:szCs w:val="24"/>
        </w:rPr>
        <w:t xml:space="preserve"> to become a reliable and noninvasive method for locating and diagnosing MT</w:t>
      </w:r>
      <w:r w:rsidR="00DC43C7">
        <w:rPr>
          <w:rFonts w:ascii="Arial" w:hAnsi="Arial" w:cs="Arial"/>
          <w:szCs w:val="24"/>
        </w:rPr>
        <w:t>rP’s for the purpose of</w:t>
      </w:r>
      <w:r w:rsidR="00CB196E">
        <w:rPr>
          <w:rFonts w:ascii="Arial" w:hAnsi="Arial" w:cs="Arial"/>
          <w:szCs w:val="24"/>
        </w:rPr>
        <w:t xml:space="preserve"> targeted intervention.</w:t>
      </w:r>
    </w:p>
    <w:p w14:paraId="3B084D65" w14:textId="1DC41E78" w:rsidR="00CB196E" w:rsidRDefault="00CB196E" w:rsidP="00784A2D">
      <w:pPr>
        <w:pStyle w:val="NoSpacing"/>
        <w:spacing w:line="480" w:lineRule="auto"/>
        <w:rPr>
          <w:rFonts w:ascii="Arial" w:hAnsi="Arial" w:cs="Arial"/>
          <w:szCs w:val="24"/>
        </w:rPr>
      </w:pPr>
      <w:r>
        <w:rPr>
          <w:rFonts w:ascii="Arial" w:hAnsi="Arial" w:cs="Arial"/>
          <w:szCs w:val="24"/>
        </w:rPr>
        <w:tab/>
      </w:r>
      <w:r w:rsidR="000E50B9">
        <w:rPr>
          <w:rFonts w:ascii="Arial" w:hAnsi="Arial" w:cs="Arial"/>
          <w:szCs w:val="24"/>
        </w:rPr>
        <w:t xml:space="preserve">Travell and Simons indicate that </w:t>
      </w:r>
      <w:r w:rsidR="000F0888">
        <w:rPr>
          <w:rFonts w:ascii="Arial" w:hAnsi="Arial" w:cs="Arial"/>
          <w:szCs w:val="24"/>
        </w:rPr>
        <w:t>MTrP’s can form either as a result of acute trauma, or more gradual onset due to repetitive postural abnormalities and overuse.</w:t>
      </w:r>
      <w:r w:rsidR="000F0888">
        <w:rPr>
          <w:rFonts w:ascii="Arial" w:hAnsi="Arial" w:cs="Arial"/>
          <w:szCs w:val="24"/>
        </w:rPr>
        <w:fldChar w:fldCharType="begin" w:fldLock="1"/>
      </w:r>
      <w:r w:rsidR="000E50B9">
        <w:rPr>
          <w:rFonts w:ascii="Arial" w:hAnsi="Arial" w:cs="Arial"/>
          <w:szCs w:val="24"/>
        </w:rPr>
        <w:instrText>ADDIN CSL_CITATION { "citationItems" : [ { "id" : "ITEM-1", "itemData" : { "ISBN" : "13:978-0-683-08363-7", "author" : [ { "dropping-particle" : "", "family" : "Simons", "given" : "David G.", "non-dropping-particle" : "", "parse-names" : false, "suffix" : "" }, { "dropping-particle" : "", "family" : "Travell", "given" : "Janet G.", "non-dropping-particle" : "", "parse-names" : false, "suffix" : "" }, { "dropping-particle" : "", "family" : "Simons", "given" : "Lois S.", "non-dropping-particle" : "", "parse-names" : false, "suffix" : "" } ], "edition" : "2nd", "editor" : [ { "dropping-particle" : "", "family" : "Johnson", "given" : "Eric P.", "non-dropping-particle" : "", "parse-names" : false, "suffix" : "" }, { "dropping-particle" : "", "family" : "Napora", "given" : "Linda S.", "non-dropping-particle" : "", "parse-names" : false, "suffix" : "" }, { "dropping-particle" : "", "family" : "Myers", "given" : "Jeffery S.", "non-dropping-particle" : "", "parse-names" : false, "suffix" : "" } ], "id" : "ITEM-1", "issued" : { "date-parts" : [ [ "1999" ] ] }, "publisher" : "Lippincott Williams &amp; Wilkins", "publisher-place" : "Philadelphia", "title" : "Myofascial Pain and Dysfunction: The Trigger Point Manual, Vol 1 (Upper Half of Body)", "type" : "book" }, "uris" : [ "http://www.mendeley.com/documents/?uuid=44b10ed8-2f96-4ed1-9b6d-c5a8c63d1731" ] } ], "mendeley" : { "formattedCitation" : "&lt;sup&gt;1&lt;/sup&gt;", "plainTextFormattedCitation" : "1", "previouslyFormattedCitation" : "&lt;sup&gt;1&lt;/sup&gt;" }, "properties" : { "noteIndex" : 0 }, "schema" : "https://github.com/citation-style-language/schema/raw/master/csl-citation.json" }</w:instrText>
      </w:r>
      <w:r w:rsidR="000F0888">
        <w:rPr>
          <w:rFonts w:ascii="Arial" w:hAnsi="Arial" w:cs="Arial"/>
          <w:szCs w:val="24"/>
        </w:rPr>
        <w:fldChar w:fldCharType="separate"/>
      </w:r>
      <w:r w:rsidR="000F0888" w:rsidRPr="000F0888">
        <w:rPr>
          <w:rFonts w:ascii="Arial" w:hAnsi="Arial" w:cs="Arial"/>
          <w:noProof/>
          <w:szCs w:val="24"/>
          <w:vertAlign w:val="superscript"/>
        </w:rPr>
        <w:t>1</w:t>
      </w:r>
      <w:r w:rsidR="000F0888">
        <w:rPr>
          <w:rFonts w:ascii="Arial" w:hAnsi="Arial" w:cs="Arial"/>
          <w:szCs w:val="24"/>
        </w:rPr>
        <w:fldChar w:fldCharType="end"/>
      </w:r>
      <w:r w:rsidR="000F0888">
        <w:rPr>
          <w:rFonts w:ascii="Arial" w:hAnsi="Arial" w:cs="Arial"/>
          <w:szCs w:val="24"/>
        </w:rPr>
        <w:t xml:space="preserve"> </w:t>
      </w:r>
      <w:r w:rsidR="000E50B9">
        <w:rPr>
          <w:rFonts w:ascii="Arial" w:hAnsi="Arial" w:cs="Arial"/>
          <w:szCs w:val="24"/>
        </w:rPr>
        <w:lastRenderedPageBreak/>
        <w:t>Other researchers have built on their work and outlined conditions which lead to MTrP formation with greater specificity. Chaitow showed that abnormal or stress patterns of breathing can lead to a reduction in hemoglobin’s affinity for oxygen which causes a measurable degree of systemic hypoxia, creating the conditions for chronic, low-level muscle fatigue and MTrP formation.</w:t>
      </w:r>
      <w:r w:rsidR="000E50B9">
        <w:rPr>
          <w:rFonts w:ascii="Arial" w:hAnsi="Arial" w:cs="Arial"/>
          <w:szCs w:val="24"/>
        </w:rPr>
        <w:fldChar w:fldCharType="begin" w:fldLock="1"/>
      </w:r>
      <w:r w:rsidR="00DC43C7">
        <w:rPr>
          <w:rFonts w:ascii="Arial" w:hAnsi="Arial" w:cs="Arial"/>
          <w:szCs w:val="24"/>
        </w:rPr>
        <w:instrText>ADDIN CSL_CITATION { "citationItems" : [ { "id" : "ITEM-1", "itemData" : { "DOI" : "10.1016/S1443-8461(04)80007-8", "ISBN" : "1443-8461", "ISSN" : "14438461", "abstract" : "Motor control is a key component in injury prevention. Loss of motor control involves failure to control joints, commonly because of incoordination of the agonist-antagonist muscle co-activation. Three subsystems work together to maintain spinal stability: The central nervous subsystem (control), the osteoligamentous subsystem (passive), and the muscle subsystem (active). There is evidence that the effects of breathing pattern disorders, such as hyperventilation, result in a variety of negative psychological, biochemical, neurological and biomechanical influences and interferences, capable of modifying each of these three subsystems. Breathing pattern disorders (the extreme form of which is hyperventilation), automatically increase levels of anxiety and apprehension, which may be sufficient to alter motor control and to markedly influence balance control. Hyperventilation results in respiratory alkalosis, leading to reduced oxygenation of tissues (including the brain), smooth muscle constriction, heightened pain perception, speeding up of spinal reflexes, increased excitability of the corticospinal system, hyperirritability of motor and sensory axons, changes in serum calcium and magnesium levels, and encouragement of the development of myofascial trigger points \u2013 all or any of which, in one way or another, are capable of modifying normal motor control of skeletal musculature. Diaphragmatic and transversus abdominis tone are key features in provision of core stability, however it has been noted that reduction in the support offered to the spine, by the muscles of the torso, may occur if there is both a load challenge to the low back, combined with a breathing challenge. It has been demonstrated that, after approximately 60 seconds of hypercapneoa, the postural (tonic) and phasic functions of both the diaphragm and transversus abdominis are reduced or absent. Smooth muscle cells, now known to be widely embedded in connective tissues (including spinal discs, and lumbar fascia) constrict during periods of respiratory alkalosis, with as yet undetermined effects on joint stability and fascial tone. Breathing rehabilitation offers the potential for reducing the negative influences resulting from breathing pattern disorders.", "author" : [ { "dropping-particle" : "", "family" : "Chaitow", "given" : "L", "non-dropping-particle" : "", "parse-names" : false, "suffix" : "" } ], "container-title" : "Journal of Osteopathic Medicine", "id" : "ITEM-1", "issue" : "1", "issued" : { "date-parts" : [ [ "2004" ] ] }, "page" : "34-41", "title" : "Breathing pattern disorders, motor control, and low back pain", "type" : "article-journal", "volume" : "7" }, "uris" : [ "http://www.mendeley.com/documents/?uuid=6bbe5add-60de-4f3f-89dd-320cfb236445" ] } ], "mendeley" : { "formattedCitation" : "&lt;sup&gt;13&lt;/sup&gt;", "plainTextFormattedCitation" : "13", "previouslyFormattedCitation" : "&lt;sup&gt;13&lt;/sup&gt;" }, "properties" : { "noteIndex" : 0 }, "schema" : "https://github.com/citation-style-language/schema/raw/master/csl-citation.json" }</w:instrText>
      </w:r>
      <w:r w:rsidR="000E50B9">
        <w:rPr>
          <w:rFonts w:ascii="Arial" w:hAnsi="Arial" w:cs="Arial"/>
          <w:szCs w:val="24"/>
          <w:vertAlign w:val="superscript"/>
        </w:rPr>
        <w:fldChar w:fldCharType="separate"/>
      </w:r>
      <w:r w:rsidR="00183098" w:rsidRPr="00183098">
        <w:rPr>
          <w:rFonts w:ascii="Arial" w:hAnsi="Arial" w:cs="Arial"/>
          <w:noProof/>
          <w:szCs w:val="24"/>
          <w:vertAlign w:val="superscript"/>
        </w:rPr>
        <w:t>13</w:t>
      </w:r>
      <w:r w:rsidR="000E50B9">
        <w:rPr>
          <w:rFonts w:ascii="Arial" w:hAnsi="Arial" w:cs="Arial"/>
          <w:szCs w:val="24"/>
        </w:rPr>
        <w:fldChar w:fldCharType="end"/>
      </w:r>
      <w:r w:rsidR="000E50B9">
        <w:rPr>
          <w:rFonts w:ascii="Arial" w:hAnsi="Arial" w:cs="Arial"/>
          <w:szCs w:val="24"/>
        </w:rPr>
        <w:t xml:space="preserve"> </w:t>
      </w:r>
      <w:r w:rsidR="00692B04">
        <w:rPr>
          <w:rFonts w:ascii="Arial" w:hAnsi="Arial" w:cs="Arial"/>
          <w:szCs w:val="24"/>
        </w:rPr>
        <w:t>Hoyle et al explored the relationship between low-load, repetitive tasks such as poor posture due to prolonged computer work and the spontaneous generation of MTrP’s in otherwise healthy and pain-free subjects.</w:t>
      </w:r>
      <w:r w:rsidR="00692B04">
        <w:rPr>
          <w:rFonts w:ascii="Arial" w:hAnsi="Arial" w:cs="Arial"/>
          <w:szCs w:val="24"/>
        </w:rPr>
        <w:fldChar w:fldCharType="begin" w:fldLock="1"/>
      </w:r>
      <w:r w:rsidR="00DC43C7">
        <w:rPr>
          <w:rFonts w:ascii="Arial" w:hAnsi="Arial" w:cs="Arial"/>
          <w:szCs w:val="24"/>
        </w:rPr>
        <w:instrText>ADDIN CSL_CITATION { "citationItems" : [ { "id" : "ITEM-1", "itemData" : { "DOI" : "10.1016/j.jelekin.2010.04.006", "ISBN" : "1873-5711 (Electronic)\\r1050-6411 (Linking)", "ISSN" : "10506411", "PMID" : "20580571", "abstract" : "Musculoskeletal complaint rates are high among those performing low-level static exertions (LLSEs), such as computer users. However, our understanding of the causal mechanisms is lacking. It was hypothesized that myofascial trigger point (MTrP) development might be one causal mechanism to help explain these complaints and that static postural and visual demands may be contributing factors. Therefore, the purpose of this experiment was to examine MTrP development and the behavior of multiple parts of the trapezius muscle under postural and mental stress (represented by visual stress) conditions during computer work. Twelve subjects (six male and six female) were monitored for MTrP development via expert opinion, subject self-report, and cyclic changes in EMG median frequency across fourteen spatial locations. Results showed that MTrPs developed after one hour of continuous typing, despite the stress condition. Interestingly, both the high postural and high visual stress conditions resulted in significantly fewer median frequency cycles (3.76 and 5.35 cycles, respectively), compared to the baseline low stress condition (6.26 cycles). Lastly, the MTrP location as well as locations more medial to the spine showed significantly fewer cycles than other locations. Findings suggest that MTrPs may be one causal pathway for pain during LLSEs and both postural and visual demands may play a role in muscle activation patterns, perhaps attributing to MTrP development and resultant discomfort. \u00a9 2010.", "author" : [ { "dropping-particle" : "", "family" : "Hoyle", "given" : "Jeffrey A.", "non-dropping-particle" : "", "parse-names" : false, "suffix" : "" }, { "dropping-particle" : "", "family" : "Marras", "given" : "William S.", "non-dropping-particle" : "", "parse-names" : false, "suffix" : "" }, { "dropping-particle" : "", "family" : "Sheedy", "given" : "James E.", "non-dropping-particle" : "", "parse-names" : false, "suffix" : "" }, { "dropping-particle" : "", "family" : "Hart", "given" : "Dennis E.", "non-dropping-particle" : "", "parse-names" : false, "suffix" : "" } ], "container-title" : "Journal of Electromyography and Kinesiology", "id" : "ITEM-1", "issue" : "1", "issued" : { "date-parts" : [ [ "2011" ] ] }, "page" : "41-48", "publisher" : "Elsevier Ltd", "title" : "Effects of postural and visual stressors on myofascial trigger point development and motor unit rotation during computer work", "type" : "article-journal", "volume" : "21" }, "uris" : [ "http://www.mendeley.com/documents/?uuid=60b11e56-8288-4f22-9f16-943d01a993ee" ] } ], "mendeley" : { "formattedCitation" : "&lt;sup&gt;14&lt;/sup&gt;", "plainTextFormattedCitation" : "14", "previouslyFormattedCitation" : "&lt;sup&gt;14&lt;/sup&gt;" }, "properties" : { "noteIndex" : 0 }, "schema" : "https://github.com/citation-style-language/schema/raw/master/csl-citation.json" }</w:instrText>
      </w:r>
      <w:r w:rsidR="00692B04">
        <w:rPr>
          <w:rFonts w:ascii="Arial" w:hAnsi="Arial" w:cs="Arial"/>
          <w:szCs w:val="24"/>
        </w:rPr>
        <w:fldChar w:fldCharType="separate"/>
      </w:r>
      <w:r w:rsidR="00183098" w:rsidRPr="00183098">
        <w:rPr>
          <w:rFonts w:ascii="Arial" w:hAnsi="Arial" w:cs="Arial"/>
          <w:noProof/>
          <w:szCs w:val="24"/>
          <w:vertAlign w:val="superscript"/>
        </w:rPr>
        <w:t>14</w:t>
      </w:r>
      <w:r w:rsidR="00692B04">
        <w:rPr>
          <w:rFonts w:ascii="Arial" w:hAnsi="Arial" w:cs="Arial"/>
          <w:szCs w:val="24"/>
        </w:rPr>
        <w:fldChar w:fldCharType="end"/>
      </w:r>
      <w:r w:rsidR="00692B04">
        <w:rPr>
          <w:rFonts w:ascii="Arial" w:hAnsi="Arial" w:cs="Arial"/>
          <w:szCs w:val="24"/>
        </w:rPr>
        <w:t xml:space="preserve"> </w:t>
      </w:r>
      <w:r w:rsidR="009F5030">
        <w:rPr>
          <w:rFonts w:ascii="Arial" w:hAnsi="Arial" w:cs="Arial"/>
          <w:szCs w:val="24"/>
        </w:rPr>
        <w:t>In addition, Giamberardino outlines how visceral pain always includes a secondary presentation as referred musculoskeletal pain to a distant site, resulting in muscle hyperalgesia due to protective MTrP formation.</w:t>
      </w:r>
      <w:r w:rsidR="009F5030">
        <w:rPr>
          <w:rFonts w:ascii="Arial" w:hAnsi="Arial" w:cs="Arial"/>
          <w:szCs w:val="24"/>
        </w:rPr>
        <w:fldChar w:fldCharType="begin" w:fldLock="1"/>
      </w:r>
      <w:r w:rsidR="00DC43C7">
        <w:rPr>
          <w:rFonts w:ascii="Arial" w:hAnsi="Arial" w:cs="Arial"/>
          <w:szCs w:val="24"/>
        </w:rPr>
        <w:instrText>ADDIN CSL_CITATION { "citationItems" : [ { "id" : "ITEM-1", "itemData" : { "ISSN" : "1650-1977", "PMID" : "12817663", "abstract" : "Referred muscle pain, resulting from algogenic conditions in viscera or other deep somatic structures (another muscle, a joint), is most often accompanied by secondary hyperalgesia and trophic changes (hypotrophy). Referred pain/ hyperalgesia from viscera is partly due to central sensitisation of viscero-somatic convergent neurons (triggered by the massive afferent visceral barrage) but also probably results from a reflex arc activation (the visceral input triggers reflex muscle contraction in turn responsible for sensitisation of muscle nociceptors). Referred pain/hyperalgesia from deep somatic structures is not explained by the mechanism of central sensitisation of convergent neurons in its original form, since there is little,convergence from deep tissues in the dorsal horn neurons. It has been proposed that these connections, not present from the beginning, are opened by nociceptive input from skeletal muscle, and that referral to myotomes outside the lesion results from the spread of central sensitisation to adjacent spinal segments.", "author" : [ { "dropping-particle" : "", "family" : "Giamberardino", "given" : "Maria Adele", "non-dropping-particle" : "", "parse-names" : false, "suffix" : "" } ], "container-title" : "Journal of rehabilitation medicine", "id" : "ITEM-1", "issue" : "41 Suppl", "issued" : { "date-parts" : [ [ "2003", "5" ] ] }, "page" : "85-8", "title" : "Referred muscle pain/hyperalgesia and central sensitisation.", "type" : "article-journal" }, "uris" : [ "http://www.mendeley.com/documents/?uuid=219b3fc3-c2d0-4b14-bd0e-f97032b359ca" ] } ], "mendeley" : { "formattedCitation" : "&lt;sup&gt;15&lt;/sup&gt;", "plainTextFormattedCitation" : "15", "previouslyFormattedCitation" : "&lt;sup&gt;15&lt;/sup&gt;" }, "properties" : { "noteIndex" : 0 }, "schema" : "https://github.com/citation-style-language/schema/raw/master/csl-citation.json" }</w:instrText>
      </w:r>
      <w:r w:rsidR="009F5030">
        <w:rPr>
          <w:rFonts w:ascii="Arial" w:hAnsi="Arial" w:cs="Arial"/>
          <w:szCs w:val="24"/>
        </w:rPr>
        <w:fldChar w:fldCharType="separate"/>
      </w:r>
      <w:r w:rsidR="00183098" w:rsidRPr="00183098">
        <w:rPr>
          <w:rFonts w:ascii="Arial" w:hAnsi="Arial" w:cs="Arial"/>
          <w:noProof/>
          <w:szCs w:val="24"/>
          <w:vertAlign w:val="superscript"/>
        </w:rPr>
        <w:t>15</w:t>
      </w:r>
      <w:r w:rsidR="009F5030">
        <w:rPr>
          <w:rFonts w:ascii="Arial" w:hAnsi="Arial" w:cs="Arial"/>
          <w:szCs w:val="24"/>
        </w:rPr>
        <w:fldChar w:fldCharType="end"/>
      </w:r>
      <w:r w:rsidR="009F5030">
        <w:rPr>
          <w:rFonts w:ascii="Arial" w:hAnsi="Arial" w:cs="Arial"/>
          <w:szCs w:val="24"/>
        </w:rPr>
        <w:t xml:space="preserve"> As described previously,</w:t>
      </w:r>
      <w:r w:rsidR="001479D9">
        <w:rPr>
          <w:rFonts w:ascii="Arial" w:hAnsi="Arial" w:cs="Arial"/>
          <w:szCs w:val="24"/>
        </w:rPr>
        <w:t xml:space="preserve"> the actual loci of</w:t>
      </w:r>
      <w:r w:rsidR="009F5030">
        <w:rPr>
          <w:rFonts w:ascii="Arial" w:hAnsi="Arial" w:cs="Arial"/>
          <w:szCs w:val="24"/>
        </w:rPr>
        <w:t xml:space="preserve"> </w:t>
      </w:r>
      <w:r w:rsidR="001479D9">
        <w:rPr>
          <w:rFonts w:ascii="Arial" w:hAnsi="Arial" w:cs="Arial"/>
          <w:szCs w:val="24"/>
        </w:rPr>
        <w:t>MTrP’s are tiny – measuring only millimeters in diameter.</w:t>
      </w:r>
      <w:r w:rsidR="001479D9">
        <w:rPr>
          <w:rFonts w:ascii="Arial" w:hAnsi="Arial" w:cs="Arial"/>
          <w:szCs w:val="24"/>
        </w:rPr>
        <w:fldChar w:fldCharType="begin" w:fldLock="1"/>
      </w:r>
      <w:r w:rsidR="001479D9">
        <w:rPr>
          <w:rFonts w:ascii="Arial" w:hAnsi="Arial" w:cs="Arial"/>
          <w:szCs w:val="24"/>
        </w:rPr>
        <w:instrText>ADDIN CSL_CITATION { "citationItems" : [ { "id" : "ITEM-1", "itemData" : { "ISBN" : "13:978-0-683-08363-7", "author" : [ { "dropping-particle" : "", "family" : "Simons", "given" : "David G.", "non-dropping-particle" : "", "parse-names" : false, "suffix" : "" }, { "dropping-particle" : "", "family" : "Travell", "given" : "Janet G.", "non-dropping-particle" : "", "parse-names" : false, "suffix" : "" }, { "dropping-particle" : "", "family" : "Simons", "given" : "Lois S.", "non-dropping-particle" : "", "parse-names" : false, "suffix" : "" } ], "edition" : "2nd", "editor" : [ { "dropping-particle" : "", "family" : "Johnson", "given" : "Eric P.", "non-dropping-particle" : "", "parse-names" : false, "suffix" : "" }, { "dropping-particle" : "", "family" : "Napora", "given" : "Linda S.", "non-dropping-particle" : "", "parse-names" : false, "suffix" : "" }, { "dropping-particle" : "", "family" : "Myers", "given" : "Jeffery S.", "non-dropping-particle" : "", "parse-names" : false, "suffix" : "" } ], "id" : "ITEM-1", "issued" : { "date-parts" : [ [ "1999" ] ] }, "publisher" : "Lippincott Williams &amp; Wilkins", "publisher-place" : "Philadelphia", "title" : "Myofascial Pain and Dysfunction: The Trigger Point Manual, Vol 1 (Upper Half of Body)", "type" : "book" }, "uris" : [ "http://www.mendeley.com/documents/?uuid=44b10ed8-2f96-4ed1-9b6d-c5a8c63d1731" ] } ], "mendeley" : { "formattedCitation" : "&lt;sup&gt;1&lt;/sup&gt;", "plainTextFormattedCitation" : "1", "previouslyFormattedCitation" : "&lt;sup&gt;1&lt;/sup&gt;" }, "properties" : { "noteIndex" : 0 }, "schema" : "https://github.com/citation-style-language/schema/raw/master/csl-citation.json" }</w:instrText>
      </w:r>
      <w:r w:rsidR="001479D9">
        <w:rPr>
          <w:rFonts w:ascii="Arial" w:hAnsi="Arial" w:cs="Arial"/>
          <w:szCs w:val="24"/>
        </w:rPr>
        <w:fldChar w:fldCharType="separate"/>
      </w:r>
      <w:r w:rsidR="001479D9" w:rsidRPr="001479D9">
        <w:rPr>
          <w:rFonts w:ascii="Arial" w:hAnsi="Arial" w:cs="Arial"/>
          <w:noProof/>
          <w:szCs w:val="24"/>
          <w:vertAlign w:val="superscript"/>
        </w:rPr>
        <w:t>1</w:t>
      </w:r>
      <w:r w:rsidR="001479D9">
        <w:rPr>
          <w:rFonts w:ascii="Arial" w:hAnsi="Arial" w:cs="Arial"/>
          <w:szCs w:val="24"/>
        </w:rPr>
        <w:fldChar w:fldCharType="end"/>
      </w:r>
      <w:r w:rsidR="001479D9">
        <w:rPr>
          <w:rFonts w:ascii="Arial" w:hAnsi="Arial" w:cs="Arial"/>
          <w:szCs w:val="24"/>
        </w:rPr>
        <w:t xml:space="preserve"> However, the “taut band” which is discernable through palpation of the muscle belly by strumming in a perpendicular direction to the muscle fibers extends out from the MTrP, often covering much of the muscle length. These taught bands are stiffer and less extensible than the surrounding healthy muscle tissue</w:t>
      </w:r>
      <w:r w:rsidR="001479D9">
        <w:rPr>
          <w:rFonts w:ascii="Arial" w:hAnsi="Arial" w:cs="Arial"/>
          <w:szCs w:val="24"/>
        </w:rPr>
        <w:fldChar w:fldCharType="begin" w:fldLock="1"/>
      </w:r>
      <w:r w:rsidR="00DC43C7">
        <w:rPr>
          <w:rFonts w:ascii="Arial" w:hAnsi="Arial" w:cs="Arial"/>
          <w:szCs w:val="24"/>
        </w:rPr>
        <w:instrText>ADDIN CSL_CITATION { "citationItems" : [ { "id" : "ITEM-1", "itemData" : { "DOI" : "10.1016/j.mcna.2006.12.004", "ISBN" : "0025-7125 (Print)\\r0025-7125 (Linking)", "ISSN" : "00257125", "PMID" : "17321283", "abstract" : "Myofascial pain syndromes are a widely recognized phenomenon among physicians and represent a common pain disorder in the American population. A myofascial trigger point is \"a hyperirritable spot, usually within a taut band of skeletal muscle or in the muscle fascia. The spot is painful on compression and can give rise to characteristic referred pain, motor dysfunction, and autonomic phenomena\" [1]. Many treatment strategies, both invasive and noninvasive, have been recognized for myofascial trigger points. ?? 2007 Elsevier Inc. All rights reserved.", "author" : [ { "dropping-particle" : "", "family" : "Lavelle", "given" : "Elizabeth Demers", "non-dropping-particle" : "", "parse-names" : false, "suffix" : "" }, { "dropping-particle" : "", "family" : "Lavelle", "given" : "William", "non-dropping-particle" : "", "parse-names" : false, "suffix" : "" }, { "dropping-particle" : "", "family" : "Smith", "given" : "Howard S.", "non-dropping-particle" : "", "parse-names" : false, "suffix" : "" } ], "container-title" : "Medical Clinics of North America", "id" : "ITEM-1", "issue" : "2", "issued" : { "date-parts" : [ [ "2007" ] ] }, "page" : "229-239", "title" : "Myofascial Trigger Points", "type" : "article-journal", "volume" : "91" }, "uris" : [ "http://www.mendeley.com/documents/?uuid=13b306ce-8b55-48f9-a906-c88157b8593e" ] } ], "mendeley" : { "formattedCitation" : "&lt;sup&gt;16&lt;/sup&gt;", "plainTextFormattedCitation" : "16", "previouslyFormattedCitation" : "&lt;sup&gt;16&lt;/sup&gt;" }, "properties" : { "noteIndex" : 0 }, "schema" : "https://github.com/citation-style-language/schema/raw/master/csl-citation.json" }</w:instrText>
      </w:r>
      <w:r w:rsidR="001479D9">
        <w:rPr>
          <w:rFonts w:ascii="Arial" w:hAnsi="Arial" w:cs="Arial"/>
          <w:szCs w:val="24"/>
        </w:rPr>
        <w:fldChar w:fldCharType="separate"/>
      </w:r>
      <w:r w:rsidR="00183098" w:rsidRPr="00183098">
        <w:rPr>
          <w:rFonts w:ascii="Arial" w:hAnsi="Arial" w:cs="Arial"/>
          <w:noProof/>
          <w:szCs w:val="24"/>
          <w:vertAlign w:val="superscript"/>
        </w:rPr>
        <w:t>16</w:t>
      </w:r>
      <w:r w:rsidR="001479D9">
        <w:rPr>
          <w:rFonts w:ascii="Arial" w:hAnsi="Arial" w:cs="Arial"/>
          <w:szCs w:val="24"/>
        </w:rPr>
        <w:fldChar w:fldCharType="end"/>
      </w:r>
      <w:r w:rsidR="001479D9">
        <w:rPr>
          <w:rFonts w:ascii="Arial" w:hAnsi="Arial" w:cs="Arial"/>
          <w:szCs w:val="24"/>
        </w:rPr>
        <w:t xml:space="preserve"> and while they demonstrably alter motor function and motor control patterns, they may be seen as a protective mechanism initiated when the body senses pain or instability – or in other words, an attempt to splint a vulnerable body region.</w:t>
      </w:r>
      <w:r w:rsidR="001479D9">
        <w:rPr>
          <w:rFonts w:ascii="Arial" w:hAnsi="Arial" w:cs="Arial"/>
          <w:szCs w:val="24"/>
        </w:rPr>
        <w:fldChar w:fldCharType="begin" w:fldLock="1"/>
      </w:r>
      <w:r w:rsidR="00DC43C7">
        <w:rPr>
          <w:rFonts w:ascii="Arial" w:hAnsi="Arial" w:cs="Arial"/>
          <w:szCs w:val="24"/>
        </w:rPr>
        <w:instrText>ADDIN CSL_CITATION { "citationItems" : [ { "id" : "ITEM-1", "itemData" : { "DOI" : "10.1139/y91-102", "ISBN" : "0008-4212", "ISSN" : "0008-4212", "PMID" : "1863921", "abstract" : "Articles describing motor function in five chronic musculoskeletal pain conditions (temporomandibular disorders, muscle tension headache, fibromyalgia, chronic lower back pain, and postexercise muscle soreness) were reviewed. It was concluded that the data do not support the commonly held view that the pain of these conditions is maintained by some form of tonic muscular hyperactivity. Instead, it seems clear that in these conditions the activity of agonist muscles is often reduced by pain, even when this does not arise from the muscle itself. On the other hand, pain causes small increases in the level of activity of the antagonist. As a consequence of these changes, force production and the range and velocity of movement of the affected body part are often reduced. To explain how such changes in the behaviour come about, we propose a neurophysiological model based on the phasic modulation of excitatory and inhibitory interneurons supplied by high-threshold sensory afferents. We suggest that the \"dysfunction\" that is characteristic of several types of chronic musculoskeletal pain is a normal protective adaptation and is not a cause of pain.", "author" : [ { "dropping-particle" : "", "family" : "Lund", "given" : "J P", "non-dropping-particle" : "", "parse-names" : false, "suffix" : "" }, { "dropping-particle" : "", "family" : "Donga", "given" : "R", "non-dropping-particle" : "", "parse-names" : false, "suffix" : "" }, { "dropping-particle" : "", "family" : "Widmer", "given" : "C G", "non-dropping-particle" : "", "parse-names" : false, "suffix" : "" }, { "dropping-particle" : "", "family" : "Stohler", "given" : "C S", "non-dropping-particle" : "", "parse-names" : false, "suffix" : "" } ], "container-title" : "Canadian journal of physiology and pharmacology", "id" : "ITEM-1", "issue" : "5", "issued" : { "date-parts" : [ [ "1991" ] ] }, "page" : "683-694", "title" : "The pain-adaptation model: a discussion of the relationship between chronic musculoskeletal pain and motor activity.", "type" : "article-journal", "volume" : "69" }, "uris" : [ "http://www.mendeley.com/documents/?uuid=f1ecdefa-b71a-4538-acf0-a2a7416b7178" ] } ], "mendeley" : { "formattedCitation" : "&lt;sup&gt;17&lt;/sup&gt;", "plainTextFormattedCitation" : "17", "previouslyFormattedCitation" : "&lt;sup&gt;17&lt;/sup&gt;" }, "properties" : { "noteIndex" : 0 }, "schema" : "https://github.com/citation-style-language/schema/raw/master/csl-citation.json" }</w:instrText>
      </w:r>
      <w:r w:rsidR="001479D9">
        <w:rPr>
          <w:rFonts w:ascii="Arial" w:hAnsi="Arial" w:cs="Arial"/>
          <w:szCs w:val="24"/>
        </w:rPr>
        <w:fldChar w:fldCharType="separate"/>
      </w:r>
      <w:r w:rsidR="00183098" w:rsidRPr="00183098">
        <w:rPr>
          <w:rFonts w:ascii="Arial" w:hAnsi="Arial" w:cs="Arial"/>
          <w:noProof/>
          <w:szCs w:val="24"/>
          <w:vertAlign w:val="superscript"/>
        </w:rPr>
        <w:t>17</w:t>
      </w:r>
      <w:r w:rsidR="001479D9">
        <w:rPr>
          <w:rFonts w:ascii="Arial" w:hAnsi="Arial" w:cs="Arial"/>
          <w:szCs w:val="24"/>
        </w:rPr>
        <w:fldChar w:fldCharType="end"/>
      </w:r>
      <w:r w:rsidR="001479D9">
        <w:rPr>
          <w:rFonts w:ascii="Arial" w:hAnsi="Arial" w:cs="Arial"/>
          <w:szCs w:val="24"/>
        </w:rPr>
        <w:t xml:space="preserve"> </w:t>
      </w:r>
      <w:r w:rsidR="00C0633B">
        <w:rPr>
          <w:rFonts w:ascii="Arial" w:hAnsi="Arial" w:cs="Arial"/>
          <w:szCs w:val="24"/>
        </w:rPr>
        <w:t>Related to this point, and building on Chaitow’s research on breathing patterns, Anderson et al have demonstrated that</w:t>
      </w:r>
      <w:r w:rsidR="00DC43C7">
        <w:rPr>
          <w:rFonts w:ascii="Arial" w:hAnsi="Arial" w:cs="Arial"/>
          <w:szCs w:val="24"/>
        </w:rPr>
        <w:t xml:space="preserve"> myofascial release protocols to</w:t>
      </w:r>
      <w:r w:rsidR="00C0633B">
        <w:rPr>
          <w:rFonts w:ascii="Arial" w:hAnsi="Arial" w:cs="Arial"/>
          <w:szCs w:val="24"/>
        </w:rPr>
        <w:t xml:space="preserve"> address chronic pelvic pain are more effective when combined with breathing relaxation training.</w:t>
      </w:r>
      <w:r w:rsidR="00C0633B">
        <w:rPr>
          <w:rFonts w:ascii="Arial" w:hAnsi="Arial" w:cs="Arial"/>
          <w:szCs w:val="24"/>
        </w:rPr>
        <w:fldChar w:fldCharType="begin" w:fldLock="1"/>
      </w:r>
      <w:r w:rsidR="00DC43C7">
        <w:rPr>
          <w:rFonts w:ascii="Arial" w:hAnsi="Arial" w:cs="Arial"/>
          <w:szCs w:val="24"/>
        </w:rPr>
        <w:instrText>ADDIN CSL_CITATION { "citationItems" : [ { "id" : "ITEM-1", "itemData" : { "DOI" : "10.1016/j.juro.2010.11.076", "ISBN" : "1527-3792", "ISSN" : "00225347", "PMID" : "21334027", "abstract" : "Purpose: Chronic prostatitis/chronic pelvic pain syndrome continues to elude conventional therapy. Evidence supports the concept that phenotypes of pelvic muscular tenderness and psychosocial distress respond to myofascial trigger point release and specific relaxation training. This case series reports long-term outcomes of a 6-day intensive combination of such therapies in refractory cases. Materials and Methods: A total of 200 men with pain for a median of 4.8 years referred themselves to Stanford University Urology for participation in an established protocol. Daily 3 to 5-hour sessions including intrapelvic/extrapelvic physiotherapy, self-treatment training and paradoxical relaxation training provided a solid introduction to facilitate self-management. Subjects answered baseline and followup questionnaires at variable intervals after initiation of therapy including the National Institutes of Health Chronic Prostatitis Symptom Index, global response assessment and a psychological query. Results: We followed 116 men for a median of 6 months. Baseline total symptom index was 26 out of a maximum 43 points. Scores decreased by 30% (p &lt;0.001) at followup with 60% of subjects demonstrating a 6-point or greater decrease (range 6 to 30). Domains of pain, urinary dysfunction and quality of life showed significant improvement (p &lt;0.001). Global response assessment revealed that 82% of subjects reported improvement (59% marked to moderate, 23% slight). Conclusions: Men with chronic pelvic pain refractory to traditional treatment benefit from intensive myofascial trigger point therapy and concomitant paradoxical relaxation training. Education in techniques for self-administered trigger point release and continued pelvic muscle relaxation help patients reduce pain and dysfunction. Refinement of clinical phenotyping and selection of patients with pelvic muscle tenderness should enhance the success rate with this treatment modality. ?? 2011 American Urological Association Education and Research, Inc.", "author" : [ { "dropping-particle" : "", "family" : "Anderson", "given" : "Rodney U.", "non-dropping-particle" : "", "parse-names" : false, "suffix" : "" }, { "dropping-particle" : "", "family" : "Wise", "given" : "David", "non-dropping-particle" : "", "parse-names" : false, "suffix" : "" }, { "dropping-particle" : "", "family" : "Sawyer", "given" : "Timothy", "non-dropping-particle" : "", "parse-names" : false, "suffix" : "" }, { "dropping-particle" : "", "family" : "Glowe", "given" : "Patricia", "non-dropping-particle" : "", "parse-names" : false, "suffix" : "" }, { "dropping-particle" : "", "family" : "Orenberg", "given" : "Elaine K.", "non-dropping-particle" : "", "parse-names" : false, "suffix" : "" } ], "container-title" : "Journal of Urology", "id" : "ITEM-1", "issue" : "4", "issued" : { "date-parts" : [ [ "2011" ] ] }, "page" : "1294-1299", "publisher" : "American Urological Association Education and Research, Inc.", "title" : "6-Day intensive treatment protocol for refractory chronic prostatitis/chronic pelvic pain syndrome using myofascial release and paradoxical relaxation training", "type" : "article-journal", "volume" : "185" }, "uris" : [ "http://www.mendeley.com/documents/?uuid=1d1e8d61-b931-4930-9009-fbb194b8fbf8" ] } ], "mendeley" : { "formattedCitation" : "&lt;sup&gt;18&lt;/sup&gt;", "plainTextFormattedCitation" : "18", "previouslyFormattedCitation" : "&lt;sup&gt;18&lt;/sup&gt;" }, "properties" : { "noteIndex" : 0 }, "schema" : "https://github.com/citation-style-language/schema/raw/master/csl-citation.json" }</w:instrText>
      </w:r>
      <w:r w:rsidR="00C0633B">
        <w:rPr>
          <w:rFonts w:ascii="Arial" w:hAnsi="Arial" w:cs="Arial"/>
          <w:szCs w:val="24"/>
        </w:rPr>
        <w:fldChar w:fldCharType="separate"/>
      </w:r>
      <w:r w:rsidR="00183098" w:rsidRPr="00183098">
        <w:rPr>
          <w:rFonts w:ascii="Arial" w:hAnsi="Arial" w:cs="Arial"/>
          <w:noProof/>
          <w:szCs w:val="24"/>
          <w:vertAlign w:val="superscript"/>
        </w:rPr>
        <w:t>18</w:t>
      </w:r>
      <w:r w:rsidR="00C0633B">
        <w:rPr>
          <w:rFonts w:ascii="Arial" w:hAnsi="Arial" w:cs="Arial"/>
          <w:szCs w:val="24"/>
        </w:rPr>
        <w:fldChar w:fldCharType="end"/>
      </w:r>
      <w:r w:rsidR="00C0633B">
        <w:rPr>
          <w:rFonts w:ascii="Arial" w:hAnsi="Arial" w:cs="Arial"/>
          <w:szCs w:val="24"/>
        </w:rPr>
        <w:t xml:space="preserve"> It should be evident from these findings, that issues of acute trauma, repetitive use injuries, poor posture, and a poorly managed overload of psychosocial stressors which escalates with anxiety over unexplained pain symptoms are common to </w:t>
      </w:r>
      <w:r w:rsidR="00C0633B">
        <w:rPr>
          <w:rFonts w:ascii="Arial" w:hAnsi="Arial" w:cs="Arial"/>
          <w:szCs w:val="24"/>
        </w:rPr>
        <w:lastRenderedPageBreak/>
        <w:t xml:space="preserve">a significant majority of patients in an orthopedic physical therapy setting. A therapist who is mindful of these warning signs when taking a subjective history or in their session-to-session interaction with a patient will be more likely to </w:t>
      </w:r>
      <w:r w:rsidR="00AA4888">
        <w:rPr>
          <w:rFonts w:ascii="Arial" w:hAnsi="Arial" w:cs="Arial"/>
          <w:szCs w:val="24"/>
        </w:rPr>
        <w:t>correctly explore the possible presence of MTrP’s as a cause of or contributor to a patient’s lingering symptoms of pain.</w:t>
      </w:r>
    </w:p>
    <w:p w14:paraId="6237F4BB" w14:textId="4D76FAF7" w:rsidR="00275A9A" w:rsidRDefault="00C0633B" w:rsidP="00784A2D">
      <w:pPr>
        <w:pStyle w:val="NoSpacing"/>
        <w:spacing w:line="480" w:lineRule="auto"/>
        <w:rPr>
          <w:rFonts w:ascii="Arial" w:hAnsi="Arial" w:cs="Arial"/>
          <w:szCs w:val="24"/>
        </w:rPr>
      </w:pPr>
      <w:r>
        <w:rPr>
          <w:rFonts w:ascii="Arial" w:hAnsi="Arial" w:cs="Arial"/>
          <w:szCs w:val="24"/>
        </w:rPr>
        <w:tab/>
        <w:t>Patients suffering from chronic pain</w:t>
      </w:r>
      <w:r w:rsidR="00AA4888">
        <w:rPr>
          <w:rFonts w:ascii="Arial" w:hAnsi="Arial" w:cs="Arial"/>
          <w:szCs w:val="24"/>
        </w:rPr>
        <w:t xml:space="preserve"> have historically been considered a complicated and difficult population with which to work in clinical practice. The influence of multiple body systems, as well as a heavy prevalence of psychosocial involvement often necessitate an interdisciplinary team for successful outcomes in the setting of a clinical practice that specializes in chronic pain.</w:t>
      </w:r>
      <w:r w:rsidR="00AA4888">
        <w:rPr>
          <w:rFonts w:ascii="Arial" w:hAnsi="Arial" w:cs="Arial"/>
          <w:szCs w:val="24"/>
        </w:rPr>
        <w:fldChar w:fldCharType="begin" w:fldLock="1"/>
      </w:r>
      <w:r w:rsidR="00DC43C7">
        <w:rPr>
          <w:rFonts w:ascii="Arial" w:hAnsi="Arial" w:cs="Arial"/>
          <w:szCs w:val="24"/>
        </w:rPr>
        <w:instrText>ADDIN CSL_CITATION { "citationItems" : [ { "id" : "ITEM-1", "itemData" : { "ISBN" : "4236341670", "abstract" : "... The research review process included Medline, Psych Scan, MedWeb, Cochrane Collaboration Reviews, other ... A recent Cochran review 77,78 identified four quality studies examining the ... or facet joint injections in the course of a multidisciplinary  pain management program ...", "author" : [ { "dropping-particle" : "", "family" : "Sanders", "given" : "S H", "non-dropping-particle" : "", "parse-names" : false, "suffix" : "" }, { "dropping-particle" : "", "family" : "Harden", "given" : "R N", "non-dropping-particle" : "", "parse-names" : false, "suffix" : "" } ], "id" : "ITEM-1", "issue" : "4", "issued" : { "date-parts" : [ [ "2005" ] ] }, "page" : "303-315", "title" : "Evidence\u2010based clinical practice guidelines for interdisciplinary rehabilitation of chronic nonmalignant pain syndrome patients", "type" : "article-journal", "volume" : "5" }, "uris" : [ "http://www.mendeley.com/documents/?uuid=9a9cbe54-3877-4ccf-99f8-35ee31b5d99e" ] } ], "mendeley" : { "formattedCitation" : "&lt;sup&gt;19&lt;/sup&gt;", "plainTextFormattedCitation" : "19", "previouslyFormattedCitation" : "&lt;sup&gt;19&lt;/sup&gt;" }, "properties" : { "noteIndex" : 0 }, "schema" : "https://github.com/citation-style-language/schema/raw/master/csl-citation.json" }</w:instrText>
      </w:r>
      <w:r w:rsidR="00AA4888">
        <w:rPr>
          <w:rFonts w:ascii="Arial" w:hAnsi="Arial" w:cs="Arial"/>
          <w:szCs w:val="24"/>
          <w:vertAlign w:val="superscript"/>
        </w:rPr>
        <w:fldChar w:fldCharType="separate"/>
      </w:r>
      <w:r w:rsidR="00183098" w:rsidRPr="00183098">
        <w:rPr>
          <w:rFonts w:ascii="Arial" w:hAnsi="Arial" w:cs="Arial"/>
          <w:noProof/>
          <w:szCs w:val="24"/>
          <w:vertAlign w:val="superscript"/>
        </w:rPr>
        <w:t>19</w:t>
      </w:r>
      <w:r w:rsidR="00AA4888">
        <w:rPr>
          <w:rFonts w:ascii="Arial" w:hAnsi="Arial" w:cs="Arial"/>
          <w:szCs w:val="24"/>
        </w:rPr>
        <w:fldChar w:fldCharType="end"/>
      </w:r>
      <w:r w:rsidR="00AA4888">
        <w:rPr>
          <w:rFonts w:ascii="Arial" w:hAnsi="Arial" w:cs="Arial"/>
          <w:szCs w:val="24"/>
        </w:rPr>
        <w:t xml:space="preserve"> </w:t>
      </w:r>
      <w:r w:rsidR="00FC15F4">
        <w:rPr>
          <w:rFonts w:ascii="Arial" w:hAnsi="Arial" w:cs="Arial"/>
          <w:szCs w:val="24"/>
        </w:rPr>
        <w:t xml:space="preserve">However, recent research and currently developing models of the physiological and neurological mechanisms that underlie chronic pain can allow physical therapists to play a significant role in helping to alleviate their patients’ suffering, particularly as it relates to addressing MTrP’s in skeletal muscle which is directly </w:t>
      </w:r>
      <w:r w:rsidR="00207FC0">
        <w:rPr>
          <w:rFonts w:ascii="Arial" w:hAnsi="Arial" w:cs="Arial"/>
          <w:szCs w:val="24"/>
        </w:rPr>
        <w:t>within the scope of PT practice.</w:t>
      </w:r>
      <w:r w:rsidR="00207FC0">
        <w:rPr>
          <w:rFonts w:ascii="Arial" w:hAnsi="Arial" w:cs="Arial"/>
          <w:szCs w:val="24"/>
        </w:rPr>
        <w:fldChar w:fldCharType="begin" w:fldLock="1"/>
      </w:r>
      <w:r w:rsidR="00DC43C7">
        <w:rPr>
          <w:rFonts w:ascii="Arial" w:hAnsi="Arial" w:cs="Arial"/>
          <w:szCs w:val="24"/>
        </w:rPr>
        <w:instrText>ADDIN CSL_CITATION { "citationItems" : [ { "id" : "ITEM-1", "itemData" : { "id" : "ITEM-1", "issued" : { "date-parts" : [ [ "0" ] ] }, "number" : "G.S. 90-270.24-90-270.39", "page" : "1-7", "publisher" : "http://www.seippinc.com/ncptboard/documents/ptpracticeact/NCPTPracticeAct20070126.pdf", "publisher-place" : "USA", "title" : "Physical Therapy Practice Act: North Carolina", "type" : "legislation" }, "uris" : [ "http://www.mendeley.com/documents/?uuid=176bc73b-d4ea-4a83-a550-924a370d04ae" ] } ], "mendeley" : { "formattedCitation" : "&lt;sup&gt;20&lt;/sup&gt;", "plainTextFormattedCitation" : "20", "previouslyFormattedCitation" : "&lt;sup&gt;20&lt;/sup&gt;" }, "properties" : { "noteIndex" : 0 }, "schema" : "https://github.com/citation-style-language/schema/raw/master/csl-citation.json" }</w:instrText>
      </w:r>
      <w:r w:rsidR="00207FC0">
        <w:rPr>
          <w:rFonts w:ascii="Arial" w:hAnsi="Arial" w:cs="Arial"/>
          <w:szCs w:val="24"/>
        </w:rPr>
        <w:fldChar w:fldCharType="separate"/>
      </w:r>
      <w:r w:rsidR="00183098" w:rsidRPr="00183098">
        <w:rPr>
          <w:rFonts w:ascii="Arial" w:hAnsi="Arial" w:cs="Arial"/>
          <w:noProof/>
          <w:szCs w:val="24"/>
          <w:vertAlign w:val="superscript"/>
        </w:rPr>
        <w:t>20</w:t>
      </w:r>
      <w:r w:rsidR="00207FC0">
        <w:rPr>
          <w:rFonts w:ascii="Arial" w:hAnsi="Arial" w:cs="Arial"/>
          <w:szCs w:val="24"/>
        </w:rPr>
        <w:fldChar w:fldCharType="end"/>
      </w:r>
      <w:r w:rsidR="00275A9A">
        <w:rPr>
          <w:rFonts w:ascii="Arial" w:hAnsi="Arial" w:cs="Arial"/>
          <w:szCs w:val="24"/>
        </w:rPr>
        <w:t xml:space="preserve"> Pain constitutes an astronomical cost when healthcare expenses are calculated in the United States. It is estimated that $77 billion in direct medical care expenses are linked to musculoskeletal issues, and a $100 billion price tag is attached to low back pain alone when costs of lost productivity at work or unemployment due to disability are factored in.</w:t>
      </w:r>
      <w:r w:rsidR="00275A9A">
        <w:rPr>
          <w:rFonts w:ascii="Arial" w:hAnsi="Arial" w:cs="Arial"/>
          <w:szCs w:val="24"/>
        </w:rPr>
        <w:fldChar w:fldCharType="begin" w:fldLock="1"/>
      </w:r>
      <w:r w:rsidR="00DC43C7">
        <w:rPr>
          <w:rFonts w:ascii="Arial" w:hAnsi="Arial" w:cs="Arial"/>
          <w:szCs w:val="24"/>
        </w:rPr>
        <w:instrText>ADDIN CSL_CITATION { "citationItems" : [ { "id" : "ITEM-1", "itemData" : { "DOI" : "10.7556/jaoa.2009.109.4.229", "ISSN" : "1945-1997", "PMID" : "19369510", "abstract" : "CONTEXT: Low back pain (LBP) has a major economic impact in the United States, with total costs related to this condition exceeding $100 billion per year. OBJECTIVE: To estimate the cost of standard care compared to standard care plus osteopathic manipulative treatment (OMT) for acute LBP of less than 6 months' duration. METHODS: A retrospective review of electronic medical records from patients who visited Florida Hospital East Orlando in Orlando. All patients had LBP of less than 6 months' duration and had received care between January 1, 2002, and December 31, 2005. The control group comprised patients who received standard care; the study group consisted of patients who received OMT in addition to standard care. Healthcare utilization (eg, radiologic scans, prescriptions) was determined by \"episodes of care,\" and costs were averaged per patient. RESULTS: A total of 1556 patients and 2030 episodes of care met inclusion criteria. Compared with subjects in the control group, individuals in the OMT group had an average of 0.5 more office visits per EOC, resulting in 38% more office visits. However, OMT patients had 18.5% fewer prescriptions written, 74.2% fewer radiographs, 76.9% fewer referrals, and 90% fewer magnetic resonance imaging scans. In the OMT group, total average costs were $38.26 lower (P=.02), and average prescription costs were $19.53 lower (P&lt;.001). Patients in the OMT group also had $63.81 less average radiologic costs (P&lt;.0001). CONCLUSION: Osteopathic manipulative treatment may reduce costs for the management of acute LBP. Further research in a prospective study is needed.", "author" : [ { "dropping-particle" : "", "family" : "Crow", "given" : "William Thomas", "non-dropping-particle" : "", "parse-names" : false, "suffix" : "" }, { "dropping-particle" : "", "family" : "Willis", "given" : "David R", "non-dropping-particle" : "", "parse-names" : false, "suffix" : "" } ], "container-title" : "The Journal of the American Osteopathic Association", "id" : "ITEM-1", "issue" : "4", "issued" : { "date-parts" : [ [ "2009" ] ] }, "page" : "229-33", "title" : "Estimating cost of care for patients with acute low back pain: a retrospective review of patient records.", "type" : "article-journal", "volume" : "109" }, "uris" : [ "http://www.mendeley.com/documents/?uuid=bfd7f978-19d8-4e5c-81e7-4dd0600d833e" ] } ], "mendeley" : { "formattedCitation" : "&lt;sup&gt;21&lt;/sup&gt;", "plainTextFormattedCitation" : "21", "previouslyFormattedCitation" : "&lt;sup&gt;21&lt;/sup&gt;" }, "properties" : { "noteIndex" : 0 }, "schema" : "https://github.com/citation-style-language/schema/raw/master/csl-citation.json" }</w:instrText>
      </w:r>
      <w:r w:rsidR="00275A9A">
        <w:rPr>
          <w:rFonts w:ascii="Arial" w:hAnsi="Arial" w:cs="Arial"/>
          <w:szCs w:val="24"/>
        </w:rPr>
        <w:fldChar w:fldCharType="separate"/>
      </w:r>
      <w:r w:rsidR="00183098" w:rsidRPr="00183098">
        <w:rPr>
          <w:rFonts w:ascii="Arial" w:hAnsi="Arial" w:cs="Arial"/>
          <w:noProof/>
          <w:szCs w:val="24"/>
          <w:vertAlign w:val="superscript"/>
        </w:rPr>
        <w:t>21</w:t>
      </w:r>
      <w:r w:rsidR="00275A9A">
        <w:rPr>
          <w:rFonts w:ascii="Arial" w:hAnsi="Arial" w:cs="Arial"/>
          <w:szCs w:val="24"/>
        </w:rPr>
        <w:fldChar w:fldCharType="end"/>
      </w:r>
      <w:r w:rsidR="00275A9A">
        <w:rPr>
          <w:rFonts w:ascii="Arial" w:hAnsi="Arial" w:cs="Arial"/>
          <w:szCs w:val="24"/>
        </w:rPr>
        <w:t xml:space="preserve"> In a systematic analysis of the 2010 Global Burden of Disease Study, Vos and colleagues show that musculoskeletal disorders ranked second in the world – only behind behavioral and mental health disorders – as a primary cause of years of life lost to disability.</w:t>
      </w:r>
      <w:r w:rsidR="00275A9A">
        <w:rPr>
          <w:rFonts w:ascii="Arial" w:hAnsi="Arial" w:cs="Arial"/>
          <w:szCs w:val="24"/>
        </w:rPr>
        <w:fldChar w:fldCharType="begin" w:fldLock="1"/>
      </w:r>
      <w:r w:rsidR="00DC43C7">
        <w:rPr>
          <w:rFonts w:ascii="Arial" w:hAnsi="Arial" w:cs="Arial"/>
          <w:szCs w:val="24"/>
        </w:rPr>
        <w:instrText>ADDIN CSL_CITATION { "citationItems" : [ { "id" : "ITEM-1", "itemData" : { "DOI" : "10.1016/S0140-6736(12)61729-2", "ISBN" : "1474-547X (Electronic)\\n0140-6736 (Linking)", "ISSN" : "1474547X", "PMID" : "23245607", "abstract" : "Background Non-fatal health outcomes from diseases and injuries are a crucial consideration in the promotion and monitoring of individual and population health. The Global Burden of Disease (GBD) studies done in 1990 and 2000 have been the only studies to quantify non-fatal health outcomes across an exhaustive set of disorders at the global and regional level. Neither effort quantified uncertainty in prevalence or years lived with disability (YLDs). Methods Of the 291 diseases and injuries in the GBD cause list, 289 cause disability. For 1160 sequelae of the 289 diseases and injuries, we undertook a systematic analysis of prevalence, incidence, remission, duration, and excess mortality. Sources included published studies, case notification, population-based cancer registries, other disease registries, antenatal clinic serosurveillance, hospital discharge data, ambulatory care data, household surveys, other surveys, and cohort studies. For most sequelae, we used a Bayesian meta-regression method, DisMod-MR, designed to address key limitations in descriptive epidemiological data, including missing data, inconsistency, and large methodological variation between data sources. For some disorders, we used natural history models, geospatial models, back-calculation models (models calculating incidence from population mortality rates and case fatality); or registration completeness models; (models adjusting for incomplete registration with health-system access and other covariates). Disability weights for 220 unique health states were used to capture the severity of health loss. YLDs by cause at age, sex, country, and year levels were adjusted for comorbidity with simulation methods. We included uncertainty estimates at all stages of the analysis. Findings Global prevalence for all ages combined in 2010 across the 1160 sequelae ranged from fewer than one case per 1 million people to 350 000 cases per 1 million people. Prevalence and severity of health loss were weakly correlated (correlation coefficient -0 37). In 2010, there were 777 million YLDs from all causes, up from 583 million in 1990. The main contributors to global YLDs were mental and behavioural disorders, musculoskeletal disorders, and diabetes or endocrine diseases. The leading specific causes of YLDs were much the same in 2010 as they were in 1990: low back pain, major depressive disorder, iron-deficiency anaemia, neck pain, chronic obstructive pulmonary disease, anxiety disorders, migraine, diabe\u2026", "author" : [ { "dropping-particle" : "", "family" : "Vos", "given" : "Theo", "non-dropping-particle" : "", "parse-names" : false, "suffix" : "" }, { "dropping-particle" : "", "family" : "Flaxman", "given" : "Abraham D.", "non-dropping-particle" : "", "parse-names" : false, "suffix" : "" }, { "dropping-particle" : "", "family" : "Naghavi", "given" : "Mohsen", "non-dropping-particle" : "", "parse-names" : false, "suffix" : "" }, { "dropping-particle" : "", "family" : "Lozano", "given" : "Rafael", "non-dropping-particle" : "", "parse-names" : false, "suffix" : "" }, { "dropping-particle" : "", "family" : "Michaud", "given" : "Catherine", "non-dropping-particle" : "", "parse-names" : false, "suffix" : "" }, { "dropping-particle" : "", "family" : "Ezzati", "given" : "Majid", "non-dropping-particle" : "", "parse-names" : false, "suffix" : "" }, { "dropping-particle" : "", "family" : "Shibuya", "given" : "Kenji", "non-dropping-particle" : "", "parse-names" : false, "suffix" : "" }, { "dropping-particle" : "", "family" : "Salomon", "given" : "Joshua A.", "non-dropping-particle" : "", "parse-names" : false, "suffix" : "" }, { "dropping-particle" : "", "family" : "Abdalla", "given" : "Safa", "non-dropping-particle" : "", "parse-names" : false, "suffix" : "" }, { "dropping-particle" : "", "family" : "Aboyans", "given" : "Victor", "non-dropping-particle" : "", "parse-names" : false, "suffix" : "" }, { "dropping-particle" : "", "family" : "Abraham", "given" : "Jerry", "non-dropping-particle" : "", "parse-names" : false, "suffix" : "" }, { "dropping-particle" : "", "family" : "Ackerman", "given" : "Ilana",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"Ali", "given" : "Mohammed K.",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"Bahalim", "given" : "Adil N.", "non-dropping-particle" : "", "parse-names" : false, "suffix" : "" }, { "dropping-particle" : "", "family" : "Barker-Collo", "given" : "Suzanne", "non-dropping-particle" : "", "parse-names" : false, "suffix" : "" }, { "dropping-particle" : "", "family" : "Barrero", "given" : "Lope H.", "non-dropping-particle" : "", "parse-names" : false, "suffix" : "" }, { "dropping-particle" : "", "family" : "Bartels", "given" : "David H.", "non-dropping-particle" : "", "parse-names" : false, "suffix" : "" }, { "dropping-particle" : "", "family" : "Bas????ez", "given" : "Maria Gloria", "non-dropping-particle" : "", "parse-names" : false, "suffix" : "" }, { "dropping-particle" : "", "family" : "Baxter", "given" : "Amanda",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"Bernab??", "given" : "Eduardo", "non-dropping-particle" : "", "parse-names" : false, "suffix" : "" }, { "dropping-particle" : "", "family" : "Bhalla", "given" : "Kavi", "non-dropping-particle" : "", "parse-names" : false, "suffix" : "" }, { "dropping-particle" : "", "family" : "Bhandari", "given" : "Bishal", "non-dropping-particle" : "", "parse-names" : false, "suffix" : "" }, { "dropping-particle" : "", "family" : "Bikbov", "given" : "Boris", "non-dropping-particle" : "", "parse-names" : false, "suffix" : "" }, { "dropping-particle" : "Bin", "family" : "Abdulhak", "given" : "Aref", "non-dropping-particle" : "", "parse-names" : false, "suffix" : "" }, { "dropping-particle" : "", "family" : "Birbeck", "given" : "Gretchen", "non-dropping-particle" : "", "parse-names" : false, "suffix" : "" }, { "dropping-particle" : "", "family" : "Black", "given" : "James A.", "non-dropping-particle" : "", "parse-names" : false, "suffix" : "" }, { "dropping-particle" : "", "family" : "Blencowe", "given" : "Hannah", "non-dropping-particle" : "", "parse-names" : false, "suffix" : "" }, { "dropping-particle" : "", "family" : "Blore", "given" : "Jed D.", "non-dropping-particle" : "", "parse-names" : false, "suffix" : "" }, { "dropping-particle" : "", "family" : "Blyth", "given" : "Fiona", "non-dropping-particle" : "", "parse-names" : false, "suffix" : "" }, { "dropping-particle" : "", "family" : "Bolliger", "given" : "Ian", "non-dropping-particle" : "", "parse-names" : false, "suffix" : "" }, { "dropping-particle" : "", "family" : "Bonaventure", "given" : "Audrey", "non-dropping-particle" : "", "parse-names" : false, "suffix" : "" }, { "dropping-particle" : "", "family" : "Boufous", "given" : "Soufiane", "non-dropping-particle" : "", "parse-names" : false, "suffix" : "" }, { "dropping-particle" : "", "family" : "Bourne", "given" : "Rupert", "non-dropping-particle" : "", "parse-names" : false, "suffix" : "" }, { "dropping-particle" : "", "family" : "Boussinesq", "given" : "Michel", "non-dropping-particle" : "", "parse-names" : false, "suffix" : "" }, { "dropping-particle" : "", "family" : "Braithwaite", "given" : "Tasanee", "non-dropping-particle" : "", "parse-names" : false, "suffix" : "" }, { "dropping-particle" : "", "family" : "Brayne", "given" : "Carol", "non-dropping-particle" : "", "parse-names" : false, "suffix" : "" }, { "dropping-particle" : "", "family" : "Bridgett", "given" : "Lisa", "non-dropping-particle" : "", "parse-names" : false, "suffix" : "" }, { "dropping-particle" : "", "family" : "Brooker", "given" : "Simon", "non-dropping-particle" : "", "parse-names" : false, "suffix" : "" }, { "dropping-particle" : "", "family" : "Brooks", "given" : "Peter", "non-dropping-particle" : "", "parse-names" : false, "suffix" : "" }, { "dropping-particle" : "", "family" : "Brugha", "given" : "Traolach S.", "non-dropping-particle" : "", "parse-names" : false, "suffix" : "" }, { "dropping-particle" : "", "family" : "Bryan-Hancock", "given" : "Claire",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"Buckle", "given" : "Geoffrey", "non-dropping-particle" : "", "parse-names" : false, "suffix" : "" }, { "dropping-particle" : "", "family" : "Budke", "given" : "Christine M.", "non-dropping-particle" : "", "parse-names" : false, "suffix" : "" }, { "dropping-particle" : "", "family" : "Burch", "given" : "Michael", "non-dropping-particle" : "", "parse-names" : false, "suffix" : "" }, { "dropping-particle" : "", "family" : "Burney", "given" : "Peter", "non-dropping-particle" : "", "parse-names" : false, "suffix" : "" }, { "dropping-particle" : "", "family" : "Burstein", "given" : "Roy", "non-dropping-particle" : "", "parse-names" : false, "suffix" : "" }, { "dropping-particle" : "", "family" : "Calabria", "given" : "Bianca", "non-dropping-particle" : "", "parse-names" : false, "suffix" : "" }, { "dropping-particle" : "", "family" : "Campbell", "given" : "Benjamin", "non-dropping-particle" : "", "parse-names" : false, "suffix" : "" }, { "dropping-particle" : "", "family" : "Canter", "given" : "Charles E.", "non-dropping-particle" : "", "parse-names" : false, "suffix" : "" }, { "dropping-particle" : "", "family" : "Carabin", "given" : "H??l??ne", "non-dropping-particle" : "", "parse-names" : false, "suffix" : "" }, { "dropping-particle" : "", "family" : "Carapetis", "given" : "Jonathan", "non-dropping-particle" : "", "parse-names" : false, "suffix" : "" }, { "dropping-particle" : "", "family" : "Carmona", "given" : "Loreto", "non-dropping-particle" : "", "parse-names" : false, "suffix" : "" }, { "dropping-particle" : "", "family" : "Cella", "given" : "Claudia", "non-dropping-particle" : "", "parse-names" : false, "suffix" : "" }, { "dropping-particle" : "", "family" : "Charlson", "given" : "Fiona", "non-dropping-particle" : "", "parse-names" : false, "suffix" : "" }, { "dropping-particle" : "", "family" : "Chen", "given" : "Honglei", "non-dropping-particle" : "", "parse-names" : false, "suffix" : "" }, { "dropping-particle" : "", "family" : "Cheng", "given" : "Andrew Tai Ann",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"Dahiya", "given" : "Manu", "non-dropping-particle" : "", "parse-names" : false, "suffix" : "" }, { "dropping-particle" : "", "family" : "Dahodwala", "given" : "Nabila", "non-dropping-particle" : "", "parse-names" : false, "suffix" : "" }, { "dropping-particle" : "", "family" : "Damsere-Derry", "given" : "James", "non-dropping-particle" : "", "parse-names" : false, "suffix" : "" }, { "dropping-particle" : "", "family" : "Danaei", "given" : "Goodarz", "non-dropping-particle" : "", "parse-names" : false, "suffix" : "" }, { "dropping-particle" : "", "family" : "Davis", "given" : "Adrian",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"Dellavalle", "given" : "Robert",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"Derrett", "given" : "Sarah",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"Dherani", "given" : "Mukesh", "non-dropping-particle" : "", "parse-names" : false, "suffix" : "" }, { "dropping-particle" : "", "family" : "Diaz-Torne", "given" : "Cesar", "non-dropping-particle" : "", "parse-names" : false, "suffix" : "" }, { "dropping-particle" : "", "family" : "Dolk", "given" : "Helen",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"Edmond", "given" : "Karen", "non-dropping-particle" : "", "parse-names" : false, "suffix" : "" }, { "dropping-particle" : "", "family" : "Elbaz", "given" : "Alexis", "non-dropping-particle" : "", "parse-names" : false, "suffix" : "" }, { "dropping-particle" : "", "family" : "Ali", "given" : "Suad Eltahir", "non-dropping-particle" : "", "parse-names" : false, "suffix" : "" }, { "dropping-particle" : "", "family" : "Erskine", "given" : "Holly",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"Ewoigbokhan", "given" : "Stalin E.", "non-dropping-particle" : "", "parse-names" : false, "suffix" : "" }, { "dropping-particle" : "", "family" : "Farzadfar", "given" : "Farshad", "non-dropping-particle" : "", "parse-names" : false, "suffix" : "" }, { "dropping-particle" : "", "family" : "Feigin", "given" : "Valery", "non-dropping-particle" : "", "parse-names" : false, "suffix" : "" }, { "dropping-particle" : "", "family" : "Felson", "given" : "David T.", "non-dropping-particle" : "", "parse-names" : false, "suffix" : "" }, { "dropping-particle" : "", "family" : "Ferrari", "given" : "Alize", "non-dropping-particle" : "", "parse-names" : false, "suffix" : "" }, { "dropping-particle" : "", "family" : "Ferri", "given" : "Cleusa P.", "non-dropping-particle" : "", "parse-names" : false, "suffix" : "" }, { "dropping-particle" : "", "family" : "F??vre", "given" : "Eric M.", "non-dropping-particle" : "", "parse-names" : false, "suffix" : "" }, { "dropping-particle" : "", "family" : "Finucane", "given" : "Mariel M.", "non-dropping-particle" : "", "parse-names" : false, "suffix" : "" }, { "dropping-particle" : "", "family" : "Flaxman", "given" : "Seth", "non-dropping-particle" : "", "parse-names" : false, "suffix" : "" }, { "dropping-particle" : "", "family" : "Flood", "given" : "Louise", "non-dropping-particle" : "", "parse-names" : false, "suffix" : "" }, { "dropping-particle" : "", "family" : "Foreman", "given" : "Kyle",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"Gabbe", "given" : "Belinda J.",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"Ganatra", "given" : "Hammad A.", "non-dropping-particle" : "", "parse-names" : false, "suffix" : "" }, { "dropping-particle" : "", "family" : "Garcia", "given" : "Bianca",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"Gmel", "given" : "Gerhard", "non-dropping-particle" : "", "parse-names" : false, "suffix" : "" }, { "dropping-particle" : "", "family" : "Gonzalez-Medina", "given" : "Dieg", "non-dropping-particle" : "", "parse-names" : false, "suffix" : "" }, { "dropping-particle" : "", "family" : "Gosselin", "given" : "Richard", "non-dropping-particle" : "", "parse-names" : false, "suffix" : "" }, { "dropping-particle" : "", "family" : "Grainger", "given" : "Rebecca", "non-dropping-particle" : "", "parse-names" : false, "suffix" : "" }, { "dropping-particle" : "", "family" : "Grant", "given" : "Bridge", "non-dropping-particle" : "", "parse-names" : false, "suffix" : "" }, { "dropping-particle" : "", "family" : "Groeger", "given" : "Justina", "non-dropping-particle" : "", "parse-names" : false, "suffix" : "" }, { "dropping-particle" : "", "family" : "Guillemin", "given" : "Francis", "non-dropping-particle" : "", "parse-names" : false, "suffix" : "" }, { "dropping-particle" : "", "family" : "Gunnell", "given" : "David", "non-dropping-particle" : "", "parse-names" : false, "suffix" : "" }, { "dropping-particle" : "", "family" : "Gupta", "given" : "Ramyani", "non-dropping-particle" : "", "parse-names" : false, "suffix" : "" }, { "dropping-particle" : "", "family" : "Haagsma", "given" : "Juanita", "non-dropping-particle" : "", "parse-names" : false, "suffix" : "" }, { "dropping-particle" : "", "family" : "Hagan", "given" : "Holly", "non-dropping-particle" : "", "parse-names" : false, "suffix" : "" }, { "dropping-particle" : "", "family" : "Halasa", "given" : "Yara A.", "non-dropping-particle" : "", "parse-names" : false, "suffix" : "" }, { "dropping-particle" : "", "family" : "Hall", "given" : "Wayne", "non-dropping-particle" : "", "parse-names" : false, "suffix" : "" }, { "dropping-particle" : "", "family" : "Haring", "given" : "Diana", "non-dropping-particle" : "", "parse-names" : false, "suffix" : "" }, { "dropping-particle" : "", "family" : "Haro", "given" : "Josep Maria",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"Higashi", "given" : "Hideki", "non-dropping-particle" : "", "parse-names" : false, "suffix" : "" }, { "dropping-particle" : "", "family" : "Hill", "given" : "Catherine", "non-dropping-particle" : "", "parse-names" : false, "suffix" : "" }, { "dropping-particle" : "", "family" : "Hoen", "given" : "Bruno", "non-dropping-particle" : "", "parse-names" : false, "suffix" : "" }, { "dropping-particle" : "", "family" : "Hoffman", "given" : "Howard", "non-dropping-particle" : "", "parse-names" : false, "suffix" : "" }, { "dropping-particle" : "", "family" : "Hotez", "given" : "Peter J.", "non-dropping-particle" : "", "parse-names" : false, "suffix" : "" }, { "dropping-particle" : "", "family" : "Hoy", "given" : "Damian", "non-dropping-particle" : "", "parse-names" : false, "suffix" : "" }, { "dropping-particle" : "", "family" : "Huang", "given" : "John J.", "non-dropping-particle" : "", "parse-names" : false, "suffix" : "" }, { "dropping-particle" : "", "family" : "Ibeanusi", "given" : "Sydney E.",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"Jarvis", "given" : "Deborah",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"Jonas", "given" : "Jost B.",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"Keren", "given" : "Andre", "non-dropping-particle" : "", "parse-names" : false, "suffix" : "" }, { "dropping-particle" : "", "family" : "Khoo", "given" : "Jon Paul", "non-dropping-particle" : "", "parse-names" : false, "suffix" : "" }, { "dropping-particle" : "", "family" : "King", "given" : "Charles H.",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"Laden", "given" : "Francin", "non-dropping-particle" : "", "parse-names" : false, "suffix" : "" }, { "dropping-particle" : "", "family" : "Lalloo", "given" : "Ratilal", "non-dropping-particle" : "", "parse-names" : false, "suffix" : "" }, { "dropping-particle" : "", "family" : "Laslett", "given" : "Laura L.",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"Lee", "given" : "Yong Yi", "non-dropping-particle" : "", "parse-names" : false, "suffix" : "" }, { "dropping-particle" : "", "family" : "Leigh", "given" : "James", "non-dropping-particle" : "", "parse-names" : false, "suffix" : "" }, { "dropping-particle" : "", "family" : "Levinson", "given" : "Daphn", "non-dropping-particle" : "", "parse-names" : false, "suffix" : "" }, { "dropping-particle" : "", "family" : "Lim", "given" : "Stephen S.", "non-dropping-particle" : "", "parse-names" : false, "suffix" : "" }, { "dropping-particle" : "", "family" : "Limb", "given" : "Elizabeth", "non-dropping-particle" : "", "parse-names" : false, "suffix" : "" }, { "dropping-particle" : "", "family" : "Lin", "given" : "John Kent",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"Liu", "given" : "Wei", "non-dropping-particle" : "", "parse-names" : false, "suffix" : "" }, { "dropping-particle" : "", "family" : "Loane", "given" : "Maria", "non-dropping-particle" : "", "parse-names" : false, "suffix" : "" }, { "dropping-particle" : "", "family" : "Ohno", "given" : "Summer Lockett", "non-dropping-particle" : "", "parse-names" : false, "suffix" : "" }, { "dropping-particle" : "", "family" : "Lyons", "given" : "Ronan", "non-dropping-particle" : "", "parse-names" : false, "suffix" : "" }, { "dropping-particle" : "", "family" : "Ma", "given" : "Jixiang",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"Malekzadeh", "given" : "Reza", "non-dropping-particle" : "", "parse-names" : false, "suffix" : "" }, { "dropping-particle" : "", "family" : "Mallinger", "given" : "Leslie", "non-dropping-particle" : "", "parse-names" : false, "suffix" : "" }, { "dropping-particle" : "", "family" : "Manivannan", "given" : "Sivabalan", "non-dropping-particle" : "", "parse-names" : false, "suffix" : "" }, { "dropping-particle" : "", "family" : "Marcenes", "given" : "Wagner", "non-dropping-particle" : "", "parse-names" : false, "suffix" : "" }, { "dropping-particle" : "", "family" : "March", "given" : "Lyn", "non-dropping-particle" : "", "parse-names" : false, "suffix" : "" }, { "dropping-particle" : "", "family" : "Margolis", "given" : "David J.",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"McGill", "given" : "Neil", "non-dropping-particle" : "", "parse-names" : false, "suffix" : "" }, { "dropping-particle" : "", "family" : "McGrath", "given" : "John", "non-dropping-particle" : "", "parse-names" : false, "suffix" : "" }, { "dropping-particle" : "", "family" : "Medina-Mora", "given" : "Maria Elena", "non-dropping-particle" : "", "parse-names" : false, "suffix" : "" }, { "dropping-particle" : "", "family" : "Meltzer", "given" : "Michele",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"Meyer", "given" : "Ana Claire", "non-dropping-particle" : "", "parse-names" : false, "suffix" : "" }, { "dropping-particle" : "", "family" : "Miglioli", "given" : "Valeria", "non-dropping-particle" : "", "parse-names" : false, "suffix" : "" }, { "dropping-particle" : "", "family" : "Miller", "given" : "Matthew", "non-dropping-particle" : "", "parse-names" : false, "suffix" : "" }, { "dropping-particle" : "", "family" : "Miller", "given" : "Ted R.", "non-dropping-particle" : "", "parse-names" : false, "suffix" : "" }, { "dropping-particle" : "", "family" : "Mitchell", "given" : "Philip B.", "non-dropping-particle" : "", "parse-names" : false, "suffix" : "" }, { "dropping-particle" : "", "family" : "Mock", "given" : "Charles", "non-dropping-particle" : "", "parse-names" : false, "suffix" : "" }, { "dropping-particle" : "", "family" : "Mocumbi", "given" : "Ana Olga", "non-dropping-particle" : "", "parse-names" : false, "suffix" : "" }, { "dropping-particle" : "", "family" : "Moffitt", "given" : "Terrie E.", "non-dropping-particle" : "", "parse-names" : false, "suffix" : "" }, { "dropping-particle" : "", "family" : "Mokdad", "given" : "Ali A.", "non-dropping-particle" : "", "parse-names" : false, "suffix" : "" }, { "dropping-particle" : "", "family" : "Monasta", "given" : "Lorenzo", "non-dropping-particle" : "", "parse-names" : false, "suffix" : "" }, { "dropping-particle" : "", "family" : "Montico", "given" : "Marcella", "non-dropping-particle" : "", "parse-names" : false, "suffix" : "" }, { "dropping-particle" : "", "family" : "Moran", "given" : "Andrew", "non-dropping-particle" : "", "parse-names" : false, "suffix" : "" }, { "dropping-particle" : "", "family" : "Morawska", "given" : "Lidia", "non-dropping-particle" : "", "parse-names" : false, "suffix" : "" }, { "dropping-particle" : "", "family" : "Mori", "given" : "Rintaro", "non-dropping-particle" : "", "parse-names" : false, "suffix" : "" }, { "dropping-particle" : "", "family" : "Murdoch", "given" : "Michele E.", "non-dropping-particle" : "", "parse-names" : false, "suffix" : "" }, { "dropping-particle" : "", "family" : "Mwaniki", "given" : "Michael K.", "non-dropping-particle" : "", "parse-names" : false, "suffix" : "" }, { "dropping-particle" : "", "family" : "Naidoo", "given" : "Kovin",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"Nelson", "given" : "Paul K.", "non-dropping-particle" : "", "parse-names" : false, "suffix" : "" }, { "dropping-particle" : "", "family" : "Nelson", "given" : "Robert G.", "non-dropping-particle" : "", "parse-names" : false, "suffix" : "" }, { "dropping-particle" : "", "family" : "Nevitt", "given" : "Michael C.", "non-dropping-particle" : "", "parse-names" : false, "suffix" : "" }, { "dropping-particle" : "", "family" : "Newton", "given" : "Charles R.", "non-dropping-particle" : "", "parse-names" : false, "suffix" : "" }, { "dropping-particle" : "", "family" : "Nolte", "given" : "Sandra", "non-dropping-particle" : "", "parse-names" : false, "suffix" : "" }, { "dropping-particle" : "", "family" : "Norman", "given" : "Paul", "non-dropping-particle" : "", "parse-names" : false, "suffix" : "" }, { "dropping-particle" : "", "family" : "Norman", "given" : "Rosana", "non-dropping-particle" : "", "parse-names" : false, "suffix" : "" }, { "dropping-particle" : "", "family" : "O'Donnell", "given" : "Martin", "non-dropping-particle" : "", "parse-names" : false, "suffix" : "" }, { "dropping-particle" : "", "family" : "O'Hanlon", "given" : "Simon", "non-dropping-particle" : "", "parse-names" : false, "suffix" : "" }, { "dropping-particle" : "", "family" : "Olives", "given" : "Casey",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"Page", "given" : "Andrew",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"Patten", "given" : "Scott B.", "non-dropping-particle" : "", "parse-names" : false, "suffix" : "" }, { "dropping-particle" : "", "family" : "Pearce", "given" : "Neil",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"Pesudovs", "given" : "Konrad", "non-dropping-particle" : "", "parse-names" : false, "suffix" : "" }, { "dropping-particle" : "", "family" : "Phillips", "given" : "David", "non-dropping-particle" : "", "parse-names" : false, "suffix" : "" }, { "dropping-particle" : "", "family" : "Phillips", "given" : "Michael R.", "non-dropping-particle" : "", "parse-names" : false, "suffix" : "" }, { "dropping-particle" : "", "family" : "Pierce", "given" : "Kelsey", "non-dropping-particle" : "", "parse-names" : false, "suffix" : "" }, { "dropping-particle" : "", "family" : "Pion", "given" : "S??bastien", "non-dropping-particle" : "", "parse-names" : false, "suffix" : "" }, { "dropping-particle" : "V.", "family" : "Polanczyk", "given" : "Guilherme", "non-dropping-particle" : "", "parse-names" : false, "suffix" : "" }, { "dropping-particle" : "", "family" : "Polinder", "given" : "Suzanne", "non-dropping-particle" : "", "parse-names" : false, "suffix" : "" }, { "dropping-particle" : "", "family" : "Pope", "given" : "C. Arden", "non-dropping-particle" : "", "parse-names" : false, "suffix" : "" }, { "dropping-particle" : "", "family" : "Popova", "given" : "Svetlana",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"Prince", "given" : "Martin", "non-dropping-particle" : "", "parse-names" : false, "suffix" : "" }, { "dropping-particle" : "", "family" : "Pullan", "given" : "Rachel L.", "non-dropping-particle" : "", "parse-names" : false, "suffix" : "" }, { "dropping-particle" : "", "family" : "Ramaiah", "given" : "Kapa D.", "non-dropping-particle" : "", "parse-names" : false, "suffix" : "" }, { "dropping-particle" : "", "family" : "Ranganathan", "given" : "Dharani", "non-dropping-particle" : "", "parse-names" : false, "suffix" : "" }, { "dropping-particle" : "", "family" : "Razavi", "given" : "Homie", "non-dropping-particle" : "", "parse-names" : false, "suffix" : "" }, { "dropping-particle" : "", "family" : "Regan", "given" : "Mathilda", "non-dropping-particle" : "", "parse-names" : false, "suffix" : "" }, { "dropping-particle" : "", "family" : "Rehm", "given" : "J??rgen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"Richardson", "given" : "Kathryn",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 "family" : "Le??n", "given" : "Felipe Rodriguez", "non-dropping-particle" : "De", "parse-names" : false, "suffix" : "" }, { "dropping-particle" : "", "family" : "Ronfani", "given" : "Luca", "non-dropping-particle" : "", "parse-names" : false, "suffix" : "" }, { "dropping-particle" : "", "family" : "Room", "given" : "Robin", "non-dropping-particle" : "",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"Saha", "given" : "Sukanta",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"Schwebel", "given" : "David C.", "non-dropping-particle" : "", "parse-names" : false, "suffix" : "" }, { "dropping-particle" : "", "family" : "Scott", "given" : "James Graham", "non-dropping-particle" : "", "parse-names" : false, "suffix" : "" }, { "dropping-particle" : "", "family" : "Segui-Gomez", "given" : "Maria", "non-dropping-particle" : "", "parse-names" : false, "suffix" : "" }, { "dropping-particle" : "", "family" : "Shahraz", "given" : "Saeid", "non-dropping-particle" : "", "parse-names" : false, "suffix" : "" }, { "dropping-particle" : "", "family" : "Shepard", "given" : "Donald S.", "non-dropping-particle" : "", "parse-names" : false, "suffix" : "" }, { "dropping-particle" : "", "family" : "Shin", "given" : "Hwashin", "non-dropping-particle" : "", "parse-names" : false, "suffix" : "" }, { "dropping-particle" : "", "family" : "Shivakoti", "given" : "Rupak", "non-dropping-particle" : "", "parse-names" : false, "suffix" : "" }, { "dropping-particle" : "", "family" : "Singh", "given" : "David", "non-dropping-particle" : "", "parse-names" : false, "suffix" : "" }, { "dropping-particle" : "", "family" : "Singh", "given" : "Gitanjali M.", "non-dropping-particle" : "", "parse-names" : false, "suffix" : "" }, { "dropping-particle" : "", "family" : "Singh", "given" : "Jasvinder A.", "non-dropping-particle" : "", "parse-names" : false, "suffix" : "" }, { "dropping-particle" : "", "family" : "Singleton", "given" : "Jessica", "non-dropping-particle" : "", "parse-names" : false, "suffix" : "" }, { "dropping-particle" : "", "family" : "Sleet", "given" : "David A.", "non-dropping-particle" : "", "parse-names" : false, "suffix" : "" }, { "dropping-particle" : "", "family" : "Sliwa", "given" : "Karen", "non-dropping-particle" : "", "parse-names" : false, "suffix" : "" }, { "dropping-particle" : "", "family" : "Smith", "given" : "Emma", "non-dropping-particle" : "", "parse-names" : false, "suffix" : "" }, { "dropping-particle" : "", "family" : "Smith", "given" : "Jennifer L.", "non-dropping-particle" : "", "parse-names" : false, "suffix" : "" }, { "dropping-particle" : "", "family" : "Stapelberg", "given" : "Nicolas J C", "non-dropping-particle" : "", "parse-names" : false, "suffix" : "" }, { "dropping-particle" : "", "family" : "Steer", "given" : "Andrew", "non-dropping-particle" : "", "parse-names" : false, "suffix" : "" }, { "dropping-particle" : "", "family" : "Steiner", "given" : "Timothy", "non-dropping-particle" : "", "parse-names" : false, "suffix" : "" }, { "dropping-particle" : "", "family" : "Stolk", "given" : "Wilma A.", "non-dropping-particle" : "", "parse-names" : false, "suffix" : "" }, { "dropping-particle" : "", "family" : "Stovner", "given" : "Lars Jacob", "non-dropping-particle" : "", "parse-names" : false, "suffix" : "" }, { "dropping-particle" : "", "family" : "Sudfeld", "given" : "Christopher", "non-dropping-particle" : "", "parse-names" : false, "suffix" : "" }, { "dropping-particle" : "", "family" : "Syed", "given" : "Sana", "non-dropping-particle" : "", "parse-names" : false, "suffix" : "" }, { "dropping-particle" : "", "family" : "Tamburlini", "given" : "Giorgio", "non-dropping-particle" : "", "parse-names" : false, "suffix" : "" }, { "dropping-particle" : "", "family" : "Tavakkoli", "given" : "Mohammad", "non-dropping-particle" : "", "parse-names" : false, "suffix" : "" }, { "dropping-particle" : "", "family" : "Taylor", "given" : "Hugh R.", "non-dropping-particle" : "", "parse-names" : false, "suffix" : "" }, { "dropping-particle" : "", "family" : "Taylor", "given" : "Jennifer A.", "non-dropping-particle" : "", "parse-names" : false, "suffix" : "" }, { "dropping-particle" : "", "family" : "Taylor", "given" : "William J.", "non-dropping-particle" : "", "parse-names" : false, "suffix" : "" }, { "dropping-particle" : "", "family" : "Thomas", "given" : "Bernadette", "non-dropping-particle" : "", "parse-names" : false, "suffix" : "" }, { "dropping-particle" : "", "family" : "Thomson", "given" : "W. Murray", "non-dropping-particle" : "", "parse-names" : false, "suffix" : "" }, { "dropping-particle" : "", "family" : "Thurston", "given" : "George D.", "non-dropping-particle" : "", "parse-names" : false, "suffix" : "" }, { "dropping-particle" : "", "family" : "Tleyjeh", "given" : "Imad M.", "non-dropping-particle" : "", "parse-names" : false, "suffix" : "" }, { "dropping-particle" : "", "family" : "Tonelli", "given" : "Marcello",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"Tsilimbaris", "given" : "Miltiadis K.", "non-dropping-particle" : "", "parse-names" : false, "suffix" : "" }, { "dropping-particle" : "", "family" : "Ubeda", "given" : "Clotilde", "non-dropping-particle" : "", "parse-names" : false, "suffix" : "" }, { "dropping-particle" : "", "family" : "Undurraga", "given" : "Eduardo A.", "non-dropping-particle" : "", "parse-names" : false, "suffix" : "" }, { "dropping-particle" : "", "family" : "Werf", "given" : "Marieke J.", "non-dropping-particle" : "Van Der", "parse-names" : false, "suffix" : "" }, { "dropping-particle" : "", "family" : "Os", "given" : "Jim", "non-dropping-particle" : "Van", "parse-names" : false, "suffix" : "" }, { "dropping-particle" : "", "family" : "Vavilala", "given" : "Monica S.", "non-dropping-particle" : "", "parse-names" : false, "suffix" : "" }, { "dropping-particle" : "", "family" : "Venketasubramanian", "given" : "N.",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"Weatherall", "given" : "David J.",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"Weisskopf", "given" : "Marc G.",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"Whiteford", "given" : "Harvey", "non-dropping-particle" : "", "parse-names" : false, "suffix" : "" }, { "dropping-particle" : "", "family" : "Wiebe", "given" : "Natasha", "non-dropping-particle" : "", "parse-names" : false, "suffix" : "" }, { "dropping-particle" : "", "family" : "Wiersma", "given" : "Steven T.",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"Sean R M", "non-dropping-particle" : "", "parse-names" : false, "suffix" : "" }, { "dropping-particle" : "", "family" : "Witt", "given" : "Emma", "non-dropping-particle" : "", "parse-names" : false, "suffix" : "" }, { "dropping-particle" : "", "family" : "Wolfe", "given" : "Frederick",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 Hsiu", "non-dropping-particle" : "", "parse-names" : false, "suffix" : "" }, { "dropping-particle" : "", "family" : "Zaidi", "given" : "Anita K M", "non-dropping-particle" : "", "parse-names" : false, "suffix" : "" }, { "dropping-particle" : "", "family" : "Zheng", "given" : "Zhi Jie", "non-dropping-particle" : "", "parse-names" : false, "suffix" : "" }, { "dropping-particle" : "", "family" : "Zonies", "given" : "David",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"Moradi-Lakeh", "given" : "Maziar", "non-dropping-particle" : "", "parse-names" : false, "suffix" : "" } ], "container-title" : "The Lancet", "id" : "ITEM-1", "issue" : "9859", "issued" : { "date-parts" : [ [ "2012" ] ] }, "page" : "2163-2196", "title" : "Years lived with disability (YLDs) for 1160 sequelae of 289 diseases and injuries 1990-2010: A systematic analysis for the Global Burden of Disease Study 2010", "type" : "article-journal", "volume" : "380" }, "uris" : [ "http://www.mendeley.com/documents/?uuid=500aae6d-a180-4e96-8b06-672ad99510a9" ] } ], "mendeley" : { "formattedCitation" : "&lt;sup&gt;22&lt;/sup&gt;", "plainTextFormattedCitation" : "22", "previouslyFormattedCitation" : "&lt;sup&gt;22&lt;/sup&gt;" }, "properties" : { "noteIndex" : 0 }, "schema" : "https://github.com/citation-style-language/schema/raw/master/csl-citation.json" }</w:instrText>
      </w:r>
      <w:r w:rsidR="00275A9A">
        <w:rPr>
          <w:rFonts w:ascii="Arial" w:hAnsi="Arial" w:cs="Arial"/>
          <w:szCs w:val="24"/>
        </w:rPr>
        <w:fldChar w:fldCharType="separate"/>
      </w:r>
      <w:r w:rsidR="00183098" w:rsidRPr="00183098">
        <w:rPr>
          <w:rFonts w:ascii="Arial" w:hAnsi="Arial" w:cs="Arial"/>
          <w:noProof/>
          <w:szCs w:val="24"/>
          <w:vertAlign w:val="superscript"/>
        </w:rPr>
        <w:t>22</w:t>
      </w:r>
      <w:r w:rsidR="00275A9A">
        <w:rPr>
          <w:rFonts w:ascii="Arial" w:hAnsi="Arial" w:cs="Arial"/>
          <w:szCs w:val="24"/>
        </w:rPr>
        <w:fldChar w:fldCharType="end"/>
      </w:r>
      <w:r w:rsidR="00275A9A">
        <w:rPr>
          <w:rFonts w:ascii="Arial" w:hAnsi="Arial" w:cs="Arial"/>
          <w:szCs w:val="24"/>
        </w:rPr>
        <w:t xml:space="preserve"> Of the years lost due to musculoskeletal disorders, 70% were related to low back pain, and years lost due to lumbar spine involvement outnumbered years lost due to cervical </w:t>
      </w:r>
      <w:r w:rsidR="00275A9A">
        <w:rPr>
          <w:rFonts w:ascii="Arial" w:hAnsi="Arial" w:cs="Arial"/>
          <w:szCs w:val="24"/>
        </w:rPr>
        <w:lastRenderedPageBreak/>
        <w:t>spine involvement at a rate of two to five times the number of occurrences.</w:t>
      </w:r>
      <w:r w:rsidR="00275A9A">
        <w:rPr>
          <w:rFonts w:ascii="Arial" w:hAnsi="Arial" w:cs="Arial"/>
          <w:szCs w:val="24"/>
        </w:rPr>
        <w:fldChar w:fldCharType="begin" w:fldLock="1"/>
      </w:r>
      <w:r w:rsidR="00DC43C7">
        <w:rPr>
          <w:rFonts w:ascii="Arial" w:hAnsi="Arial" w:cs="Arial"/>
          <w:szCs w:val="24"/>
        </w:rPr>
        <w:instrText>ADDIN CSL_CITATION { "citationItems" : [ { "id" : "ITEM-1", "itemData" : { "DOI" : "10.1016/S0140-6736(12)61729-2", "ISBN" : "1474-547X (Electronic)\\n0140-6736 (Linking)", "ISSN" : "1474547X", "PMID" : "23245607", "abstract" : "Background Non-fatal health outcomes from diseases and injuries are a crucial consideration in the promotion and monitoring of individual and population health. The Global Burden of Disease (GBD) studies done in 1990 and 2000 have been the only studies to quantify non-fatal health outcomes across an exhaustive set of disorders at the global and regional level. Neither effort quantified uncertainty in prevalence or years lived with disability (YLDs). Methods Of the 291 diseases and injuries in the GBD cause list, 289 cause disability. For 1160 sequelae of the 289 diseases and injuries, we undertook a systematic analysis of prevalence, incidence, remission, duration, and excess mortality. Sources included published studies, case notification, population-based cancer registries, other disease registries, antenatal clinic serosurveillance, hospital discharge data, ambulatory care data, household surveys, other surveys, and cohort studies. For most sequelae, we used a Bayesian meta-regression method, DisMod-MR, designed to address key limitations in descriptive epidemiological data, including missing data, inconsistency, and large methodological variation between data sources. For some disorders, we used natural history models, geospatial models, back-calculation models (models calculating incidence from population mortality rates and case fatality); or registration completeness models; (models adjusting for incomplete registration with health-system access and other covariates). Disability weights for 220 unique health states were used to capture the severity of health loss. YLDs by cause at age, sex, country, and year levels were adjusted for comorbidity with simulation methods. We included uncertainty estimates at all stages of the analysis. Findings Global prevalence for all ages combined in 2010 across the 1160 sequelae ranged from fewer than one case per 1 million people to 350 000 cases per 1 million people. Prevalence and severity of health loss were weakly correlated (correlation coefficient -0 37). In 2010, there were 777 million YLDs from all causes, up from 583 million in 1990. The main contributors to global YLDs were mental and behavioural disorders, musculoskeletal disorders, and diabetes or endocrine diseases. The leading specific causes of YLDs were much the same in 2010 as they were in 1990: low back pain, major depressive disorder, iron-deficiency anaemia, neck pain, chronic obstructive pulmonary disease, anxiety disorders, migraine, diabe\u2026", "author" : [ { "dropping-particle" : "", "family" : "Vos", "given" : "Theo", "non-dropping-particle" : "", "parse-names" : false, "suffix" : "" }, { "dropping-particle" : "", "family" : "Flaxman", "given" : "Abraham D.", "non-dropping-particle" : "", "parse-names" : false, "suffix" : "" }, { "dropping-particle" : "", "family" : "Naghavi", "given" : "Mohsen", "non-dropping-particle" : "", "parse-names" : false, "suffix" : "" }, { "dropping-particle" : "", "family" : "Lozano", "given" : "Rafael", "non-dropping-particle" : "", "parse-names" : false, "suffix" : "" }, { "dropping-particle" : "", "family" : "Michaud", "given" : "Catherine", "non-dropping-particle" : "", "parse-names" : false, "suffix" : "" }, { "dropping-particle" : "", "family" : "Ezzati", "given" : "Majid", "non-dropping-particle" : "", "parse-names" : false, "suffix" : "" }, { "dropping-particle" : "", "family" : "Shibuya", "given" : "Kenji", "non-dropping-particle" : "", "parse-names" : false, "suffix" : "" }, { "dropping-particle" : "", "family" : "Salomon", "given" : "Joshua A.", "non-dropping-particle" : "", "parse-names" : false, "suffix" : "" }, { "dropping-particle" : "", "family" : "Abdalla", "given" : "Safa", "non-dropping-particle" : "", "parse-names" : false, "suffix" : "" }, { "dropping-particle" : "", "family" : "Aboyans", "given" : "Victor", "non-dropping-particle" : "", "parse-names" : false, "suffix" : "" }, { "dropping-particle" : "", "family" : "Abraham", "given" : "Jerry", "non-dropping-particle" : "", "parse-names" : false, "suffix" : "" }, { "dropping-particle" : "", "family" : "Ackerman", "given" : "Ilana",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"Ali", "given" : "Mohammed K.",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"Bahalim", "given" : "Adil N.", "non-dropping-particle" : "", "parse-names" : false, "suffix" : "" }, { "dropping-particle" : "", "family" : "Barker-Collo", "given" : "Suzanne", "non-dropping-particle" : "", "parse-names" : false, "suffix" : "" }, { "dropping-particle" : "", "family" : "Barrero", "given" : "Lope H.", "non-dropping-particle" : "", "parse-names" : false, "suffix" : "" }, { "dropping-particle" : "", "family" : "Bartels", "given" : "David H.", "non-dropping-particle" : "", "parse-names" : false, "suffix" : "" }, { "dropping-particle" : "", "family" : "Bas????ez", "given" : "Maria Gloria", "non-dropping-particle" : "", "parse-names" : false, "suffix" : "" }, { "dropping-particle" : "", "family" : "Baxter", "given" : "Amanda",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"Bernab??", "given" : "Eduardo", "non-dropping-particle" : "", "parse-names" : false, "suffix" : "" }, { "dropping-particle" : "", "family" : "Bhalla", "given" : "Kavi", "non-dropping-particle" : "", "parse-names" : false, "suffix" : "" }, { "dropping-particle" : "", "family" : "Bhandari", "given" : "Bishal", "non-dropping-particle" : "", "parse-names" : false, "suffix" : "" }, { "dropping-particle" : "", "family" : "Bikbov", "given" : "Boris", "non-dropping-particle" : "", "parse-names" : false, "suffix" : "" }, { "dropping-particle" : "Bin", "family" : "Abdulhak", "given" : "Aref", "non-dropping-particle" : "", "parse-names" : false, "suffix" : "" }, { "dropping-particle" : "", "family" : "Birbeck", "given" : "Gretchen", "non-dropping-particle" : "", "parse-names" : false, "suffix" : "" }, { "dropping-particle" : "", "family" : "Black", "given" : "James A.", "non-dropping-particle" : "", "parse-names" : false, "suffix" : "" }, { "dropping-particle" : "", "family" : "Blencowe", "given" : "Hannah", "non-dropping-particle" : "", "parse-names" : false, "suffix" : "" }, { "dropping-particle" : "", "family" : "Blore", "given" : "Jed D.", "non-dropping-particle" : "", "parse-names" : false, "suffix" : "" }, { "dropping-particle" : "", "family" : "Blyth", "given" : "Fiona", "non-dropping-particle" : "", "parse-names" : false, "suffix" : "" }, { "dropping-particle" : "", "family" : "Bolliger", "given" : "Ian", "non-dropping-particle" : "", "parse-names" : false, "suffix" : "" }, { "dropping-particle" : "", "family" : "Bonaventure", "given" : "Audrey", "non-dropping-particle" : "", "parse-names" : false, "suffix" : "" }, { "dropping-particle" : "", "family" : "Boufous", "given" : "Soufiane", "non-dropping-particle" : "", "parse-names" : false, "suffix" : "" }, { "dropping-particle" : "", "family" : "Bourne", "given" : "Rupert", "non-dropping-particle" : "", "parse-names" : false, "suffix" : "" }, { "dropping-particle" : "", "family" : "Boussinesq", "given" : "Michel", "non-dropping-particle" : "", "parse-names" : false, "suffix" : "" }, { "dropping-particle" : "", "family" : "Braithwaite", "given" : "Tasanee", "non-dropping-particle" : "", "parse-names" : false, "suffix" : "" }, { "dropping-particle" : "", "family" : "Brayne", "given" : "Carol", "non-dropping-particle" : "", "parse-names" : false, "suffix" : "" }, { "dropping-particle" : "", "family" : "Bridgett", "given" : "Lisa", "non-dropping-particle" : "", "parse-names" : false, "suffix" : "" }, { "dropping-particle" : "", "family" : "Brooker", "given" : "Simon", "non-dropping-particle" : "", "parse-names" : false, "suffix" : "" }, { "dropping-particle" : "", "family" : "Brooks", "given" : "Peter", "non-dropping-particle" : "", "parse-names" : false, "suffix" : "" }, { "dropping-particle" : "", "family" : "Brugha", "given" : "Traolach S.", "non-dropping-particle" : "", "parse-names" : false, "suffix" : "" }, { "dropping-particle" : "", "family" : "Bryan-Hancock", "given" : "Claire",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"Buckle", "given" : "Geoffrey", "non-dropping-particle" : "", "parse-names" : false, "suffix" : "" }, { "dropping-particle" : "", "family" : "Budke", "given" : "Christine M.", "non-dropping-particle" : "", "parse-names" : false, "suffix" : "" }, { "dropping-particle" : "", "family" : "Burch", "given" : "Michael", "non-dropping-particle" : "", "parse-names" : false, "suffix" : "" }, { "dropping-particle" : "", "family" : "Burney", "given" : "Peter", "non-dropping-particle" : "", "parse-names" : false, "suffix" : "" }, { "dropping-particle" : "", "family" : "Burstein", "given" : "Roy", "non-dropping-particle" : "", "parse-names" : false, "suffix" : "" }, { "dropping-particle" : "", "family" : "Calabria", "given" : "Bianca", "non-dropping-particle" : "", "parse-names" : false, "suffix" : "" }, { "dropping-particle" : "", "family" : "Campbell", "given" : "Benjamin", "non-dropping-particle" : "", "parse-names" : false, "suffix" : "" }, { "dropping-particle" : "", "family" : "Canter", "given" : "Charles E.", "non-dropping-particle" : "", "parse-names" : false, "suffix" : "" }, { "dropping-particle" : "", "family" : "Carabin", "given" : "H??l??ne", "non-dropping-particle" : "", "parse-names" : false, "suffix" : "" }, { "dropping-particle" : "", "family" : "Carapetis", "given" : "Jonathan", "non-dropping-particle" : "", "parse-names" : false, "suffix" : "" }, { "dropping-particle" : "", "family" : "Carmona", "given" : "Loreto", "non-dropping-particle" : "", "parse-names" : false, "suffix" : "" }, { "dropping-particle" : "", "family" : "Cella", "given" : "Claudia", "non-dropping-particle" : "", "parse-names" : false, "suffix" : "" }, { "dropping-particle" : "", "family" : "Charlson", "given" : "Fiona", "non-dropping-particle" : "", "parse-names" : false, "suffix" : "" }, { "dropping-particle" : "", "family" : "Chen", "given" : "Honglei", "non-dropping-particle" : "", "parse-names" : false, "suffix" : "" }, { "dropping-particle" : "", "family" : "Cheng", "given" : "Andrew Tai Ann",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"Dahiya", "given" : "Manu", "non-dropping-particle" : "", "parse-names" : false, "suffix" : "" }, { "dropping-particle" : "", "family" : "Dahodwala", "given" : "Nabila", "non-dropping-particle" : "", "parse-names" : false, "suffix" : "" }, { "dropping-particle" : "", "family" : "Damsere-Derry", "given" : "James", "non-dropping-particle" : "", "parse-names" : false, "suffix" : "" }, { "dropping-particle" : "", "family" : "Danaei", "given" : "Goodarz", "non-dropping-particle" : "", "parse-names" : false, "suffix" : "" }, { "dropping-particle" : "", "family" : "Davis", "given" : "Adrian",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"Dellavalle", "given" : "Robert",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"Derrett", "given" : "Sarah",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"Dherani", "given" : "Mukesh", "non-dropping-particle" : "", "parse-names" : false, "suffix" : "" }, { "dropping-particle" : "", "family" : "Diaz-Torne", "given" : "Cesar", "non-dropping-particle" : "", "parse-names" : false, "suffix" : "" }, { "dropping-particle" : "", "family" : "Dolk", "given" : "Helen",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"Edmond", "given" : "Karen", "non-dropping-particle" : "", "parse-names" : false, "suffix" : "" }, { "dropping-particle" : "", "family" : "Elbaz", "given" : "Alexis", "non-dropping-particle" : "", "parse-names" : false, "suffix" : "" }, { "dropping-particle" : "", "family" : "Ali", "given" : "Suad Eltahir", "non-dropping-particle" : "", "parse-names" : false, "suffix" : "" }, { "dropping-particle" : "", "family" : "Erskine", "given" : "Holly",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"Ewoigbokhan", "given" : "Stalin E.", "non-dropping-particle" : "", "parse-names" : false, "suffix" : "" }, { "dropping-particle" : "", "family" : "Farzadfar", "given" : "Farshad", "non-dropping-particle" : "", "parse-names" : false, "suffix" : "" }, { "dropping-particle" : "", "family" : "Feigin", "given" : "Valery", "non-dropping-particle" : "", "parse-names" : false, "suffix" : "" }, { "dropping-particle" : "", "family" : "Felson", "given" : "David T.", "non-dropping-particle" : "", "parse-names" : false, "suffix" : "" }, { "dropping-particle" : "", "family" : "Ferrari", "given" : "Alize", "non-dropping-particle" : "", "parse-names" : false, "suffix" : "" }, { "dropping-particle" : "", "family" : "Ferri", "given" : "Cleusa P.", "non-dropping-particle" : "", "parse-names" : false, "suffix" : "" }, { "dropping-particle" : "", "family" : "F??vre", "given" : "Eric M.", "non-dropping-particle" : "", "parse-names" : false, "suffix" : "" }, { "dropping-particle" : "", "family" : "Finucane", "given" : "Mariel M.", "non-dropping-particle" : "", "parse-names" : false, "suffix" : "" }, { "dropping-particle" : "", "family" : "Flaxman", "given" : "Seth", "non-dropping-particle" : "", "parse-names" : false, "suffix" : "" }, { "dropping-particle" : "", "family" : "Flood", "given" : "Louise", "non-dropping-particle" : "", "parse-names" : false, "suffix" : "" }, { "dropping-particle" : "", "family" : "Foreman", "given" : "Kyle",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"Gabbe", "given" : "Belinda J.",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"Ganatra", "given" : "Hammad A.", "non-dropping-particle" : "", "parse-names" : false, "suffix" : "" }, { "dropping-particle" : "", "family" : "Garcia", "given" : "Bianca",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"Gmel", "given" : "Gerhard", "non-dropping-particle" : "", "parse-names" : false, "suffix" : "" }, { "dropping-particle" : "", "family" : "Gonzalez-Medina", "given" : "Dieg", "non-dropping-particle" : "", "parse-names" : false, "suffix" : "" }, { "dropping-particle" : "", "family" : "Gosselin", "given" : "Richard", "non-dropping-particle" : "", "parse-names" : false, "suffix" : "" }, { "dropping-particle" : "", "family" : "Grainger", "given" : "Rebecca", "non-dropping-particle" : "", "parse-names" : false, "suffix" : "" }, { "dropping-particle" : "", "family" : "Grant", "given" : "Bridge", "non-dropping-particle" : "", "parse-names" : false, "suffix" : "" }, { "dropping-particle" : "", "family" : "Groeger", "given" : "Justina", "non-dropping-particle" : "", "parse-names" : false, "suffix" : "" }, { "dropping-particle" : "", "family" : "Guillemin", "given" : "Francis", "non-dropping-particle" : "", "parse-names" : false, "suffix" : "" }, { "dropping-particle" : "", "family" : "Gunnell", "given" : "David", "non-dropping-particle" : "", "parse-names" : false, "suffix" : "" }, { "dropping-particle" : "", "family" : "Gupta", "given" : "Ramyani", "non-dropping-particle" : "", "parse-names" : false, "suffix" : "" }, { "dropping-particle" : "", "family" : "Haagsma", "given" : "Juanita", "non-dropping-particle" : "", "parse-names" : false, "suffix" : "" }, { "dropping-particle" : "", "family" : "Hagan", "given" : "Holly", "non-dropping-particle" : "", "parse-names" : false, "suffix" : "" }, { "dropping-particle" : "", "family" : "Halasa", "given" : "Yara A.", "non-dropping-particle" : "", "parse-names" : false, "suffix" : "" }, { "dropping-particle" : "", "family" : "Hall", "given" : "Wayne", "non-dropping-particle" : "", "parse-names" : false, "suffix" : "" }, { "dropping-particle" : "", "family" : "Haring", "given" : "Diana", "non-dropping-particle" : "", "parse-names" : false, "suffix" : "" }, { "dropping-particle" : "", "family" : "Haro", "given" : "Josep Maria",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"Higashi", "given" : "Hideki", "non-dropping-particle" : "", "parse-names" : false, "suffix" : "" }, { "dropping-particle" : "", "family" : "Hill", "given" : "Catherine", "non-dropping-particle" : "", "parse-names" : false, "suffix" : "" }, { "dropping-particle" : "", "family" : "Hoen", "given" : "Bruno", "non-dropping-particle" : "", "parse-names" : false, "suffix" : "" }, { "dropping-particle" : "", "family" : "Hoffman", "given" : "Howard", "non-dropping-particle" : "", "parse-names" : false, "suffix" : "" }, { "dropping-particle" : "", "family" : "Hotez", "given" : "Peter J.", "non-dropping-particle" : "", "parse-names" : false, "suffix" : "" }, { "dropping-particle" : "", "family" : "Hoy", "given" : "Damian", "non-dropping-particle" : "", "parse-names" : false, "suffix" : "" }, { "dropping-particle" : "", "family" : "Huang", "given" : "John J.", "non-dropping-particle" : "", "parse-names" : false, "suffix" : "" }, { "dropping-particle" : "", "family" : "Ibeanusi", "given" : "Sydney E.",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"Jarvis", "given" : "Deborah",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"Jonas", "given" : "Jost B.",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"Keren", "given" : "Andre", "non-dropping-particle" : "", "parse-names" : false, "suffix" : "" }, { "dropping-particle" : "", "family" : "Khoo", "given" : "Jon Paul", "non-dropping-particle" : "", "parse-names" : false, "suffix" : "" }, { "dropping-particle" : "", "family" : "King", "given" : "Charles H.",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"Laden", "given" : "Francin", "non-dropping-particle" : "", "parse-names" : false, "suffix" : "" }, { "dropping-particle" : "", "family" : "Lalloo", "given" : "Ratilal", "non-dropping-particle" : "", "parse-names" : false, "suffix" : "" }, { "dropping-particle" : "", "family" : "Laslett", "given" : "Laura L.",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"Lee", "given" : "Yong Yi", "non-dropping-particle" : "", "parse-names" : false, "suffix" : "" }, { "dropping-particle" : "", "family" : "Leigh", "given" : "James", "non-dropping-particle" : "", "parse-names" : false, "suffix" : "" }, { "dropping-particle" : "", "family" : "Levinson", "given" : "Daphn", "non-dropping-particle" : "", "parse-names" : false, "suffix" : "" }, { "dropping-particle" : "", "family" : "Lim", "given" : "Stephen S.", "non-dropping-particle" : "", "parse-names" : false, "suffix" : "" }, { "dropping-particle" : "", "family" : "Limb", "given" : "Elizabeth", "non-dropping-particle" : "", "parse-names" : false, "suffix" : "" }, { "dropping-particle" : "", "family" : "Lin", "given" : "John Kent",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"Liu", "given" : "Wei", "non-dropping-particle" : "", "parse-names" : false, "suffix" : "" }, { "dropping-particle" : "", "family" : "Loane", "given" : "Maria", "non-dropping-particle" : "", "parse-names" : false, "suffix" : "" }, { "dropping-particle" : "", "family" : "Ohno", "given" : "Summer Lockett", "non-dropping-particle" : "", "parse-names" : false, "suffix" : "" }, { "dropping-particle" : "", "family" : "Lyons", "given" : "Ronan", "non-dropping-particle" : "", "parse-names" : false, "suffix" : "" }, { "dropping-particle" : "", "family" : "Ma", "given" : "Jixiang",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"Malekzadeh", "given" : "Reza", "non-dropping-particle" : "", "parse-names" : false, "suffix" : "" }, { "dropping-particle" : "", "family" : "Mallinger", "given" : "Leslie", "non-dropping-particle" : "", "parse-names" : false, "suffix" : "" }, { "dropping-particle" : "", "family" : "Manivannan", "given" : "Sivabalan", "non-dropping-particle" : "", "parse-names" : false, "suffix" : "" }, { "dropping-particle" : "", "family" : "Marcenes", "given" : "Wagner", "non-dropping-particle" : "", "parse-names" : false, "suffix" : "" }, { "dropping-particle" : "", "family" : "March", "given" : "Lyn", "non-dropping-particle" : "", "parse-names" : false, "suffix" : "" }, { "dropping-particle" : "", "family" : "Margolis", "given" : "David J.",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"McGill", "given" : "Neil", "non-dropping-particle" : "", "parse-names" : false, "suffix" : "" }, { "dropping-particle" : "", "family" : "McGrath", "given" : "John", "non-dropping-particle" : "", "parse-names" : false, "suffix" : "" }, { "dropping-particle" : "", "family" : "Medina-Mora", "given" : "Maria Elena", "non-dropping-particle" : "", "parse-names" : false, "suffix" : "" }, { "dropping-particle" : "", "family" : "Meltzer", "given" : "Michele",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"Meyer", "given" : "Ana Claire", "non-dropping-particle" : "", "parse-names" : false, "suffix" : "" }, { "dropping-particle" : "", "family" : "Miglioli", "given" : "Valeria", "non-dropping-particle" : "", "parse-names" : false, "suffix" : "" }, { "dropping-particle" : "", "family" : "Miller", "given" : "Matthew", "non-dropping-particle" : "", "parse-names" : false, "suffix" : "" }, { "dropping-particle" : "", "family" : "Miller", "given" : "Ted R.", "non-dropping-particle" : "", "parse-names" : false, "suffix" : "" }, { "dropping-particle" : "", "family" : "Mitchell", "given" : "Philip B.", "non-dropping-particle" : "", "parse-names" : false, "suffix" : "" }, { "dropping-particle" : "", "family" : "Mock", "given" : "Charles", "non-dropping-particle" : "", "parse-names" : false, "suffix" : "" }, { "dropping-particle" : "", "family" : "Mocumbi", "given" : "Ana Olga", "non-dropping-particle" : "", "parse-names" : false, "suffix" : "" }, { "dropping-particle" : "", "family" : "Moffitt", "given" : "Terrie E.", "non-dropping-particle" : "", "parse-names" : false, "suffix" : "" }, { "dropping-particle" : "", "family" : "Mokdad", "given" : "Ali A.", "non-dropping-particle" : "", "parse-names" : false, "suffix" : "" }, { "dropping-particle" : "", "family" : "Monasta", "given" : "Lorenzo", "non-dropping-particle" : "", "parse-names" : false, "suffix" : "" }, { "dropping-particle" : "", "family" : "Montico", "given" : "Marcella", "non-dropping-particle" : "", "parse-names" : false, "suffix" : "" }, { "dropping-particle" : "", "family" : "Moran", "given" : "Andrew", "non-dropping-particle" : "", "parse-names" : false, "suffix" : "" }, { "dropping-particle" : "", "family" : "Morawska", "given" : "Lidia", "non-dropping-particle" : "", "parse-names" : false, "suffix" : "" }, { "dropping-particle" : "", "family" : "Mori", "given" : "Rintaro", "non-dropping-particle" : "", "parse-names" : false, "suffix" : "" }, { "dropping-particle" : "", "family" : "Murdoch", "given" : "Michele E.", "non-dropping-particle" : "", "parse-names" : false, "suffix" : "" }, { "dropping-particle" : "", "family" : "Mwaniki", "given" : "Michael K.", "non-dropping-particle" : "", "parse-names" : false, "suffix" : "" }, { "dropping-particle" : "", "family" : "Naidoo", "given" : "Kovin",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"Nelson", "given" : "Paul K.", "non-dropping-particle" : "", "parse-names" : false, "suffix" : "" }, { "dropping-particle" : "", "family" : "Nelson", "given" : "Robert G.", "non-dropping-particle" : "", "parse-names" : false, "suffix" : "" }, { "dropping-particle" : "", "family" : "Nevitt", "given" : "Michael C.", "non-dropping-particle" : "", "parse-names" : false, "suffix" : "" }, { "dropping-particle" : "", "family" : "Newton", "given" : "Charles R.", "non-dropping-particle" : "", "parse-names" : false, "suffix" : "" }, { "dropping-particle" : "", "family" : "Nolte", "given" : "Sandra", "non-dropping-particle" : "", "parse-names" : false, "suffix" : "" }, { "dropping-particle" : "", "family" : "Norman", "given" : "Paul", "non-dropping-particle" : "", "parse-names" : false, "suffix" : "" }, { "dropping-particle" : "", "family" : "Norman", "given" : "Rosana", "non-dropping-particle" : "", "parse-names" : false, "suffix" : "" }, { "dropping-particle" : "", "family" : "O'Donnell", "given" : "Martin", "non-dropping-particle" : "", "parse-names" : false, "suffix" : "" }, { "dropping-particle" : "", "family" : "O'Hanlon", "given" : "Simon", "non-dropping-particle" : "", "parse-names" : false, "suffix" : "" }, { "dropping-particle" : "", "family" : "Olives", "given" : "Casey",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"Page", "given" : "Andrew",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"Patten", "given" : "Scott B.", "non-dropping-particle" : "", "parse-names" : false, "suffix" : "" }, { "dropping-particle" : "", "family" : "Pearce", "given" : "Neil",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"Pesudovs", "given" : "Konrad", "non-dropping-particle" : "", "parse-names" : false, "suffix" : "" }, { "dropping-particle" : "", "family" : "Phillips", "given" : "David", "non-dropping-particle" : "", "parse-names" : false, "suffix" : "" }, { "dropping-particle" : "", "family" : "Phillips", "given" : "Michael R.", "non-dropping-particle" : "", "parse-names" : false, "suffix" : "" }, { "dropping-particle" : "", "family" : "Pierce", "given" : "Kelsey", "non-dropping-particle" : "", "parse-names" : false, "suffix" : "" }, { "dropping-particle" : "", "family" : "Pion", "given" : "S??bastien", "non-dropping-particle" : "", "parse-names" : false, "suffix" : "" }, { "dropping-particle" : "V.", "family" : "Polanczyk", "given" : "Guilherme", "non-dropping-particle" : "", "parse-names" : false, "suffix" : "" }, { "dropping-particle" : "", "family" : "Polinder", "given" : "Suzanne", "non-dropping-particle" : "", "parse-names" : false, "suffix" : "" }, { "dropping-particle" : "", "family" : "Pope", "given" : "C. Arden", "non-dropping-particle" : "", "parse-names" : false, "suffix" : "" }, { "dropping-particle" : "", "family" : "Popova", "given" : "Svetlana",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"Prince", "given" : "Martin", "non-dropping-particle" : "", "parse-names" : false, "suffix" : "" }, { "dropping-particle" : "", "family" : "Pullan", "given" : "Rachel L.", "non-dropping-particle" : "", "parse-names" : false, "suffix" : "" }, { "dropping-particle" : "", "family" : "Ramaiah", "given" : "Kapa D.", "non-dropping-particle" : "", "parse-names" : false, "suffix" : "" }, { "dropping-particle" : "", "family" : "Ranganathan", "given" : "Dharani", "non-dropping-particle" : "", "parse-names" : false, "suffix" : "" }, { "dropping-particle" : "", "family" : "Razavi", "given" : "Homie", "non-dropping-particle" : "", "parse-names" : false, "suffix" : "" }, { "dropping-particle" : "", "family" : "Regan", "given" : "Mathilda", "non-dropping-particle" : "", "parse-names" : false, "suffix" : "" }, { "dropping-particle" : "", "family" : "Rehm", "given" : "J??rgen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"Richardson", "given" : "Kathryn",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 "family" : "Le??n", "given" : "Felipe Rodriguez", "non-dropping-particle" : "De", "parse-names" : false, "suffix" : "" }, { "dropping-particle" : "", "family" : "Ronfani", "given" : "Luca", "non-dropping-particle" : "", "parse-names" : false, "suffix" : "" }, { "dropping-particle" : "", "family" : "Room", "given" : "Robin", "non-dropping-particle" : "",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"Saha", "given" : "Sukanta",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"Schwebel", "given" : "David C.", "non-dropping-particle" : "", "parse-names" : false, "suffix" : "" }, { "dropping-particle" : "", "family" : "Scott", "given" : "James Graham", "non-dropping-particle" : "", "parse-names" : false, "suffix" : "" }, { "dropping-particle" : "", "family" : "Segui-Gomez", "given" : "Maria", "non-dropping-particle" : "", "parse-names" : false, "suffix" : "" }, { "dropping-particle" : "", "family" : "Shahraz", "given" : "Saeid", "non-dropping-particle" : "", "parse-names" : false, "suffix" : "" }, { "dropping-particle" : "", "family" : "Shepard", "given" : "Donald S.", "non-dropping-particle" : "", "parse-names" : false, "suffix" : "" }, { "dropping-particle" : "", "family" : "Shin", "given" : "Hwashin", "non-dropping-particle" : "", "parse-names" : false, "suffix" : "" }, { "dropping-particle" : "", "family" : "Shivakoti", "given" : "Rupak", "non-dropping-particle" : "", "parse-names" : false, "suffix" : "" }, { "dropping-particle" : "", "family" : "Singh", "given" : "David", "non-dropping-particle" : "", "parse-names" : false, "suffix" : "" }, { "dropping-particle" : "", "family" : "Singh", "given" : "Gitanjali M.", "non-dropping-particle" : "", "parse-names" : false, "suffix" : "" }, { "dropping-particle" : "", "family" : "Singh", "given" : "Jasvinder A.", "non-dropping-particle" : "", "parse-names" : false, "suffix" : "" }, { "dropping-particle" : "", "family" : "Singleton", "given" : "Jessica", "non-dropping-particle" : "", "parse-names" : false, "suffix" : "" }, { "dropping-particle" : "", "family" : "Sleet", "given" : "David A.", "non-dropping-particle" : "", "parse-names" : false, "suffix" : "" }, { "dropping-particle" : "", "family" : "Sliwa", "given" : "Karen", "non-dropping-particle" : "", "parse-names" : false, "suffix" : "" }, { "dropping-particle" : "", "family" : "Smith", "given" : "Emma", "non-dropping-particle" : "", "parse-names" : false, "suffix" : "" }, { "dropping-particle" : "", "family" : "Smith", "given" : "Jennifer L.", "non-dropping-particle" : "", "parse-names" : false, "suffix" : "" }, { "dropping-particle" : "", "family" : "Stapelberg", "given" : "Nicolas J C", "non-dropping-particle" : "", "parse-names" : false, "suffix" : "" }, { "dropping-particle" : "", "family" : "Steer", "given" : "Andrew", "non-dropping-particle" : "", "parse-names" : false, "suffix" : "" }, { "dropping-particle" : "", "family" : "Steiner", "given" : "Timothy", "non-dropping-particle" : "", "parse-names" : false, "suffix" : "" }, { "dropping-particle" : "", "family" : "Stolk", "given" : "Wilma A.", "non-dropping-particle" : "", "parse-names" : false, "suffix" : "" }, { "dropping-particle" : "", "family" : "Stovner", "given" : "Lars Jacob", "non-dropping-particle" : "", "parse-names" : false, "suffix" : "" }, { "dropping-particle" : "", "family" : "Sudfeld", "given" : "Christopher", "non-dropping-particle" : "", "parse-names" : false, "suffix" : "" }, { "dropping-particle" : "", "family" : "Syed", "given" : "Sana", "non-dropping-particle" : "", "parse-names" : false, "suffix" : "" }, { "dropping-particle" : "", "family" : "Tamburlini", "given" : "Giorgio", "non-dropping-particle" : "", "parse-names" : false, "suffix" : "" }, { "dropping-particle" : "", "family" : "Tavakkoli", "given" : "Mohammad", "non-dropping-particle" : "", "parse-names" : false, "suffix" : "" }, { "dropping-particle" : "", "family" : "Taylor", "given" : "Hugh R.", "non-dropping-particle" : "", "parse-names" : false, "suffix" : "" }, { "dropping-particle" : "", "family" : "Taylor", "given" : "Jennifer A.", "non-dropping-particle" : "", "parse-names" : false, "suffix" : "" }, { "dropping-particle" : "", "family" : "Taylor", "given" : "William J.", "non-dropping-particle" : "", "parse-names" : false, "suffix" : "" }, { "dropping-particle" : "", "family" : "Thomas", "given" : "Bernadette", "non-dropping-particle" : "", "parse-names" : false, "suffix" : "" }, { "dropping-particle" : "", "family" : "Thomson", "given" : "W. Murray", "non-dropping-particle" : "", "parse-names" : false, "suffix" : "" }, { "dropping-particle" : "", "family" : "Thurston", "given" : "George D.", "non-dropping-particle" : "", "parse-names" : false, "suffix" : "" }, { "dropping-particle" : "", "family" : "Tleyjeh", "given" : "Imad M.", "non-dropping-particle" : "", "parse-names" : false, "suffix" : "" }, { "dropping-particle" : "", "family" : "Tonelli", "given" : "Marcello",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"Tsilimbaris", "given" : "Miltiadis K.", "non-dropping-particle" : "", "parse-names" : false, "suffix" : "" }, { "dropping-particle" : "", "family" : "Ubeda", "given" : "Clotilde", "non-dropping-particle" : "", "parse-names" : false, "suffix" : "" }, { "dropping-particle" : "", "family" : "Undurraga", "given" : "Eduardo A.", "non-dropping-particle" : "", "parse-names" : false, "suffix" : "" }, { "dropping-particle" : "", "family" : "Werf", "given" : "Marieke J.", "non-dropping-particle" : "Van Der", "parse-names" : false, "suffix" : "" }, { "dropping-particle" : "", "family" : "Os", "given" : "Jim", "non-dropping-particle" : "Van", "parse-names" : false, "suffix" : "" }, { "dropping-particle" : "", "family" : "Vavilala", "given" : "Monica S.", "non-dropping-particle" : "", "parse-names" : false, "suffix" : "" }, { "dropping-particle" : "", "family" : "Venketasubramanian", "given" : "N.",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"Weatherall", "given" : "David J.",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"Weisskopf", "given" : "Marc G.",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"Whiteford", "given" : "Harvey", "non-dropping-particle" : "", "parse-names" : false, "suffix" : "" }, { "dropping-particle" : "", "family" : "Wiebe", "given" : "Natasha", "non-dropping-particle" : "", "parse-names" : false, "suffix" : "" }, { "dropping-particle" : "", "family" : "Wiersma", "given" : "Steven T.",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"Sean R M", "non-dropping-particle" : "", "parse-names" : false, "suffix" : "" }, { "dropping-particle" : "", "family" : "Witt", "given" : "Emma", "non-dropping-particle" : "", "parse-names" : false, "suffix" : "" }, { "dropping-particle" : "", "family" : "Wolfe", "given" : "Frederick",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 Hsiu", "non-dropping-particle" : "", "parse-names" : false, "suffix" : "" }, { "dropping-particle" : "", "family" : "Zaidi", "given" : "Anita K M", "non-dropping-particle" : "", "parse-names" : false, "suffix" : "" }, { "dropping-particle" : "", "family" : "Zheng", "given" : "Zhi Jie", "non-dropping-particle" : "", "parse-names" : false, "suffix" : "" }, { "dropping-particle" : "", "family" : "Zonies", "given" : "David",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"Moradi-Lakeh", "given" : "Maziar", "non-dropping-particle" : "", "parse-names" : false, "suffix" : "" } ], "container-title" : "The Lancet", "id" : "ITEM-1", "issue" : "9859", "issued" : { "date-parts" : [ [ "2012" ] ] }, "page" : "2163-2196", "title" : "Years lived with disability (YLDs) for 1160 sequelae of 289 diseases and injuries 1990-2010: A systematic analysis for the Global Burden of Disease Study 2010", "type" : "article-journal", "volume" : "380" }, "uris" : [ "http://www.mendeley.com/documents/?uuid=500aae6d-a180-4e96-8b06-672ad99510a9" ] } ], "mendeley" : { "formattedCitation" : "&lt;sup&gt;22&lt;/sup&gt;", "plainTextFormattedCitation" : "22", "previouslyFormattedCitation" : "&lt;sup&gt;22&lt;/sup&gt;" }, "properties" : { "noteIndex" : 0 }, "schema" : "https://github.com/citation-style-language/schema/raw/master/csl-citation.json" }</w:instrText>
      </w:r>
      <w:r w:rsidR="00275A9A">
        <w:rPr>
          <w:rFonts w:ascii="Arial" w:hAnsi="Arial" w:cs="Arial"/>
          <w:szCs w:val="24"/>
        </w:rPr>
        <w:fldChar w:fldCharType="separate"/>
      </w:r>
      <w:r w:rsidR="00183098" w:rsidRPr="00183098">
        <w:rPr>
          <w:rFonts w:ascii="Arial" w:hAnsi="Arial" w:cs="Arial"/>
          <w:noProof/>
          <w:szCs w:val="24"/>
          <w:vertAlign w:val="superscript"/>
        </w:rPr>
        <w:t>22</w:t>
      </w:r>
      <w:r w:rsidR="00275A9A">
        <w:rPr>
          <w:rFonts w:ascii="Arial" w:hAnsi="Arial" w:cs="Arial"/>
          <w:szCs w:val="24"/>
        </w:rPr>
        <w:fldChar w:fldCharType="end"/>
      </w:r>
      <w:r w:rsidR="00275A9A">
        <w:rPr>
          <w:rFonts w:ascii="Arial" w:hAnsi="Arial" w:cs="Arial"/>
          <w:szCs w:val="24"/>
        </w:rPr>
        <w:t xml:space="preserve"> In light of these numbers, the conversion of physical therapy to a doctoral-level profession and the increased role and responsibility being assumed by the physical therapy community as it ascends within the medical model could not be timelier. While it remains true that no profession claims skeletal muscle as its own in the way that dentistry claims the mouth and teeth, no profession has a wider array of treatment tools at its disposal while enjoying the legitimacy afforded by the pursuit of evidence based treatment than does physical therapy for treating muscle-based causes of musculoskeletal pain.</w:t>
      </w:r>
    </w:p>
    <w:p w14:paraId="3B116536" w14:textId="36300D72" w:rsidR="00275A9A" w:rsidRDefault="00275A9A" w:rsidP="00784A2D">
      <w:pPr>
        <w:pStyle w:val="NoSpacing"/>
        <w:spacing w:line="480" w:lineRule="auto"/>
        <w:rPr>
          <w:rFonts w:ascii="Arial" w:hAnsi="Arial" w:cs="Arial"/>
          <w:szCs w:val="24"/>
        </w:rPr>
      </w:pPr>
      <w:r>
        <w:rPr>
          <w:rFonts w:ascii="Arial" w:hAnsi="Arial" w:cs="Arial"/>
          <w:szCs w:val="24"/>
        </w:rPr>
        <w:tab/>
        <w:t>In addition to evidence-informed physical therapy being an effective treatment for musculoskeletal pain, it is also critical to discuss the comparatively lower risk of physical therapy intervention when considering other available trea</w:t>
      </w:r>
      <w:r w:rsidR="00DC43C7">
        <w:rPr>
          <w:rFonts w:ascii="Arial" w:hAnsi="Arial" w:cs="Arial"/>
          <w:szCs w:val="24"/>
        </w:rPr>
        <w:t>tments for the same symptoms</w:t>
      </w:r>
      <w:r>
        <w:rPr>
          <w:rFonts w:ascii="Arial" w:hAnsi="Arial" w:cs="Arial"/>
          <w:szCs w:val="24"/>
        </w:rPr>
        <w:t>.</w:t>
      </w:r>
      <w:r w:rsidR="00110C50">
        <w:rPr>
          <w:rFonts w:ascii="Arial" w:hAnsi="Arial" w:cs="Arial"/>
          <w:szCs w:val="24"/>
        </w:rPr>
        <w:t xml:space="preserve"> A recent systematic review failed to show </w:t>
      </w:r>
      <w:r w:rsidR="00FF1D5D">
        <w:rPr>
          <w:rFonts w:ascii="Arial" w:hAnsi="Arial" w:cs="Arial"/>
          <w:szCs w:val="24"/>
        </w:rPr>
        <w:t>any significant difference in outcomes for patients with intractable discogenic low back pain who received a lumbar fusion surgery versus non-operative treatment (which included physical therapy and patient education) and concluded that both treatment avenues were viable options.</w:t>
      </w:r>
      <w:r w:rsidR="00FF1D5D">
        <w:rPr>
          <w:rFonts w:ascii="Arial" w:hAnsi="Arial" w:cs="Arial"/>
          <w:szCs w:val="24"/>
        </w:rPr>
        <w:fldChar w:fldCharType="begin" w:fldLock="1"/>
      </w:r>
      <w:r w:rsidR="00DC43C7">
        <w:rPr>
          <w:rFonts w:ascii="Arial" w:hAnsi="Arial" w:cs="Arial"/>
          <w:szCs w:val="24"/>
        </w:rPr>
        <w:instrText>ADDIN CSL_CITATION { "citationItems" : [ { "id" : "ITEM-1", "itemData" : { "DOI" : "10.1097/BSD.0000000000000072", "ISBN" : "0000000000000", "ISSN" : "1539-2465", "PMID" : "24346052", "abstract" : "STUDY DESIGN:: Systematic review and meta-analysis of randomized controlled trials (RCTs). OBJECTIVE:: To evaluate the current evidence comparing lumbar fusion to non-operative management for the treatment of chronic discogenic low back pain. BACKGROUND AND CONTEXT:: Discogenic low back pain is a common and sometimes disabling condition. When the condition becomes chronic and intractable, spinal fusion may play a role. METHODS:: A systematic review of the literature was conducted using the PubMed and CENTRAL databases. We included RCTs that compared lumbar fusion to non-operative management for the treatment of adult patients with chronic discogenic low back pain. A meta-analysis was conducted to assess the improvement in back pain based on the ODI. RESULTS:: Five RCTs met our inclusion criteria. A total of 707 patients were divided into lumbar fusion (n=523) and conservative management (n=134). Although inclusion/exclusion criteria were relatively similar across studies, surgical techniques and conservative management protocols varied. The pooled mean difference in ODI (final ODI minus initial ODI) between the non-operative and lumbar fusion groups across all studies was -7.39 points [95% CI: -20.26, 5.47] in favor of lumbar fusion, but this difference was not statistically significant (P=0.26). CONCLUSIONS:: Despite the significant improvement in ODI in the lumbar fusion groups in three studies, pooled data revealed no significant difference when compared to the non-operative group. Although there was an overall improvement of 7.39 points in the ODI in favor of lumbar fusion, it is unclear that this change in ODI would lead to a clinically significant difference. Prospective randomized trials comparing a specific surgical technique versus a structured physical therapy program may improve evidence quality. Until then, either operative intervention via lumbar fusion or non-operative management and physical therapy remain two acceptable treatment methods for intractable low back pain.", "author" : [ { "dropping-particle" : "", "family" : "Bydon", "given" : "Mohamad", "non-dropping-particle" : "", "parse-names" : false, "suffix" : "" }, { "dropping-particle" : "", "family" : "la Garza-Ramos", "given" : "Rafael", "non-dropping-particle" : "De", "parse-names" : false, "suffix" : "" }, { "dropping-particle" : "", "family" : "Macki", "given" : "Mohamed", "non-dropping-particle" : "", "parse-names" : false, "suffix" : "" }, { "dropping-particle" : "", "family" : "Baker", "given" : "Abdul", "non-dropping-particle" : "", "parse-names" : false, "suffix" : "" }, { "dropping-particle" : "", "family" : "Gokaslan", "given" : "Aaron K", "non-dropping-particle" : "", "parse-names" : false, "suffix" : "" }, { "dropping-particle" : "", "family" : "Bydon", "given" : "Ali", "non-dropping-particle" : "", "parse-names" : false, "suffix" : "" } ], "container-title" : "Journal of spinal disorders &amp; techniques", "id" : "ITEM-1", "issue" : "5", "issued" : { "date-parts" : [ [ "2014" ] ] }, "page" : "297-304", "title" : "Lumbar Fusion versus Non-operative Management for Treatment of Discogenic Low Back Pain: A Systematic Review and Meta-analysis of Randomized Controlled Trials.", "type" : "article-journal", "volume" : "27" }, "uris" : [ "http://www.mendeley.com/documents/?uuid=9cfe75e2-b289-4c17-9a97-69933001da02" ] } ], "mendeley" : { "formattedCitation" : "&lt;sup&gt;23&lt;/sup&gt;", "plainTextFormattedCitation" : "23", "previouslyFormattedCitation" : "&lt;sup&gt;23&lt;/sup&gt;" }, "properties" : { "noteIndex" : 0 }, "schema" : "https://github.com/citation-style-language/schema/raw/master/csl-citation.json" }</w:instrText>
      </w:r>
      <w:r w:rsidR="00FF1D5D">
        <w:rPr>
          <w:rFonts w:ascii="Arial" w:hAnsi="Arial" w:cs="Arial"/>
          <w:szCs w:val="24"/>
          <w:vertAlign w:val="superscript"/>
        </w:rPr>
        <w:fldChar w:fldCharType="separate"/>
      </w:r>
      <w:r w:rsidR="00183098" w:rsidRPr="00183098">
        <w:rPr>
          <w:rFonts w:ascii="Arial" w:hAnsi="Arial" w:cs="Arial"/>
          <w:noProof/>
          <w:szCs w:val="24"/>
          <w:vertAlign w:val="superscript"/>
        </w:rPr>
        <w:t>23</w:t>
      </w:r>
      <w:r w:rsidR="00FF1D5D">
        <w:rPr>
          <w:rFonts w:ascii="Arial" w:hAnsi="Arial" w:cs="Arial"/>
          <w:szCs w:val="24"/>
        </w:rPr>
        <w:fldChar w:fldCharType="end"/>
      </w:r>
      <w:r w:rsidR="00FF1D5D">
        <w:rPr>
          <w:rFonts w:ascii="Arial" w:hAnsi="Arial" w:cs="Arial"/>
          <w:szCs w:val="24"/>
        </w:rPr>
        <w:t xml:space="preserve"> Absent from the analysis, however, was a discussion of the risks inherent in all surgical procedures such as infection and hospital-acquired sequelae. It is incumbent upon physical therapists when asked for counsel regarding two courses of treatment</w:t>
      </w:r>
      <w:r w:rsidR="00DC43C7">
        <w:rPr>
          <w:rFonts w:ascii="Arial" w:hAnsi="Arial" w:cs="Arial"/>
          <w:szCs w:val="24"/>
        </w:rPr>
        <w:t xml:space="preserve"> with ostensibly equivalent outcomes</w:t>
      </w:r>
      <w:r w:rsidR="00FF1D5D">
        <w:rPr>
          <w:rFonts w:ascii="Arial" w:hAnsi="Arial" w:cs="Arial"/>
          <w:szCs w:val="24"/>
        </w:rPr>
        <w:t>, to be able to explain t</w:t>
      </w:r>
      <w:r w:rsidR="00706763">
        <w:rPr>
          <w:rFonts w:ascii="Arial" w:hAnsi="Arial" w:cs="Arial"/>
          <w:szCs w:val="24"/>
        </w:rPr>
        <w:t>o their patients that the</w:t>
      </w:r>
      <w:r w:rsidR="00FF1D5D">
        <w:rPr>
          <w:rFonts w:ascii="Arial" w:hAnsi="Arial" w:cs="Arial"/>
          <w:szCs w:val="24"/>
        </w:rPr>
        <w:t xml:space="preserve"> risks and side effect</w:t>
      </w:r>
      <w:r w:rsidR="00706763">
        <w:rPr>
          <w:rFonts w:ascii="Arial" w:hAnsi="Arial" w:cs="Arial"/>
          <w:szCs w:val="24"/>
        </w:rPr>
        <w:t>s inherent in the process of a particular</w:t>
      </w:r>
      <w:r w:rsidR="00FF1D5D">
        <w:rPr>
          <w:rFonts w:ascii="Arial" w:hAnsi="Arial" w:cs="Arial"/>
          <w:szCs w:val="24"/>
        </w:rPr>
        <w:t xml:space="preserve"> treatment itself may be important factors in making the wisest decision. This is true of another prominent issue in the United States: prescription opioid use, abuse, and addiction.</w:t>
      </w:r>
      <w:r w:rsidR="00706763">
        <w:rPr>
          <w:rFonts w:ascii="Arial" w:hAnsi="Arial" w:cs="Arial"/>
          <w:szCs w:val="24"/>
        </w:rPr>
        <w:t xml:space="preserve"> In 2010, American providers</w:t>
      </w:r>
      <w:r w:rsidR="003C7819">
        <w:rPr>
          <w:rFonts w:ascii="Arial" w:hAnsi="Arial" w:cs="Arial"/>
          <w:szCs w:val="24"/>
        </w:rPr>
        <w:t xml:space="preserve"> wrote more than 300 million prescriptions for pain-relieving medications alone, </w:t>
      </w:r>
      <w:r w:rsidR="003C7819">
        <w:rPr>
          <w:rFonts w:ascii="Arial" w:hAnsi="Arial" w:cs="Arial"/>
          <w:szCs w:val="24"/>
        </w:rPr>
        <w:lastRenderedPageBreak/>
        <w:t>with fully 128 million of those prescriptions containing hydrocodone, which is only one type of opiate.</w:t>
      </w:r>
      <w:r w:rsidR="003C7819">
        <w:rPr>
          <w:rFonts w:ascii="Arial" w:hAnsi="Arial" w:cs="Arial"/>
          <w:szCs w:val="24"/>
        </w:rPr>
        <w:fldChar w:fldCharType="begin" w:fldLock="1"/>
      </w:r>
      <w:r w:rsidR="00DC43C7">
        <w:rPr>
          <w:rFonts w:ascii="Arial" w:hAnsi="Arial" w:cs="Arial"/>
          <w:szCs w:val="24"/>
        </w:rPr>
        <w:instrText>ADDIN CSL_CITATION { "citationItems" : [ { "id" : "ITEM-1", "itemData" : { "DOI" : "10.1097/AJP.0b013e3182579935", "ISBN" : "0749-8047", "ISSN" : "1536-5409", "PMID" : "22751033", "abstract" : "OBJECTIVES Although the efficacy of interdisciplinary treatment for chronic noncancer pain has been well-established in the literature, there is limited research examining interdisciplinary programs that require opioid cessation. As the long-term use of opioid analgesics remains controversial, further investigation is warranted. The aim of this study was to evaluate the associations between opioid cessation and subsequent multidomain treatment outcomes among veterans admitted to a pain rehabilitation program at a large Veterans Affairs tertiary care hospital in the southeastern United States. METHODS A retrospective design examined the medical records of 705 consecutive admissions comparing those using opioids at admission with those who were not. Participants taking opioids agreed to taper off of these medications using a \"pain cocktail\" approach; otherwise patients received identical treatment. Outcome measures were administered at program admission and discharge. RESULTS Repeated measures analyses were used to compare responses across time. Those who completed the program (n=600) demonstrated improvement in all outcome measures from admission to discharge, and the opioid group improved as much or more than the nonopioid group on all measures despite opioid cessation during treatment. DISCUSSION Results indicated that both groups experienced significant improvement on outcome measures, and that opioid analgesic use at admission had no discernible impact on treatment outcome in this large sample of veterans with moderate to severe chronic pain syndrome. The clinical implications of these findings for long-term chronic pain treatment, in light of the risks associated with opioid analgesics, are discussed.", "author" : [ { "dropping-particle" : "", "family" : "Murphy", "given" : "Jennifer L", "non-dropping-particle" : "", "parse-names" : false, "suffix" : "" }, { "dropping-particle" : "", "family" : "Clark", "given" : "Michael E", "non-dropping-particle" : "", "parse-names" : false, "suffix" : "" }, { "dropping-particle" : "", "family" : "Banou", "given" : "Evangelia", "non-dropping-particle" : "", "parse-names" : false, "suffix" : "" } ], "container-title" : "The Clinical Journal of Pain", "id" : "ITEM-1", "issue" : "2", "issued" : { "date-parts" : [ [ "2013" ] ] }, "page" : "109-17", "title" : "Opioid cessation and multidimensional outcomes after interdisciplinary chronic pain treatment.", "type" : "article-journal", "volume" : "29" }, "uris" : [ "http://www.mendeley.com/documents/?uuid=5a7767d0-c740-4846-92ad-26c48bd8c1a2" ] } ], "mendeley" : { "formattedCitation" : "&lt;sup&gt;24&lt;/sup&gt;", "plainTextFormattedCitation" : "24", "previouslyFormattedCitation" : "&lt;sup&gt;24&lt;/sup&gt;" }, "properties" : { "noteIndex" : 0 }, "schema" : "https://github.com/citation-style-language/schema/raw/master/csl-citation.json" }</w:instrText>
      </w:r>
      <w:r w:rsidR="003C7819">
        <w:rPr>
          <w:rFonts w:ascii="Arial" w:hAnsi="Arial" w:cs="Arial"/>
          <w:szCs w:val="24"/>
        </w:rPr>
        <w:fldChar w:fldCharType="separate"/>
      </w:r>
      <w:r w:rsidR="00183098" w:rsidRPr="00183098">
        <w:rPr>
          <w:rFonts w:ascii="Arial" w:hAnsi="Arial" w:cs="Arial"/>
          <w:noProof/>
          <w:szCs w:val="24"/>
          <w:vertAlign w:val="superscript"/>
        </w:rPr>
        <w:t>24</w:t>
      </w:r>
      <w:r w:rsidR="003C7819">
        <w:rPr>
          <w:rFonts w:ascii="Arial" w:hAnsi="Arial" w:cs="Arial"/>
          <w:szCs w:val="24"/>
        </w:rPr>
        <w:fldChar w:fldCharType="end"/>
      </w:r>
      <w:r w:rsidR="003C7819">
        <w:rPr>
          <w:rFonts w:ascii="Arial" w:hAnsi="Arial" w:cs="Arial"/>
          <w:szCs w:val="24"/>
        </w:rPr>
        <w:t xml:space="preserve"> Between 1999 and 2007, there was a 124% increase in accidental death by prescription opioid overdose in the United States.</w:t>
      </w:r>
      <w:r w:rsidR="003C7819">
        <w:rPr>
          <w:rFonts w:ascii="Arial" w:hAnsi="Arial" w:cs="Arial"/>
          <w:szCs w:val="24"/>
        </w:rPr>
        <w:fldChar w:fldCharType="begin" w:fldLock="1"/>
      </w:r>
      <w:r w:rsidR="00DC43C7">
        <w:rPr>
          <w:rFonts w:ascii="Arial" w:hAnsi="Arial" w:cs="Arial"/>
          <w:szCs w:val="24"/>
        </w:rPr>
        <w:instrText>ADDIN CSL_CITATION { "citationItems" : [ { "id" : "ITEM-1", "itemData" : { "DOI" : "10.1001/jama.2011.370", "ISSN" : "1538-3598", "PMID" : "21467284", "abstract" : "CONTEXT The rate of prescription opioid-related overdose death increased substantially in the United States over the past decade. Patterns of opioid prescribing may be related to risk of overdose mortality. OBJECTIVE To examine the association of maximum prescribed daily opioid dose and dosing schedule (\"as needed,\" regularly scheduled, or both) with risk of opioid overdose death among patients with cancer, chronic pain, acute pain, and substance use disorders. DESIGN Case-cohort study. SETTING Veterans Health Administration (VHA), 2004 through 2008. PARTICIPANTS All unintentional prescription opioid overdose decedents (n = 750) and a random sample of patients (n = 154,684) among those individuals who used medical services in 2004 or 2005 and received opioid therapy for pain. Main Outcome Measure Associations of opioid regimens (dose and schedule) with death by unintentional prescription opioid overdose in subgroups defined by clinical diagnoses, adjusting for age group, sex, race, ethnicity, and comorbid conditions. RESULTS The frequency of fatal overdose over the study period among individuals treated with opioids was estimated to be 0.04%.The risk of overdose death was directly related to the maximum prescribed daily dose of opioid medication. The adjusted hazard ratios (HRs) associated with a maximum prescribed dose of 100 mg/d or more, compared with the dose category 1 mg/d to less than 20 mg/d, were as follows: among those with substance use disorders, adjusted HR = 4.54 (95% confidence interval [CI], 2.46-8.37; absolute risk difference approximation [ARDA] = 0.14%); among those with chronic pain, adjusted HR = 7.18 (95% CI, 4.85-10.65; ARDA = 0.25%); among those with acute pain, adjusted HR = 6.64 (95% CI, 3.31-13.31; ARDA = 0.23%); and among those with cancer, adjusted HR = 11.99 (95% CI, 4.42-32.56; ARDA = 0.45%). Receiving both as-needed and regularly scheduled doses was not associated with overdose risk after adjustment. CONCLUSION Among patients receiving opioid prescriptions for pain, higher opioid doses were associated with increased risk of opioid overdose death.", "author" : [ { "dropping-particle" : "", "family" : "Bohnert", "given" : "Amy S. B.", "non-dropping-particle" : "", "parse-names" : false, "suffix" : "" }, { "dropping-particle" : "", "family" : "Valenstein", "given" : "Marcia", "non-dropping-particle" : "", "parse-names" : false, "suffix" : "" }, { "dropping-particle" : "", "family" : "Bair", "given" : "Matthew J", "non-dropping-particle" : "", "parse-names" : false, "suffix" : "" }, { "dropping-particle" : "", "family" : "Ganoczy", "given" : "Dara", "non-dropping-particle" : "", "parse-names" : false, "suffix" : "" }, { "dropping-particle" : "", "family" : "McCarthy", "given" : "John F", "non-dropping-particle" : "", "parse-names" : false, "suffix" : "" }, { "dropping-particle" : "", "family" : "Ilgen", "given" : "Mark A", "non-dropping-particle" : "", "parse-names" : false, "suffix" : "" }, { "dropping-particle" : "", "family" : "Blow", "given" : "Frederic C", "non-dropping-particle" : "", "parse-names" : false, "suffix" : "" } ], "container-title" : "JAMA", "id" : "ITEM-1", "issue" : "13", "issued" : { "date-parts" : [ [ "2011", "4", "6" ] ] }, "page" : "1315-21", "title" : "Association between opioid prescribing patterns and opioid overdose-related deaths.", "type" : "article-journal", "volume" : "305" }, "uris" : [ "http://www.mendeley.com/documents/?uuid=f379818f-1d54-4fe3-992a-5f4b162960b2" ] } ], "mendeley" : { "formattedCitation" : "&lt;sup&gt;25&lt;/sup&gt;", "plainTextFormattedCitation" : "25", "previouslyFormattedCitation" : "&lt;sup&gt;25&lt;/sup&gt;" }, "properties" : { "noteIndex" : 0 }, "schema" : "https://github.com/citation-style-language/schema/raw/master/csl-citation.json" }</w:instrText>
      </w:r>
      <w:r w:rsidR="003C7819">
        <w:rPr>
          <w:rFonts w:ascii="Arial" w:hAnsi="Arial" w:cs="Arial"/>
          <w:szCs w:val="24"/>
        </w:rPr>
        <w:fldChar w:fldCharType="separate"/>
      </w:r>
      <w:r w:rsidR="00183098" w:rsidRPr="00183098">
        <w:rPr>
          <w:rFonts w:ascii="Arial" w:hAnsi="Arial" w:cs="Arial"/>
          <w:noProof/>
          <w:szCs w:val="24"/>
          <w:vertAlign w:val="superscript"/>
        </w:rPr>
        <w:t>25</w:t>
      </w:r>
      <w:r w:rsidR="003C7819">
        <w:rPr>
          <w:rFonts w:ascii="Arial" w:hAnsi="Arial" w:cs="Arial"/>
          <w:szCs w:val="24"/>
        </w:rPr>
        <w:fldChar w:fldCharType="end"/>
      </w:r>
      <w:r w:rsidR="003C7819">
        <w:rPr>
          <w:rFonts w:ascii="Arial" w:hAnsi="Arial" w:cs="Arial"/>
          <w:szCs w:val="24"/>
        </w:rPr>
        <w:t xml:space="preserve"> This statistic does not reflect overdose deaths attributable to patients who became addicted to prescription opioids and then turned to </w:t>
      </w:r>
      <w:r w:rsidR="00A916D8">
        <w:rPr>
          <w:rFonts w:ascii="Arial" w:hAnsi="Arial" w:cs="Arial"/>
          <w:szCs w:val="24"/>
        </w:rPr>
        <w:t>illegal drugs with no quality control standards such as heroin when they were unable to afford or obtain a refill. A 2009 review commissioned by the American Pain Society and the American Academy of Pain Medicine attempted to establish clinical guidelines based on limited evidence pertaining to opioid therapy for chronic non-cancer pain.</w:t>
      </w:r>
      <w:r w:rsidR="00A916D8">
        <w:rPr>
          <w:rFonts w:ascii="Arial" w:hAnsi="Arial" w:cs="Arial"/>
          <w:szCs w:val="24"/>
        </w:rPr>
        <w:fldChar w:fldCharType="begin" w:fldLock="1"/>
      </w:r>
      <w:r w:rsidR="00DC43C7">
        <w:rPr>
          <w:rFonts w:ascii="Arial" w:hAnsi="Arial" w:cs="Arial"/>
          <w:szCs w:val="24"/>
        </w:rPr>
        <w:instrText>ADDIN CSL_CITATION { "citationItems" : [ { "id" : "ITEM-1", "itemData" : { "DOI" : "10.1016/j.jpain.2008.10.008", "ISBN" : "1528-8447 (Electronic)\\r1526-5900 (Linking)", "ISSN" : "15265900", "PMID" : "19187889", "abstract" : "Use of chronic opioid therapy for chronic noncancer pain has increased substantially. The American Pain Society and the American Academy of Pain Medicine commissioned a systematic review of the evidence on chronic opioid therapy for chronic noncancer pain and convened a multidisciplinary expert panel to review the evidence and formulate recommendations. Although evidence is limited, the expert panel concluded that chronic opioid therapy can be an effective therapy for carefully selected and monitored patients with chronic noncancer pain. However, opioids are also associated with potentially serious harms, including opioid-related adverse effects and outcomes related to the abuse potential of opioids. The recommendations presented in this document provide guidance on patient selection and risk stratification; informed consent and opioid management plans; initiation and titration of chronic opioid therapy; use of methadone; monitoring of patients on chronic opioid therapy; dose escalations, high-dose opioid therapy, opioid rotation, and indications for discontinuation of therapy; prevention and management of opioid-related adverse effects; driving and work safety; identifying a medical home and when to obtain consultation; management of breakthrough pain; chronic opioid therapy in pregnancy; and opioid-related polices. Perspective: Safe and effective chronic opioid therapy for chronic noncancer pain requires clinical skills and knowledge in both the principles of opioid prescribing and on the assessment and management of risks associated with opioid abuse, addiction, and diversion. Although evidence is limited in many areas related to use of opioids for chronic noncancer pain, this guideline provides recommendations developed by a multidisciplinary expert panel after a systematic review of the evidence. \u00a9 2009 American Pain Society.", "author" : [ { "dropping-particle" : "", "family" : "Chou", "given" : "Roger", "non-dropping-particle" : "", "parse-names" : false, "suffix" : "" }, { "dropping-particle" : "", "family" : "Fanciullo", "given" : "Gilbert J.", "non-dropping-particle" : "", "parse-names" : false, "suffix" : "" }, { "dropping-particle" : "", "family" : "Fine", "given" : "Perry G.", "non-dropping-particle" : "", "parse-names" : false, "suffix" : "" }, { "dropping-particle" : "", "family" : "Adler", "given" : "Jeremy A.", "non-dropping-particle" : "", "parse-names" : false, "suffix" : "" }, { "dropping-particle" : "", "family" : "Ballantyne", "given" : "Jane C.", "non-dropping-particle" : "", "parse-names" : false, "suffix" : "" }, { "dropping-particle" : "", "family" : "Davies", "given" : "Pamela", "non-dropping-particle" : "", "parse-names" : false, "suffix" : "" }, { "dropping-particle" : "", "family" : "Donovan", "given" : "Marilee I.", "non-dropping-particle" : "", "parse-names" : false, "suffix" : "" }, { "dropping-particle" : "", "family" : "Fishbain", "given" : "David A.", "non-dropping-particle" : "", "parse-names" : false, "suffix" : "" }, { "dropping-particle" : "", "family" : "Foley", "given" : "Kathy M.", "non-dropping-particle" : "", "parse-names" : false, "suffix" : "" }, { "dropping-particle" : "", "family" : "Fudin", "given" : "Jeffrey", "non-dropping-particle" : "", "parse-names" : false, "suffix" : "" }, { "dropping-particle" : "", "family" : "Gilson", "given" : "Aaron M.", "non-dropping-particle" : "", "parse-names" : false, "suffix" : "" }, { "dropping-particle" : "", "family" : "Kelter", "given" : "Alexander", "non-dropping-particle" : "", "parse-names" : false, "suffix" : "" }, { "dropping-particle" : "", "family" : "Mauskop", "given" : "Alexander", "non-dropping-particle" : "", "parse-names" : false, "suffix" : "" }, { "dropping-particle" : "", "family" : "O'Connor", "given" : "Patrick G.", "non-dropping-particle" : "", "parse-names" : false, "suffix" : "" }, { "dropping-particle" : "", "family" : "Passik", "given" : "Steven D.", "non-dropping-particle" : "", "parse-names" : false, "suffix" : "" }, { "dropping-particle" : "", "family" : "Pasternak", "given" : "Gavril W.", "non-dropping-particle" : "", "parse-names" : false, "suffix" : "" }, { "dropping-particle" : "", "family" : "Portenoy", "given" : "Russell K.", "non-dropping-particle" : "", "parse-names" : false, "suffix" : "" }, { "dropping-particle" : "", "family" : "Rich", "given" : "Ben A.", "non-dropping-particle" : "", "parse-names" : false, "suffix" : "" }, { "dropping-particle" : "", "family" : "Roberts", "given" : "Richard G.", "non-dropping-particle" : "", "parse-names" : false, "suffix" : "" }, { "dropping-particle" : "", "family" : "Todd", "given" : "Knox H.", "non-dropping-particle" : "", "parse-names" : false, "suffix" : "" }, { "dropping-particle" : "", "family" : "Miaskowski", "given" : "Christine", "non-dropping-particle" : "", "parse-names" : false, "suffix" : "" } ], "container-title" : "Journal of Pain", "id" : "ITEM-1", "issue" : "2", "issued" : { "date-parts" : [ [ "2009" ] ] }, "page" : "113-130.e22", "publisher" : "Elsevier Ltd", "title" : "Clinical Guidelines for the Use of Chronic Opioid Therapy in Chronic Noncancer Pain", "type" : "article-journal", "volume" : "10" }, "uris" : [ "http://www.mendeley.com/documents/?uuid=3b0b2eee-6c06-4be6-9155-8244ec347934" ] } ], "mendeley" : { "formattedCitation" : "&lt;sup&gt;26&lt;/sup&gt;", "plainTextFormattedCitation" : "26", "previouslyFormattedCitation" : "&lt;sup&gt;26&lt;/sup&gt;" }, "properties" : { "noteIndex" : 0 }, "schema" : "https://github.com/citation-style-language/schema/raw/master/csl-citation.json" }</w:instrText>
      </w:r>
      <w:r w:rsidR="00A916D8">
        <w:rPr>
          <w:rFonts w:ascii="Arial" w:hAnsi="Arial" w:cs="Arial"/>
          <w:szCs w:val="24"/>
        </w:rPr>
        <w:fldChar w:fldCharType="separate"/>
      </w:r>
      <w:r w:rsidR="00183098" w:rsidRPr="00183098">
        <w:rPr>
          <w:rFonts w:ascii="Arial" w:hAnsi="Arial" w:cs="Arial"/>
          <w:noProof/>
          <w:szCs w:val="24"/>
          <w:vertAlign w:val="superscript"/>
        </w:rPr>
        <w:t>26</w:t>
      </w:r>
      <w:r w:rsidR="00A916D8">
        <w:rPr>
          <w:rFonts w:ascii="Arial" w:hAnsi="Arial" w:cs="Arial"/>
          <w:szCs w:val="24"/>
        </w:rPr>
        <w:fldChar w:fldCharType="end"/>
      </w:r>
      <w:r w:rsidR="00A916D8">
        <w:rPr>
          <w:rFonts w:ascii="Arial" w:hAnsi="Arial" w:cs="Arial"/>
          <w:szCs w:val="24"/>
        </w:rPr>
        <w:t xml:space="preserve"> While the authors concluded that judicious use of opioids for pain management was still a medically valid intervention,</w:t>
      </w:r>
      <w:r w:rsidR="00A916D8">
        <w:rPr>
          <w:rFonts w:ascii="Arial" w:hAnsi="Arial" w:cs="Arial"/>
          <w:szCs w:val="24"/>
        </w:rPr>
        <w:fldChar w:fldCharType="begin" w:fldLock="1"/>
      </w:r>
      <w:r w:rsidR="00DC43C7">
        <w:rPr>
          <w:rFonts w:ascii="Arial" w:hAnsi="Arial" w:cs="Arial"/>
          <w:szCs w:val="24"/>
        </w:rPr>
        <w:instrText>ADDIN CSL_CITATION { "citationItems" : [ { "id" : "ITEM-1", "itemData" : { "DOI" : "10.1016/j.jpain.2008.10.008", "ISBN" : "1528-8447 (Electronic)\\r1526-5900 (Linking)", "ISSN" : "15265900", "PMID" : "19187889", "abstract" : "Use of chronic opioid therapy for chronic noncancer pain has increased substantially. The American Pain Society and the American Academy of Pain Medicine commissioned a systematic review of the evidence on chronic opioid therapy for chronic noncancer pain and convened a multidisciplinary expert panel to review the evidence and formulate recommendations. Although evidence is limited, the expert panel concluded that chronic opioid therapy can be an effective therapy for carefully selected and monitored patients with chronic noncancer pain. However, opioids are also associated with potentially serious harms, including opioid-related adverse effects and outcomes related to the abuse potential of opioids. The recommendations presented in this document provide guidance on patient selection and risk stratification; informed consent and opioid management plans; initiation and titration of chronic opioid therapy; use of methadone; monitoring of patients on chronic opioid therapy; dose escalations, high-dose opioid therapy, opioid rotation, and indications for discontinuation of therapy; prevention and management of opioid-related adverse effects; driving and work safety; identifying a medical home and when to obtain consultation; management of breakthrough pain; chronic opioid therapy in pregnancy; and opioid-related polices. Perspective: Safe and effective chronic opioid therapy for chronic noncancer pain requires clinical skills and knowledge in both the principles of opioid prescribing and on the assessment and management of risks associated with opioid abuse, addiction, and diversion. Although evidence is limited in many areas related to use of opioids for chronic noncancer pain, this guideline provides recommendations developed by a multidisciplinary expert panel after a systematic review of the evidence. \u00a9 2009 American Pain Society.", "author" : [ { "dropping-particle" : "", "family" : "Chou", "given" : "Roger", "non-dropping-particle" : "", "parse-names" : false, "suffix" : "" }, { "dropping-particle" : "", "family" : "Fanciullo", "given" : "Gilbert J.", "non-dropping-particle" : "", "parse-names" : false, "suffix" : "" }, { "dropping-particle" : "", "family" : "Fine", "given" : "Perry G.", "non-dropping-particle" : "", "parse-names" : false, "suffix" : "" }, { "dropping-particle" : "", "family" : "Adler", "given" : "Jeremy A.", "non-dropping-particle" : "", "parse-names" : false, "suffix" : "" }, { "dropping-particle" : "", "family" : "Ballantyne", "given" : "Jane C.", "non-dropping-particle" : "", "parse-names" : false, "suffix" : "" }, { "dropping-particle" : "", "family" : "Davies", "given" : "Pamela", "non-dropping-particle" : "", "parse-names" : false, "suffix" : "" }, { "dropping-particle" : "", "family" : "Donovan", "given" : "Marilee I.", "non-dropping-particle" : "", "parse-names" : false, "suffix" : "" }, { "dropping-particle" : "", "family" : "Fishbain", "given" : "David A.", "non-dropping-particle" : "", "parse-names" : false, "suffix" : "" }, { "dropping-particle" : "", "family" : "Foley", "given" : "Kathy M.", "non-dropping-particle" : "", "parse-names" : false, "suffix" : "" }, { "dropping-particle" : "", "family" : "Fudin", "given" : "Jeffrey", "non-dropping-particle" : "", "parse-names" : false, "suffix" : "" }, { "dropping-particle" : "", "family" : "Gilson", "given" : "Aaron M.", "non-dropping-particle" : "", "parse-names" : false, "suffix" : "" }, { "dropping-particle" : "", "family" : "Kelter", "given" : "Alexander", "non-dropping-particle" : "", "parse-names" : false, "suffix" : "" }, { "dropping-particle" : "", "family" : "Mauskop", "given" : "Alexander", "non-dropping-particle" : "", "parse-names" : false, "suffix" : "" }, { "dropping-particle" : "", "family" : "O'Connor", "given" : "Patrick G.", "non-dropping-particle" : "", "parse-names" : false, "suffix" : "" }, { "dropping-particle" : "", "family" : "Passik", "given" : "Steven D.", "non-dropping-particle" : "", "parse-names" : false, "suffix" : "" }, { "dropping-particle" : "", "family" : "Pasternak", "given" : "Gavril W.", "non-dropping-particle" : "", "parse-names" : false, "suffix" : "" }, { "dropping-particle" : "", "family" : "Portenoy", "given" : "Russell K.", "non-dropping-particle" : "", "parse-names" : false, "suffix" : "" }, { "dropping-particle" : "", "family" : "Rich", "given" : "Ben A.", "non-dropping-particle" : "", "parse-names" : false, "suffix" : "" }, { "dropping-particle" : "", "family" : "Roberts", "given" : "Richard G.", "non-dropping-particle" : "", "parse-names" : false, "suffix" : "" }, { "dropping-particle" : "", "family" : "Todd", "given" : "Knox H.", "non-dropping-particle" : "", "parse-names" : false, "suffix" : "" }, { "dropping-particle" : "", "family" : "Miaskowski", "given" : "Christine", "non-dropping-particle" : "", "parse-names" : false, "suffix" : "" } ], "container-title" : "Journal of Pain", "id" : "ITEM-1", "issue" : "2", "issued" : { "date-parts" : [ [ "2009" ] ] }, "page" : "113-130.e22", "publisher" : "Elsevier Ltd", "title" : "Clinical Guidelines for the Use of Chronic Opioid Therapy in Chronic Noncancer Pain", "type" : "article-journal", "volume" : "10" }, "uris" : [ "http://www.mendeley.com/documents/?uuid=3b0b2eee-6c06-4be6-9155-8244ec347934" ] } ], "mendeley" : { "formattedCitation" : "&lt;sup&gt;26&lt;/sup&gt;", "plainTextFormattedCitation" : "26", "previouslyFormattedCitation" : "&lt;sup&gt;26&lt;/sup&gt;" }, "properties" : { "noteIndex" : 0 }, "schema" : "https://github.com/citation-style-language/schema/raw/master/csl-citation.json" }</w:instrText>
      </w:r>
      <w:r w:rsidR="00A916D8">
        <w:rPr>
          <w:rFonts w:ascii="Arial" w:hAnsi="Arial" w:cs="Arial"/>
          <w:szCs w:val="24"/>
        </w:rPr>
        <w:fldChar w:fldCharType="separate"/>
      </w:r>
      <w:r w:rsidR="00183098" w:rsidRPr="00183098">
        <w:rPr>
          <w:rFonts w:ascii="Arial" w:hAnsi="Arial" w:cs="Arial"/>
          <w:noProof/>
          <w:szCs w:val="24"/>
          <w:vertAlign w:val="superscript"/>
        </w:rPr>
        <w:t>26</w:t>
      </w:r>
      <w:r w:rsidR="00A916D8">
        <w:rPr>
          <w:rFonts w:ascii="Arial" w:hAnsi="Arial" w:cs="Arial"/>
          <w:szCs w:val="24"/>
        </w:rPr>
        <w:fldChar w:fldCharType="end"/>
      </w:r>
      <w:r w:rsidR="00A916D8">
        <w:rPr>
          <w:rFonts w:ascii="Arial" w:hAnsi="Arial" w:cs="Arial"/>
          <w:szCs w:val="24"/>
        </w:rPr>
        <w:t xml:space="preserve"> it is still a fact that this class of pharmaceuticals influence only the way in which the central nervous system senses and processes pain, and do nothing to address the </w:t>
      </w:r>
      <w:r w:rsidR="007D7308">
        <w:rPr>
          <w:rFonts w:ascii="Arial" w:hAnsi="Arial" w:cs="Arial"/>
          <w:szCs w:val="24"/>
        </w:rPr>
        <w:t>aforementioned process of MTrP formation or the altered movement patterns that either precede or follow it. In this way physical therapy can be seen as affecting the root cause of pain in this patient population rather than merely the perception of symptoms, which indicates a superior treatment for chronic musculoskeletal pain over opioid analgesics, even if opioids did not carry the steep physical and psychological risks inherent in all narcotics.</w:t>
      </w:r>
    </w:p>
    <w:p w14:paraId="0C18E6EE" w14:textId="6ABD8F1E" w:rsidR="0081108E" w:rsidRDefault="00275A9A" w:rsidP="00784A2D">
      <w:pPr>
        <w:pStyle w:val="NoSpacing"/>
        <w:spacing w:line="480" w:lineRule="auto"/>
        <w:rPr>
          <w:rFonts w:ascii="Arial" w:hAnsi="Arial" w:cs="Arial"/>
          <w:szCs w:val="24"/>
        </w:rPr>
      </w:pPr>
      <w:r>
        <w:rPr>
          <w:rFonts w:ascii="Arial" w:hAnsi="Arial" w:cs="Arial"/>
          <w:szCs w:val="24"/>
        </w:rPr>
        <w:tab/>
      </w:r>
      <w:r w:rsidR="00661A58">
        <w:rPr>
          <w:rFonts w:ascii="Arial" w:hAnsi="Arial" w:cs="Arial"/>
          <w:szCs w:val="24"/>
        </w:rPr>
        <w:t>As discussed previously, recent advances in ultrasonography show promise in the future ability of even small clinics to have a non-invasive means of positively diagnosing MTrP’s in patients.</w:t>
      </w:r>
      <w:r w:rsidR="002A6DA9">
        <w:rPr>
          <w:rFonts w:ascii="Arial" w:hAnsi="Arial" w:cs="Arial"/>
          <w:szCs w:val="24"/>
        </w:rPr>
        <w:fldChar w:fldCharType="begin" w:fldLock="1"/>
      </w:r>
      <w:r w:rsidR="00DC43C7">
        <w:rPr>
          <w:rFonts w:ascii="Arial" w:hAnsi="Arial" w:cs="Arial"/>
          <w:szCs w:val="24"/>
        </w:rPr>
        <w:instrText>ADDIN CSL_CITATION { "citationItems" : [ { "id" : "ITEM-1", "itemData" : { "DOI" : "10.1097/PHM.0000000000000376", "ISBN" : "0000000000000", "ISSN" : "1537-7385", "PMID" : "26334421", "abstract" : "Myofascial pain syndrome is a common musculoskeletal pain disorder characterized by the presence of myofascial trigger points (MTrPs). The diagnosis of myofascial pain syndrome is currently made on clinical grounds. Numerous diagnostic criteria are used to identify myofascial pain syndrome, including the localization of MTrPs. Identifying the presence of MTrPs currently requires the physician to palpate the symptomatic region. Because the interrater reliability of the palpation technique has been found to be poor, numerous groups have been interested in finding objective imaging measures to localize the MTrP. This comprehensive review focuses on summarizing ultrasound imaging techniques that have shown promise in visually localizing the trigger point. The authors' literature search identified three sonographic approaches that have been used in MTrP localization: conventional gray-scale imaging, Doppler imaging, and elastographic ultrasound imaging. This review article explains the basic physics behind the imaging methods and summarizes the characteristics of the MTrP as identified by the ultrasonic techniques.", "author" : [ { "dropping-particle" : "", "family" : "Kumbhare", "given" : "Dinesh A", "non-dropping-particle" : "", "parse-names" : false, "suffix" : "" }, { "dropping-particle" : "", "family" : "Elzibak", "given" : "Alyaa H", "non-dropping-particle" : "", "parse-names" : false, "suffix" : "" }, { "dropping-particle" : "", "family" : "Noseworthy", "given" : "Michael D", "non-dropping-particle" : "", "parse-names" : false, "suffix" : "" } ], "container-title" : "American journal of physical medicine &amp; rehabilitation / Association of Academic Physiatrists", "id" : "ITEM-1", "issue" : "1", "issued" : { "date-parts" : [ [ "2015" ] ] }, "page" : "72-80", "title" : "Assessment of Myofascial Trigger Points Using Ultrasound.", "type" : "article-journal", "volume" : "95" }, "uris" : [ "http://www.mendeley.com/documents/?uuid=56c2c7da-36ab-4056-afac-41b9fb90e3c1" ] } ], "mendeley" : { "formattedCitation" : "&lt;sup&gt;12&lt;/sup&gt;", "plainTextFormattedCitation" : "12", "previouslyFormattedCitation" : "&lt;sup&gt;12&lt;/sup&gt;" }, "properties" : { "noteIndex" : 0 }, "schema" : "https://github.com/citation-style-language/schema/raw/master/csl-citation.json" }</w:instrText>
      </w:r>
      <w:r w:rsidR="002A6DA9">
        <w:rPr>
          <w:rFonts w:ascii="Arial" w:hAnsi="Arial" w:cs="Arial"/>
          <w:szCs w:val="24"/>
          <w:vertAlign w:val="superscript"/>
        </w:rPr>
        <w:fldChar w:fldCharType="separate"/>
      </w:r>
      <w:r w:rsidR="00183098" w:rsidRPr="00183098">
        <w:rPr>
          <w:rFonts w:ascii="Arial" w:hAnsi="Arial" w:cs="Arial"/>
          <w:noProof/>
          <w:szCs w:val="24"/>
          <w:vertAlign w:val="superscript"/>
        </w:rPr>
        <w:t>12</w:t>
      </w:r>
      <w:r w:rsidR="002A6DA9">
        <w:rPr>
          <w:rFonts w:ascii="Arial" w:hAnsi="Arial" w:cs="Arial"/>
          <w:szCs w:val="24"/>
        </w:rPr>
        <w:fldChar w:fldCharType="end"/>
      </w:r>
      <w:r w:rsidR="00661A58">
        <w:rPr>
          <w:rFonts w:ascii="Arial" w:hAnsi="Arial" w:cs="Arial"/>
          <w:szCs w:val="24"/>
        </w:rPr>
        <w:t xml:space="preserve"> However, ultrasound imaging is not currently taught in entry level DPT curriculum and the evidence for its validity and reliability is incomplete at present. More research must be done before a more sizeable percentage of physical therapists can confidently invest in the equipment and post-professional training needed </w:t>
      </w:r>
      <w:r w:rsidR="00661A58">
        <w:rPr>
          <w:rFonts w:ascii="Arial" w:hAnsi="Arial" w:cs="Arial"/>
          <w:szCs w:val="24"/>
        </w:rPr>
        <w:lastRenderedPageBreak/>
        <w:t>for this technique.</w:t>
      </w:r>
      <w:r w:rsidR="00A65A1D">
        <w:rPr>
          <w:rFonts w:ascii="Arial" w:hAnsi="Arial" w:cs="Arial"/>
          <w:szCs w:val="24"/>
        </w:rPr>
        <w:t xml:space="preserve"> In a 2009 systematic review, Lucas et al highlighted the poor methodological quality of the existing literature on the validity and reliability of using palpation to iden</w:t>
      </w:r>
      <w:r w:rsidR="00706763">
        <w:rPr>
          <w:rFonts w:ascii="Arial" w:hAnsi="Arial" w:cs="Arial"/>
          <w:szCs w:val="24"/>
        </w:rPr>
        <w:t>tify MTrP’s in patients.</w:t>
      </w:r>
      <w:r w:rsidR="00706763">
        <w:rPr>
          <w:rFonts w:ascii="Arial" w:hAnsi="Arial" w:cs="Arial"/>
          <w:szCs w:val="24"/>
        </w:rPr>
        <w:fldChar w:fldCharType="begin" w:fldLock="1"/>
      </w:r>
      <w:r w:rsidR="00706763">
        <w:rPr>
          <w:rFonts w:ascii="Arial" w:hAnsi="Arial" w:cs="Arial"/>
          <w:szCs w:val="24"/>
        </w:rPr>
        <w:instrText>ADDIN CSL_CITATION { "citationItems" : [ { "id" : "ITEM-1", "itemData" : { "DOI" : "10.1097/AJP.0b013e31817e13b6\\r00002508-200901000-00012 [pii]", "ISBN" : "1536-5409 (Electronic)\\r0749-8047 (Linking)", "ISSN" : "07498047", "PMID" : "19158550", "abstract" : "BACKGROUND: Trigger points are promoted as an important cause of musculoskeletal pain. There is no accepted reference standard for the diagnosis of trigger points, and data on the reliability of physical examination for trigger points are conflicting. OBJECTIVES: To systematically review the literature on the reliability of physical examination for the diagnosis of trigger points. METHODS: MEDLINE, EMBASE, and other sources were searched for articles reporting the reliability of physical examination for trigger points. Included studies were evaluated for their quality and applicability, and reliability estimates were extracted and reported. RESULTS: Nine studies were eligible for inclusion. None satisfied all quality and applicability criteria. No study specifically reported reliability for the identification of the location of active trigger points in the muscles of symptomatic participants. Reliability estimates varied widely for each diagnostic sign, for each muscle, and across each study. Reliability estimates were generally higher for subjective signs such as tenderness (kappa range, 0.22-1.0) and pain reproduction (kappa range, 0.57-1.00), and lower for objective signs such as the taut band (kappa range, -0.08-0.75) and local twitch response (kappa range, -0.05-0.57). CONCLUSIONS: No study to date has reported the reliability of trigger point diagnosis according to the currently proposed criteria. On the basis of the limited number of studies available, and significant problems with their design, reporting, statistical integrity, and clinical applicability, physical examination cannot currently be recommended as a reliable test for the diagnosis of trigger points. The reliability of trigger point diagnosis needs to be further investigated with studies of high quality that use current diagnostic criteria in clinically relevant patients. [References: 69]", "author" : [ { "dropping-particle" : "", "family" : "Lucas", "given" : "Nicholas", "non-dropping-particle" : "", "parse-names" : false, "suffix" : "" }, { "dropping-particle" : "", "family" : "Macaskill", "given" : "Petra", "non-dropping-particle" : "", "parse-names" : false, "suffix" : "" }, { "dropping-particle" : "", "family" : "Irwig", "given" : "Les", "non-dropping-particle" : "", "parse-names" : false, "suffix" : "" }, { "dropping-particle" : "", "family" : "Moran", "given" : "Robert", "non-dropping-particle" : "", "parse-names" : false, "suffix" : "" }, { "dropping-particle" : "", "family" : "Bogduk", "given" : "Nikolai", "non-dropping-particle" : "", "parse-names" : false, "suffix" : "" } ], "container-title" : "Clinical Journal of Pain", "id" : "ITEM-1", "issue" : "1", "issued" : { "date-parts" : [ [ "2009" ] ] }, "page" : "80-89", "title" : "Reliability of physical examination for diagnosis of myofascial trigger points: a systematic review of the literature", "type" : "article-journal", "volume" : "25" }, "uris" : [ "http://www.mendeley.com/documents/?uuid=217413c5-1cbd-4898-bb34-5f2499a22a24" ] } ], "mendeley" : { "formattedCitation" : "&lt;sup&gt;27&lt;/sup&gt;", "plainTextFormattedCitation" : "27", "previouslyFormattedCitation" : "&lt;sup&gt;27&lt;/sup&gt;" }, "properties" : { "noteIndex" : 0 }, "schema" : "https://github.com/citation-style-language/schema/raw/master/csl-citation.json" }</w:instrText>
      </w:r>
      <w:r w:rsidR="00706763">
        <w:rPr>
          <w:rFonts w:ascii="Arial" w:hAnsi="Arial" w:cs="Arial"/>
          <w:szCs w:val="24"/>
        </w:rPr>
        <w:fldChar w:fldCharType="separate"/>
      </w:r>
      <w:r w:rsidR="00706763" w:rsidRPr="00706763">
        <w:rPr>
          <w:rFonts w:ascii="Arial" w:hAnsi="Arial" w:cs="Arial"/>
          <w:noProof/>
          <w:szCs w:val="24"/>
          <w:vertAlign w:val="superscript"/>
        </w:rPr>
        <w:t>27</w:t>
      </w:r>
      <w:r w:rsidR="00706763">
        <w:rPr>
          <w:rFonts w:ascii="Arial" w:hAnsi="Arial" w:cs="Arial"/>
          <w:szCs w:val="24"/>
        </w:rPr>
        <w:fldChar w:fldCharType="end"/>
      </w:r>
      <w:r w:rsidR="00706763">
        <w:rPr>
          <w:rFonts w:ascii="Arial" w:hAnsi="Arial" w:cs="Arial"/>
          <w:szCs w:val="24"/>
        </w:rPr>
        <w:t xml:space="preserve"> As with any of the previously mentioned detection methods, n</w:t>
      </w:r>
      <w:r w:rsidR="00A65A1D">
        <w:rPr>
          <w:rFonts w:ascii="Arial" w:hAnsi="Arial" w:cs="Arial"/>
          <w:szCs w:val="24"/>
        </w:rPr>
        <w:t>o consensus agreement exists regarding a gold standard diagnostic test</w:t>
      </w:r>
      <w:r w:rsidR="00706763">
        <w:rPr>
          <w:rFonts w:ascii="Arial" w:hAnsi="Arial" w:cs="Arial"/>
          <w:szCs w:val="24"/>
        </w:rPr>
        <w:t xml:space="preserve"> that is both valid and reliable</w:t>
      </w:r>
      <w:r w:rsidR="00A65A1D">
        <w:rPr>
          <w:rFonts w:ascii="Arial" w:hAnsi="Arial" w:cs="Arial"/>
          <w:szCs w:val="24"/>
        </w:rPr>
        <w:t>, and further research will be hampered until this consensus is achieved.</w:t>
      </w:r>
      <w:r w:rsidR="00706763">
        <w:rPr>
          <w:rFonts w:ascii="Arial" w:hAnsi="Arial" w:cs="Arial"/>
          <w:szCs w:val="24"/>
        </w:rPr>
        <w:fldChar w:fldCharType="begin" w:fldLock="1"/>
      </w:r>
      <w:r w:rsidR="007828F5">
        <w:rPr>
          <w:rFonts w:ascii="Arial" w:hAnsi="Arial" w:cs="Arial"/>
          <w:szCs w:val="24"/>
        </w:rPr>
        <w:instrText>ADDIN CSL_CITATION { "citationItems" : [ { "id" : "ITEM-1", "itemData" : { "DOI" : "10.1097/AJP.0b013e31817e13b6\\r00002508-200901000-00012 [pii]", "ISBN" : "1536-5409 (Electronic)\\r0749-8047 (Linking)", "ISSN" : "07498047", "PMID" : "19158550", "abstract" : "BACKGROUND: Trigger points are promoted as an important cause of musculoskeletal pain. There is no accepted reference standard for the diagnosis of trigger points, and data on the reliability of physical examination for trigger points are conflicting. OBJECTIVES: To systematically review the literature on the reliability of physical examination for the diagnosis of trigger points. METHODS: MEDLINE, EMBASE, and other sources were searched for articles reporting the reliability of physical examination for trigger points. Included studies were evaluated for their quality and applicability, and reliability estimates were extracted and reported. RESULTS: Nine studies were eligible for inclusion. None satisfied all quality and applicability criteria. No study specifically reported reliability for the identification of the location of active trigger points in the muscles of symptomatic participants. Reliability estimates varied widely for each diagnostic sign, for each muscle, and across each study. Reliability estimates were generally higher for subjective signs such as tenderness (kappa range, 0.22-1.0) and pain reproduction (kappa range, 0.57-1.00), and lower for objective signs such as the taut band (kappa range, -0.08-0.75) and local twitch response (kappa range, -0.05-0.57). CONCLUSIONS: No study to date has reported the reliability of trigger point diagnosis according to the currently proposed criteria. On the basis of the limited number of studies available, and significant problems with their design, reporting, statistical integrity, and clinical applicability, physical examination cannot currently be recommended as a reliable test for the diagnosis of trigger points. The reliability of trigger point diagnosis needs to be further investigated with studies of high quality that use current diagnostic criteria in clinically relevant patients. [References: 69]", "author" : [ { "dropping-particle" : "", "family" : "Lucas", "given" : "Nicholas", "non-dropping-particle" : "", "parse-names" : false, "suffix" : "" }, { "dropping-particle" : "", "family" : "Macaskill", "given" : "Petra", "non-dropping-particle" : "", "parse-names" : false, "suffix" : "" }, { "dropping-particle" : "", "family" : "Irwig", "given" : "Les", "non-dropping-particle" : "", "parse-names" : false, "suffix" : "" }, { "dropping-particle" : "", "family" : "Moran", "given" : "Robert", "non-dropping-particle" : "", "parse-names" : false, "suffix" : "" }, { "dropping-particle" : "", "family" : "Bogduk", "given" : "Nikolai", "non-dropping-particle" : "", "parse-names" : false, "suffix" : "" } ], "container-title" : "Clinical Journal of Pain", "id" : "ITEM-1", "issue" : "1", "issued" : { "date-parts" : [ [ "2009" ] ] }, "page" : "80-89", "title" : "Reliability of physical examination for diagnosis of myofascial trigger points: a systematic review of the literature", "type" : "article-journal", "volume" : "25" }, "uris" : [ "http://www.mendeley.com/documents/?uuid=217413c5-1cbd-4898-bb34-5f2499a22a24" ] }, { "id" : "ITEM-2", "itemData" : { "DOI" : "10.1016/j.apmr.2011.05.005", "ISBN" : "0003-9993\\r1532-821X", "ISSN" : "00039993", "PMID" : "21839982", "abstract" : "Rha D-w, Shin JC, Kim Y-K, Jung JH, Kim YU, Lee SC. Detecting local twitch responses of myofascial trigger points in the lower-back muscles using ultrasonography. Objective: To evaluate the role of ultrasonography for detecting local twitch responses (LTRs) of myofascial trigger points (MTrPs) in deeply located lower-back muscles. Design: Case-control study. Active MTrP was diagnosed in all patients based on the criteria proposed by Travell and Simons in their upper-trapezius or lower-back muscles. One investigator administered trigger point injections while observing LTRs on ultrasonography. The other investigator observed LTRs visually during the procedure. Setting: University rehabilitation hospital. Participants: Patients (n=41; mean age, 51.8??11.8y) with MTrPs in the upper-trapezius muscles and patients (n=62; mean age, 56.8??11.9y) with MTrPs in the erector spinae or quadratus lumborum were recruited from April 29 to October 31, 2010. Interventions: Ultrasound-guided trigger point injection. Main Outcome Measures: LTR detection rate according to the depth of MTrPs; subjective pain intensity using a visual analog scale before and immediately after the trigger point injection. Results: In upper-trapezius muscles, all LTRs were detected by means of both ultrasonographic and visual inspection. In the lower-back muscles, many LTRs were detected only on ultrasonography during the trigger point injection. For deep muscles, ultrasound helped identify LTRs that were not detected by using visual assessment. Pain was alleviated more significantly in the group with LTRs during trigger point injections compared with the group without LTRs. Conclusions: These findings suggest that ultrasonography was useful for detecting LTRs of MTrPs, especially for LTRs in the deep muscles. Ultrasound guidance may improve the therapeutic efficacy of trigger point injection for treating MTrPs in the deep muscles. ?? 2011 American Congress of Rehabilitation Medicine.", "author" : [ { "dropping-particle" : "", "family" : "Rha", "given" : "Dong Wook", "non-dropping-particle" : "", "parse-names" : false, "suffix" : "" }, { "dropping-particle" : "", "family" : "Shin", "given" : "Ji Cheol", "non-dropping-particle" : "", "parse-names" : false, "suffix" : "" }, { "dropping-particle" : "", "family" : "Kim", "given" : "Yong Kyun", "non-dropping-particle" : "", "parse-names" : false, "suffix" : "" }, { "dropping-particle" : "", "family" : "Jung", "given" : "Jae Hwan", "non-dropping-particle" : "", "parse-names" : false, "suffix" : "" }, { "dropping-particle" : "", "family" : "Kim", "given" : "Young Uhk", "non-dropping-particle" : "", "parse-names" : false, "suffix" : "" }, { "dropping-particle" : "", "family" : "Lee", "given" : "Sang Chul", "non-dropping-particle" : "", "parse-names" : false, "suffix" : "" } ], "container-title" : "Archives of Physical Medicine and Rehabilitation", "id" : "ITEM-2", "issue" : "10", "issued" : { "date-parts" : [ [ "2011" ] ] }, "page" : "1576-1580", "publisher" : "Elsevier Inc.", "title" : "Detecting local twitch responses of myofascial trigger points in the lower-back muscles using ultrasonography", "type" : "article-journal", "volume" : "92" }, "uris" : [ "http://www.mendeley.com/documents/?uuid=ef4c6038-b1c9-4b7d-8f41-f2c55fa76c38" ] } ], "mendeley" : { "formattedCitation" : "&lt;sup&gt;11,27&lt;/sup&gt;", "plainTextFormattedCitation" : "11,27", "previouslyFormattedCitation" : "&lt;sup&gt;11,27&lt;/sup&gt;" }, "properties" : { "noteIndex" : 0 }, "schema" : "https://github.com/citation-style-language/schema/raw/master/csl-citation.json" }</w:instrText>
      </w:r>
      <w:r w:rsidR="00706763">
        <w:rPr>
          <w:rFonts w:ascii="Arial" w:hAnsi="Arial" w:cs="Arial"/>
          <w:szCs w:val="24"/>
        </w:rPr>
        <w:fldChar w:fldCharType="separate"/>
      </w:r>
      <w:r w:rsidR="00706763" w:rsidRPr="00706763">
        <w:rPr>
          <w:rFonts w:ascii="Arial" w:hAnsi="Arial" w:cs="Arial"/>
          <w:noProof/>
          <w:szCs w:val="24"/>
          <w:vertAlign w:val="superscript"/>
        </w:rPr>
        <w:t>11,27</w:t>
      </w:r>
      <w:r w:rsidR="00706763">
        <w:rPr>
          <w:rFonts w:ascii="Arial" w:hAnsi="Arial" w:cs="Arial"/>
          <w:szCs w:val="24"/>
        </w:rPr>
        <w:fldChar w:fldCharType="end"/>
      </w:r>
      <w:r w:rsidR="00706763">
        <w:rPr>
          <w:rFonts w:ascii="Arial" w:hAnsi="Arial" w:cs="Arial"/>
          <w:szCs w:val="24"/>
        </w:rPr>
        <w:t xml:space="preserve"> P</w:t>
      </w:r>
      <w:r w:rsidR="00990F1F">
        <w:rPr>
          <w:rFonts w:ascii="Arial" w:hAnsi="Arial" w:cs="Arial"/>
          <w:szCs w:val="24"/>
        </w:rPr>
        <w:t>oint tenderness and pain reproductio</w:t>
      </w:r>
      <w:r w:rsidR="00706763">
        <w:rPr>
          <w:rFonts w:ascii="Arial" w:hAnsi="Arial" w:cs="Arial"/>
          <w:szCs w:val="24"/>
        </w:rPr>
        <w:t>n achieve</w:t>
      </w:r>
      <w:r w:rsidR="00990F1F">
        <w:rPr>
          <w:rFonts w:ascii="Arial" w:hAnsi="Arial" w:cs="Arial"/>
          <w:szCs w:val="24"/>
        </w:rPr>
        <w:t xml:space="preserve"> the benchmark for good interrater reliability, however those two symptoms alone are not unique to MTrP’s and cannot be considered a definitive diagnostic test.</w:t>
      </w:r>
      <w:r w:rsidR="00990F1F">
        <w:rPr>
          <w:rFonts w:ascii="Arial" w:hAnsi="Arial" w:cs="Arial"/>
          <w:szCs w:val="24"/>
        </w:rPr>
        <w:fldChar w:fldCharType="begin" w:fldLock="1"/>
      </w:r>
      <w:r w:rsidR="00DC43C7">
        <w:rPr>
          <w:rFonts w:ascii="Arial" w:hAnsi="Arial" w:cs="Arial"/>
          <w:szCs w:val="24"/>
        </w:rPr>
        <w:instrText>ADDIN CSL_CITATION { "citationItems" : [ { "id" : "ITEM-1", "itemData" : { "DOI" : "10.1097/AJP.0b013e31817e13b6\\r00002508-200901000-00012 [pii]", "ISBN" : "1536-5409 (Electronic)\\r0749-8047 (Linking)", "ISSN" : "07498047", "PMID" : "19158550", "abstract" : "BACKGROUND: Trigger points are promoted as an important cause of musculoskeletal pain. There is no accepted reference standard for the diagnosis of trigger points, and data on the reliability of physical examination for trigger points are conflicting. OBJECTIVES: To systematically review the literature on the reliability of physical examination for the diagnosis of trigger points. METHODS: MEDLINE, EMBASE, and other sources were searched for articles reporting the reliability of physical examination for trigger points. Included studies were evaluated for their quality and applicability, and reliability estimates were extracted and reported. RESULTS: Nine studies were eligible for inclusion. None satisfied all quality and applicability criteria. No study specifically reported reliability for the identification of the location of active trigger points in the muscles of symptomatic participants. Reliability estimates varied widely for each diagnostic sign, for each muscle, and across each study. Reliability estimates were generally higher for subjective signs such as tenderness (kappa range, 0.22-1.0) and pain reproduction (kappa range, 0.57-1.00), and lower for objective signs such as the taut band (kappa range, -0.08-0.75) and local twitch response (kappa range, -0.05-0.57). CONCLUSIONS: No study to date has reported the reliability of trigger point diagnosis according to the currently proposed criteria. On the basis of the limited number of studies available, and significant problems with their design, reporting, statistical integrity, and clinical applicability, physical examination cannot currently be recommended as a reliable test for the diagnosis of trigger points. The reliability of trigger point diagnosis needs to be further investigated with studies of high quality that use current diagnostic criteria in clinically relevant patients. [References: 69]", "author" : [ { "dropping-particle" : "", "family" : "Lucas", "given" : "Nicholas", "non-dropping-particle" : "", "parse-names" : false, "suffix" : "" }, { "dropping-particle" : "", "family" : "Macaskill", "given" : "Petra", "non-dropping-particle" : "", "parse-names" : false, "suffix" : "" }, { "dropping-particle" : "", "family" : "Irwig", "given" : "Les", "non-dropping-particle" : "", "parse-names" : false, "suffix" : "" }, { "dropping-particle" : "", "family" : "Moran", "given" : "Robert", "non-dropping-particle" : "", "parse-names" : false, "suffix" : "" }, { "dropping-particle" : "", "family" : "Bogduk", "given" : "Nikolai", "non-dropping-particle" : "", "parse-names" : false, "suffix" : "" } ], "container-title" : "Clinical Journal of Pain", "id" : "ITEM-1", "issue" : "1", "issued" : { "date-parts" : [ [ "2009" ] ] }, "page" : "80-89", "title" : "Reliability of physical examination for diagnosis of myofascial trigger points: a systematic review of the literature", "type" : "article-journal", "volume" : "25" }, "uris" : [ "http://www.mendeley.com/documents/?uuid=217413c5-1cbd-4898-bb34-5f2499a22a24" ] } ], "mendeley" : { "formattedCitation" : "&lt;sup&gt;27&lt;/sup&gt;", "plainTextFormattedCitation" : "27", "previouslyFormattedCitation" : "&lt;sup&gt;27&lt;/sup&gt;" }, "properties" : { "noteIndex" : 0 }, "schema" : "https://github.com/citation-style-language/schema/raw/master/csl-citation.json" }</w:instrText>
      </w:r>
      <w:r w:rsidR="00990F1F">
        <w:rPr>
          <w:rFonts w:ascii="Arial" w:hAnsi="Arial" w:cs="Arial"/>
          <w:szCs w:val="24"/>
        </w:rPr>
        <w:fldChar w:fldCharType="separate"/>
      </w:r>
      <w:r w:rsidR="00183098" w:rsidRPr="00183098">
        <w:rPr>
          <w:rFonts w:ascii="Arial" w:hAnsi="Arial" w:cs="Arial"/>
          <w:noProof/>
          <w:szCs w:val="24"/>
          <w:vertAlign w:val="superscript"/>
        </w:rPr>
        <w:t>27</w:t>
      </w:r>
      <w:r w:rsidR="00990F1F">
        <w:rPr>
          <w:rFonts w:ascii="Arial" w:hAnsi="Arial" w:cs="Arial"/>
          <w:szCs w:val="24"/>
        </w:rPr>
        <w:fldChar w:fldCharType="end"/>
      </w:r>
      <w:r w:rsidR="00990F1F">
        <w:rPr>
          <w:rFonts w:ascii="Arial" w:hAnsi="Arial" w:cs="Arial"/>
          <w:szCs w:val="24"/>
        </w:rPr>
        <w:t xml:space="preserve"> Nonetheless, it is often the case in clinical practice that one must operate according to the best available evidence rather than the high quality research a therapist may wish were available for all possible interventions. Indeed, these gaps in the research are common enough that entry level DPT students are taught that much can still be accomplished by simply treating the symptoms and the impairment when a definitive diagnosis is impossible or prohibitively difficult to obtain. A patient with chronic shoulder pain likely does not care a</w:t>
      </w:r>
      <w:r w:rsidR="0081108E">
        <w:rPr>
          <w:rFonts w:ascii="Arial" w:hAnsi="Arial" w:cs="Arial"/>
          <w:szCs w:val="24"/>
        </w:rPr>
        <w:t>bout</w:t>
      </w:r>
      <w:r w:rsidR="00990F1F">
        <w:rPr>
          <w:rFonts w:ascii="Arial" w:hAnsi="Arial" w:cs="Arial"/>
          <w:szCs w:val="24"/>
        </w:rPr>
        <w:t xml:space="preserve"> statistical significance</w:t>
      </w:r>
      <w:r w:rsidR="0081108E">
        <w:rPr>
          <w:rFonts w:ascii="Arial" w:hAnsi="Arial" w:cs="Arial"/>
          <w:szCs w:val="24"/>
        </w:rPr>
        <w:t xml:space="preserve"> or the lack of interrater reliability in the palpation of a trigger point if the clinician they are seeing effectively utilizes evidence informed treatment techniques based on the existing knowledge of MTrP’s and pain referral</w:t>
      </w:r>
      <w:r w:rsidR="007828F5">
        <w:rPr>
          <w:rFonts w:ascii="Arial" w:hAnsi="Arial" w:cs="Arial"/>
          <w:szCs w:val="24"/>
        </w:rPr>
        <w:t xml:space="preserve"> patterns to relieve that individual</w:t>
      </w:r>
      <w:r w:rsidR="0081108E">
        <w:rPr>
          <w:rFonts w:ascii="Arial" w:hAnsi="Arial" w:cs="Arial"/>
          <w:szCs w:val="24"/>
        </w:rPr>
        <w:t>’s pain.</w:t>
      </w:r>
    </w:p>
    <w:p w14:paraId="020B0B06" w14:textId="3C8E6BB6" w:rsidR="007F6E8E" w:rsidRDefault="00237D74" w:rsidP="00784A2D">
      <w:pPr>
        <w:pStyle w:val="NoSpacing"/>
        <w:spacing w:line="480" w:lineRule="auto"/>
        <w:rPr>
          <w:rFonts w:ascii="Arial" w:hAnsi="Arial" w:cs="Arial"/>
          <w:szCs w:val="24"/>
        </w:rPr>
      </w:pPr>
      <w:r>
        <w:rPr>
          <w:rFonts w:ascii="Arial" w:hAnsi="Arial" w:cs="Arial"/>
          <w:szCs w:val="24"/>
        </w:rPr>
        <w:tab/>
        <w:t>MTrP’s are thought to play a role in “maladaptive neuroplasticity”</w:t>
      </w:r>
      <w:r>
        <w:rPr>
          <w:rFonts w:ascii="Arial" w:hAnsi="Arial" w:cs="Arial"/>
          <w:szCs w:val="24"/>
        </w:rPr>
        <w:fldChar w:fldCharType="begin" w:fldLock="1"/>
      </w:r>
      <w:r w:rsidR="00DC43C7">
        <w:rPr>
          <w:rFonts w:ascii="Arial" w:hAnsi="Arial" w:cs="Arial"/>
          <w:szCs w:val="24"/>
        </w:rPr>
        <w:instrText>ADDIN CSL_CITATION { "citationItems" : [ { "id" : "ITEM-1", "itemData" : { "DOI" : "10.2522/ptj.20140581", "ISBN" : "9780323326186", "ISSN" : "1538-6724", "PMID" : "25882484", "abstract" : "Conventional rehabilitation of patients with chronic pain is often not successful and is frustrating for the treatment team. However, theoretical developments and substantial advances in our understanding of the neurological aspects of chronic pain are changing these experiences. Modern theoretical models of pain consider it a perceptual inference that reflects a \"best guess\" that protective action is required. This article argues that keen observation and open and respectful clinician-patient and scientist-clinician relationships have been critical for the emergence of effective rehabilitation approaches and will be critical for further improvements. The role in modern pain rehabilitation of reconceptualizing the pain itself by \"Explaining Pain,\" careful and intentional observation of the person in pain, and the strategic and constant communication of safety is emphasized. It also is suggested that better understanding of the neural mechanisms underpinning chronic pain has directly informed the development of new therapeutic approaches, which are being further refined and tested. Conventional pain treatment, where the clinician strives to find the pain-relieving medication or exercise, or pain management, where the clinician helps the patient to manage life despite unabating pain, is being replaced by pain rehabilitation, where a truly biopsychosocial approach allows clinicians to provide patients with the knowledge, understanding, and skills to reduce both their pain and disability. A brief overview is provided of the key aspects of modern pain rehabilitation and the considerations that should lead our interaction with patients with chronic pain.", "author" : [ { "dropping-particle" : "", "family" : "Lotze", "given" : "Martin", "non-dropping-particle" : "", "parse-names" : false, "suffix" : "" }, { "dropping-particle" : "", "family" : "Moseley", "given" : "G Lorimer", "non-dropping-particle" : "", "parse-names" : false, "suffix" : "" } ], "container-title" : "Physical therapy", "id" : "ITEM-1", "issue" : "8", "issued" : { "date-parts" : [ [ "2015" ] ] }, "page" : "1-5", "title" : "Theoretical Considerations for Chronic Pain Rehabilitation.", "type" : "article-journal", "volume" : "95" }, "uris" : [ "http://www.mendeley.com/documents/?uuid=c0080cb9-d64c-4fad-a621-98f769e681c4" ] } ], "mendeley" : { "formattedCitation" : "&lt;sup&gt;28&lt;/sup&gt;", "plainTextFormattedCitation" : "28", "previouslyFormattedCitation" : "&lt;sup&gt;28&lt;/sup&gt;" }, "properties" : { "noteIndex" : 0 }, "schema" : "https://github.com/citation-style-language/schema/raw/master/csl-citation.json" }</w:instrText>
      </w:r>
      <w:r>
        <w:rPr>
          <w:rFonts w:ascii="Arial" w:hAnsi="Arial" w:cs="Arial"/>
          <w:szCs w:val="24"/>
          <w:vertAlign w:val="superscript"/>
        </w:rPr>
        <w:fldChar w:fldCharType="separate"/>
      </w:r>
      <w:r w:rsidR="00183098" w:rsidRPr="00183098">
        <w:rPr>
          <w:rFonts w:ascii="Arial" w:hAnsi="Arial" w:cs="Arial"/>
          <w:noProof/>
          <w:szCs w:val="24"/>
          <w:vertAlign w:val="superscript"/>
        </w:rPr>
        <w:t>28</w:t>
      </w:r>
      <w:r>
        <w:rPr>
          <w:rFonts w:ascii="Arial" w:hAnsi="Arial" w:cs="Arial"/>
          <w:szCs w:val="24"/>
        </w:rPr>
        <w:fldChar w:fldCharType="end"/>
      </w:r>
      <w:r>
        <w:rPr>
          <w:rFonts w:ascii="Arial" w:hAnsi="Arial" w:cs="Arial"/>
          <w:szCs w:val="24"/>
        </w:rPr>
        <w:t xml:space="preserve"> or what is becoming more widely known as central sensitization, in which the dorsal horn of the spinal cord becomes hyperreactive to afferent signals from peripheral nociceptors.</w:t>
      </w:r>
      <w:r>
        <w:rPr>
          <w:rFonts w:ascii="Arial" w:hAnsi="Arial" w:cs="Arial"/>
          <w:szCs w:val="24"/>
        </w:rPr>
        <w:fldChar w:fldCharType="begin" w:fldLock="1"/>
      </w:r>
      <w:r w:rsidR="00DC43C7">
        <w:rPr>
          <w:rFonts w:ascii="Arial" w:hAnsi="Arial" w:cs="Arial"/>
          <w:szCs w:val="24"/>
        </w:rPr>
        <w:instrText>ADDIN CSL_CITATION { "citationItems" : [ { "id" : "ITEM-1", "itemData" : { "DOI" : "10.1179/106698111X13129729552065", "ISBN" : "1312972955", "ISSN" : "10669817", "PMID" : "23115475", "abstract" : "Dry needling is a common treatment technique in orthopedic manual physical therapy. Although various dry needling approaches exist, the more common and best supported approach targets myofascial trigger points. This article aims to place trigger point dry needling within the context of pain sciences. From a pain science perspective, trigger points are constant sources of peripheral nociceptive input leading to peripheral and central sensitization. Dry needling cannot only reverse some aspects of central sensitization, it reduces local and referred pain, improves range of motion and muscle activation pattern, and alters the chemical environment of trigger points. Trigger point dry needling should be based on a thorough understanding of the scientific background of trigger points, the differences and similarities between active and latent trigger points, motor adaptation, and central sensitize application. Several outcome studies are included, as well as comments on dry needling and acupuncture.", "author" : [ { "dropping-particle" : "", "family" : "Dommerholt", "given" : "Jan", "non-dropping-particle" : "", "parse-names" : false, "suffix" : "" } ], "container-title" : "Journal of Manual &amp; Manipulative Therapy", "id" : "ITEM-1", "issue" : "4", "issued" : { "date-parts" : [ [ "2011" ] ] }, "page" : "223-227", "title" : "Dry needling \u2014 peripheral and central considerations", "type" : "article-journal", "volume" : "19" }, "uris" : [ "http://www.mendeley.com/documents/?uuid=41be6204-fe67-4f63-bf39-0d3303084b3a" ] } ], "mendeley" : { "formattedCitation" : "&lt;sup&gt;29&lt;/sup&gt;", "plainTextFormattedCitation" : "29", "previouslyFormattedCitation" : "&lt;sup&gt;29&lt;/sup&gt;" }, "properties" : { "noteIndex" : 0 }, "schema" : "https://github.com/citation-style-language/schema/raw/master/csl-citation.json" }</w:instrText>
      </w:r>
      <w:r>
        <w:rPr>
          <w:rFonts w:ascii="Arial" w:hAnsi="Arial" w:cs="Arial"/>
          <w:szCs w:val="24"/>
        </w:rPr>
        <w:fldChar w:fldCharType="separate"/>
      </w:r>
      <w:r w:rsidR="00183098" w:rsidRPr="00183098">
        <w:rPr>
          <w:rFonts w:ascii="Arial" w:hAnsi="Arial" w:cs="Arial"/>
          <w:noProof/>
          <w:szCs w:val="24"/>
          <w:vertAlign w:val="superscript"/>
        </w:rPr>
        <w:t>29</w:t>
      </w:r>
      <w:r>
        <w:rPr>
          <w:rFonts w:ascii="Arial" w:hAnsi="Arial" w:cs="Arial"/>
          <w:szCs w:val="24"/>
        </w:rPr>
        <w:fldChar w:fldCharType="end"/>
      </w:r>
      <w:r>
        <w:rPr>
          <w:rFonts w:ascii="Arial" w:hAnsi="Arial" w:cs="Arial"/>
          <w:szCs w:val="24"/>
        </w:rPr>
        <w:t xml:space="preserve"> Lim et al describe it as an “an amplification of nociceptive signal by the hyperexcitable spinal neurons”</w:t>
      </w:r>
      <w:r w:rsidR="00DE53DD">
        <w:rPr>
          <w:rFonts w:ascii="Arial" w:hAnsi="Arial" w:cs="Arial"/>
          <w:szCs w:val="24"/>
        </w:rPr>
        <w:t xml:space="preserve"> and propose</w:t>
      </w:r>
      <w:r>
        <w:rPr>
          <w:rFonts w:ascii="Arial" w:hAnsi="Arial" w:cs="Arial"/>
          <w:szCs w:val="24"/>
        </w:rPr>
        <w:t xml:space="preserve"> as a measurement of central sensitization, the nociceptive flexion </w:t>
      </w:r>
      <w:r>
        <w:rPr>
          <w:rFonts w:ascii="Arial" w:hAnsi="Arial" w:cs="Arial"/>
          <w:szCs w:val="24"/>
        </w:rPr>
        <w:lastRenderedPageBreak/>
        <w:t>reflex which involves the threshold reached by the lowest possible level of stimulus needed to activate the reflex without also stimulating peripheral nociceptors.</w:t>
      </w:r>
      <w:r w:rsidR="00DE53DD">
        <w:rPr>
          <w:rFonts w:ascii="Arial" w:hAnsi="Arial" w:cs="Arial"/>
          <w:szCs w:val="24"/>
        </w:rPr>
        <w:fldChar w:fldCharType="begin" w:fldLock="1"/>
      </w:r>
      <w:r w:rsidR="00DC43C7">
        <w:rPr>
          <w:rFonts w:ascii="Arial" w:hAnsi="Arial" w:cs="Arial"/>
          <w:szCs w:val="24"/>
        </w:rPr>
        <w:instrText>ADDIN CSL_CITATION { "citationItems" : [ { "id" : "ITEM-1", "itemData" : { "DOI" : "10.1016/j.pain.2011.03.033", "ISBN" : "0304-3959", "ISSN" : "03043959", "PMID" : "21524852", "abstract" : "Chronic musculoskeletal conditions are increasingly conceived as involving altered central nervous system processing, and impaired nociceptive flexor reflex (NFR) appears to reflect altered central nervous system processing. The primary objective was to synthesize the evidence for impaired NFR in these conditions. The secondary objective was to evaluate the NFR stimuli parameters employed by reviewed studies. Electronic databases: MEDLINE, CINAHL, Embase, PEDro, Google Scholar, and Cochrane library were searched from the mid-1960s to June 2010. Experimental reports were systematically reviewed and meta-analysis (where possible) was performed. NFR thresholds and parameters of NFR stimuli were extracted. Sixteen trials were identified, 11 of which were suitable for inclusion in the meta-analysis. Compared to healthy controls, standardized mean differences in NFR threshold were significantly lower in subjects with primary headache (-0.45; 95% confidence interval [CI] -0.77 to -0.13, P = 0.005), fibromyalgia (-0.63; 95% CI -0.93 to -0.34, P &lt; 0.0001), knee pain (-1.51; 95% CI -2.10 to -0.93, P &lt; 0.00001) and whiplash (-0.73; 95% CI -1.11 to -0.35, P = 0.0002). Employed stimuli parameters vary between studies, with inter-pulse duration (P = 0.044) being identified by multiple regression analysis as independent predictors of the variability in NFR threshold in healthy controls. The results indicate that there is evidence of central hyperexcitability in people with chronic musculoskeletal pain. Our review also suggests that shorter inter-pulse duration tends to yield smaller variability in NFR threshold. However, further research investigating optimal stimulation parameters is still warranted. Systematic analysis shows that despite variation in measurement parameters, nociceptive flexor reflex is impaired in chronic musculoskeletal conditions, inferring involvement of spinal cord hyperexcitability. ?? 2011 International Association for the Study of Pain. Published by Elsevier B.V. All rights reserved.", "author" : [ { "dropping-particle" : "", "family" : "Lim", "given" : "Edwin Choon Wyn", "non-dropping-particle" : "", "parse-names" : false, "suffix" : "" }, { "dropping-particle" : "", "family" : "Sterling", "given" : "Michele", "non-dropping-particle" : "", "parse-names" : false, "suffix" : "" }, { "dropping-particle" : "", "family" : "Stone", "given" : "Andrew", "non-dropping-particle" : "", "parse-names" : false, "suffix" : "" }, { "dropping-particle" : "", "family" : "Vicenzino", "given" : "Bill", "non-dropping-particle" : "", "parse-names" : false, "suffix" : "" } ], "container-title" : "Pain", "id" : "ITEM-1", "issue" : "8", "issued" : { "date-parts" : [ [ "2011" ] ] }, "page" : "1811-1820", "publisher" : "International Association for the Study of Pain", "title" : "Central hyperexcitability as measured with nociceptive flexor reflex threshold in chronic musculoskeletal pain: A systematic review", "type" : "article-journal", "volume" : "152" }, "uris" : [ "http://www.mendeley.com/documents/?uuid=f7311642-0bc2-4906-be98-16925056a4d7" ] } ], "mendeley" : { "formattedCitation" : "&lt;sup&gt;30&lt;/sup&gt;", "plainTextFormattedCitation" : "30", "previouslyFormattedCitation" : "&lt;sup&gt;30&lt;/sup&gt;" }, "properties" : { "noteIndex" : 0 }, "schema" : "https://github.com/citation-style-language/schema/raw/master/csl-citation.json" }</w:instrText>
      </w:r>
      <w:r w:rsidR="00DE53DD">
        <w:rPr>
          <w:rFonts w:ascii="Arial" w:hAnsi="Arial" w:cs="Arial"/>
          <w:szCs w:val="24"/>
        </w:rPr>
        <w:fldChar w:fldCharType="separate"/>
      </w:r>
      <w:r w:rsidR="00183098" w:rsidRPr="00183098">
        <w:rPr>
          <w:rFonts w:ascii="Arial" w:hAnsi="Arial" w:cs="Arial"/>
          <w:noProof/>
          <w:szCs w:val="24"/>
          <w:vertAlign w:val="superscript"/>
        </w:rPr>
        <w:t>30</w:t>
      </w:r>
      <w:r w:rsidR="00DE53DD">
        <w:rPr>
          <w:rFonts w:ascii="Arial" w:hAnsi="Arial" w:cs="Arial"/>
          <w:szCs w:val="24"/>
        </w:rPr>
        <w:fldChar w:fldCharType="end"/>
      </w:r>
      <w:r w:rsidR="00DE53DD">
        <w:rPr>
          <w:rFonts w:ascii="Arial" w:hAnsi="Arial" w:cs="Arial"/>
          <w:szCs w:val="24"/>
        </w:rPr>
        <w:t xml:space="preserve"> In any case, it is known that MTrP’s are a source of constant, low-level nociceptive input to the central nervous system</w:t>
      </w:r>
      <w:r w:rsidR="00DE53DD">
        <w:rPr>
          <w:rFonts w:ascii="Arial" w:hAnsi="Arial" w:cs="Arial"/>
          <w:szCs w:val="24"/>
        </w:rPr>
        <w:fldChar w:fldCharType="begin" w:fldLock="1"/>
      </w:r>
      <w:r w:rsidR="00DE53DD">
        <w:rPr>
          <w:rFonts w:ascii="Arial" w:hAnsi="Arial" w:cs="Arial"/>
          <w:szCs w:val="24"/>
        </w:rPr>
        <w:instrText>ADDIN CSL_CITATION { "citationItems" : [ { "id" : "ITEM-1", "itemData" : { "DOI" : "10.1007/s11916-004-0069-x", "ISBN" : "1531-3433 (Print)", "ISSN" : "1531-3433", "PMID" : "15509461", "abstract" : "Simons' integrated hypothesis proposed a model of trigger point (TrP) activation to explain known TrP phenomena, particularly endplate noise. We propose an expansion of this hypothesis to account for new experimental data and established muscle pathophysiology.", "author" : [ { "dropping-particle" : "", "family" : "Gerwin", "given" : "Robert D", "non-dropping-particle" : "", "parse-names" : false, "suffix" : "" }, { "dropping-particle" : "", "family" : "Dommerholt", "given" : "Jan", "non-dropping-particle" : "", "parse-names" : false, "suffix" : "" }, { "dropping-particle" : "", "family" : "Shah", "given" : "Jay P", "non-dropping-particle" : "", "parse-names" : false, "suffix" : "" } ], "container-title" : "Current pain and headache reports", "id" : "ITEM-1", "issue" : "6", "issued" : { "date-parts" : [ [ "2004" ] ] }, "page" : "468-475", "title" : "An expansion of Simons' integrated hypothesis of trigger point formation.", "type" : "article-journal", "volume" : "8" }, "uris" : [ "http://www.mendeley.com/documents/?uuid=c097abf9-e7c9-4989-b261-67f9892ec6eb" ] } ], "mendeley" : { "formattedCitation" : "&lt;sup&gt;8&lt;/sup&gt;", "plainTextFormattedCitation" : "8", "previouslyFormattedCitation" : "&lt;sup&gt;8&lt;/sup&gt;" }, "properties" : { "noteIndex" : 0 }, "schema" : "https://github.com/citation-style-language/schema/raw/master/csl-citation.json" }</w:instrText>
      </w:r>
      <w:r w:rsidR="00DE53DD">
        <w:rPr>
          <w:rFonts w:ascii="Arial" w:hAnsi="Arial" w:cs="Arial"/>
          <w:szCs w:val="24"/>
        </w:rPr>
        <w:fldChar w:fldCharType="separate"/>
      </w:r>
      <w:r w:rsidR="00DE53DD" w:rsidRPr="00DE53DD">
        <w:rPr>
          <w:rFonts w:ascii="Arial" w:hAnsi="Arial" w:cs="Arial"/>
          <w:noProof/>
          <w:szCs w:val="24"/>
          <w:vertAlign w:val="superscript"/>
        </w:rPr>
        <w:t>8</w:t>
      </w:r>
      <w:r w:rsidR="00DE53DD">
        <w:rPr>
          <w:rFonts w:ascii="Arial" w:hAnsi="Arial" w:cs="Arial"/>
          <w:szCs w:val="24"/>
        </w:rPr>
        <w:fldChar w:fldCharType="end"/>
      </w:r>
      <w:r w:rsidR="00DE53DD">
        <w:rPr>
          <w:rFonts w:ascii="Arial" w:hAnsi="Arial" w:cs="Arial"/>
          <w:szCs w:val="24"/>
        </w:rPr>
        <w:t xml:space="preserve"> and it has been indicated that interventions consisting solely of static stretching are ineffective</w:t>
      </w:r>
      <w:r w:rsidR="007F6E8E">
        <w:rPr>
          <w:rFonts w:ascii="Arial" w:hAnsi="Arial" w:cs="Arial"/>
          <w:szCs w:val="24"/>
        </w:rPr>
        <w:t xml:space="preserve"> in the long term</w:t>
      </w:r>
      <w:r w:rsidR="00DE53DD">
        <w:rPr>
          <w:rFonts w:ascii="Arial" w:hAnsi="Arial" w:cs="Arial"/>
          <w:szCs w:val="24"/>
        </w:rPr>
        <w:t xml:space="preserve"> at resolution of MTrP’s or the</w:t>
      </w:r>
      <w:r w:rsidR="007F6E8E">
        <w:rPr>
          <w:rFonts w:ascii="Arial" w:hAnsi="Arial" w:cs="Arial"/>
          <w:szCs w:val="24"/>
        </w:rPr>
        <w:t>ir</w:t>
      </w:r>
      <w:r w:rsidR="007828F5">
        <w:rPr>
          <w:rFonts w:ascii="Arial" w:hAnsi="Arial" w:cs="Arial"/>
          <w:szCs w:val="24"/>
        </w:rPr>
        <w:t xml:space="preserve"> resulting effects on muscle extensibility</w:t>
      </w:r>
      <w:r w:rsidR="00DE53DD">
        <w:rPr>
          <w:rFonts w:ascii="Arial" w:hAnsi="Arial" w:cs="Arial"/>
          <w:szCs w:val="24"/>
        </w:rPr>
        <w:t>.</w:t>
      </w:r>
      <w:r w:rsidR="00DE53DD">
        <w:rPr>
          <w:rFonts w:ascii="Arial" w:hAnsi="Arial" w:cs="Arial"/>
          <w:szCs w:val="24"/>
        </w:rPr>
        <w:fldChar w:fldCharType="begin" w:fldLock="1"/>
      </w:r>
      <w:r w:rsidR="00DC43C7">
        <w:rPr>
          <w:rFonts w:ascii="Arial" w:hAnsi="Arial" w:cs="Arial"/>
          <w:szCs w:val="24"/>
        </w:rPr>
        <w:instrText>ADDIN CSL_CITATION { "citationItems" : [ { "id" : "ITEM-1", "itemData" : { "DOI" : "10.1136/aim.21.3.80", "ISBN" : "0964-5284", "ISSN" : "0964-5284", "PMID" : "14620302", "abstract" : "A pragmatic, single blind, randomised, controlled trial was conducted to test the hypothesis that superficial dry needling (SDN) together with active stretching is more effective than stretching alone, or no treatment, in deactivating trigger points (TrPs) and reducing myofascial pain. Forty patients with musculoskeletal pain, referred by GPs for physiotherapy, fulfilled inclusion/ exclusion criteria for active TrPs. Subjects were randomised into three groups: group 1(n = 14) received superficial dry needling (SDN) and active stretching exercises (G1); group 2 (n = 13) received stretching exercises alone (G2); and group 3 (n = 13) were no treatment controls (G3). During the three-week intervention period for G1 and G2, the number of treatments varied according to the severity of the condition and subject/clinician availability. Assessment was carried out pre-intervention (M1, post-intervention (M2), and at a three-week follow up (M3). Outcome measures were the Short Form McGill Pain Questionnaire (SFMPQ) and Pressure Pain Threshold (PPT) of the primary TrP, using a Fischer algometer. Ninety-one per cent of assessments were blind to grouping. At M2 there were no significant inter-group differences, but at M3, G1 demonstrated significantly improved SFMPQ versus G3 (p = 0 .043) and significantly improved PPT versus G2 (p = 0 .011). There were no differences between G2 and G3. The mean PPT and SFMPQ scores correlated significantly in G1 only, though no significant inter-group differences were demonstrated. Numbers of patients requiring further treatment following the trial were: 6 (G1); 12 (G2); 9 (G3). CONCLUSION: SDN followed by active stretching is more effective than stretching alone in deactivating TrPs (reducing their sensitivity to pressure), and more effective than no treatment in reducing subjective pain. Stretching without prior deactivation may increase TrP sensitivity.", "author" : [ { "dropping-particle" : "", "family" : "Edwards", "given" : "Janet", "non-dropping-particle" : "", "parse-names" : false, "suffix" : "" }, { "dropping-particle" : "", "family" : "Knowles", "given" : "Nicola", "non-dropping-particle" : "", "parse-names" : false, "suffix" : "" } ], "container-title" : "Acupuncture in medicine : journal of the British Medical Acupuncture Society", "id" : "ITEM-1", "issue" : "3", "issued" : { "date-parts" : [ [ "2003" ] ] }, "page" : "80-6", "title" : "Superficial dry needling and active stretching in the treatment of myofascial pain--a randomised controlled trial.", "type" : "article-journal", "volume" : "21" }, "uris" : [ "http://www.mendeley.com/documents/?uuid=3d8a6669-8869-4017-ad21-c327a0a85531" ] } ], "mendeley" : { "formattedCitation" : "&lt;sup&gt;31&lt;/sup&gt;", "plainTextFormattedCitation" : "31", "previouslyFormattedCitation" : "&lt;sup&gt;31&lt;/sup&gt;" }, "properties" : { "noteIndex" : 0 }, "schema" : "https://github.com/citation-style-language/schema/raw/master/csl-citation.json" }</w:instrText>
      </w:r>
      <w:r w:rsidR="00DE53DD">
        <w:rPr>
          <w:rFonts w:ascii="Arial" w:hAnsi="Arial" w:cs="Arial"/>
          <w:szCs w:val="24"/>
        </w:rPr>
        <w:fldChar w:fldCharType="separate"/>
      </w:r>
      <w:r w:rsidR="00183098" w:rsidRPr="00183098">
        <w:rPr>
          <w:rFonts w:ascii="Arial" w:hAnsi="Arial" w:cs="Arial"/>
          <w:noProof/>
          <w:szCs w:val="24"/>
          <w:vertAlign w:val="superscript"/>
        </w:rPr>
        <w:t>31</w:t>
      </w:r>
      <w:r w:rsidR="00DE53DD">
        <w:rPr>
          <w:rFonts w:ascii="Arial" w:hAnsi="Arial" w:cs="Arial"/>
          <w:szCs w:val="24"/>
        </w:rPr>
        <w:fldChar w:fldCharType="end"/>
      </w:r>
      <w:r w:rsidR="007F6E8E">
        <w:rPr>
          <w:rFonts w:ascii="Arial" w:hAnsi="Arial" w:cs="Arial"/>
          <w:szCs w:val="24"/>
        </w:rPr>
        <w:t xml:space="preserve"> One of the techniques rapidly gaining in both popularity of usage as well as peer-reviewed evidential backing is trigger point dry needling. Also called simply “dry needling” or “needling” for short, the APTA defines trigger point dry needling as a skilled intervention which involves using a solid, monofilament needle inserted</w:t>
      </w:r>
      <w:r w:rsidR="007C6756">
        <w:rPr>
          <w:rFonts w:ascii="Arial" w:hAnsi="Arial" w:cs="Arial"/>
          <w:szCs w:val="24"/>
        </w:rPr>
        <w:t xml:space="preserve"> intramuscularly at the site of a known or suspected MTrP</w:t>
      </w:r>
      <w:r w:rsidR="007F6E8E">
        <w:rPr>
          <w:rFonts w:ascii="Arial" w:hAnsi="Arial" w:cs="Arial"/>
          <w:szCs w:val="24"/>
        </w:rPr>
        <w:t xml:space="preserve"> through</w:t>
      </w:r>
      <w:r w:rsidR="007C6756">
        <w:rPr>
          <w:rFonts w:ascii="Arial" w:hAnsi="Arial" w:cs="Arial"/>
          <w:szCs w:val="24"/>
        </w:rPr>
        <w:t xml:space="preserve"> the overlying dermal, adipose, and healthy muscle tissue, as a treatment for nueromusculoskeletal pain or movement impairment.</w:t>
      </w:r>
      <w:r w:rsidR="007C6756">
        <w:rPr>
          <w:rFonts w:ascii="Arial" w:hAnsi="Arial" w:cs="Arial"/>
          <w:szCs w:val="24"/>
        </w:rPr>
        <w:fldChar w:fldCharType="begin" w:fldLock="1"/>
      </w:r>
      <w:r w:rsidR="003661FE">
        <w:rPr>
          <w:rFonts w:ascii="Arial" w:hAnsi="Arial" w:cs="Arial"/>
          <w:szCs w:val="24"/>
        </w:rPr>
        <w:instrText>ADDIN CSL_CITATION { "citationItems" : [ { "id" : "ITEM-1", "itemData" : { "abstract" : "The American Physical Therapy Association (APTA) created this document to provide background information on the performance of dry needling in clinical practice for members and components. APTA is the national professional association representing more than 85,000 physical therapists, physical therapist assistants, and students nationwide. Dry needling is a skilled intervention that uses a thin filiform needle to penetrate the skin and stimulate underlying myofascial trigger points, muscular, and connective tissues for the management of neu-romusculoskeletal pain and movement impairments. Dry needling (DN) is a technique used to treat dysfunctions in skeletal muscle, fascia, and connective tissue, and, diminish persistent peripheral no-ciceptive input, and reduce or restore impairments of body structure and function leading to improved activity and participation. The physiological basis for DN depends upon the targeted tissue and treatment objectives. The treatment of myofascial trigger points (re-ferred to as TrPs) has a different physiological basis than treatment of excessive muscle tension, scar tissue, fascia, and connective tis-sues. TrPs are hyperirritable spots within a taut band of contractured skeletal muscle fibers that produce local and/or referred pain when stimulated. TrPs are divided into active and latent TrPs dependent upon the degree of irritability. Active TrPs are spontaneously painful, while latent TrPs are only painful when stimulated, for example, with digital pressure. TrPs can be visualized by magnetic resonance imaging and sonography elastography, 1-5", "author" : [ { "dropping-particle" : "", "family" : "American Physical Therapy Association", "given" : "", "non-dropping-particle" : "", "parse-names" : false, "suffix" : "" } ], "container-title" : "APTA", "id" : "ITEM-1", "issue" : "February", "issued" : { "date-parts" : [ [ "2013" ] ] }, "title" : "Description of Dry Needling In Clinical Practice", "type" : "article-journal" }, "uris" : [ "http://www.mendeley.com/documents/?uuid=71d4075f-dcc4-4b21-a33f-42d9ec72831d" ] } ], "mendeley" : { "formattedCitation" : "&lt;sup&gt;32&lt;/sup&gt;", "plainTextFormattedCitation" : "32", "previouslyFormattedCitation" : "&lt;sup&gt;32&lt;/sup&gt;" }, "properties" : { "noteIndex" : 0 }, "schema" : "https://github.com/citation-style-language/schema/raw/master/csl-citation.json" }</w:instrText>
      </w:r>
      <w:r w:rsidR="007C6756">
        <w:rPr>
          <w:rFonts w:ascii="Arial" w:hAnsi="Arial" w:cs="Arial"/>
          <w:szCs w:val="24"/>
        </w:rPr>
        <w:fldChar w:fldCharType="separate"/>
      </w:r>
      <w:r w:rsidR="00183098" w:rsidRPr="00183098">
        <w:rPr>
          <w:rFonts w:ascii="Arial" w:hAnsi="Arial" w:cs="Arial"/>
          <w:noProof/>
          <w:szCs w:val="24"/>
          <w:vertAlign w:val="superscript"/>
        </w:rPr>
        <w:t>32</w:t>
      </w:r>
      <w:r w:rsidR="007C6756">
        <w:rPr>
          <w:rFonts w:ascii="Arial" w:hAnsi="Arial" w:cs="Arial"/>
          <w:szCs w:val="24"/>
        </w:rPr>
        <w:fldChar w:fldCharType="end"/>
      </w:r>
      <w:r w:rsidR="007C6756">
        <w:rPr>
          <w:rFonts w:ascii="Arial" w:hAnsi="Arial" w:cs="Arial"/>
          <w:szCs w:val="24"/>
        </w:rPr>
        <w:t xml:space="preserve"> Even during Dr. Travell’s early research on injecting local anesthetics into MTrP’s</w:t>
      </w:r>
      <w:r w:rsidR="002C3B4D">
        <w:rPr>
          <w:rFonts w:ascii="Arial" w:hAnsi="Arial" w:cs="Arial"/>
          <w:szCs w:val="24"/>
        </w:rPr>
        <w:t xml:space="preserve"> (or “wet” needling)</w:t>
      </w:r>
      <w:r w:rsidR="007C6756">
        <w:rPr>
          <w:rFonts w:ascii="Arial" w:hAnsi="Arial" w:cs="Arial"/>
          <w:szCs w:val="24"/>
        </w:rPr>
        <w:t>, she suspected that the mechanical stimulation of the needle itself played a role in positive outcomes when she discovered that some patients reported an improvement following the insertion of the hypodermic needle alone, prior to any injection of fluid.</w:t>
      </w:r>
      <w:r w:rsidR="007C6756">
        <w:rPr>
          <w:rFonts w:ascii="Arial" w:hAnsi="Arial" w:cs="Arial"/>
          <w:szCs w:val="24"/>
        </w:rPr>
        <w:fldChar w:fldCharType="begin" w:fldLock="1"/>
      </w:r>
      <w:r w:rsidR="00DF16FB">
        <w:rPr>
          <w:rFonts w:ascii="Arial" w:hAnsi="Arial" w:cs="Arial"/>
          <w:szCs w:val="24"/>
        </w:rPr>
        <w:instrText>ADDIN CSL_CITATION { "citationItems" : [ { "id" : "ITEM-1", "itemData" : { "ISBN" : "978-0-7020-4601-8", "author" : [ { "dropping-particle" : "", "family" : "Dommerholt", "given" : "Jan", "non-dropping-particle" : "", "parse-names" : false, "suffix" : "" }, { "dropping-particle" : "", "family" : "Fern\u00e1ndez-de-Las-Pe\u00f1as", "given" : "C\u00e9sar", "non-dropping-particle" : "", "parse-names" : false, "suffix" : "" } ], "edition" : "1st", "editor" : [ { "dropping-particle" : "", "family" : "Dommerholt", "given" : "Jan", "non-dropping-particle" : "", "parse-names" : false, "suffix" : "" }, { "dropping-particle" : "", "family" : "Fern\u00e1ndez-de-Las-Pe\u00f1as", "given" : "C\u00e9sar", "non-dropping-particle" : "", "parse-names" : false, "suffix" : "" } ], "id" : "ITEM-1", "issued" : { "date-parts" : [ [ "2013" ] ] }, "publisher" : "Elsevier", "publisher-place" : "Edinburgh", "title" : "Trigger Point Dry Needling: An Evidenced and Clinical-Based Approach", "type" : "book" }, "uris" : [ "http://www.mendeley.com/documents/?uuid=53dc0542-e611-42a8-bd24-d5b34c7eebc5" ] } ], "mendeley" : { "formattedCitation" : "&lt;sup&gt;2&lt;/sup&gt;", "plainTextFormattedCitation" : "2", "previouslyFormattedCitation" : "&lt;sup&gt;2&lt;/sup&gt;" }, "properties" : { "noteIndex" : 0 }, "schema" : "https://github.com/citation-style-language/schema/raw/master/csl-citation.json" }</w:instrText>
      </w:r>
      <w:r w:rsidR="007C6756">
        <w:rPr>
          <w:rFonts w:ascii="Arial" w:hAnsi="Arial" w:cs="Arial"/>
          <w:szCs w:val="24"/>
        </w:rPr>
        <w:fldChar w:fldCharType="separate"/>
      </w:r>
      <w:r w:rsidR="007C6756" w:rsidRPr="007C6756">
        <w:rPr>
          <w:rFonts w:ascii="Arial" w:hAnsi="Arial" w:cs="Arial"/>
          <w:noProof/>
          <w:szCs w:val="24"/>
          <w:vertAlign w:val="superscript"/>
        </w:rPr>
        <w:t>2</w:t>
      </w:r>
      <w:r w:rsidR="007C6756">
        <w:rPr>
          <w:rFonts w:ascii="Arial" w:hAnsi="Arial" w:cs="Arial"/>
          <w:szCs w:val="24"/>
        </w:rPr>
        <w:fldChar w:fldCharType="end"/>
      </w:r>
      <w:r w:rsidR="002C3B4D">
        <w:rPr>
          <w:rFonts w:ascii="Arial" w:hAnsi="Arial" w:cs="Arial"/>
          <w:szCs w:val="24"/>
        </w:rPr>
        <w:t xml:space="preserve"> This has led to a proliferation of research on dry needling which replaces the hypodermic syringe with a thinner, solid needle, such as the type used in some acupuncture treatments. Producing high quality evidence in support of dry needling is complicated by a number of factors including the previously mentioned lack of consensus</w:t>
      </w:r>
      <w:r w:rsidR="000656A9">
        <w:rPr>
          <w:rFonts w:ascii="Arial" w:hAnsi="Arial" w:cs="Arial"/>
          <w:szCs w:val="24"/>
        </w:rPr>
        <w:t xml:space="preserve"> on an official method of MTrP diagnosis,</w:t>
      </w:r>
      <w:r w:rsidR="007828F5">
        <w:rPr>
          <w:rFonts w:ascii="Arial" w:hAnsi="Arial" w:cs="Arial"/>
          <w:szCs w:val="24"/>
        </w:rPr>
        <w:fldChar w:fldCharType="begin" w:fldLock="1"/>
      </w:r>
      <w:r w:rsidR="007828F5">
        <w:rPr>
          <w:rFonts w:ascii="Arial" w:hAnsi="Arial" w:cs="Arial"/>
          <w:szCs w:val="24"/>
        </w:rPr>
        <w:instrText>ADDIN CSL_CITATION { "citationItems" : [ { "id" : "ITEM-1", "itemData" : { "DOI" : "10.1097/AJP.0b013e31817e13b6\\r00002508-200901000-00012 [pii]", "ISBN" : "1536-5409 (Electronic)\\r0749-8047 (Linking)", "ISSN" : "07498047", "PMID" : "19158550", "abstract" : "BACKGROUND: Trigger points are promoted as an important cause of musculoskeletal pain. There is no accepted reference standard for the diagnosis of trigger points, and data on the reliability of physical examination for trigger points are conflicting. OBJECTIVES: To systematically review the literature on the reliability of physical examination for the diagnosis of trigger points. METHODS: MEDLINE, EMBASE, and other sources were searched for articles reporting the reliability of physical examination for trigger points. Included studies were evaluated for their quality and applicability, and reliability estimates were extracted and reported. RESULTS: Nine studies were eligible for inclusion. None satisfied all quality and applicability criteria. No study specifically reported reliability for the identification of the location of active trigger points in the muscles of symptomatic participants. Reliability estimates varied widely for each diagnostic sign, for each muscle, and across each study. Reliability estimates were generally higher for subjective signs such as tenderness (kappa range, 0.22-1.0) and pain reproduction (kappa range, 0.57-1.00), and lower for objective signs such as the taut band (kappa range, -0.08-0.75) and local twitch response (kappa range, -0.05-0.57). CONCLUSIONS: No study to date has reported the reliability of trigger point diagnosis according to the currently proposed criteria. On the basis of the limited number of studies available, and significant problems with their design, reporting, statistical integrity, and clinical applicability, physical examination cannot currently be recommended as a reliable test for the diagnosis of trigger points. The reliability of trigger point diagnosis needs to be further investigated with studies of high quality that use current diagnostic criteria in clinically relevant patients. [References: 69]", "author" : [ { "dropping-particle" : "", "family" : "Lucas", "given" : "Nicholas", "non-dropping-particle" : "", "parse-names" : false, "suffix" : "" }, { "dropping-particle" : "", "family" : "Macaskill", "given" : "Petra", "non-dropping-particle" : "", "parse-names" : false, "suffix" : "" }, { "dropping-particle" : "", "family" : "Irwig", "given" : "Les", "non-dropping-particle" : "", "parse-names" : false, "suffix" : "" }, { "dropping-particle" : "", "family" : "Moran", "given" : "Robert", "non-dropping-particle" : "", "parse-names" : false, "suffix" : "" }, { "dropping-particle" : "", "family" : "Bogduk", "given" : "Nikolai", "non-dropping-particle" : "", "parse-names" : false, "suffix" : "" } ], "container-title" : "Clinical Journal of Pain", "id" : "ITEM-1", "issue" : "1", "issued" : { "date-parts" : [ [ "2009" ] ] }, "page" : "80-89", "title" : "Reliability of physical examination for diagnosis of myofascial trigger points: a systematic review of the literature", "type" : "article-journal", "volume" : "25" }, "uris" : [ "http://www.mendeley.com/documents/?uuid=217413c5-1cbd-4898-bb34-5f2499a22a24" ] }, { "id" : "ITEM-2", "itemData" : { "author" : [ { "dropping-particle" : "", "family" : "Tough", "given" : "E A", "non-dropping-particle" : "", "parse-names" : false, "suffix" : "" }, { "dropping-particle" : "", "family" : "White", "given" : "A R", "non-dropping-particle" : "", "parse-names" : false, "suffix" : "" }, { "dropping-particle" : "", "family" : "Richards", "given" : "S", "non-dropping-particle" : "", "parse-names" : false, "suffix" : "" }, { "dropping-particle" : "", "family" : "Campbell", "given" : "J", "non-dropping-particle" : "", "parse-names" : false, "suffix" : "" } ], "container-title" : "Clinical Journal of Pain", "id" : "ITEM-2", "issue" : "3", "issued" : { "date-parts" : [ [ "2007" ] ] }, "page" : "278-286", "title" : "Variability of criteria used to diagnose myofascial trigger point pain syndrome - evidence from a review of the literature", "type" : "article-journal", "volume" : "23" }, "uris" : [ "http://www.mendeley.com/documents/?uuid=2ec57a13-a72d-40af-9a8d-a5527cca77f4" ] } ], "mendeley" : { "formattedCitation" : "&lt;sup&gt;27,33&lt;/sup&gt;", "plainTextFormattedCitation" : "27,33", "previouslyFormattedCitation" : "&lt;sup&gt;27,33&lt;/sup&gt;" }, "properties" : { "noteIndex" : 0 }, "schema" : "https://github.com/citation-style-language/schema/raw/master/csl-citation.json" }</w:instrText>
      </w:r>
      <w:r w:rsidR="007828F5">
        <w:rPr>
          <w:rFonts w:ascii="Arial" w:hAnsi="Arial" w:cs="Arial"/>
          <w:szCs w:val="24"/>
        </w:rPr>
        <w:fldChar w:fldCharType="separate"/>
      </w:r>
      <w:r w:rsidR="007828F5" w:rsidRPr="007828F5">
        <w:rPr>
          <w:rFonts w:ascii="Arial" w:hAnsi="Arial" w:cs="Arial"/>
          <w:noProof/>
          <w:szCs w:val="24"/>
          <w:vertAlign w:val="superscript"/>
        </w:rPr>
        <w:t>27,33</w:t>
      </w:r>
      <w:r w:rsidR="007828F5">
        <w:rPr>
          <w:rFonts w:ascii="Arial" w:hAnsi="Arial" w:cs="Arial"/>
          <w:szCs w:val="24"/>
        </w:rPr>
        <w:fldChar w:fldCharType="end"/>
      </w:r>
      <w:r w:rsidR="000656A9">
        <w:rPr>
          <w:rFonts w:ascii="Arial" w:hAnsi="Arial" w:cs="Arial"/>
          <w:szCs w:val="24"/>
        </w:rPr>
        <w:t xml:space="preserve"> as well as the nature of the intervention which defies the same level of blinding as is possible when testing a novel pharmaceutical treatment. Nonetheless, Mayoral et al managed to conduct a successful, placebo-controlled</w:t>
      </w:r>
      <w:r w:rsidR="007828F5">
        <w:rPr>
          <w:rFonts w:ascii="Arial" w:hAnsi="Arial" w:cs="Arial"/>
          <w:szCs w:val="24"/>
        </w:rPr>
        <w:t>, double-blind RCT in which patients</w:t>
      </w:r>
      <w:r w:rsidR="000656A9">
        <w:rPr>
          <w:rFonts w:ascii="Arial" w:hAnsi="Arial" w:cs="Arial"/>
          <w:szCs w:val="24"/>
        </w:rPr>
        <w:t xml:space="preserve"> received a </w:t>
      </w:r>
      <w:r w:rsidR="000656A9">
        <w:rPr>
          <w:rFonts w:ascii="Arial" w:hAnsi="Arial" w:cs="Arial"/>
          <w:szCs w:val="24"/>
        </w:rPr>
        <w:lastRenderedPageBreak/>
        <w:t>single dry needling treatment under anesthesia immediately prior to undergoing a total knee arthroplasty</w:t>
      </w:r>
      <w:r w:rsidR="007828F5">
        <w:rPr>
          <w:rFonts w:ascii="Arial" w:hAnsi="Arial" w:cs="Arial"/>
          <w:szCs w:val="24"/>
        </w:rPr>
        <w:t>.</w:t>
      </w:r>
      <w:r w:rsidR="007828F5">
        <w:rPr>
          <w:rFonts w:ascii="Arial" w:hAnsi="Arial" w:cs="Arial"/>
          <w:szCs w:val="24"/>
        </w:rPr>
        <w:fldChar w:fldCharType="begin" w:fldLock="1"/>
      </w:r>
      <w:r w:rsidR="003661FE">
        <w:rPr>
          <w:rFonts w:ascii="Arial" w:hAnsi="Arial" w:cs="Arial"/>
          <w:szCs w:val="24"/>
        </w:rPr>
        <w:instrText>ADDIN CSL_CITATION { "citationItems" : [ { "id" : "ITEM-1", "itemData" : { "DOI" : "10.1155/2013/694941", "ISBN" : "1741-427X\\r1741-4288", "ISSN" : "1741427X", "PMID" : "23606888", "abstract" : "The aim of this study was to determine whether the dry needling of myofascial trigger points (MTrPs) is superior to placebo in the prevention of pain after total knee arthroplasty. Forty subjects were randomised to a true dry needling group (T) or to a sham group (S). All were examined for MTrPs by an experienced physical therapist 4-5 hours before surgery. Immediately following anesthesiology and before surgery started, subjects in the T group were dry needled in all previously diagnosed MTrPs, while the S group received no treatment in their MTrPs. Subjects were blinded to group allocation as well as the examiner in presurgical and follow-up examinations performed 1, 3, and 6 months after arthroplasty. Subjects in the T group had less pain after intervention, with statistically significant differences in the variation rate of the visual analogue scale (VAS) measurements 1 month after intervention and in the need for immediate postsurgery analgesics. Differences were not significant at 3- and 6-month follow-up examinations. In conclusion, a single dry needling treatment of MTrP under anaesthesia reduced pain in the first month after knee arthroplasty, when pain was the most severe. Results show a superiority of dry needling versus placebo. An interesting novel placebo methodology for dry needling, with a real blinding procedure, is presented.", "author" : [ { "dropping-particle" : "", "family" : "Mayoral", "given" : "Orlando", "non-dropping-particle" : "", "parse-names" : false, "suffix" : "" }, { "dropping-particle" : "", "family" : "Salvat", "given" : "Isabel", "non-dropping-particle" : "", "parse-names" : false, "suffix" : "" }, { "dropping-particle" : "", "family" : "Mart\u00edn", "given" : "Mar\u00eda Teresa", "non-dropping-particle" : "", "parse-names" : false, "suffix" : "" }, { "dropping-particle" : "", "family" : "Mart\u00edn", "given" : "Stella", "non-dropping-particle" : "", "parse-names" : false, "suffix" : "" }, { "dropping-particle" : "", "family" : "Santiago", "given" : "Jes\u00fas", "non-dropping-particle" : "", "parse-names" : false, "suffix" : "" }, { "dropping-particle" : "", "family" : "Cotarelo", "given" : "Jos\u00e9", "non-dropping-particle" : "", "parse-names" : false, "suffix" : "" }, { "dropping-particle" : "", "family" : "Rodr\u00edguez", "given" : "Constantino", "non-dropping-particle" : "", "parse-names" : false, "suffix" : "" } ], "container-title" : "Evidence-based Complementary and Alternative Medicine", "id" : "ITEM-1", "issued" : { "date-parts" : [ [ "2013" ] ] }, "page" : "17-19", "title" : "Efficacy of myofascial trigger point dry needling in the prevention of pain after total knee arthroplasty: A randomized, double-blinded, placebo-controlled trial", "type" : "article-journal", "volume" : "2013" }, "uris" : [ "http://www.mendeley.com/documents/?uuid=d339933b-a114-4339-baad-145b4104a982" ] } ], "mendeley" : { "formattedCitation" : "&lt;sup&gt;34&lt;/sup&gt;", "plainTextFormattedCitation" : "34", "previouslyFormattedCitation" : "&lt;sup&gt;34&lt;/sup&gt;" }, "properties" : { "noteIndex" : 0 }, "schema" : "https://github.com/citation-style-language/schema/raw/master/csl-citation.json" }</w:instrText>
      </w:r>
      <w:r w:rsidR="007828F5">
        <w:rPr>
          <w:rFonts w:ascii="Arial" w:hAnsi="Arial" w:cs="Arial"/>
          <w:szCs w:val="24"/>
        </w:rPr>
        <w:fldChar w:fldCharType="separate"/>
      </w:r>
      <w:r w:rsidR="007828F5" w:rsidRPr="007828F5">
        <w:rPr>
          <w:rFonts w:ascii="Arial" w:hAnsi="Arial" w:cs="Arial"/>
          <w:noProof/>
          <w:szCs w:val="24"/>
          <w:vertAlign w:val="superscript"/>
        </w:rPr>
        <w:t>34</w:t>
      </w:r>
      <w:r w:rsidR="007828F5">
        <w:rPr>
          <w:rFonts w:ascii="Arial" w:hAnsi="Arial" w:cs="Arial"/>
          <w:szCs w:val="24"/>
        </w:rPr>
        <w:fldChar w:fldCharType="end"/>
      </w:r>
      <w:r w:rsidR="00DF16FB">
        <w:rPr>
          <w:rFonts w:ascii="Arial" w:hAnsi="Arial" w:cs="Arial"/>
          <w:szCs w:val="24"/>
        </w:rPr>
        <w:t xml:space="preserve"> </w:t>
      </w:r>
      <w:r w:rsidR="007828F5">
        <w:rPr>
          <w:rFonts w:ascii="Arial" w:hAnsi="Arial" w:cs="Arial"/>
          <w:szCs w:val="24"/>
        </w:rPr>
        <w:t>The patients who received the needling</w:t>
      </w:r>
      <w:r w:rsidR="003661FE">
        <w:rPr>
          <w:rFonts w:ascii="Arial" w:hAnsi="Arial" w:cs="Arial"/>
          <w:szCs w:val="24"/>
        </w:rPr>
        <w:t xml:space="preserve"> objectively required overall less analgesic intervention following surgery and</w:t>
      </w:r>
      <w:r w:rsidR="007828F5">
        <w:rPr>
          <w:rFonts w:ascii="Arial" w:hAnsi="Arial" w:cs="Arial"/>
          <w:szCs w:val="24"/>
        </w:rPr>
        <w:t xml:space="preserve"> presented</w:t>
      </w:r>
      <w:r w:rsidR="00DF16FB">
        <w:rPr>
          <w:rFonts w:ascii="Arial" w:hAnsi="Arial" w:cs="Arial"/>
          <w:szCs w:val="24"/>
        </w:rPr>
        <w:t xml:space="preserve"> with similar pain outcomes at one month post-operatively </w:t>
      </w:r>
      <w:r w:rsidR="007828F5">
        <w:rPr>
          <w:rFonts w:ascii="Arial" w:hAnsi="Arial" w:cs="Arial"/>
          <w:szCs w:val="24"/>
        </w:rPr>
        <w:t xml:space="preserve">as </w:t>
      </w:r>
      <w:r w:rsidR="00DF16FB">
        <w:rPr>
          <w:rFonts w:ascii="Arial" w:hAnsi="Arial" w:cs="Arial"/>
          <w:szCs w:val="24"/>
        </w:rPr>
        <w:t>what the control group required six months to achieve with conven</w:t>
      </w:r>
      <w:r w:rsidR="007828F5">
        <w:rPr>
          <w:rFonts w:ascii="Arial" w:hAnsi="Arial" w:cs="Arial"/>
          <w:szCs w:val="24"/>
        </w:rPr>
        <w:t>tional pain control methods</w:t>
      </w:r>
      <w:r w:rsidR="00DF16FB">
        <w:rPr>
          <w:rFonts w:ascii="Arial" w:hAnsi="Arial" w:cs="Arial"/>
          <w:szCs w:val="24"/>
        </w:rPr>
        <w:t>.</w:t>
      </w:r>
      <w:r w:rsidR="00DF16FB">
        <w:rPr>
          <w:rFonts w:ascii="Arial" w:hAnsi="Arial" w:cs="Arial"/>
          <w:szCs w:val="24"/>
        </w:rPr>
        <w:fldChar w:fldCharType="begin" w:fldLock="1"/>
      </w:r>
      <w:r w:rsidR="007828F5">
        <w:rPr>
          <w:rFonts w:ascii="Arial" w:hAnsi="Arial" w:cs="Arial"/>
          <w:szCs w:val="24"/>
        </w:rPr>
        <w:instrText>ADDIN CSL_CITATION { "citationItems" : [ { "id" : "ITEM-1", "itemData" : { "DOI" : "10.1155/2013/694941", "ISBN" : "1741-427X\\r1741-4288", "ISSN" : "1741427X", "PMID" : "23606888", "abstract" : "The aim of this study was to determine whether the dry needling of myofascial trigger points (MTrPs) is superior to placebo in the prevention of pain after total knee arthroplasty. Forty subjects were randomised to a true dry needling group (T) or to a sham group (S). All were examined for MTrPs by an experienced physical therapist 4-5 hours before surgery. Immediately following anesthesiology and before surgery started, subjects in the T group were dry needled in all previously diagnosed MTrPs, while the S group received no treatment in their MTrPs. Subjects were blinded to group allocation as well as the examiner in presurgical and follow-up examinations performed 1, 3, and 6 months after arthroplasty. Subjects in the T group had less pain after intervention, with statistically significant differences in the variation rate of the visual analogue scale (VAS) measurements 1 month after intervention and in the need for immediate postsurgery analgesics. Differences were not significant at 3- and 6-month follow-up examinations. In conclusion, a single dry needling treatment of MTrP under anaesthesia reduced pain in the first month after knee arthroplasty, when pain was the most severe. Results show a superiority of dry needling versus placebo. An interesting novel placebo methodology for dry needling, with a real blinding procedure, is presented.", "author" : [ { "dropping-particle" : "", "family" : "Mayoral", "given" : "Orlando", "non-dropping-particle" : "", "parse-names" : false, "suffix" : "" }, { "dropping-particle" : "", "family" : "Salvat", "given" : "Isabel", "non-dropping-particle" : "", "parse-names" : false, "suffix" : "" }, { "dropping-particle" : "", "family" : "Mart\u00edn", "given" : "Mar\u00eda Teresa", "non-dropping-particle" : "", "parse-names" : false, "suffix" : "" }, { "dropping-particle" : "", "family" : "Mart\u00edn", "given" : "Stella", "non-dropping-particle" : "", "parse-names" : false, "suffix" : "" }, { "dropping-particle" : "", "family" : "Santiago", "given" : "Jes\u00fas", "non-dropping-particle" : "", "parse-names" : false, "suffix" : "" }, { "dropping-particle" : "", "family" : "Cotarelo", "given" : "Jos\u00e9", "non-dropping-particle" : "", "parse-names" : false, "suffix" : "" }, { "dropping-particle" : "", "family" : "Rodr\u00edguez", "given" : "Constantino", "non-dropping-particle" : "", "parse-names" : false, "suffix" : "" } ], "container-title" : "Evidence-based Complementary and Alternative Medicine", "id" : "ITEM-1", "issued" : { "date-parts" : [ [ "2013" ] ] }, "page" : "17-19", "title" : "Efficacy of myofascial trigger point dry needling in the prevention of pain after total knee arthroplasty: A randomized, double-blinded, placebo-controlled trial", "type" : "article-journal", "volume" : "2013" }, "uris" : [ "http://www.mendeley.com/documents/?uuid=d339933b-a114-4339-baad-145b4104a982" ] } ], "mendeley" : { "formattedCitation" : "&lt;sup&gt;34&lt;/sup&gt;", "plainTextFormattedCitation" : "34", "previouslyFormattedCitation" : "&lt;sup&gt;34&lt;/sup&gt;" }, "properties" : { "noteIndex" : 0 }, "schema" : "https://github.com/citation-style-language/schema/raw/master/csl-citation.json" }</w:instrText>
      </w:r>
      <w:r w:rsidR="00DF16FB">
        <w:rPr>
          <w:rFonts w:ascii="Arial" w:hAnsi="Arial" w:cs="Arial"/>
          <w:szCs w:val="24"/>
        </w:rPr>
        <w:fldChar w:fldCharType="separate"/>
      </w:r>
      <w:r w:rsidR="007828F5" w:rsidRPr="007828F5">
        <w:rPr>
          <w:rFonts w:ascii="Arial" w:hAnsi="Arial" w:cs="Arial"/>
          <w:noProof/>
          <w:szCs w:val="24"/>
          <w:vertAlign w:val="superscript"/>
        </w:rPr>
        <w:t>34</w:t>
      </w:r>
      <w:r w:rsidR="00DF16FB">
        <w:rPr>
          <w:rFonts w:ascii="Arial" w:hAnsi="Arial" w:cs="Arial"/>
          <w:szCs w:val="24"/>
        </w:rPr>
        <w:fldChar w:fldCharType="end"/>
      </w:r>
      <w:r w:rsidR="00DF16FB">
        <w:rPr>
          <w:rFonts w:ascii="Arial" w:hAnsi="Arial" w:cs="Arial"/>
          <w:szCs w:val="24"/>
        </w:rPr>
        <w:t xml:space="preserve"> </w:t>
      </w:r>
      <w:r w:rsidR="00FB3CDE">
        <w:rPr>
          <w:rFonts w:ascii="Arial" w:hAnsi="Arial" w:cs="Arial"/>
          <w:szCs w:val="24"/>
        </w:rPr>
        <w:t>A 2015 systematic review found that dry needling was significantly effective at reducing musculoskeletal pain secondary to MTrP’s regardless of body region affected.</w:t>
      </w:r>
      <w:r w:rsidR="00FB3CDE">
        <w:rPr>
          <w:rFonts w:ascii="Arial" w:hAnsi="Arial" w:cs="Arial"/>
          <w:szCs w:val="24"/>
        </w:rPr>
        <w:fldChar w:fldCharType="begin" w:fldLock="1"/>
      </w:r>
      <w:r w:rsidR="007828F5">
        <w:rPr>
          <w:rFonts w:ascii="Arial" w:hAnsi="Arial" w:cs="Arial"/>
          <w:szCs w:val="24"/>
        </w:rPr>
        <w:instrText>ADDIN CSL_CITATION { "citationItems" : [ { "id" : "ITEM-1", "itemData" : { "DOI" : "10.1179/2042618615Y.0000000014", "ISSN" : "1066-9817", "PMID" : "26955257", "abstract" : "Background:Trigger point dry needling (TDN) is commonly used to treat musculoskeletal pain related to myofascial trigger points (MTrPs). To date, no systematic review of high-quality randomised controlled trials (RCTs) investigating TDN to multiple body regions exists.Purpose:The aim of this review is to determine the effectiveness of TDN based on high-quality RCTs for all body regions.Methods:To ensure thorough reporting, Preferred Reporting Items for Systematic Reviews and Meta-Analyses (PRISMA) guidelines were followed as the methodological basis for this systematic review. PubMed, Physiotherapy Evidence Database (PEDro), Cinahl, Cochrane and reference lists were searched for the years 2000\u20132014 and the terms \u2018TDN\u2019, \u2018dry needling NOT trigger point\u2019, \u2018functional dry needling\u2019 and \u2018intramuscular manual therapy\u2019. Inclusion criteria: RCTs with PEDro scores 6\u201310 investigating TDN. Exclusion criteria: duplicates, non-human participants, non-English language, exclusive focus on acupuncture or medicinal inject...", "author" : [ { "dropping-particle" : "", "family" : "Boyles", "given" : "Robert", "non-dropping-particle" : "", "parse-names" : false, "suffix" : "" }, { "dropping-particle" : "", "family" : "Fowler", "given" : "Rebecca", "non-dropping-particle" : "", "parse-names" : false, "suffix" : "" }, { "dropping-particle" : "", "family" : "Ramsey", "given" : "Derek", "non-dropping-particle" : "", "parse-names" : false, "suffix" : "" }, { "dropping-particle" : "", "family" : "Burrows", "given" : "Erin", "non-dropping-particle" : "", "parse-names" : false, "suffix" : "" } ], "container-title" : "Journal of Manual &amp; Manipulative Therapy", "id" : "ITEM-1", "issue" : "5", "issued" : { "date-parts" : [ [ "2015" ] ] }, "page" : "2042618615Y.000", "title" : "Effectiveness of trigger point dry needling for multiple body regions: a systematic review", "type" : "article-journal", "volume" : "23" }, "uris" : [ "http://www.mendeley.com/documents/?uuid=b122c751-dab1-4d65-b4ed-efde283ac1ad" ] } ], "mendeley" : { "formattedCitation" : "&lt;sup&gt;35&lt;/sup&gt;", "plainTextFormattedCitation" : "35", "previouslyFormattedCitation" : "&lt;sup&gt;35&lt;/sup&gt;" }, "properties" : { "noteIndex" : 0 }, "schema" : "https://github.com/citation-style-language/schema/raw/master/csl-citation.json" }</w:instrText>
      </w:r>
      <w:r w:rsidR="00FB3CDE">
        <w:rPr>
          <w:rFonts w:ascii="Arial" w:hAnsi="Arial" w:cs="Arial"/>
          <w:szCs w:val="24"/>
        </w:rPr>
        <w:fldChar w:fldCharType="separate"/>
      </w:r>
      <w:r w:rsidR="007828F5" w:rsidRPr="007828F5">
        <w:rPr>
          <w:rFonts w:ascii="Arial" w:hAnsi="Arial" w:cs="Arial"/>
          <w:noProof/>
          <w:szCs w:val="24"/>
          <w:vertAlign w:val="superscript"/>
        </w:rPr>
        <w:t>35</w:t>
      </w:r>
      <w:r w:rsidR="00FB3CDE">
        <w:rPr>
          <w:rFonts w:ascii="Arial" w:hAnsi="Arial" w:cs="Arial"/>
          <w:szCs w:val="24"/>
        </w:rPr>
        <w:fldChar w:fldCharType="end"/>
      </w:r>
      <w:r w:rsidR="00FB3CDE">
        <w:rPr>
          <w:rFonts w:ascii="Arial" w:hAnsi="Arial" w:cs="Arial"/>
          <w:szCs w:val="24"/>
        </w:rPr>
        <w:t xml:space="preserve"> Dry needling that elicits a local twitch response in the underlying skeletal muscle has been shown to result in an immediate reduction of excess spontaneous electrical activity or endplate noise</w:t>
      </w:r>
      <w:r w:rsidR="00D33E48">
        <w:rPr>
          <w:rFonts w:ascii="Arial" w:hAnsi="Arial" w:cs="Arial"/>
          <w:szCs w:val="24"/>
        </w:rPr>
        <w:t xml:space="preserve"> in the area of an MTrP</w:t>
      </w:r>
      <w:r w:rsidR="00D33E48">
        <w:rPr>
          <w:rFonts w:ascii="Arial" w:hAnsi="Arial" w:cs="Arial"/>
          <w:szCs w:val="24"/>
        </w:rPr>
        <w:fldChar w:fldCharType="begin" w:fldLock="1"/>
      </w:r>
      <w:r w:rsidR="007828F5">
        <w:rPr>
          <w:rFonts w:ascii="Arial" w:hAnsi="Arial" w:cs="Arial"/>
          <w:szCs w:val="24"/>
        </w:rPr>
        <w:instrText>ADDIN CSL_CITATION { "citationItems" : [ { "id" : "ITEM-1", "itemData" : { "DOI" : "10.4172/2329-9096.1000327", "ISSN" : "23299096", "author" : [ { "dropping-particle" : "", "family" : "Butts", "given" : "Raymond", "non-dropping-particle" : "", "parse-names" : false, "suffix" : "" }, { "dropping-particle" : "", "family" : "Dunning", "given" : "James", "non-dropping-particle" : "", "parse-names" : false, "suffix" : "" }, { "dropping-particle" : "", "family" : "Perreault", "given" : "Thomas", "non-dropping-particle" : "", "parse-names" : false, "suffix" : "" }, { "dropping-particle" : "", "family" : "Mourad", "given" : "Firas", "non-dropping-particle" : "", "parse-names" : false, "suffix" : "" }, { "dropping-particle" : "", "family" : "Grubb", "given" : "Matthew", "non-dropping-particle" : "", "parse-names" : false, "suffix" : "" } ], "id" : "ITEM-1", "issue" : "2", "issued" : { "date-parts" : [ [ "2016" ] ] }, "title" : "International Journal of Physical Medicine &amp; Rehabilitation Peripheral and Spinal Mechanisms of Pain and Dry Needling Mediated Analgesia : A Clinical Resource Guide for Health Care Professionals", "type" : "article-journal", "volume" : "4" }, "uris" : [ "http://www.mendeley.com/documents/?uuid=6f4e9e68-3f85-424e-9a9f-272f3e8757f8" ] } ], "mendeley" : { "formattedCitation" : "&lt;sup&gt;36&lt;/sup&gt;", "plainTextFormattedCitation" : "36", "previouslyFormattedCitation" : "&lt;sup&gt;36&lt;/sup&gt;" }, "properties" : { "noteIndex" : 0 }, "schema" : "https://github.com/citation-style-language/schema/raw/master/csl-citation.json" }</w:instrText>
      </w:r>
      <w:r w:rsidR="00D33E48">
        <w:rPr>
          <w:rFonts w:ascii="Arial" w:hAnsi="Arial" w:cs="Arial"/>
          <w:szCs w:val="24"/>
        </w:rPr>
        <w:fldChar w:fldCharType="separate"/>
      </w:r>
      <w:r w:rsidR="007828F5" w:rsidRPr="007828F5">
        <w:rPr>
          <w:rFonts w:ascii="Arial" w:hAnsi="Arial" w:cs="Arial"/>
          <w:noProof/>
          <w:szCs w:val="24"/>
          <w:vertAlign w:val="superscript"/>
        </w:rPr>
        <w:t>36</w:t>
      </w:r>
      <w:r w:rsidR="00D33E48">
        <w:rPr>
          <w:rFonts w:ascii="Arial" w:hAnsi="Arial" w:cs="Arial"/>
          <w:szCs w:val="24"/>
        </w:rPr>
        <w:fldChar w:fldCharType="end"/>
      </w:r>
      <w:r w:rsidR="00D33E48">
        <w:rPr>
          <w:rFonts w:ascii="Arial" w:hAnsi="Arial" w:cs="Arial"/>
          <w:szCs w:val="24"/>
        </w:rPr>
        <w:t xml:space="preserve"> as well as an immediate reduction in the level of nociceptor-stimulating chemical inflammatory mediators that become concentrated within the immediate vicinity.</w:t>
      </w:r>
      <w:r w:rsidR="00D33E48">
        <w:rPr>
          <w:rFonts w:ascii="Arial" w:hAnsi="Arial" w:cs="Arial"/>
          <w:szCs w:val="24"/>
        </w:rPr>
        <w:fldChar w:fldCharType="begin" w:fldLock="1"/>
      </w:r>
      <w:r w:rsidR="00540672">
        <w:rPr>
          <w:rFonts w:ascii="Arial" w:hAnsi="Arial" w:cs="Arial"/>
          <w:szCs w:val="24"/>
        </w:rPr>
        <w:instrText>ADDIN CSL_CITATION { "citationItems" : [ { "id" : "ITEM-1", "itemData" : { "DOI" : "10.1016/j.jbmt.2008.06.006", "ISBN" : "1532-9283 (Electronic)\\r1360-8592 (Linking)", "ISSN" : "13608592", "PMID" : "19083696", "abstract" : "This article discusses muscle pain concepts in the context of myofascial pain syndrome (MPS) and summarizes microdialysis studies that have surveyed the biochemical basis of this musculoskeletal pain condition. Though MPS is a common type of non-articular pain, its pathophysiology is only beginning to be understood due to its enormous complexity. MPS is characterized by the presence of myofascial trigger points (MTrPs), which are defined as hyperirritable nodules located within a taut band of skeletal muscle. MTrPs may be active (spontaneously painful and symptomatic) or latent (non-spontaneously painful). Painful MTrPs activate muscle nociceptors that, upon sustained noxious stimulation, initiate motor and sensory changes in the peripheral and central nervous systems. This process is called sensitization. In order to investigate the peripheral factors that influence the sensitization process, a microdialysis technique was developed to quantitatively measure the biochemical milieu of skeletal muscle. Biochemical differences were found between active and latent MTrPs, as well as in comparison with healthy muscle tissue. In this paper we relate the findings of elevated levels of sensitizing substances within painful muscle to the current theoretical framework of muscle pain and MTrP development. \u00a9 2008.", "author" : [ { "dropping-particle" : "", "family" : "Shah", "given" : "Jay P.", "non-dropping-particle" : "", "parse-names" : false, "suffix" : "" }, { "dropping-particle" : "", "family" : "Gilliams", "given" : "Elizabeth A.", "non-dropping-particle" : "", "parse-names" : false, "suffix" : "" } ], "container-title" : "Journal of Bodywork and Movement Therapies", "id" : "ITEM-1", "issue" : "4", "issued" : { "date-parts" : [ [ "2008" ] ] }, "page" : "371-384", "title" : "Uncovering the biochemical milieu of myofascial trigger points using in vivo microdialysis: An application of muscle pain concepts to myofascial pain syndrome", "type" : "article-journal", "volume" : "12" }, "uris" : [ "http://www.mendeley.com/documents/?uuid=b3a451e7-19f3-4a00-a949-1264c28ef8e1" ] } ], "mendeley" : { "formattedCitation" : "&lt;sup&gt;7&lt;/sup&gt;", "plainTextFormattedCitation" : "7", "previouslyFormattedCitation" : "&lt;sup&gt;7&lt;/sup&gt;" }, "properties" : { "noteIndex" : 0 }, "schema" : "https://github.com/citation-style-language/schema/raw/master/csl-citation.json" }</w:instrText>
      </w:r>
      <w:r w:rsidR="00D33E48">
        <w:rPr>
          <w:rFonts w:ascii="Arial" w:hAnsi="Arial" w:cs="Arial"/>
          <w:szCs w:val="24"/>
        </w:rPr>
        <w:fldChar w:fldCharType="separate"/>
      </w:r>
      <w:r w:rsidR="00D33E48" w:rsidRPr="00D33E48">
        <w:rPr>
          <w:rFonts w:ascii="Arial" w:hAnsi="Arial" w:cs="Arial"/>
          <w:noProof/>
          <w:szCs w:val="24"/>
          <w:vertAlign w:val="superscript"/>
        </w:rPr>
        <w:t>7</w:t>
      </w:r>
      <w:r w:rsidR="00D33E48">
        <w:rPr>
          <w:rFonts w:ascii="Arial" w:hAnsi="Arial" w:cs="Arial"/>
          <w:szCs w:val="24"/>
        </w:rPr>
        <w:fldChar w:fldCharType="end"/>
      </w:r>
      <w:r w:rsidR="00D33E48">
        <w:rPr>
          <w:rFonts w:ascii="Arial" w:hAnsi="Arial" w:cs="Arial"/>
          <w:szCs w:val="24"/>
        </w:rPr>
        <w:t xml:space="preserve"> While the precise mechanisms of these proven results are still the subject of ongoing research, the overall safety of dry needling as an intervention, combined with its favorable outcome rate, make it a promising tool within PT practice for treating a patient population </w:t>
      </w:r>
      <w:r w:rsidR="00540672">
        <w:rPr>
          <w:rFonts w:ascii="Arial" w:hAnsi="Arial" w:cs="Arial"/>
          <w:szCs w:val="24"/>
        </w:rPr>
        <w:t>known for a high prevalence of unsuccessful outcomes even with interdisciplinary care.</w:t>
      </w:r>
      <w:r w:rsidR="00540672">
        <w:rPr>
          <w:rFonts w:ascii="Arial" w:hAnsi="Arial" w:cs="Arial"/>
          <w:szCs w:val="24"/>
        </w:rPr>
        <w:fldChar w:fldCharType="begin" w:fldLock="1"/>
      </w:r>
      <w:r w:rsidR="00DC43C7">
        <w:rPr>
          <w:rFonts w:ascii="Arial" w:hAnsi="Arial" w:cs="Arial"/>
          <w:szCs w:val="24"/>
        </w:rPr>
        <w:instrText>ADDIN CSL_CITATION { "citationItems" : [ { "id" : "ITEM-1", "itemData" : { "DOI" : "10.2522/ptj.20140581", "ISBN" : "9780323326186", "ISSN" : "1538-6724", "PMID" : "25882484", "abstract" : "Conventional rehabilitation of patients with chronic pain is often not successful and is frustrating for the treatment team. However, theoretical developments and substantial advances in our understanding of the neurological aspects of chronic pain are changing these experiences. Modern theoretical models of pain consider it a perceptual inference that reflects a \"best guess\" that protective action is required. This article argues that keen observation and open and respectful clinician-patient and scientist-clinician relationships have been critical for the emergence of effective rehabilitation approaches and will be critical for further improvements. The role in modern pain rehabilitation of reconceptualizing the pain itself by \"Explaining Pain,\" careful and intentional observation of the person in pain, and the strategic and constant communication of safety is emphasized. It also is suggested that better understanding of the neural mechanisms underpinning chronic pain has directly informed the development of new therapeutic approaches, which are being further refined and tested. Conventional pain treatment, where the clinician strives to find the pain-relieving medication or exercise, or pain management, where the clinician helps the patient to manage life despite unabating pain, is being replaced by pain rehabilitation, where a truly biopsychosocial approach allows clinicians to provide patients with the knowledge, understanding, and skills to reduce both their pain and disability. A brief overview is provided of the key aspects of modern pain rehabilitation and the considerations that should lead our interaction with patients with chronic pain.", "author" : [ { "dropping-particle" : "", "family" : "Lotze", "given" : "Martin", "non-dropping-particle" : "", "parse-names" : false, "suffix" : "" }, { "dropping-particle" : "", "family" : "Moseley", "given" : "G Lorimer", "non-dropping-particle" : "", "parse-names" : false, "suffix" : "" } ], "container-title" : "Physical therapy", "id" : "ITEM-1", "issue" : "8", "issued" : { "date-parts" : [ [ "2015" ] ] }, "page" : "1-5", "title" : "Theoretical Considerations for Chronic Pain Rehabilitation.", "type" : "article-journal", "volume" : "95" }, "uris" : [ "http://www.mendeley.com/documents/?uuid=c0080cb9-d64c-4fad-a621-98f769e681c4" ] } ], "mendeley" : { "formattedCitation" : "&lt;sup&gt;28&lt;/sup&gt;", "plainTextFormattedCitation" : "28", "previouslyFormattedCitation" : "&lt;sup&gt;28&lt;/sup&gt;" }, "properties" : { "noteIndex" : 0 }, "schema" : "https://github.com/citation-style-language/schema/raw/master/csl-citation.json" }</w:instrText>
      </w:r>
      <w:r w:rsidR="00540672">
        <w:rPr>
          <w:rFonts w:ascii="Arial" w:hAnsi="Arial" w:cs="Arial"/>
          <w:szCs w:val="24"/>
        </w:rPr>
        <w:fldChar w:fldCharType="separate"/>
      </w:r>
      <w:r w:rsidR="00183098" w:rsidRPr="00183098">
        <w:rPr>
          <w:rFonts w:ascii="Arial" w:hAnsi="Arial" w:cs="Arial"/>
          <w:noProof/>
          <w:szCs w:val="24"/>
          <w:vertAlign w:val="superscript"/>
        </w:rPr>
        <w:t>28</w:t>
      </w:r>
      <w:r w:rsidR="00540672">
        <w:rPr>
          <w:rFonts w:ascii="Arial" w:hAnsi="Arial" w:cs="Arial"/>
          <w:szCs w:val="24"/>
        </w:rPr>
        <w:fldChar w:fldCharType="end"/>
      </w:r>
    </w:p>
    <w:p w14:paraId="22DC8C71" w14:textId="2D30C2EF" w:rsidR="00540672" w:rsidRDefault="00540672" w:rsidP="00784A2D">
      <w:pPr>
        <w:pStyle w:val="NoSpacing"/>
        <w:spacing w:line="480" w:lineRule="auto"/>
        <w:rPr>
          <w:rFonts w:ascii="Arial" w:hAnsi="Arial" w:cs="Arial"/>
          <w:szCs w:val="24"/>
        </w:rPr>
      </w:pPr>
      <w:r>
        <w:rPr>
          <w:rFonts w:ascii="Arial" w:hAnsi="Arial" w:cs="Arial"/>
          <w:szCs w:val="24"/>
        </w:rPr>
        <w:tab/>
        <w:t>This paper has described the clinical significance of MTrP’s, the ways in which they can be detected, their role in chronic pain</w:t>
      </w:r>
      <w:r w:rsidR="006F1B8A">
        <w:rPr>
          <w:rFonts w:ascii="Arial" w:hAnsi="Arial" w:cs="Arial"/>
          <w:szCs w:val="24"/>
        </w:rPr>
        <w:t xml:space="preserve">, the enormous multifaceted burden that musculoskeletal pain and dysfunction inflicts on a national and global scale, as well as the role of physical therapy in being a part of the solution to this problem. Physical therapy is a profession in transition, assuming a greater role, responsibility, and accountability within the American healthcare model than ever before in its history. PT clinicians and researchers must continue to drive the production of high quality </w:t>
      </w:r>
      <w:r w:rsidR="006F1B8A">
        <w:rPr>
          <w:rFonts w:ascii="Arial" w:hAnsi="Arial" w:cs="Arial"/>
          <w:szCs w:val="24"/>
        </w:rPr>
        <w:lastRenderedPageBreak/>
        <w:t>research, both independently and in collaboration with other disciplines, to firmly establish a set of best practices in the management and resolution of chronic musculoskeletal pain. Future research must focus on developing gold standard clinical tests for the diagnosis of MTrP’s, improving current conceptual models of the mechanisms of chronic pain and related neuroplasticity, and continuing to explore the efficacy of novel treatments such as dry needling and their limits.</w:t>
      </w:r>
      <w:r w:rsidR="00107C4D">
        <w:rPr>
          <w:rFonts w:ascii="Arial" w:hAnsi="Arial" w:cs="Arial"/>
          <w:szCs w:val="24"/>
        </w:rPr>
        <w:t xml:space="preserve"> Continued breakthroughs in these areas are likely to radically improve the outlook of healthcare in the United States through the successful conservative management of chronic pain while avoiding untold costs related to surgeries and pharmaceutical complications.</w:t>
      </w:r>
    </w:p>
    <w:p w14:paraId="52BE7610" w14:textId="7EF38001" w:rsidR="003661FE" w:rsidRDefault="003661FE" w:rsidP="00784A2D">
      <w:pPr>
        <w:pStyle w:val="NoSpacing"/>
        <w:spacing w:line="480" w:lineRule="auto"/>
        <w:rPr>
          <w:rFonts w:ascii="Arial" w:hAnsi="Arial" w:cs="Arial"/>
          <w:szCs w:val="24"/>
        </w:rPr>
      </w:pPr>
    </w:p>
    <w:p w14:paraId="15615C77" w14:textId="77777777" w:rsidR="003661FE" w:rsidRDefault="003661FE">
      <w:pPr>
        <w:spacing w:after="160" w:line="259" w:lineRule="auto"/>
        <w:rPr>
          <w:rFonts w:ascii="Arial" w:hAnsi="Arial" w:cs="Arial"/>
          <w:szCs w:val="24"/>
        </w:rPr>
      </w:pPr>
      <w:r>
        <w:rPr>
          <w:rFonts w:ascii="Arial" w:hAnsi="Arial" w:cs="Arial"/>
          <w:szCs w:val="24"/>
        </w:rPr>
        <w:br w:type="page"/>
      </w:r>
    </w:p>
    <w:p w14:paraId="5D1EBADC" w14:textId="4EAC7451" w:rsidR="003661FE" w:rsidRDefault="003661FE" w:rsidP="003661FE">
      <w:pPr>
        <w:pStyle w:val="NoSpacing"/>
        <w:spacing w:line="480" w:lineRule="auto"/>
        <w:jc w:val="center"/>
        <w:rPr>
          <w:rFonts w:ascii="Arial" w:hAnsi="Arial" w:cs="Arial"/>
          <w:b/>
          <w:szCs w:val="24"/>
        </w:rPr>
      </w:pPr>
      <w:r>
        <w:rPr>
          <w:rFonts w:ascii="Arial" w:hAnsi="Arial" w:cs="Arial"/>
          <w:b/>
          <w:szCs w:val="24"/>
        </w:rPr>
        <w:lastRenderedPageBreak/>
        <w:t>References</w:t>
      </w:r>
    </w:p>
    <w:p w14:paraId="074E008B" w14:textId="6FDEB437" w:rsidR="003661FE" w:rsidRPr="003661FE" w:rsidRDefault="003661FE" w:rsidP="003661FE">
      <w:pPr>
        <w:widowControl w:val="0"/>
        <w:autoSpaceDE w:val="0"/>
        <w:autoSpaceDN w:val="0"/>
        <w:adjustRightInd w:val="0"/>
        <w:ind w:left="640" w:hanging="640"/>
        <w:rPr>
          <w:rFonts w:ascii="Arial" w:hAnsi="Arial" w:cs="Arial"/>
          <w:noProof/>
          <w:sz w:val="20"/>
          <w:szCs w:val="24"/>
        </w:rPr>
      </w:pPr>
      <w:r>
        <w:rPr>
          <w:rFonts w:ascii="Arial" w:hAnsi="Arial" w:cs="Arial"/>
          <w:sz w:val="20"/>
          <w:szCs w:val="20"/>
        </w:rPr>
        <w:fldChar w:fldCharType="begin" w:fldLock="1"/>
      </w:r>
      <w:r>
        <w:rPr>
          <w:rFonts w:ascii="Arial" w:hAnsi="Arial" w:cs="Arial"/>
          <w:sz w:val="20"/>
          <w:szCs w:val="20"/>
        </w:rPr>
        <w:instrText xml:space="preserve">ADDIN Mendeley Bibliography CSL_BIBLIOGRAPHY </w:instrText>
      </w:r>
      <w:r>
        <w:rPr>
          <w:rFonts w:ascii="Arial" w:hAnsi="Arial" w:cs="Arial"/>
          <w:sz w:val="20"/>
          <w:szCs w:val="20"/>
        </w:rPr>
        <w:fldChar w:fldCharType="separate"/>
      </w:r>
      <w:r w:rsidRPr="003661FE">
        <w:rPr>
          <w:rFonts w:ascii="Arial" w:hAnsi="Arial" w:cs="Arial"/>
          <w:noProof/>
          <w:sz w:val="20"/>
          <w:szCs w:val="24"/>
        </w:rPr>
        <w:t xml:space="preserve">1. </w:t>
      </w:r>
      <w:r w:rsidRPr="003661FE">
        <w:rPr>
          <w:rFonts w:ascii="Arial" w:hAnsi="Arial" w:cs="Arial"/>
          <w:noProof/>
          <w:sz w:val="20"/>
          <w:szCs w:val="24"/>
        </w:rPr>
        <w:tab/>
        <w:t xml:space="preserve">Simons DG, Travell JG, Simons LS. </w:t>
      </w:r>
      <w:r w:rsidRPr="003661FE">
        <w:rPr>
          <w:rFonts w:ascii="Arial" w:hAnsi="Arial" w:cs="Arial"/>
          <w:i/>
          <w:iCs/>
          <w:noProof/>
          <w:sz w:val="20"/>
          <w:szCs w:val="24"/>
        </w:rPr>
        <w:t>Myofascial Pain and Dysfunction: The Trigger Point Manual, Vol 1 (Upper Half of Body)</w:t>
      </w:r>
      <w:r w:rsidRPr="003661FE">
        <w:rPr>
          <w:rFonts w:ascii="Arial" w:hAnsi="Arial" w:cs="Arial"/>
          <w:noProof/>
          <w:sz w:val="20"/>
          <w:szCs w:val="24"/>
        </w:rPr>
        <w:t>. 2nd ed. (Johnson EP, Napora LS, Myers JS, eds.). Philadelphia: Lippincott Williams &amp; Wilkins; 1999.</w:t>
      </w:r>
    </w:p>
    <w:p w14:paraId="56778C04"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2. </w:t>
      </w:r>
      <w:r w:rsidRPr="003661FE">
        <w:rPr>
          <w:rFonts w:ascii="Arial" w:hAnsi="Arial" w:cs="Arial"/>
          <w:noProof/>
          <w:sz w:val="20"/>
          <w:szCs w:val="24"/>
        </w:rPr>
        <w:tab/>
        <w:t xml:space="preserve">Dommerholt J, Fernández-de-Las-Peñas C. </w:t>
      </w:r>
      <w:r w:rsidRPr="003661FE">
        <w:rPr>
          <w:rFonts w:ascii="Arial" w:hAnsi="Arial" w:cs="Arial"/>
          <w:i/>
          <w:iCs/>
          <w:noProof/>
          <w:sz w:val="20"/>
          <w:szCs w:val="24"/>
        </w:rPr>
        <w:t>Trigger Point Dry Needling: An Evidenced and Clinical-Based Approach</w:t>
      </w:r>
      <w:r w:rsidRPr="003661FE">
        <w:rPr>
          <w:rFonts w:ascii="Arial" w:hAnsi="Arial" w:cs="Arial"/>
          <w:noProof/>
          <w:sz w:val="20"/>
          <w:szCs w:val="24"/>
        </w:rPr>
        <w:t>. 1st ed. (Dommerholt J, Fernández-de-Las-Peñas C, eds.). Edinburgh: Elsevier; 2013.</w:t>
      </w:r>
    </w:p>
    <w:p w14:paraId="43436625"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3. </w:t>
      </w:r>
      <w:r w:rsidRPr="003661FE">
        <w:rPr>
          <w:rFonts w:ascii="Arial" w:hAnsi="Arial" w:cs="Arial"/>
          <w:noProof/>
          <w:sz w:val="20"/>
          <w:szCs w:val="24"/>
        </w:rPr>
        <w:tab/>
        <w:t xml:space="preserve">Davies C, Davies A. </w:t>
      </w:r>
      <w:r w:rsidRPr="003661FE">
        <w:rPr>
          <w:rFonts w:ascii="Arial" w:hAnsi="Arial" w:cs="Arial"/>
          <w:i/>
          <w:iCs/>
          <w:noProof/>
          <w:sz w:val="20"/>
          <w:szCs w:val="24"/>
        </w:rPr>
        <w:t>The Trigger Point Therapy Workbook: Your Self-Treatment Guide for Pain Relief</w:t>
      </w:r>
      <w:r w:rsidRPr="003661FE">
        <w:rPr>
          <w:rFonts w:ascii="Arial" w:hAnsi="Arial" w:cs="Arial"/>
          <w:noProof/>
          <w:sz w:val="20"/>
          <w:szCs w:val="24"/>
        </w:rPr>
        <w:t>. 3rd ed. Oakland: New Harbinger Publications, Inc; 2013.</w:t>
      </w:r>
    </w:p>
    <w:p w14:paraId="0BB27A7A"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4. </w:t>
      </w:r>
      <w:r w:rsidRPr="003661FE">
        <w:rPr>
          <w:rFonts w:ascii="Arial" w:hAnsi="Arial" w:cs="Arial"/>
          <w:noProof/>
          <w:sz w:val="20"/>
          <w:szCs w:val="24"/>
        </w:rPr>
        <w:tab/>
        <w:t xml:space="preserve">Hubbard DR, Berkoff GM. Myofascial Trigger Points Show Spontaneous Needle EMG Activity. </w:t>
      </w:r>
      <w:r w:rsidRPr="003661FE">
        <w:rPr>
          <w:rFonts w:ascii="Arial" w:hAnsi="Arial" w:cs="Arial"/>
          <w:i/>
          <w:iCs/>
          <w:noProof/>
          <w:sz w:val="20"/>
          <w:szCs w:val="24"/>
        </w:rPr>
        <w:t>Spine (Phila Pa 1976)</w:t>
      </w:r>
      <w:r w:rsidRPr="003661FE">
        <w:rPr>
          <w:rFonts w:ascii="Arial" w:hAnsi="Arial" w:cs="Arial"/>
          <w:noProof/>
          <w:sz w:val="20"/>
          <w:szCs w:val="24"/>
        </w:rPr>
        <w:t>. 1993;18(13):1803-1807. doi:10.1097/00007632-199310000-00015.</w:t>
      </w:r>
    </w:p>
    <w:p w14:paraId="59115669"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5. </w:t>
      </w:r>
      <w:r w:rsidRPr="003661FE">
        <w:rPr>
          <w:rFonts w:ascii="Arial" w:hAnsi="Arial" w:cs="Arial"/>
          <w:noProof/>
          <w:sz w:val="20"/>
          <w:szCs w:val="24"/>
        </w:rPr>
        <w:tab/>
        <w:t xml:space="preserve">Simons DG, Hong C-Z, Simons LS. Endplate potentials are common to midfiber myofacial trigger points. </w:t>
      </w:r>
      <w:r w:rsidRPr="003661FE">
        <w:rPr>
          <w:rFonts w:ascii="Arial" w:hAnsi="Arial" w:cs="Arial"/>
          <w:i/>
          <w:iCs/>
          <w:noProof/>
          <w:sz w:val="20"/>
          <w:szCs w:val="24"/>
        </w:rPr>
        <w:t>Am J Phys Med Rehabil</w:t>
      </w:r>
      <w:r w:rsidRPr="003661FE">
        <w:rPr>
          <w:rFonts w:ascii="Arial" w:hAnsi="Arial" w:cs="Arial"/>
          <w:noProof/>
          <w:sz w:val="20"/>
          <w:szCs w:val="24"/>
        </w:rPr>
        <w:t>. 2002;81(3):212-222. doi:10.1097/00002060-200203000-00010.</w:t>
      </w:r>
    </w:p>
    <w:p w14:paraId="092CEDEA"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6. </w:t>
      </w:r>
      <w:r w:rsidRPr="003661FE">
        <w:rPr>
          <w:rFonts w:ascii="Arial" w:hAnsi="Arial" w:cs="Arial"/>
          <w:noProof/>
          <w:sz w:val="20"/>
          <w:szCs w:val="24"/>
        </w:rPr>
        <w:tab/>
        <w:t xml:space="preserve">McNulty WH, Gevirtz RN, Hubbard DR, Berkoff GM. Needle electromyographic evaluation of trigger point response to a psychological stressor. </w:t>
      </w:r>
      <w:r w:rsidRPr="003661FE">
        <w:rPr>
          <w:rFonts w:ascii="Arial" w:hAnsi="Arial" w:cs="Arial"/>
          <w:i/>
          <w:iCs/>
          <w:noProof/>
          <w:sz w:val="20"/>
          <w:szCs w:val="24"/>
        </w:rPr>
        <w:t>Psychophysiology</w:t>
      </w:r>
      <w:r w:rsidRPr="003661FE">
        <w:rPr>
          <w:rFonts w:ascii="Arial" w:hAnsi="Arial" w:cs="Arial"/>
          <w:noProof/>
          <w:sz w:val="20"/>
          <w:szCs w:val="24"/>
        </w:rPr>
        <w:t>. 1994;31(3):313-316. http://www.ncbi.nlm.nih.gov/pubmed/8008795.</w:t>
      </w:r>
    </w:p>
    <w:p w14:paraId="1BAFCF79"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7. </w:t>
      </w:r>
      <w:r w:rsidRPr="003661FE">
        <w:rPr>
          <w:rFonts w:ascii="Arial" w:hAnsi="Arial" w:cs="Arial"/>
          <w:noProof/>
          <w:sz w:val="20"/>
          <w:szCs w:val="24"/>
        </w:rPr>
        <w:tab/>
        <w:t xml:space="preserve">Shah JP, Gilliams EA. Uncovering the biochemical milieu of myofascial trigger points using in vivo microdialysis: An application of muscle pain concepts to myofascial pain syndrome. </w:t>
      </w:r>
      <w:r w:rsidRPr="003661FE">
        <w:rPr>
          <w:rFonts w:ascii="Arial" w:hAnsi="Arial" w:cs="Arial"/>
          <w:i/>
          <w:iCs/>
          <w:noProof/>
          <w:sz w:val="20"/>
          <w:szCs w:val="24"/>
        </w:rPr>
        <w:t>J Bodyw Mov Ther</w:t>
      </w:r>
      <w:r w:rsidRPr="003661FE">
        <w:rPr>
          <w:rFonts w:ascii="Arial" w:hAnsi="Arial" w:cs="Arial"/>
          <w:noProof/>
          <w:sz w:val="20"/>
          <w:szCs w:val="24"/>
        </w:rPr>
        <w:t>. 2008;12(4):371-384. doi:10.1016/j.jbmt.2008.06.006.</w:t>
      </w:r>
    </w:p>
    <w:p w14:paraId="42B727E7"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8. </w:t>
      </w:r>
      <w:r w:rsidRPr="003661FE">
        <w:rPr>
          <w:rFonts w:ascii="Arial" w:hAnsi="Arial" w:cs="Arial"/>
          <w:noProof/>
          <w:sz w:val="20"/>
          <w:szCs w:val="24"/>
        </w:rPr>
        <w:tab/>
        <w:t xml:space="preserve">Gerwin RD, Dommerholt J, Shah JP. An expansion of Simons’ integrated hypothesis of trigger point formation. </w:t>
      </w:r>
      <w:r w:rsidRPr="003661FE">
        <w:rPr>
          <w:rFonts w:ascii="Arial" w:hAnsi="Arial" w:cs="Arial"/>
          <w:i/>
          <w:iCs/>
          <w:noProof/>
          <w:sz w:val="20"/>
          <w:szCs w:val="24"/>
        </w:rPr>
        <w:t>Curr Pain Headache Rep</w:t>
      </w:r>
      <w:r w:rsidRPr="003661FE">
        <w:rPr>
          <w:rFonts w:ascii="Arial" w:hAnsi="Arial" w:cs="Arial"/>
          <w:noProof/>
          <w:sz w:val="20"/>
          <w:szCs w:val="24"/>
        </w:rPr>
        <w:t>. 2004;8(6):468-475. doi:10.1007/s11916-004-0069-x.</w:t>
      </w:r>
    </w:p>
    <w:p w14:paraId="0782A5AF"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9. </w:t>
      </w:r>
      <w:r w:rsidRPr="003661FE">
        <w:rPr>
          <w:rFonts w:ascii="Arial" w:hAnsi="Arial" w:cs="Arial"/>
          <w:noProof/>
          <w:sz w:val="20"/>
          <w:szCs w:val="24"/>
        </w:rPr>
        <w:tab/>
        <w:t xml:space="preserve">Wessler I. Acetylcholine release at motor endplates and autonomic neuroeffector junctions: a comparison. </w:t>
      </w:r>
      <w:r w:rsidRPr="003661FE">
        <w:rPr>
          <w:rFonts w:ascii="Arial" w:hAnsi="Arial" w:cs="Arial"/>
          <w:i/>
          <w:iCs/>
          <w:noProof/>
          <w:sz w:val="20"/>
          <w:szCs w:val="24"/>
        </w:rPr>
        <w:t>Pharmacol Res</w:t>
      </w:r>
      <w:r w:rsidRPr="003661FE">
        <w:rPr>
          <w:rFonts w:ascii="Arial" w:hAnsi="Arial" w:cs="Arial"/>
          <w:noProof/>
          <w:sz w:val="20"/>
          <w:szCs w:val="24"/>
        </w:rPr>
        <w:t>. 1996;33(2):81-94. doi:10.1006/phrs.1996.0014.</w:t>
      </w:r>
    </w:p>
    <w:p w14:paraId="3A1AD91B"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10. </w:t>
      </w:r>
      <w:r w:rsidRPr="003661FE">
        <w:rPr>
          <w:rFonts w:ascii="Arial" w:hAnsi="Arial" w:cs="Arial"/>
          <w:noProof/>
          <w:sz w:val="20"/>
          <w:szCs w:val="24"/>
        </w:rPr>
        <w:tab/>
        <w:t xml:space="preserve">Sikdar S, Shah JP, Gebreab T, et al. Novel Applications of Ultrasound Technology to Visualize and Characterize Myofascial Trigger Points and Surrounding Soft Tissue. </w:t>
      </w:r>
      <w:r w:rsidRPr="003661FE">
        <w:rPr>
          <w:rFonts w:ascii="Arial" w:hAnsi="Arial" w:cs="Arial"/>
          <w:i/>
          <w:iCs/>
          <w:noProof/>
          <w:sz w:val="20"/>
          <w:szCs w:val="24"/>
        </w:rPr>
        <w:t>Arch Phys Med Rehabil</w:t>
      </w:r>
      <w:r w:rsidRPr="003661FE">
        <w:rPr>
          <w:rFonts w:ascii="Arial" w:hAnsi="Arial" w:cs="Arial"/>
          <w:noProof/>
          <w:sz w:val="20"/>
          <w:szCs w:val="24"/>
        </w:rPr>
        <w:t>. 2009;90(11):1829-1838. doi:10.1016/j.apmr.2009.04.015.</w:t>
      </w:r>
    </w:p>
    <w:p w14:paraId="3307B2EE"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11. </w:t>
      </w:r>
      <w:r w:rsidRPr="003661FE">
        <w:rPr>
          <w:rFonts w:ascii="Arial" w:hAnsi="Arial" w:cs="Arial"/>
          <w:noProof/>
          <w:sz w:val="20"/>
          <w:szCs w:val="24"/>
        </w:rPr>
        <w:tab/>
        <w:t xml:space="preserve">Rha DW, Shin JC, Kim YK, Jung JH, Kim YU, Lee SC. Detecting local twitch responses of myofascial trigger points in the lower-back muscles using ultrasonography. </w:t>
      </w:r>
      <w:r w:rsidRPr="003661FE">
        <w:rPr>
          <w:rFonts w:ascii="Arial" w:hAnsi="Arial" w:cs="Arial"/>
          <w:i/>
          <w:iCs/>
          <w:noProof/>
          <w:sz w:val="20"/>
          <w:szCs w:val="24"/>
        </w:rPr>
        <w:t xml:space="preserve">Arch Phys Med </w:t>
      </w:r>
      <w:r w:rsidRPr="003661FE">
        <w:rPr>
          <w:rFonts w:ascii="Arial" w:hAnsi="Arial" w:cs="Arial"/>
          <w:i/>
          <w:iCs/>
          <w:noProof/>
          <w:sz w:val="20"/>
          <w:szCs w:val="24"/>
        </w:rPr>
        <w:lastRenderedPageBreak/>
        <w:t>Rehabil</w:t>
      </w:r>
      <w:r w:rsidRPr="003661FE">
        <w:rPr>
          <w:rFonts w:ascii="Arial" w:hAnsi="Arial" w:cs="Arial"/>
          <w:noProof/>
          <w:sz w:val="20"/>
          <w:szCs w:val="24"/>
        </w:rPr>
        <w:t>. 2011;92(10):1576-1580. doi:10.1016/j.apmr.2011.05.005.</w:t>
      </w:r>
    </w:p>
    <w:p w14:paraId="4968314C"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12. </w:t>
      </w:r>
      <w:r w:rsidRPr="003661FE">
        <w:rPr>
          <w:rFonts w:ascii="Arial" w:hAnsi="Arial" w:cs="Arial"/>
          <w:noProof/>
          <w:sz w:val="20"/>
          <w:szCs w:val="24"/>
        </w:rPr>
        <w:tab/>
        <w:t xml:space="preserve">Kumbhare DA, Elzibak AH, Noseworthy MD. Assessment of Myofascial Trigger Points Using Ultrasound. </w:t>
      </w:r>
      <w:r w:rsidRPr="003661FE">
        <w:rPr>
          <w:rFonts w:ascii="Arial" w:hAnsi="Arial" w:cs="Arial"/>
          <w:i/>
          <w:iCs/>
          <w:noProof/>
          <w:sz w:val="20"/>
          <w:szCs w:val="24"/>
        </w:rPr>
        <w:t>Am J Phys Med Rehabil</w:t>
      </w:r>
      <w:r w:rsidRPr="003661FE">
        <w:rPr>
          <w:rFonts w:ascii="Arial" w:hAnsi="Arial" w:cs="Arial"/>
          <w:noProof/>
          <w:sz w:val="20"/>
          <w:szCs w:val="24"/>
        </w:rPr>
        <w:t>. 2015;95(1):72-80. doi:10.1097/PHM.0000000000000376.</w:t>
      </w:r>
    </w:p>
    <w:p w14:paraId="3D380C79"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13. </w:t>
      </w:r>
      <w:r w:rsidRPr="003661FE">
        <w:rPr>
          <w:rFonts w:ascii="Arial" w:hAnsi="Arial" w:cs="Arial"/>
          <w:noProof/>
          <w:sz w:val="20"/>
          <w:szCs w:val="24"/>
        </w:rPr>
        <w:tab/>
        <w:t xml:space="preserve">Chaitow L. Breathing pattern disorders, motor control, and low back pain. </w:t>
      </w:r>
      <w:r w:rsidRPr="003661FE">
        <w:rPr>
          <w:rFonts w:ascii="Arial" w:hAnsi="Arial" w:cs="Arial"/>
          <w:i/>
          <w:iCs/>
          <w:noProof/>
          <w:sz w:val="20"/>
          <w:szCs w:val="24"/>
        </w:rPr>
        <w:t>J Osteopath Med</w:t>
      </w:r>
      <w:r w:rsidRPr="003661FE">
        <w:rPr>
          <w:rFonts w:ascii="Arial" w:hAnsi="Arial" w:cs="Arial"/>
          <w:noProof/>
          <w:sz w:val="20"/>
          <w:szCs w:val="24"/>
        </w:rPr>
        <w:t>. 2004;7(1):34-41. doi:10.1016/S1443-8461(04)80007-8.</w:t>
      </w:r>
    </w:p>
    <w:p w14:paraId="2A434BF6"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14. </w:t>
      </w:r>
      <w:r w:rsidRPr="003661FE">
        <w:rPr>
          <w:rFonts w:ascii="Arial" w:hAnsi="Arial" w:cs="Arial"/>
          <w:noProof/>
          <w:sz w:val="20"/>
          <w:szCs w:val="24"/>
        </w:rPr>
        <w:tab/>
        <w:t xml:space="preserve">Hoyle JA, Marras WS, Sheedy JE, Hart DE. Effects of postural and visual stressors on myofascial trigger point development and motor unit rotation during computer work. </w:t>
      </w:r>
      <w:r w:rsidRPr="003661FE">
        <w:rPr>
          <w:rFonts w:ascii="Arial" w:hAnsi="Arial" w:cs="Arial"/>
          <w:i/>
          <w:iCs/>
          <w:noProof/>
          <w:sz w:val="20"/>
          <w:szCs w:val="24"/>
        </w:rPr>
        <w:t>J Electromyogr Kinesiol</w:t>
      </w:r>
      <w:r w:rsidRPr="003661FE">
        <w:rPr>
          <w:rFonts w:ascii="Arial" w:hAnsi="Arial" w:cs="Arial"/>
          <w:noProof/>
          <w:sz w:val="20"/>
          <w:szCs w:val="24"/>
        </w:rPr>
        <w:t>. 2011;21(1):41-48. doi:10.1016/j.jelekin.2010.04.006.</w:t>
      </w:r>
    </w:p>
    <w:p w14:paraId="72C5D336"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15. </w:t>
      </w:r>
      <w:r w:rsidRPr="003661FE">
        <w:rPr>
          <w:rFonts w:ascii="Arial" w:hAnsi="Arial" w:cs="Arial"/>
          <w:noProof/>
          <w:sz w:val="20"/>
          <w:szCs w:val="24"/>
        </w:rPr>
        <w:tab/>
        <w:t xml:space="preserve">Giamberardino MA. Referred muscle pain/hyperalgesia and central sensitisation. </w:t>
      </w:r>
      <w:r w:rsidRPr="003661FE">
        <w:rPr>
          <w:rFonts w:ascii="Arial" w:hAnsi="Arial" w:cs="Arial"/>
          <w:i/>
          <w:iCs/>
          <w:noProof/>
          <w:sz w:val="20"/>
          <w:szCs w:val="24"/>
        </w:rPr>
        <w:t>J Rehabil Med</w:t>
      </w:r>
      <w:r w:rsidRPr="003661FE">
        <w:rPr>
          <w:rFonts w:ascii="Arial" w:hAnsi="Arial" w:cs="Arial"/>
          <w:noProof/>
          <w:sz w:val="20"/>
          <w:szCs w:val="24"/>
        </w:rPr>
        <w:t>. 2003;(41 Suppl):85-88. http://www.ncbi.nlm.nih.gov/pubmed/12817663.</w:t>
      </w:r>
    </w:p>
    <w:p w14:paraId="2A44BD53"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16. </w:t>
      </w:r>
      <w:r w:rsidRPr="003661FE">
        <w:rPr>
          <w:rFonts w:ascii="Arial" w:hAnsi="Arial" w:cs="Arial"/>
          <w:noProof/>
          <w:sz w:val="20"/>
          <w:szCs w:val="24"/>
        </w:rPr>
        <w:tab/>
        <w:t xml:space="preserve">Lavelle ED, Lavelle W, Smith HS. Myofascial Trigger Points. </w:t>
      </w:r>
      <w:r w:rsidRPr="003661FE">
        <w:rPr>
          <w:rFonts w:ascii="Arial" w:hAnsi="Arial" w:cs="Arial"/>
          <w:i/>
          <w:iCs/>
          <w:noProof/>
          <w:sz w:val="20"/>
          <w:szCs w:val="24"/>
        </w:rPr>
        <w:t>Med Clin North Am</w:t>
      </w:r>
      <w:r w:rsidRPr="003661FE">
        <w:rPr>
          <w:rFonts w:ascii="Arial" w:hAnsi="Arial" w:cs="Arial"/>
          <w:noProof/>
          <w:sz w:val="20"/>
          <w:szCs w:val="24"/>
        </w:rPr>
        <w:t>. 2007;91(2):229-239. doi:10.1016/j.mcna.2006.12.004.</w:t>
      </w:r>
    </w:p>
    <w:p w14:paraId="2A1FD2A0"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17. </w:t>
      </w:r>
      <w:r w:rsidRPr="003661FE">
        <w:rPr>
          <w:rFonts w:ascii="Arial" w:hAnsi="Arial" w:cs="Arial"/>
          <w:noProof/>
          <w:sz w:val="20"/>
          <w:szCs w:val="24"/>
        </w:rPr>
        <w:tab/>
        <w:t xml:space="preserve">Lund JP, Donga R, Widmer CG, Stohler CS. The pain-adaptation model: a discussion of the relationship between chronic musculoskeletal pain and motor activity. </w:t>
      </w:r>
      <w:r w:rsidRPr="003661FE">
        <w:rPr>
          <w:rFonts w:ascii="Arial" w:hAnsi="Arial" w:cs="Arial"/>
          <w:i/>
          <w:iCs/>
          <w:noProof/>
          <w:sz w:val="20"/>
          <w:szCs w:val="24"/>
        </w:rPr>
        <w:t>Can J Physiol Pharmacol</w:t>
      </w:r>
      <w:r w:rsidRPr="003661FE">
        <w:rPr>
          <w:rFonts w:ascii="Arial" w:hAnsi="Arial" w:cs="Arial"/>
          <w:noProof/>
          <w:sz w:val="20"/>
          <w:szCs w:val="24"/>
        </w:rPr>
        <w:t>. 1991;69(5):683-694. doi:10.1139/y91-102.</w:t>
      </w:r>
    </w:p>
    <w:p w14:paraId="21E003D1"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18. </w:t>
      </w:r>
      <w:r w:rsidRPr="003661FE">
        <w:rPr>
          <w:rFonts w:ascii="Arial" w:hAnsi="Arial" w:cs="Arial"/>
          <w:noProof/>
          <w:sz w:val="20"/>
          <w:szCs w:val="24"/>
        </w:rPr>
        <w:tab/>
        <w:t xml:space="preserve">Anderson RU, Wise D, Sawyer T, Glowe P, Orenberg EK. 6-Day intensive treatment protocol for refractory chronic prostatitis/chronic pelvic pain syndrome using myofascial release and paradoxical relaxation training. </w:t>
      </w:r>
      <w:r w:rsidRPr="003661FE">
        <w:rPr>
          <w:rFonts w:ascii="Arial" w:hAnsi="Arial" w:cs="Arial"/>
          <w:i/>
          <w:iCs/>
          <w:noProof/>
          <w:sz w:val="20"/>
          <w:szCs w:val="24"/>
        </w:rPr>
        <w:t>J Urol</w:t>
      </w:r>
      <w:r w:rsidRPr="003661FE">
        <w:rPr>
          <w:rFonts w:ascii="Arial" w:hAnsi="Arial" w:cs="Arial"/>
          <w:noProof/>
          <w:sz w:val="20"/>
          <w:szCs w:val="24"/>
        </w:rPr>
        <w:t>. 2011;185(4):1294-1299. doi:10.1016/j.juro.2010.11.076.</w:t>
      </w:r>
    </w:p>
    <w:p w14:paraId="29FF2B8A"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19. </w:t>
      </w:r>
      <w:r w:rsidRPr="003661FE">
        <w:rPr>
          <w:rFonts w:ascii="Arial" w:hAnsi="Arial" w:cs="Arial"/>
          <w:noProof/>
          <w:sz w:val="20"/>
          <w:szCs w:val="24"/>
        </w:rPr>
        <w:tab/>
        <w:t>Sanders SH, Harden RN. Evidence‐based clinical practice guidelines for interdisciplinary rehabilitation of chronic nonmalignant pain syndrome patients. 2005;5(4):303-315. http://onlinelibrary.wiley.com/doi/10.1111/j.1533-2500.2005.00033.x/full\npapers3://publication/uuid/EB3F22BB-D65C-4FCB-8864-67E87456BF85.</w:t>
      </w:r>
    </w:p>
    <w:p w14:paraId="3D3612F7"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20. </w:t>
      </w:r>
      <w:r w:rsidRPr="003661FE">
        <w:rPr>
          <w:rFonts w:ascii="Arial" w:hAnsi="Arial" w:cs="Arial"/>
          <w:noProof/>
          <w:sz w:val="20"/>
          <w:szCs w:val="24"/>
        </w:rPr>
        <w:tab/>
      </w:r>
      <w:r w:rsidRPr="003661FE">
        <w:rPr>
          <w:rFonts w:ascii="Arial" w:hAnsi="Arial" w:cs="Arial"/>
          <w:i/>
          <w:iCs/>
          <w:noProof/>
          <w:sz w:val="20"/>
          <w:szCs w:val="24"/>
        </w:rPr>
        <w:t>Physical Therapy Practice Act: North Carolina</w:t>
      </w:r>
      <w:r w:rsidRPr="003661FE">
        <w:rPr>
          <w:rFonts w:ascii="Arial" w:hAnsi="Arial" w:cs="Arial"/>
          <w:noProof/>
          <w:sz w:val="20"/>
          <w:szCs w:val="24"/>
        </w:rPr>
        <w:t>. USA: http://www.seippinc.com/ncptboard/documents/ptpracticeact/NCPTPracticeAct20070126.pdf; :1-7.</w:t>
      </w:r>
    </w:p>
    <w:p w14:paraId="5E8272A8"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21. </w:t>
      </w:r>
      <w:r w:rsidRPr="003661FE">
        <w:rPr>
          <w:rFonts w:ascii="Arial" w:hAnsi="Arial" w:cs="Arial"/>
          <w:noProof/>
          <w:sz w:val="20"/>
          <w:szCs w:val="24"/>
        </w:rPr>
        <w:tab/>
        <w:t xml:space="preserve">Crow WT, Willis DR. Estimating cost of care for patients with acute low back pain: a retrospective review of patient records. </w:t>
      </w:r>
      <w:r w:rsidRPr="003661FE">
        <w:rPr>
          <w:rFonts w:ascii="Arial" w:hAnsi="Arial" w:cs="Arial"/>
          <w:i/>
          <w:iCs/>
          <w:noProof/>
          <w:sz w:val="20"/>
          <w:szCs w:val="24"/>
        </w:rPr>
        <w:t>J Am Osteopath Assoc</w:t>
      </w:r>
      <w:r w:rsidRPr="003661FE">
        <w:rPr>
          <w:rFonts w:ascii="Arial" w:hAnsi="Arial" w:cs="Arial"/>
          <w:noProof/>
          <w:sz w:val="20"/>
          <w:szCs w:val="24"/>
        </w:rPr>
        <w:t>. 2009;109(4):229-233. doi:10.7556/jaoa.2009.109.4.229.</w:t>
      </w:r>
    </w:p>
    <w:p w14:paraId="4D758A92"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22. </w:t>
      </w:r>
      <w:r w:rsidRPr="003661FE">
        <w:rPr>
          <w:rFonts w:ascii="Arial" w:hAnsi="Arial" w:cs="Arial"/>
          <w:noProof/>
          <w:sz w:val="20"/>
          <w:szCs w:val="24"/>
        </w:rPr>
        <w:tab/>
        <w:t xml:space="preserve">Vos T, Flaxman AD, Naghavi M, et al. Years lived with disability (YLDs) for 1160 sequelae of 289 </w:t>
      </w:r>
      <w:r w:rsidRPr="003661FE">
        <w:rPr>
          <w:rFonts w:ascii="Arial" w:hAnsi="Arial" w:cs="Arial"/>
          <w:noProof/>
          <w:sz w:val="20"/>
          <w:szCs w:val="24"/>
        </w:rPr>
        <w:lastRenderedPageBreak/>
        <w:t xml:space="preserve">diseases and injuries 1990-2010: A systematic analysis for the Global Burden of Disease Study 2010. </w:t>
      </w:r>
      <w:r w:rsidRPr="003661FE">
        <w:rPr>
          <w:rFonts w:ascii="Arial" w:hAnsi="Arial" w:cs="Arial"/>
          <w:i/>
          <w:iCs/>
          <w:noProof/>
          <w:sz w:val="20"/>
          <w:szCs w:val="24"/>
        </w:rPr>
        <w:t>Lancet</w:t>
      </w:r>
      <w:r w:rsidRPr="003661FE">
        <w:rPr>
          <w:rFonts w:ascii="Arial" w:hAnsi="Arial" w:cs="Arial"/>
          <w:noProof/>
          <w:sz w:val="20"/>
          <w:szCs w:val="24"/>
        </w:rPr>
        <w:t>. 2012;380(9859):2163-2196. doi:10.1016/S0140-6736(12)61729-2.</w:t>
      </w:r>
    </w:p>
    <w:p w14:paraId="3151E053"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23. </w:t>
      </w:r>
      <w:r w:rsidRPr="003661FE">
        <w:rPr>
          <w:rFonts w:ascii="Arial" w:hAnsi="Arial" w:cs="Arial"/>
          <w:noProof/>
          <w:sz w:val="20"/>
          <w:szCs w:val="24"/>
        </w:rPr>
        <w:tab/>
        <w:t xml:space="preserve">Bydon M, De la Garza-Ramos R, Macki M, Baker A, Gokaslan AK, Bydon A. Lumbar Fusion versus Non-operative Management for Treatment of Discogenic Low Back Pain: A Systematic Review and Meta-analysis of Randomized Controlled Trials. </w:t>
      </w:r>
      <w:r w:rsidRPr="003661FE">
        <w:rPr>
          <w:rFonts w:ascii="Arial" w:hAnsi="Arial" w:cs="Arial"/>
          <w:i/>
          <w:iCs/>
          <w:noProof/>
          <w:sz w:val="20"/>
          <w:szCs w:val="24"/>
        </w:rPr>
        <w:t>J Spinal Disord Tech</w:t>
      </w:r>
      <w:r w:rsidRPr="003661FE">
        <w:rPr>
          <w:rFonts w:ascii="Arial" w:hAnsi="Arial" w:cs="Arial"/>
          <w:noProof/>
          <w:sz w:val="20"/>
          <w:szCs w:val="24"/>
        </w:rPr>
        <w:t>. 2014;27(5):297-304. doi:10.1097/BSD.0000000000000072.</w:t>
      </w:r>
    </w:p>
    <w:p w14:paraId="2D17AF76"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24. </w:t>
      </w:r>
      <w:r w:rsidRPr="003661FE">
        <w:rPr>
          <w:rFonts w:ascii="Arial" w:hAnsi="Arial" w:cs="Arial"/>
          <w:noProof/>
          <w:sz w:val="20"/>
          <w:szCs w:val="24"/>
        </w:rPr>
        <w:tab/>
        <w:t xml:space="preserve">Murphy JL, Clark ME, Banou E. Opioid cessation and multidimensional outcomes after interdisciplinary chronic pain treatment. </w:t>
      </w:r>
      <w:r w:rsidRPr="003661FE">
        <w:rPr>
          <w:rFonts w:ascii="Arial" w:hAnsi="Arial" w:cs="Arial"/>
          <w:i/>
          <w:iCs/>
          <w:noProof/>
          <w:sz w:val="20"/>
          <w:szCs w:val="24"/>
        </w:rPr>
        <w:t>Clin J Pain</w:t>
      </w:r>
      <w:r w:rsidRPr="003661FE">
        <w:rPr>
          <w:rFonts w:ascii="Arial" w:hAnsi="Arial" w:cs="Arial"/>
          <w:noProof/>
          <w:sz w:val="20"/>
          <w:szCs w:val="24"/>
        </w:rPr>
        <w:t>. 2013;29(2):109-117. doi:10.1097/AJP.0b013e3182579935.</w:t>
      </w:r>
    </w:p>
    <w:p w14:paraId="00B31D82"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25. </w:t>
      </w:r>
      <w:r w:rsidRPr="003661FE">
        <w:rPr>
          <w:rFonts w:ascii="Arial" w:hAnsi="Arial" w:cs="Arial"/>
          <w:noProof/>
          <w:sz w:val="20"/>
          <w:szCs w:val="24"/>
        </w:rPr>
        <w:tab/>
        <w:t xml:space="preserve">Bohnert ASB, Valenstein M, Bair MJ, et al. Association between opioid prescribing patterns and opioid overdose-related deaths. </w:t>
      </w:r>
      <w:r w:rsidRPr="003661FE">
        <w:rPr>
          <w:rFonts w:ascii="Arial" w:hAnsi="Arial" w:cs="Arial"/>
          <w:i/>
          <w:iCs/>
          <w:noProof/>
          <w:sz w:val="20"/>
          <w:szCs w:val="24"/>
        </w:rPr>
        <w:t>JAMA</w:t>
      </w:r>
      <w:r w:rsidRPr="003661FE">
        <w:rPr>
          <w:rFonts w:ascii="Arial" w:hAnsi="Arial" w:cs="Arial"/>
          <w:noProof/>
          <w:sz w:val="20"/>
          <w:szCs w:val="24"/>
        </w:rPr>
        <w:t>. 2011;305(13):1315-1321. doi:10.1001/jama.2011.370.</w:t>
      </w:r>
    </w:p>
    <w:p w14:paraId="727FBD52"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26. </w:t>
      </w:r>
      <w:r w:rsidRPr="003661FE">
        <w:rPr>
          <w:rFonts w:ascii="Arial" w:hAnsi="Arial" w:cs="Arial"/>
          <w:noProof/>
          <w:sz w:val="20"/>
          <w:szCs w:val="24"/>
        </w:rPr>
        <w:tab/>
        <w:t xml:space="preserve">Chou R, Fanciullo GJ, Fine PG, et al. Clinical Guidelines for the Use of Chronic Opioid Therapy in Chronic Noncancer Pain. </w:t>
      </w:r>
      <w:r w:rsidRPr="003661FE">
        <w:rPr>
          <w:rFonts w:ascii="Arial" w:hAnsi="Arial" w:cs="Arial"/>
          <w:i/>
          <w:iCs/>
          <w:noProof/>
          <w:sz w:val="20"/>
          <w:szCs w:val="24"/>
        </w:rPr>
        <w:t>J Pain</w:t>
      </w:r>
      <w:r w:rsidRPr="003661FE">
        <w:rPr>
          <w:rFonts w:ascii="Arial" w:hAnsi="Arial" w:cs="Arial"/>
          <w:noProof/>
          <w:sz w:val="20"/>
          <w:szCs w:val="24"/>
        </w:rPr>
        <w:t>. 2009;10(2):113-130.e22. doi:10.1016/j.jpain.2008.10.008.</w:t>
      </w:r>
    </w:p>
    <w:p w14:paraId="298EDC5E"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27. </w:t>
      </w:r>
      <w:r w:rsidRPr="003661FE">
        <w:rPr>
          <w:rFonts w:ascii="Arial" w:hAnsi="Arial" w:cs="Arial"/>
          <w:noProof/>
          <w:sz w:val="20"/>
          <w:szCs w:val="24"/>
        </w:rPr>
        <w:tab/>
        <w:t xml:space="preserve">Lucas N, Macaskill P, Irwig L, Moran R, Bogduk N. Reliability of physical examination for diagnosis of myofascial trigger points: a systematic review of the literature. </w:t>
      </w:r>
      <w:r w:rsidRPr="003661FE">
        <w:rPr>
          <w:rFonts w:ascii="Arial" w:hAnsi="Arial" w:cs="Arial"/>
          <w:i/>
          <w:iCs/>
          <w:noProof/>
          <w:sz w:val="20"/>
          <w:szCs w:val="24"/>
        </w:rPr>
        <w:t>Clin J Pain</w:t>
      </w:r>
      <w:r w:rsidRPr="003661FE">
        <w:rPr>
          <w:rFonts w:ascii="Arial" w:hAnsi="Arial" w:cs="Arial"/>
          <w:noProof/>
          <w:sz w:val="20"/>
          <w:szCs w:val="24"/>
        </w:rPr>
        <w:t>. 2009;25(1):80-89. doi:10.1097/AJP.0b013e31817e13b6\r00002508-200901000-00012 [pii].</w:t>
      </w:r>
    </w:p>
    <w:p w14:paraId="68A8BE9D"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28. </w:t>
      </w:r>
      <w:r w:rsidRPr="003661FE">
        <w:rPr>
          <w:rFonts w:ascii="Arial" w:hAnsi="Arial" w:cs="Arial"/>
          <w:noProof/>
          <w:sz w:val="20"/>
          <w:szCs w:val="24"/>
        </w:rPr>
        <w:tab/>
        <w:t xml:space="preserve">Lotze M, Moseley GL. Theoretical Considerations for Chronic Pain Rehabilitation. </w:t>
      </w:r>
      <w:r w:rsidRPr="003661FE">
        <w:rPr>
          <w:rFonts w:ascii="Arial" w:hAnsi="Arial" w:cs="Arial"/>
          <w:i/>
          <w:iCs/>
          <w:noProof/>
          <w:sz w:val="20"/>
          <w:szCs w:val="24"/>
        </w:rPr>
        <w:t>Phys Ther</w:t>
      </w:r>
      <w:r w:rsidRPr="003661FE">
        <w:rPr>
          <w:rFonts w:ascii="Arial" w:hAnsi="Arial" w:cs="Arial"/>
          <w:noProof/>
          <w:sz w:val="20"/>
          <w:szCs w:val="24"/>
        </w:rPr>
        <w:t>. 2015;95(8):1-5. doi:10.2522/ptj.20140581.</w:t>
      </w:r>
    </w:p>
    <w:p w14:paraId="2CA57D47"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29. </w:t>
      </w:r>
      <w:r w:rsidRPr="003661FE">
        <w:rPr>
          <w:rFonts w:ascii="Arial" w:hAnsi="Arial" w:cs="Arial"/>
          <w:noProof/>
          <w:sz w:val="20"/>
          <w:szCs w:val="24"/>
        </w:rPr>
        <w:tab/>
        <w:t xml:space="preserve">Dommerholt J. Dry needling — peripheral and central considerations. </w:t>
      </w:r>
      <w:r w:rsidRPr="003661FE">
        <w:rPr>
          <w:rFonts w:ascii="Arial" w:hAnsi="Arial" w:cs="Arial"/>
          <w:i/>
          <w:iCs/>
          <w:noProof/>
          <w:sz w:val="20"/>
          <w:szCs w:val="24"/>
        </w:rPr>
        <w:t>J Man Manip Ther</w:t>
      </w:r>
      <w:r w:rsidRPr="003661FE">
        <w:rPr>
          <w:rFonts w:ascii="Arial" w:hAnsi="Arial" w:cs="Arial"/>
          <w:noProof/>
          <w:sz w:val="20"/>
          <w:szCs w:val="24"/>
        </w:rPr>
        <w:t>. 2011;19(4):223-227. doi:10.1179/106698111X13129729552065.</w:t>
      </w:r>
    </w:p>
    <w:p w14:paraId="63C3EA60"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30. </w:t>
      </w:r>
      <w:r w:rsidRPr="003661FE">
        <w:rPr>
          <w:rFonts w:ascii="Arial" w:hAnsi="Arial" w:cs="Arial"/>
          <w:noProof/>
          <w:sz w:val="20"/>
          <w:szCs w:val="24"/>
        </w:rPr>
        <w:tab/>
        <w:t xml:space="preserve">Lim ECW, Sterling M, Stone A, Vicenzino B. Central hyperexcitability as measured with nociceptive flexor reflex threshold in chronic musculoskeletal pain: A systematic review. </w:t>
      </w:r>
      <w:r w:rsidRPr="003661FE">
        <w:rPr>
          <w:rFonts w:ascii="Arial" w:hAnsi="Arial" w:cs="Arial"/>
          <w:i/>
          <w:iCs/>
          <w:noProof/>
          <w:sz w:val="20"/>
          <w:szCs w:val="24"/>
        </w:rPr>
        <w:t>Pain</w:t>
      </w:r>
      <w:r w:rsidRPr="003661FE">
        <w:rPr>
          <w:rFonts w:ascii="Arial" w:hAnsi="Arial" w:cs="Arial"/>
          <w:noProof/>
          <w:sz w:val="20"/>
          <w:szCs w:val="24"/>
        </w:rPr>
        <w:t>. 2011;152(8):1811-1820. doi:10.1016/j.pain.2011.03.033.</w:t>
      </w:r>
    </w:p>
    <w:p w14:paraId="6E03600E"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31. </w:t>
      </w:r>
      <w:r w:rsidRPr="003661FE">
        <w:rPr>
          <w:rFonts w:ascii="Arial" w:hAnsi="Arial" w:cs="Arial"/>
          <w:noProof/>
          <w:sz w:val="20"/>
          <w:szCs w:val="24"/>
        </w:rPr>
        <w:tab/>
        <w:t xml:space="preserve">Edwards J, Knowles N. Superficial dry needling and active stretching in the treatment of myofascial pain--a randomised controlled trial. </w:t>
      </w:r>
      <w:r w:rsidRPr="003661FE">
        <w:rPr>
          <w:rFonts w:ascii="Arial" w:hAnsi="Arial" w:cs="Arial"/>
          <w:i/>
          <w:iCs/>
          <w:noProof/>
          <w:sz w:val="20"/>
          <w:szCs w:val="24"/>
        </w:rPr>
        <w:t>Acupunct Med</w:t>
      </w:r>
      <w:r w:rsidRPr="003661FE">
        <w:rPr>
          <w:rFonts w:ascii="Arial" w:hAnsi="Arial" w:cs="Arial"/>
          <w:noProof/>
          <w:sz w:val="20"/>
          <w:szCs w:val="24"/>
        </w:rPr>
        <w:t>. 2003;21(3):80-86. doi:10.1136/aim.21.3.80.</w:t>
      </w:r>
    </w:p>
    <w:p w14:paraId="1288EA9B"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32. </w:t>
      </w:r>
      <w:r w:rsidRPr="003661FE">
        <w:rPr>
          <w:rFonts w:ascii="Arial" w:hAnsi="Arial" w:cs="Arial"/>
          <w:noProof/>
          <w:sz w:val="20"/>
          <w:szCs w:val="24"/>
        </w:rPr>
        <w:tab/>
        <w:t xml:space="preserve">American Physical Therapy Association. Description of Dry Needling In Clinical Practice. </w:t>
      </w:r>
      <w:r w:rsidRPr="003661FE">
        <w:rPr>
          <w:rFonts w:ascii="Arial" w:hAnsi="Arial" w:cs="Arial"/>
          <w:i/>
          <w:iCs/>
          <w:noProof/>
          <w:sz w:val="20"/>
          <w:szCs w:val="24"/>
        </w:rPr>
        <w:t>APTA</w:t>
      </w:r>
      <w:r w:rsidRPr="003661FE">
        <w:rPr>
          <w:rFonts w:ascii="Arial" w:hAnsi="Arial" w:cs="Arial"/>
          <w:noProof/>
          <w:sz w:val="20"/>
          <w:szCs w:val="24"/>
        </w:rPr>
        <w:t>. 2013;(February).</w:t>
      </w:r>
    </w:p>
    <w:p w14:paraId="299CF6FB"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lastRenderedPageBreak/>
        <w:t xml:space="preserve">33. </w:t>
      </w:r>
      <w:r w:rsidRPr="003661FE">
        <w:rPr>
          <w:rFonts w:ascii="Arial" w:hAnsi="Arial" w:cs="Arial"/>
          <w:noProof/>
          <w:sz w:val="20"/>
          <w:szCs w:val="24"/>
        </w:rPr>
        <w:tab/>
        <w:t xml:space="preserve">Tough EA, White AR, Richards S, Campbell J. Variability of criteria used to diagnose myofascial trigger point pain syndrome - evidence from a review of the literature. </w:t>
      </w:r>
      <w:r w:rsidRPr="003661FE">
        <w:rPr>
          <w:rFonts w:ascii="Arial" w:hAnsi="Arial" w:cs="Arial"/>
          <w:i/>
          <w:iCs/>
          <w:noProof/>
          <w:sz w:val="20"/>
          <w:szCs w:val="24"/>
        </w:rPr>
        <w:t>Clin J Pain</w:t>
      </w:r>
      <w:r w:rsidRPr="003661FE">
        <w:rPr>
          <w:rFonts w:ascii="Arial" w:hAnsi="Arial" w:cs="Arial"/>
          <w:noProof/>
          <w:sz w:val="20"/>
          <w:szCs w:val="24"/>
        </w:rPr>
        <w:t>. 2007;23(3):278-286.</w:t>
      </w:r>
    </w:p>
    <w:p w14:paraId="05BBB748"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34. </w:t>
      </w:r>
      <w:r w:rsidRPr="003661FE">
        <w:rPr>
          <w:rFonts w:ascii="Arial" w:hAnsi="Arial" w:cs="Arial"/>
          <w:noProof/>
          <w:sz w:val="20"/>
          <w:szCs w:val="24"/>
        </w:rPr>
        <w:tab/>
        <w:t xml:space="preserve">Mayoral O, Salvat I, Martín MT, et al. Efficacy of myofascial trigger point dry needling in the prevention of pain after total knee arthroplasty: A randomized, double-blinded, placebo-controlled trial. </w:t>
      </w:r>
      <w:r w:rsidRPr="003661FE">
        <w:rPr>
          <w:rFonts w:ascii="Arial" w:hAnsi="Arial" w:cs="Arial"/>
          <w:i/>
          <w:iCs/>
          <w:noProof/>
          <w:sz w:val="20"/>
          <w:szCs w:val="24"/>
        </w:rPr>
        <w:t>Evidence-based Complement Altern Med</w:t>
      </w:r>
      <w:r w:rsidRPr="003661FE">
        <w:rPr>
          <w:rFonts w:ascii="Arial" w:hAnsi="Arial" w:cs="Arial"/>
          <w:noProof/>
          <w:sz w:val="20"/>
          <w:szCs w:val="24"/>
        </w:rPr>
        <w:t>. 2013;2013:17-19. doi:10.1155/2013/694941.</w:t>
      </w:r>
    </w:p>
    <w:p w14:paraId="0D72EC33" w14:textId="77777777" w:rsidR="003661FE" w:rsidRPr="003661FE" w:rsidRDefault="003661FE" w:rsidP="003661FE">
      <w:pPr>
        <w:widowControl w:val="0"/>
        <w:autoSpaceDE w:val="0"/>
        <w:autoSpaceDN w:val="0"/>
        <w:adjustRightInd w:val="0"/>
        <w:ind w:left="640" w:hanging="640"/>
        <w:rPr>
          <w:rFonts w:ascii="Arial" w:hAnsi="Arial" w:cs="Arial"/>
          <w:noProof/>
          <w:sz w:val="20"/>
          <w:szCs w:val="24"/>
        </w:rPr>
      </w:pPr>
      <w:r w:rsidRPr="003661FE">
        <w:rPr>
          <w:rFonts w:ascii="Arial" w:hAnsi="Arial" w:cs="Arial"/>
          <w:noProof/>
          <w:sz w:val="20"/>
          <w:szCs w:val="24"/>
        </w:rPr>
        <w:t xml:space="preserve">35. </w:t>
      </w:r>
      <w:r w:rsidRPr="003661FE">
        <w:rPr>
          <w:rFonts w:ascii="Arial" w:hAnsi="Arial" w:cs="Arial"/>
          <w:noProof/>
          <w:sz w:val="20"/>
          <w:szCs w:val="24"/>
        </w:rPr>
        <w:tab/>
        <w:t xml:space="preserve">Boyles R, Fowler R, Ramsey D, Burrows E. Effectiveness of trigger point dry needling for multiple body regions: a systematic review. </w:t>
      </w:r>
      <w:r w:rsidRPr="003661FE">
        <w:rPr>
          <w:rFonts w:ascii="Arial" w:hAnsi="Arial" w:cs="Arial"/>
          <w:i/>
          <w:iCs/>
          <w:noProof/>
          <w:sz w:val="20"/>
          <w:szCs w:val="24"/>
        </w:rPr>
        <w:t>J Man Manip Ther</w:t>
      </w:r>
      <w:r w:rsidRPr="003661FE">
        <w:rPr>
          <w:rFonts w:ascii="Arial" w:hAnsi="Arial" w:cs="Arial"/>
          <w:noProof/>
          <w:sz w:val="20"/>
          <w:szCs w:val="24"/>
        </w:rPr>
        <w:t>. 2015;23(5):2042618615Y.000. doi:10.1179/2042618615Y.0000000014.</w:t>
      </w:r>
    </w:p>
    <w:p w14:paraId="0CDC05FF" w14:textId="77777777" w:rsidR="003661FE" w:rsidRPr="003661FE" w:rsidRDefault="003661FE" w:rsidP="003661FE">
      <w:pPr>
        <w:widowControl w:val="0"/>
        <w:autoSpaceDE w:val="0"/>
        <w:autoSpaceDN w:val="0"/>
        <w:adjustRightInd w:val="0"/>
        <w:ind w:left="640" w:hanging="640"/>
        <w:rPr>
          <w:rFonts w:ascii="Arial" w:hAnsi="Arial" w:cs="Arial"/>
          <w:noProof/>
          <w:sz w:val="20"/>
        </w:rPr>
      </w:pPr>
      <w:r w:rsidRPr="003661FE">
        <w:rPr>
          <w:rFonts w:ascii="Arial" w:hAnsi="Arial" w:cs="Arial"/>
          <w:noProof/>
          <w:sz w:val="20"/>
          <w:szCs w:val="24"/>
        </w:rPr>
        <w:t xml:space="preserve">36. </w:t>
      </w:r>
      <w:r w:rsidRPr="003661FE">
        <w:rPr>
          <w:rFonts w:ascii="Arial" w:hAnsi="Arial" w:cs="Arial"/>
          <w:noProof/>
          <w:sz w:val="20"/>
          <w:szCs w:val="24"/>
        </w:rPr>
        <w:tab/>
        <w:t>Butts R, Dunning J, Perreault T, Mourad F, Grubb M. International Journal of Physical Medicine &amp; Rehabilitation Peripheral and Spinal Mechanisms of Pain and Dry Needling Mediated Analgesia : A Clinical Resource Guide for Health Care Professionals. 2016;4(2). doi:10.4172/2329-9096.1000327.</w:t>
      </w:r>
    </w:p>
    <w:p w14:paraId="532507E3" w14:textId="1CD99E94" w:rsidR="003661FE" w:rsidRPr="001B1A8F" w:rsidRDefault="003661FE" w:rsidP="003661FE">
      <w:pPr>
        <w:pStyle w:val="NoSpacing"/>
        <w:spacing w:line="480" w:lineRule="auto"/>
        <w:rPr>
          <w:rFonts w:ascii="Arial" w:hAnsi="Arial" w:cs="Arial"/>
          <w:szCs w:val="24"/>
        </w:rPr>
      </w:pPr>
      <w:r>
        <w:rPr>
          <w:rFonts w:ascii="Arial" w:hAnsi="Arial" w:cs="Arial"/>
          <w:sz w:val="20"/>
          <w:szCs w:val="20"/>
        </w:rPr>
        <w:fldChar w:fldCharType="end"/>
      </w:r>
    </w:p>
    <w:sectPr w:rsidR="003661FE" w:rsidRPr="001B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D9"/>
    <w:rsid w:val="000656A9"/>
    <w:rsid w:val="000E50B9"/>
    <w:rsid w:val="000F0888"/>
    <w:rsid w:val="000F1E4A"/>
    <w:rsid w:val="00107C4D"/>
    <w:rsid w:val="00110C50"/>
    <w:rsid w:val="00131C63"/>
    <w:rsid w:val="001479D9"/>
    <w:rsid w:val="00181A7B"/>
    <w:rsid w:val="00183098"/>
    <w:rsid w:val="001B1A8F"/>
    <w:rsid w:val="00200FD8"/>
    <w:rsid w:val="00207FC0"/>
    <w:rsid w:val="00237D74"/>
    <w:rsid w:val="0024494E"/>
    <w:rsid w:val="00275A9A"/>
    <w:rsid w:val="002A6DA9"/>
    <w:rsid w:val="002C3B4D"/>
    <w:rsid w:val="002C59D9"/>
    <w:rsid w:val="00333AFF"/>
    <w:rsid w:val="00341630"/>
    <w:rsid w:val="00345334"/>
    <w:rsid w:val="003661FE"/>
    <w:rsid w:val="003C7819"/>
    <w:rsid w:val="00410904"/>
    <w:rsid w:val="0049223F"/>
    <w:rsid w:val="0051270D"/>
    <w:rsid w:val="00540672"/>
    <w:rsid w:val="005F24D2"/>
    <w:rsid w:val="00661A58"/>
    <w:rsid w:val="00692B04"/>
    <w:rsid w:val="006C6028"/>
    <w:rsid w:val="006F1B8A"/>
    <w:rsid w:val="00706763"/>
    <w:rsid w:val="007265BE"/>
    <w:rsid w:val="00761AC4"/>
    <w:rsid w:val="007828F5"/>
    <w:rsid w:val="00784A2D"/>
    <w:rsid w:val="007C6756"/>
    <w:rsid w:val="007D7308"/>
    <w:rsid w:val="007F6E8E"/>
    <w:rsid w:val="0081108E"/>
    <w:rsid w:val="00990F1F"/>
    <w:rsid w:val="009E404C"/>
    <w:rsid w:val="009F5030"/>
    <w:rsid w:val="00A16B73"/>
    <w:rsid w:val="00A65A1D"/>
    <w:rsid w:val="00A916D8"/>
    <w:rsid w:val="00AA4888"/>
    <w:rsid w:val="00BB10B5"/>
    <w:rsid w:val="00C01599"/>
    <w:rsid w:val="00C0633B"/>
    <w:rsid w:val="00CB196E"/>
    <w:rsid w:val="00CD713A"/>
    <w:rsid w:val="00D33E48"/>
    <w:rsid w:val="00DC2F8C"/>
    <w:rsid w:val="00DC43C7"/>
    <w:rsid w:val="00DC4491"/>
    <w:rsid w:val="00DE53DD"/>
    <w:rsid w:val="00DF16FB"/>
    <w:rsid w:val="00E02C9E"/>
    <w:rsid w:val="00E32725"/>
    <w:rsid w:val="00EA15E0"/>
    <w:rsid w:val="00F55D09"/>
    <w:rsid w:val="00F8650F"/>
    <w:rsid w:val="00F979C1"/>
    <w:rsid w:val="00FB20CB"/>
    <w:rsid w:val="00FB3CDE"/>
    <w:rsid w:val="00FC15F4"/>
    <w:rsid w:val="00FE5772"/>
    <w:rsid w:val="00FF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4D21"/>
  <w15:chartTrackingRefBased/>
  <w15:docId w15:val="{2ED99927-6FA2-458D-8384-141A4CE7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04"/>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9C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F61C-8D4A-4030-AD8B-4C069BD6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16</Pages>
  <Words>42538</Words>
  <Characters>242473</Characters>
  <Application>Microsoft Office Word</Application>
  <DocSecurity>0</DocSecurity>
  <Lines>2020</Lines>
  <Paragraphs>568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Steele</dc:creator>
  <cp:keywords/>
  <dc:description/>
  <cp:lastModifiedBy>Dan Steele</cp:lastModifiedBy>
  <cp:revision>9</cp:revision>
  <dcterms:created xsi:type="dcterms:W3CDTF">2016-12-02T16:39:00Z</dcterms:created>
  <dcterms:modified xsi:type="dcterms:W3CDTF">2017-02-26T16:28:00Z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14aeb9df-2b3b-3897-a14f-fa7b1f1a0df4</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