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75" w:rsidRPr="00D82F87" w:rsidRDefault="00D82F87" w:rsidP="009F1B3B">
      <w:pPr>
        <w:spacing w:after="0" w:line="480" w:lineRule="auto"/>
        <w:rPr>
          <w:rFonts w:ascii="Arial" w:hAnsi="Arial" w:cs="Arial"/>
          <w:sz w:val="24"/>
          <w:szCs w:val="24"/>
          <w:u w:val="single"/>
        </w:rPr>
      </w:pPr>
      <w:bookmarkStart w:id="0" w:name="_GoBack"/>
      <w:bookmarkEnd w:id="0"/>
      <w:r w:rsidRPr="00D82F87">
        <w:rPr>
          <w:rFonts w:ascii="Arial" w:hAnsi="Arial" w:cs="Arial"/>
          <w:sz w:val="24"/>
          <w:szCs w:val="24"/>
          <w:u w:val="single"/>
        </w:rPr>
        <w:t>Stat</w:t>
      </w:r>
      <w:r>
        <w:rPr>
          <w:rFonts w:ascii="Arial" w:hAnsi="Arial" w:cs="Arial"/>
          <w:sz w:val="24"/>
          <w:szCs w:val="24"/>
          <w:u w:val="single"/>
        </w:rPr>
        <w:t>ement of Need:</w:t>
      </w:r>
      <w:r>
        <w:rPr>
          <w:rFonts w:ascii="Arial" w:hAnsi="Arial" w:cs="Arial"/>
          <w:sz w:val="24"/>
          <w:szCs w:val="24"/>
        </w:rPr>
        <w:t xml:space="preserve"> </w:t>
      </w:r>
      <w:r w:rsidR="008F2602">
        <w:rPr>
          <w:rFonts w:ascii="Arial" w:hAnsi="Arial" w:cs="Arial"/>
          <w:sz w:val="24"/>
          <w:szCs w:val="24"/>
        </w:rPr>
        <w:t>Rheumatoid arthritis is an autoimmune</w:t>
      </w:r>
      <w:r w:rsidR="00F45875">
        <w:rPr>
          <w:rFonts w:ascii="Arial" w:hAnsi="Arial" w:cs="Arial"/>
          <w:sz w:val="24"/>
          <w:szCs w:val="24"/>
        </w:rPr>
        <w:t>,</w:t>
      </w:r>
      <w:r w:rsidR="003817BA">
        <w:rPr>
          <w:rFonts w:ascii="Arial" w:hAnsi="Arial" w:cs="Arial"/>
          <w:sz w:val="24"/>
          <w:szCs w:val="24"/>
        </w:rPr>
        <w:t xml:space="preserve"> inflammatory</w:t>
      </w:r>
      <w:r w:rsidR="008F2602">
        <w:rPr>
          <w:rFonts w:ascii="Arial" w:hAnsi="Arial" w:cs="Arial"/>
          <w:sz w:val="24"/>
          <w:szCs w:val="24"/>
        </w:rPr>
        <w:t xml:space="preserve"> disorder affecting 1.5 million adults in the United States</w:t>
      </w:r>
      <w:r w:rsidR="00535761">
        <w:rPr>
          <w:rFonts w:ascii="Arial" w:hAnsi="Arial" w:cs="Arial"/>
          <w:sz w:val="24"/>
          <w:szCs w:val="24"/>
        </w:rPr>
        <w:t>.</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F1000_CSL_CITATION&lt;~#@#~&gt;[{"title":"What is Rheumatoid Arthritis?","id":"2480672","type":"webpage","issued":{},"URL":"http://www.arthritis.org/about-arthritis/types/rheumatoid-arthritis/what-is-rheumatoid-arthritis.php","accessed":{"date-parts":[["2016","11","12"]]},"itemType":"WEBSITE"}]</w:instrText>
      </w:r>
      <w:r w:rsidR="00792CC8" w:rsidRPr="00E26E61">
        <w:rPr>
          <w:rFonts w:ascii="Arial" w:hAnsi="Arial" w:cs="Arial"/>
          <w:sz w:val="24"/>
          <w:szCs w:val="24"/>
          <w:vertAlign w:val="superscript"/>
        </w:rPr>
        <w:fldChar w:fldCharType="separate"/>
      </w:r>
      <w:r w:rsidR="00792CC8" w:rsidRPr="00E26E61">
        <w:rPr>
          <w:rFonts w:ascii="Arial" w:hAnsi="Arial" w:cs="Arial"/>
          <w:sz w:val="24"/>
          <w:szCs w:val="24"/>
          <w:vertAlign w:val="superscript"/>
        </w:rPr>
        <w:t>(1)</w:t>
      </w:r>
      <w:r w:rsidR="00792CC8" w:rsidRPr="00E26E61">
        <w:rPr>
          <w:rFonts w:ascii="Arial" w:hAnsi="Arial" w:cs="Arial"/>
          <w:sz w:val="24"/>
          <w:szCs w:val="24"/>
          <w:vertAlign w:val="superscript"/>
        </w:rPr>
        <w:fldChar w:fldCharType="end"/>
      </w:r>
      <w:r w:rsidR="00792CC8">
        <w:rPr>
          <w:rFonts w:ascii="Arial" w:hAnsi="Arial" w:cs="Arial"/>
          <w:sz w:val="24"/>
          <w:szCs w:val="24"/>
        </w:rPr>
        <w:t xml:space="preserve"> </w:t>
      </w:r>
      <w:r w:rsidR="00317D8C">
        <w:rPr>
          <w:rFonts w:ascii="Arial" w:hAnsi="Arial" w:cs="Arial"/>
          <w:sz w:val="24"/>
          <w:szCs w:val="24"/>
        </w:rPr>
        <w:t>Women are twice as likely than men to be diagnosed with rheumatoid arthriti</w:t>
      </w:r>
      <w:r w:rsidR="00E26E61">
        <w:rPr>
          <w:rFonts w:ascii="Arial" w:hAnsi="Arial" w:cs="Arial"/>
          <w:sz w:val="24"/>
          <w:szCs w:val="24"/>
        </w:rPr>
        <w:t>s and the majority symptoms be</w:t>
      </w:r>
      <w:r w:rsidR="00317D8C">
        <w:rPr>
          <w:rFonts w:ascii="Arial" w:hAnsi="Arial" w:cs="Arial"/>
          <w:sz w:val="24"/>
          <w:szCs w:val="24"/>
        </w:rPr>
        <w:t>g</w:t>
      </w:r>
      <w:r w:rsidR="00E26E61">
        <w:rPr>
          <w:rFonts w:ascii="Arial" w:hAnsi="Arial" w:cs="Arial"/>
          <w:sz w:val="24"/>
          <w:szCs w:val="24"/>
        </w:rPr>
        <w:t>in</w:t>
      </w:r>
      <w:r w:rsidR="00317D8C">
        <w:rPr>
          <w:rFonts w:ascii="Arial" w:hAnsi="Arial" w:cs="Arial"/>
          <w:sz w:val="24"/>
          <w:szCs w:val="24"/>
        </w:rPr>
        <w:t xml:space="preserve"> between the ages of 40 and 60 years of age.</w:t>
      </w:r>
      <w:r w:rsidR="00317D8C"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F1000_CSL_CITATION&lt;~#@#~&gt;[{"title":"What is Rheumatoid Arthritis?","id":"2480672","type":"webpage","issued":{},"URL":"http://www.arthritis.org/about-arthritis/types/rheumatoid-arthritis/what-is-rheumatoid-arthritis.php","accessed":{"date-parts":[["2016","11","12"]]},"itemType":"WEBSITE"}]</w:instrText>
      </w:r>
      <w:r w:rsidR="00317D8C" w:rsidRPr="00E26E61">
        <w:rPr>
          <w:rFonts w:ascii="Arial" w:hAnsi="Arial" w:cs="Arial"/>
          <w:sz w:val="24"/>
          <w:szCs w:val="24"/>
          <w:vertAlign w:val="superscript"/>
        </w:rPr>
        <w:fldChar w:fldCharType="separate"/>
      </w:r>
      <w:r w:rsidR="00317D8C" w:rsidRPr="00E26E61">
        <w:rPr>
          <w:rFonts w:ascii="Arial" w:hAnsi="Arial" w:cs="Arial"/>
          <w:sz w:val="24"/>
          <w:szCs w:val="24"/>
          <w:vertAlign w:val="superscript"/>
        </w:rPr>
        <w:t>(1)</w:t>
      </w:r>
      <w:r w:rsidR="00317D8C" w:rsidRPr="00E26E61">
        <w:rPr>
          <w:rFonts w:ascii="Arial" w:hAnsi="Arial" w:cs="Arial"/>
          <w:sz w:val="24"/>
          <w:szCs w:val="24"/>
          <w:vertAlign w:val="superscript"/>
        </w:rPr>
        <w:fldChar w:fldCharType="end"/>
      </w:r>
      <w:r w:rsidR="00317D8C">
        <w:rPr>
          <w:rFonts w:ascii="Arial" w:hAnsi="Arial" w:cs="Arial"/>
          <w:sz w:val="24"/>
          <w:szCs w:val="24"/>
        </w:rPr>
        <w:t xml:space="preserve"> </w:t>
      </w:r>
      <w:r w:rsidR="003817BA">
        <w:rPr>
          <w:rFonts w:ascii="Arial" w:hAnsi="Arial" w:cs="Arial"/>
          <w:sz w:val="24"/>
          <w:szCs w:val="24"/>
        </w:rPr>
        <w:t>Rheumatoid arthritis causes</w:t>
      </w:r>
      <w:r w:rsidR="008F2602">
        <w:rPr>
          <w:rFonts w:ascii="Arial" w:hAnsi="Arial" w:cs="Arial"/>
          <w:sz w:val="24"/>
          <w:szCs w:val="24"/>
        </w:rPr>
        <w:t xml:space="preserve"> chronic</w:t>
      </w:r>
      <w:r w:rsidR="00E26E61">
        <w:rPr>
          <w:rFonts w:ascii="Arial" w:hAnsi="Arial" w:cs="Arial"/>
          <w:sz w:val="24"/>
          <w:szCs w:val="24"/>
        </w:rPr>
        <w:t>,</w:t>
      </w:r>
      <w:r w:rsidR="008F2602">
        <w:rPr>
          <w:rFonts w:ascii="Arial" w:hAnsi="Arial" w:cs="Arial"/>
          <w:sz w:val="24"/>
          <w:szCs w:val="24"/>
        </w:rPr>
        <w:t xml:space="preserve"> </w:t>
      </w:r>
      <w:r w:rsidR="00E26E61">
        <w:rPr>
          <w:rFonts w:ascii="Arial" w:hAnsi="Arial" w:cs="Arial"/>
          <w:sz w:val="24"/>
          <w:szCs w:val="24"/>
        </w:rPr>
        <w:t xml:space="preserve">debilitating </w:t>
      </w:r>
      <w:r w:rsidR="008F2602">
        <w:rPr>
          <w:rFonts w:ascii="Arial" w:hAnsi="Arial" w:cs="Arial"/>
          <w:sz w:val="24"/>
          <w:szCs w:val="24"/>
        </w:rPr>
        <w:t>pain, functional disability, work limitations, substantial healthcare costs, decreased quality of life,</w:t>
      </w:r>
      <w:r w:rsidR="00F45875">
        <w:rPr>
          <w:rFonts w:ascii="Arial" w:hAnsi="Arial" w:cs="Arial"/>
          <w:sz w:val="24"/>
          <w:szCs w:val="24"/>
        </w:rPr>
        <w:t xml:space="preserve"> and</w:t>
      </w:r>
      <w:r w:rsidR="008F2602">
        <w:rPr>
          <w:rFonts w:ascii="Arial" w:hAnsi="Arial" w:cs="Arial"/>
          <w:sz w:val="24"/>
          <w:szCs w:val="24"/>
        </w:rPr>
        <w:t xml:space="preserve"> </w:t>
      </w:r>
      <w:r w:rsidR="00535761">
        <w:rPr>
          <w:rFonts w:ascii="Arial" w:hAnsi="Arial" w:cs="Arial"/>
          <w:sz w:val="24"/>
          <w:szCs w:val="24"/>
        </w:rPr>
        <w:t>increased mortality.</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F1000_CSL_CITATION&lt;~#@#~&gt;[{"title":"Rheumatoid Arthritis (RA)","id":"2804910","type":"webpage","author":[{"family":"CDC","given":"Centers for Disease Control and Prevention"}],"issued":{"date-parts":[["2016","7","22"]]},"URL":"http://www.cdc.gov/arthritis/basics/rheumatoid.htm","accessed":{"date-parts":[["2016","12","8"]]},"itemType":"WEBSITE"}]</w:instrText>
      </w:r>
      <w:r w:rsidR="00792CC8" w:rsidRPr="00E26E61">
        <w:rPr>
          <w:rFonts w:ascii="Arial" w:hAnsi="Arial" w:cs="Arial"/>
          <w:sz w:val="24"/>
          <w:szCs w:val="24"/>
          <w:vertAlign w:val="superscript"/>
        </w:rPr>
        <w:fldChar w:fldCharType="separate"/>
      </w:r>
      <w:r w:rsidR="00F74B79" w:rsidRPr="00E26E61">
        <w:rPr>
          <w:rFonts w:ascii="Arial" w:hAnsi="Arial" w:cs="Arial"/>
          <w:sz w:val="24"/>
          <w:szCs w:val="24"/>
          <w:vertAlign w:val="superscript"/>
        </w:rPr>
        <w:t>(2)</w:t>
      </w:r>
      <w:r w:rsidR="00792CC8" w:rsidRPr="00E26E61">
        <w:rPr>
          <w:rFonts w:ascii="Arial" w:hAnsi="Arial" w:cs="Arial"/>
          <w:sz w:val="24"/>
          <w:szCs w:val="24"/>
          <w:vertAlign w:val="superscript"/>
        </w:rPr>
        <w:fldChar w:fldCharType="end"/>
      </w:r>
      <w:r w:rsidR="00F74B79">
        <w:rPr>
          <w:rFonts w:ascii="Arial" w:hAnsi="Arial" w:cs="Arial"/>
          <w:sz w:val="24"/>
          <w:szCs w:val="24"/>
        </w:rPr>
        <w:t xml:space="preserve"> </w:t>
      </w:r>
      <w:r w:rsidR="00E60C16">
        <w:rPr>
          <w:rFonts w:ascii="Arial" w:hAnsi="Arial" w:cs="Arial"/>
          <w:sz w:val="24"/>
          <w:szCs w:val="24"/>
        </w:rPr>
        <w:t>The International Association for the Study of Pain (IASP) reports that rheumatoid arthritis is one of the ma</w:t>
      </w:r>
      <w:r w:rsidR="00CB21F2">
        <w:rPr>
          <w:rFonts w:ascii="Arial" w:hAnsi="Arial" w:cs="Arial"/>
          <w:sz w:val="24"/>
          <w:szCs w:val="24"/>
        </w:rPr>
        <w:t>jor categories of chronic pain.</w:t>
      </w:r>
      <w:r w:rsidR="00CB21F2"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biopsychosocial model for yoga in healthcare","id":"2817724","type":"article-journal","issued":{},"itemType":"RESEARCH_ARTICLE"}]</w:instrText>
      </w:r>
      <w:r w:rsidR="00CB21F2"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(3)</w:t>
      </w:r>
      <w:r w:rsidR="00CB21F2" w:rsidRPr="00E26E61">
        <w:rPr>
          <w:rFonts w:ascii="Arial" w:hAnsi="Arial" w:cs="Arial"/>
          <w:sz w:val="24"/>
          <w:szCs w:val="24"/>
          <w:vertAlign w:val="superscript"/>
        </w:rPr>
        <w:fldChar w:fldCharType="end"/>
      </w:r>
      <w:r w:rsidR="00CB21F2">
        <w:rPr>
          <w:rFonts w:ascii="Arial" w:hAnsi="Arial" w:cs="Arial"/>
          <w:color w:val="ED7D31" w:themeColor="accent2"/>
          <w:sz w:val="24"/>
          <w:szCs w:val="24"/>
        </w:rPr>
        <w:t xml:space="preserve"> </w:t>
      </w:r>
      <w:r w:rsidR="00F45875">
        <w:rPr>
          <w:rFonts w:ascii="Arial" w:hAnsi="Arial" w:cs="Arial"/>
          <w:sz w:val="24"/>
          <w:szCs w:val="24"/>
        </w:rPr>
        <w:t>Individuals with RA are twice more likely to have acti</w:t>
      </w:r>
      <w:r w:rsidR="00486CB6">
        <w:rPr>
          <w:rFonts w:ascii="Arial" w:hAnsi="Arial" w:cs="Arial"/>
          <w:sz w:val="24"/>
          <w:szCs w:val="24"/>
        </w:rPr>
        <w:t>vity limitations, including activities of daily living (ADLs)</w:t>
      </w:r>
      <w:r w:rsidR="00F45875">
        <w:rPr>
          <w:rFonts w:ascii="Arial" w:hAnsi="Arial" w:cs="Arial"/>
          <w:sz w:val="24"/>
          <w:szCs w:val="24"/>
        </w:rPr>
        <w:t>, self-care, and exercise, than those without arthritis.</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F1000_CSL_CITATION&lt;~#@#~&gt;[{"title":"Health-related quality of life among older adults with arthritis.","id":"2480833","page":"5","type":"article-journal","volume":"2","author":[{"family":"Dominick","given":"Kelli L"},{"family":"Ahern","given":"Frank M"},{"family":"Gold","given":"Carol H"},{"family":"Heller","given":"Debra A"}],"issued":{"date-parts":[["2004","1","13"]]},"container-title":"Health and Quality of Life Outcomes","container-title-short":"Health Qual Life Outcomes","DOI":"10.1186/1477-7525-2-5","PMID":"14720300","PMCID":"PMC324570"}]</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(4)</w:t>
      </w:r>
      <w:r w:rsidR="00792CC8" w:rsidRPr="00E26E61">
        <w:rPr>
          <w:rFonts w:ascii="Arial" w:hAnsi="Arial" w:cs="Arial"/>
          <w:sz w:val="24"/>
          <w:szCs w:val="24"/>
          <w:vertAlign w:val="superscript"/>
        </w:rPr>
        <w:fldChar w:fldCharType="end"/>
      </w:r>
    </w:p>
    <w:p w:rsidR="001A25FD" w:rsidRPr="00317D8C" w:rsidRDefault="00A86AAA" w:rsidP="009F1B3B">
      <w:pPr>
        <w:spacing w:after="0" w:line="480" w:lineRule="auto"/>
        <w:ind w:firstLine="720"/>
        <w:rPr>
          <w:rFonts w:ascii="Arial" w:hAnsi="Arial" w:cs="Arial"/>
          <w:sz w:val="24"/>
          <w:szCs w:val="24"/>
        </w:rPr>
      </w:pPr>
      <w:r>
        <w:rPr>
          <w:rFonts w:ascii="Arial" w:hAnsi="Arial" w:cs="Arial"/>
          <w:sz w:val="24"/>
          <w:szCs w:val="24"/>
        </w:rPr>
        <w:t>Individuals with jobs or careers requiring higher physical demands were more likely to lose their job, retire early, or reduce amount of work hours due to their disease</w:t>
      </w:r>
      <w:r w:rsidR="00535761">
        <w:rPr>
          <w:rFonts w:ascii="Arial" w:hAnsi="Arial" w:cs="Arial"/>
          <w:sz w:val="24"/>
          <w:szCs w:val="24"/>
        </w:rPr>
        <w:t>.</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F1000_CSL_CITATION&lt;~#@#~&gt;[{"title":"Indirect and nonmedical costs among people with rheumatoid arthritis and osteoarthritis compared with nonarthritic controls.","id":"2480830","page":"43-48","type":"article-journal","volume":"24","issue":"1","author":[{"family":"Gabriel","given":"S E"},{"family":"Crowson","given":"C S"},{"family":"Campion","given":"M E"},{"family":"O'Fallon","given":"W M"}],"issued":{"date-parts":[["1997","1"]]},"container-title":"The Journal of Rheumatology","container-title-short":"J Rheumatol","PMID":"9002009"}]</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(5)</w:t>
      </w:r>
      <w:r w:rsidR="00792CC8" w:rsidRPr="00E26E61">
        <w:rPr>
          <w:rFonts w:ascii="Arial" w:hAnsi="Arial" w:cs="Arial"/>
          <w:sz w:val="24"/>
          <w:szCs w:val="24"/>
          <w:vertAlign w:val="superscript"/>
        </w:rPr>
        <w:fldChar w:fldCharType="end"/>
      </w:r>
      <w:r w:rsidR="00792CC8">
        <w:rPr>
          <w:rFonts w:ascii="Arial" w:hAnsi="Arial" w:cs="Arial"/>
          <w:sz w:val="24"/>
          <w:szCs w:val="24"/>
        </w:rPr>
        <w:t xml:space="preserve"> </w:t>
      </w:r>
      <w:r w:rsidR="00F45875">
        <w:rPr>
          <w:rFonts w:ascii="Arial" w:hAnsi="Arial" w:cs="Arial"/>
          <w:sz w:val="24"/>
          <w:szCs w:val="24"/>
        </w:rPr>
        <w:t>In developed countries, like the US, 50% of those diagnosed with RA are unable to work full-time within 10 years of the initial</w:t>
      </w:r>
      <w:r w:rsidR="00792CC8">
        <w:rPr>
          <w:rFonts w:ascii="Arial" w:hAnsi="Arial" w:cs="Arial"/>
          <w:sz w:val="24"/>
          <w:szCs w:val="24"/>
        </w:rPr>
        <w:t xml:space="preserve"> diagnosis.</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work dynamics of the person with rheumatoid arthritis.","id":"2480832","page":"507-512","type":"article-journal","volume":"30","issue":"5","author":[{"family":"Yelin","given":"E"},{"family":"Henke","given":"C"},{"family":"Epstein","given":"W"}],"issued":{"date-parts":[["1987","5"]]},"container-title":"Arthritis and Rheumatism","container-title-short":"Arthritis Rheum","PMID":"3593434"}]</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(6)</w:t>
      </w:r>
      <w:r w:rsidR="00792CC8" w:rsidRPr="00E26E61">
        <w:rPr>
          <w:rFonts w:ascii="Arial" w:hAnsi="Arial" w:cs="Arial"/>
          <w:sz w:val="24"/>
          <w:szCs w:val="24"/>
          <w:vertAlign w:val="superscript"/>
        </w:rPr>
        <w:fldChar w:fldCharType="end"/>
      </w:r>
      <w:r w:rsidR="00792CC8">
        <w:rPr>
          <w:rFonts w:ascii="Arial" w:hAnsi="Arial" w:cs="Arial"/>
          <w:color w:val="ED7D31" w:themeColor="accent2"/>
          <w:sz w:val="24"/>
          <w:szCs w:val="24"/>
        </w:rPr>
        <w:t xml:space="preserve"> </w:t>
      </w:r>
      <w:r w:rsidR="00174C08">
        <w:rPr>
          <w:rFonts w:ascii="Arial" w:hAnsi="Arial" w:cs="Arial"/>
          <w:sz w:val="24"/>
          <w:szCs w:val="24"/>
        </w:rPr>
        <w:t>In 2003, rheumatic conditions, like RA, were responsible for $</w:t>
      </w:r>
      <w:r w:rsidR="00535761">
        <w:rPr>
          <w:rFonts w:ascii="Arial" w:hAnsi="Arial" w:cs="Arial"/>
          <w:sz w:val="24"/>
          <w:szCs w:val="24"/>
        </w:rPr>
        <w:t>4</w:t>
      </w:r>
      <w:r w:rsidR="00174C08">
        <w:rPr>
          <w:rFonts w:ascii="Arial" w:hAnsi="Arial" w:cs="Arial"/>
          <w:sz w:val="24"/>
          <w:szCs w:val="24"/>
        </w:rPr>
        <w:t>7 billion in lost ear</w:t>
      </w:r>
      <w:r w:rsidR="00535761">
        <w:rPr>
          <w:rFonts w:ascii="Arial" w:hAnsi="Arial" w:cs="Arial"/>
          <w:sz w:val="24"/>
          <w:szCs w:val="24"/>
        </w:rPr>
        <w:t>nings.</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F1000_CSL_CITATION&lt;~#@#~&gt;[{"title":"Trends in medical care expenditures of US adults with arthritis and other rheumatic conditions 1997 to 2005.","id":"2496212","page":"2531-2538","type":"article-journal","volume":"36","issue":"11","author":[{"family":"Cisternas","given":"Miriam G"},{"family":"Murphy","given":"Louise B"},{"family":"Yelin","given":"Edward H"},{"family":"Foreman","given":"Aimee J"},{"family":"Pasta","given":"David J"},{"family":"Helmick","given":"Charles G"}],"issued":{"date-parts":[["2009","11"]]},"container-title":"The Journal of Rheumatology","container-title-short":"J Rheumatol","DOI":"10.3899/jrheum.081068","PMID":"19797505"}]</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(7)</w:t>
      </w:r>
      <w:r w:rsidR="00792CC8" w:rsidRPr="00E26E61">
        <w:rPr>
          <w:rFonts w:ascii="Arial" w:hAnsi="Arial" w:cs="Arial"/>
          <w:sz w:val="24"/>
          <w:szCs w:val="24"/>
          <w:vertAlign w:val="superscript"/>
        </w:rPr>
        <w:fldChar w:fldCharType="end"/>
      </w:r>
      <w:r w:rsidR="00792CC8">
        <w:rPr>
          <w:rFonts w:ascii="Arial" w:hAnsi="Arial" w:cs="Arial"/>
          <w:sz w:val="24"/>
          <w:szCs w:val="24"/>
        </w:rPr>
        <w:t xml:space="preserve"> </w:t>
      </w:r>
      <w:r w:rsidR="00486CB6">
        <w:rPr>
          <w:rFonts w:ascii="Arial" w:hAnsi="Arial" w:cs="Arial"/>
          <w:sz w:val="24"/>
          <w:szCs w:val="24"/>
        </w:rPr>
        <w:t xml:space="preserve">In 2012, over 9,000 </w:t>
      </w:r>
      <w:r w:rsidR="00486CB6" w:rsidRPr="00486CB6">
        <w:rPr>
          <w:rFonts w:ascii="Arial" w:hAnsi="Arial" w:cs="Arial"/>
          <w:sz w:val="24"/>
          <w:szCs w:val="24"/>
        </w:rPr>
        <w:t>hospitalizations were due to RA, costing over $374 million in healthcare costs</w:t>
      </w:r>
      <w:r w:rsidR="00E26E61">
        <w:rPr>
          <w:rFonts w:ascii="Arial" w:hAnsi="Arial" w:cs="Arial"/>
          <w:sz w:val="24"/>
          <w:szCs w:val="24"/>
        </w:rPr>
        <w:t>.</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F1000_CSL_CITATION&lt;~#@#~&gt;[{"title":"Direct medical costs unique to people with arthritis.","id":"2496305","page":"719-725","type":"article-journal","volume":"24","issue":"4","author":[{"family":"Gabriel","given":"S E"},{"family":"Crowson","given":"C S"},{"family":"Campion","given":"M E"},{"family":"O'Fallon","given":"W M"}],"issued":{"date-parts":[["1997","4"]]},"container-title":"The Journal of Rheumatology","container-title-short":"J Rheumatol","PMID":"9101508"}]</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(8)</w:t>
      </w:r>
      <w:r w:rsidR="00792CC8" w:rsidRPr="00E26E61">
        <w:rPr>
          <w:rFonts w:ascii="Arial" w:hAnsi="Arial" w:cs="Arial"/>
          <w:sz w:val="24"/>
          <w:szCs w:val="24"/>
          <w:vertAlign w:val="superscript"/>
        </w:rPr>
        <w:fldChar w:fldCharType="end"/>
      </w:r>
      <w:r w:rsidR="00317D8C">
        <w:rPr>
          <w:rFonts w:ascii="Arial" w:hAnsi="Arial" w:cs="Arial"/>
          <w:sz w:val="24"/>
          <w:szCs w:val="24"/>
        </w:rPr>
        <w:t xml:space="preserve"> </w:t>
      </w:r>
      <w:r w:rsidRPr="00486CB6">
        <w:rPr>
          <w:rFonts w:ascii="Arial" w:hAnsi="Arial" w:cs="Arial"/>
          <w:sz w:val="24"/>
          <w:szCs w:val="24"/>
        </w:rPr>
        <w:t xml:space="preserve">There is a high prevalence of mental health conditions comorbid with RA, including depression, which </w:t>
      </w:r>
      <w:r w:rsidR="00651F81" w:rsidRPr="00486CB6">
        <w:rPr>
          <w:rFonts w:ascii="Arial" w:hAnsi="Arial" w:cs="Arial"/>
          <w:sz w:val="24"/>
          <w:szCs w:val="24"/>
        </w:rPr>
        <w:t>impacts quality of life, social involvement and adhe</w:t>
      </w:r>
      <w:r w:rsidR="00E26E61">
        <w:rPr>
          <w:rFonts w:ascii="Arial" w:hAnsi="Arial" w:cs="Arial"/>
          <w:sz w:val="24"/>
          <w:szCs w:val="24"/>
        </w:rPr>
        <w:t>rence to disease interventions.</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F1000_CSL_CITATION&lt;~#@#~&gt;[{"title":"Health-related quality of life among older adults with arthritis.","id":"2480833","page":"5","type":"article-journal","volume":"2","author":[{"family":"Dominick","given":"Kelli L"},{"family":"Ahern","given":"Frank M"},{"family":"Gold","given":"Carol H"},{"family":"Heller","given":"Debra A"}],"issued":{"date-parts":[["2004","1","13"]]},"container-title":"Health and Quality of Life Outcomes","container-title-short":"Health Qual Life Outcomes","DOI":"10.1186/1477-7525-2-5","PMID":"14720300","PMCID":"PMC324570"},{"title":"Comorbidity in rheumatoid arthritis.","id":"2799461","page":"283-303","type":"article-journal","volume":"27","issue":"2","author":[{"family":"Mikuls","given":"T R"},{"family":"Saag","given":"K G"}],"issued":{"date-parts":[["2001","5"]]},"container-title":"Rheumatic diseases clinics of North America","container-title-short":"Rheum Dis Clin North Am","PMID":"11396093"},{"title":"Arthritis and heart disease as risk factors for major depression: the role of functional limitation.","id":"2480815","page":"502-511","type":"article-journal","volume":"42","issue":"6","author":[{"family":"Dunlop","given":"Dorothy D"},{"family":"Lyons","given":"John S"},{"family":"Manheim","given":"Larry M"},{"family":"Song","given":"Jing"},{"family":"Chang","given":"Rowland W"}],"issued":{"date-parts":[["2004","6"]]},"container-title":"Medical Care","container-title-short":"Med Care","PMID":"15167318"}]</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(4,9,10)</w:t>
      </w:r>
      <w:r w:rsidR="00792CC8" w:rsidRPr="00E26E61">
        <w:rPr>
          <w:rFonts w:ascii="Arial" w:hAnsi="Arial" w:cs="Arial"/>
          <w:sz w:val="24"/>
          <w:szCs w:val="24"/>
          <w:vertAlign w:val="superscript"/>
        </w:rPr>
        <w:fldChar w:fldCharType="end"/>
      </w:r>
      <w:r w:rsidR="00792CC8">
        <w:rPr>
          <w:rFonts w:ascii="Arial" w:hAnsi="Arial" w:cs="Arial"/>
          <w:color w:val="ED7D31" w:themeColor="accent2"/>
          <w:sz w:val="24"/>
          <w:szCs w:val="24"/>
        </w:rPr>
        <w:t xml:space="preserve"> </w:t>
      </w:r>
      <w:r w:rsidR="00486CB6">
        <w:rPr>
          <w:rFonts w:ascii="Arial" w:hAnsi="Arial" w:cs="Arial"/>
          <w:sz w:val="24"/>
          <w:szCs w:val="24"/>
        </w:rPr>
        <w:t>One study suggests a strong association of arthritis with depression, suggesting individuals have an 18% increased r</w:t>
      </w:r>
      <w:r w:rsidR="00792CC8">
        <w:rPr>
          <w:rFonts w:ascii="Arial" w:hAnsi="Arial" w:cs="Arial"/>
          <w:sz w:val="24"/>
          <w:szCs w:val="24"/>
        </w:rPr>
        <w:t>isk of having major depression.</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F1000_CSL_CITATION&lt;~#@#~&gt;[{"title":"Arthritis and heart disease as risk factors for major depression: the role of functional limitation.","id":"2480815","page":"502-511","type":"article-journal","volume":"42","issue":"6","author":[{"family":"Dunlop","given":"Dorothy D"},{"family":"Lyons","given":"John S"},{"family":"Manheim","given":"Larry M"},{"family":"Song","given":"Jing"},{"family":"Chang","given":"Rowland W"}],"issued":{"date-parts":[["2004","6"]]},"container-title":"Medical Care","container-title-short":"Med Care","PMID":"15167318"}]</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(10)</w:t>
      </w:r>
      <w:r w:rsidR="00792CC8" w:rsidRPr="00E26E61">
        <w:rPr>
          <w:rFonts w:ascii="Arial" w:hAnsi="Arial" w:cs="Arial"/>
          <w:sz w:val="24"/>
          <w:szCs w:val="24"/>
          <w:vertAlign w:val="superscript"/>
        </w:rPr>
        <w:fldChar w:fldCharType="end"/>
      </w:r>
      <w:r w:rsidR="00F74B79">
        <w:rPr>
          <w:rFonts w:ascii="Arial" w:hAnsi="Arial" w:cs="Arial"/>
          <w:color w:val="ED7D31" w:themeColor="accent2"/>
          <w:sz w:val="24"/>
          <w:szCs w:val="24"/>
        </w:rPr>
        <w:t xml:space="preserve"> </w:t>
      </w:r>
      <w:r w:rsidR="007D1FA2">
        <w:rPr>
          <w:rFonts w:ascii="Arial" w:hAnsi="Arial" w:cs="Arial"/>
          <w:sz w:val="24"/>
          <w:szCs w:val="24"/>
        </w:rPr>
        <w:t xml:space="preserve">The exact cause of RA is unknown; however, there are several risk factors including genes that are linked to other autoimmune diseases, cardiovascular disease, </w:t>
      </w:r>
      <w:r w:rsidR="003817BA">
        <w:rPr>
          <w:rFonts w:ascii="Arial" w:hAnsi="Arial" w:cs="Arial"/>
          <w:sz w:val="24"/>
          <w:szCs w:val="24"/>
        </w:rPr>
        <w:t xml:space="preserve">associations with </w:t>
      </w:r>
      <w:r w:rsidR="003817BA" w:rsidRPr="00792CC8">
        <w:rPr>
          <w:rFonts w:ascii="Arial" w:hAnsi="Arial" w:cs="Arial"/>
          <w:sz w:val="24"/>
          <w:szCs w:val="24"/>
        </w:rPr>
        <w:t>estrogen and reproductive hormones, as well as smoking, which is the strongest modifiable risk factor for RA.</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F1000_CSL_CITATION&lt;~#@#~&gt;[{"title":"Health-related quality of life among older adults with arthritis.","id":"2480833","page":"5","type":"article-journal","volume":"2","author":[{"family":"Dominick","given":"Kelli L"},{"family":"Ahern","given":"Frank M"},{"family":"Gold","given":"Carol H"},{"family":"Heller","given":"Debra A"}],"issued":{"date-parts":[["2004","1","13"]]},"container-title":"Health and Quality of Life Outcomes","container-title-short":"Health Qual Life Outcomes","DOI":"10.1186/1477-7525-2-5","PMID":"14720300","PMCID":"PMC324570"},{"title":"Comorbidity in rheumatoid arthritis.","id":"2799461","page":"283-303","type":"article-journal","volume":"27","issue":"2","author":[{"family":"Mikuls","given":"T R"},{"family":"Saag","given":"K G"}],"issued":{"date-parts":[["2001","5"]]},"container-title":"Rheumatic diseases clinics of North America","container-title-short":"Rheum Dis Clin North Am","PMID":"11396093"}]</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(4,9)</w:t>
      </w:r>
      <w:r w:rsidR="00792CC8" w:rsidRPr="00E26E61">
        <w:rPr>
          <w:rFonts w:ascii="Arial" w:hAnsi="Arial" w:cs="Arial"/>
          <w:sz w:val="24"/>
          <w:szCs w:val="24"/>
          <w:vertAlign w:val="superscript"/>
        </w:rPr>
        <w:fldChar w:fldCharType="end"/>
      </w:r>
      <w:r w:rsidR="00F74B79">
        <w:rPr>
          <w:rFonts w:ascii="Arial" w:hAnsi="Arial" w:cs="Arial"/>
          <w:sz w:val="24"/>
          <w:szCs w:val="24"/>
        </w:rPr>
        <w:t xml:space="preserve"> </w:t>
      </w:r>
      <w:r w:rsidR="00EB3558">
        <w:rPr>
          <w:rFonts w:ascii="Arial" w:hAnsi="Arial" w:cs="Arial"/>
          <w:sz w:val="24"/>
          <w:szCs w:val="24"/>
        </w:rPr>
        <w:t>L</w:t>
      </w:r>
      <w:r w:rsidR="00486CB6">
        <w:rPr>
          <w:rFonts w:ascii="Arial" w:hAnsi="Arial" w:cs="Arial"/>
          <w:sz w:val="24"/>
          <w:szCs w:val="24"/>
        </w:rPr>
        <w:t xml:space="preserve">iving with chronic pain, activity restrictions, </w:t>
      </w:r>
      <w:r w:rsidR="00EB3558">
        <w:rPr>
          <w:rFonts w:ascii="Arial" w:hAnsi="Arial" w:cs="Arial"/>
          <w:sz w:val="24"/>
          <w:szCs w:val="24"/>
        </w:rPr>
        <w:t xml:space="preserve">inability to </w:t>
      </w:r>
      <w:r w:rsidR="00EB3558">
        <w:rPr>
          <w:rFonts w:ascii="Arial" w:hAnsi="Arial" w:cs="Arial"/>
          <w:sz w:val="24"/>
          <w:szCs w:val="24"/>
        </w:rPr>
        <w:lastRenderedPageBreak/>
        <w:t>perform their job, and substantial healthcare bills, individuals with RA have lower health-related quality of life</w:t>
      </w:r>
      <w:r w:rsidR="00CF3364">
        <w:rPr>
          <w:rFonts w:ascii="Arial" w:hAnsi="Arial" w:cs="Arial"/>
          <w:sz w:val="24"/>
          <w:szCs w:val="24"/>
        </w:rPr>
        <w:t xml:space="preserve"> tha</w:t>
      </w:r>
      <w:r w:rsidR="00E26E61">
        <w:rPr>
          <w:rFonts w:ascii="Arial" w:hAnsi="Arial" w:cs="Arial"/>
          <w:sz w:val="24"/>
          <w:szCs w:val="24"/>
        </w:rPr>
        <w:t>n those without arthritis.</w:t>
      </w:r>
      <w:r w:rsidR="00792CC8"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F1000_CSL_CITATION&lt;~#@#~&gt;[{"title":"Health-related quality of life among older adults with arthritis.","id":"2480833","page":"5","type":"article-journal","volume":"2","author":[{"family":"Dominick","given":"Kelli L"},{"family":"Ahern","given":"Frank M"},{"family":"Gold","given":"Carol H"},{"family":"Heller","given":"Debra A"}],"issued":{"date-parts":[["2004","1","13"]]},"container-title":"Health and Quality of Life Outcomes","container-title-short":"Health Qual Life Outcomes","DOI":"10.1186/1477-7525-2-5","PMID":"14720300","PMCID":"PMC324570"},{"title":"Rheumatoid Arthritis (RA)","id":"2804910","type":"webpage","author":[{"family":"CDC","given":"Centers for Disease Control and Prevention"}],"issued":{"date-parts":[["2016","7","22"]]},"URL":"http://www.cdc.gov/arthritis/basics/rheumatoid.htm","accessed":{"date-parts":[["2016","12","8"]]},"itemType":"WEBSITE"}]</w:instrText>
      </w:r>
      <w:r w:rsidR="00792CC8" w:rsidRPr="00E26E61">
        <w:rPr>
          <w:rFonts w:ascii="Arial" w:hAnsi="Arial" w:cs="Arial"/>
          <w:sz w:val="24"/>
          <w:szCs w:val="24"/>
          <w:vertAlign w:val="superscript"/>
        </w:rPr>
        <w:fldChar w:fldCharType="separate"/>
      </w:r>
      <w:r w:rsidR="00CB21F2" w:rsidRPr="00E26E61">
        <w:rPr>
          <w:rFonts w:ascii="Arial" w:hAnsi="Arial" w:cs="Arial"/>
          <w:sz w:val="24"/>
          <w:szCs w:val="24"/>
          <w:vertAlign w:val="superscript"/>
        </w:rPr>
        <w:t>(2,4)</w:t>
      </w:r>
      <w:r w:rsidR="00792CC8" w:rsidRPr="00E26E61">
        <w:rPr>
          <w:rFonts w:ascii="Arial" w:hAnsi="Arial" w:cs="Arial"/>
          <w:sz w:val="24"/>
          <w:szCs w:val="24"/>
          <w:vertAlign w:val="superscript"/>
        </w:rPr>
        <w:fldChar w:fldCharType="end"/>
      </w:r>
    </w:p>
    <w:p w:rsidR="00317D8C" w:rsidRDefault="001A25FD" w:rsidP="009F1B3B">
      <w:pPr>
        <w:spacing w:after="0" w:line="480" w:lineRule="auto"/>
        <w:ind w:firstLine="720"/>
        <w:rPr>
          <w:rFonts w:ascii="Arial" w:hAnsi="Arial" w:cs="Arial"/>
          <w:sz w:val="24"/>
          <w:szCs w:val="24"/>
        </w:rPr>
      </w:pPr>
      <w:r>
        <w:rPr>
          <w:rFonts w:ascii="Arial" w:hAnsi="Arial" w:cs="Arial"/>
          <w:sz w:val="24"/>
          <w:szCs w:val="24"/>
        </w:rPr>
        <w:t xml:space="preserve">Rheumatoid arthritis </w:t>
      </w:r>
      <w:r w:rsidR="00CF3364">
        <w:rPr>
          <w:rFonts w:ascii="Arial" w:hAnsi="Arial" w:cs="Arial"/>
          <w:sz w:val="24"/>
          <w:szCs w:val="24"/>
        </w:rPr>
        <w:t xml:space="preserve">is a type of polyarthritis, meaning it is classified as affecting more than five joints and </w:t>
      </w:r>
      <w:r>
        <w:rPr>
          <w:rFonts w:ascii="Arial" w:hAnsi="Arial" w:cs="Arial"/>
          <w:sz w:val="24"/>
          <w:szCs w:val="24"/>
        </w:rPr>
        <w:t>characteristically presents in smaller, synovial joints of th</w:t>
      </w:r>
      <w:r w:rsidR="00792CC8">
        <w:rPr>
          <w:rFonts w:ascii="Arial" w:hAnsi="Arial" w:cs="Arial"/>
          <w:sz w:val="24"/>
          <w:szCs w:val="24"/>
        </w:rPr>
        <w:t>e wrist, hand and fingers.</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F1000_CSL_CITATION&lt;~#@#~&gt;[{"title":"Rheumatoid Arthritis (RA)","id":"2804910","type":"webpage","author":[{"family":"CDC","given":"Centers for Disease Control and Prevention"}],"issued":{"date-parts":[["2016","7","22"]]},"URL":"http://www.cdc.gov/arthritis/basics/rheumatoid.htm","accessed":{"date-parts":[["2016","12","8"]]},"itemType":"WEBSITE"}]</w:instrText>
      </w:r>
      <w:r w:rsidR="00792CC8" w:rsidRPr="00A179B2">
        <w:rPr>
          <w:rFonts w:ascii="Arial" w:hAnsi="Arial" w:cs="Arial"/>
          <w:sz w:val="24"/>
          <w:szCs w:val="24"/>
          <w:vertAlign w:val="superscript"/>
        </w:rPr>
        <w:fldChar w:fldCharType="separate"/>
      </w:r>
      <w:r w:rsidR="00F74B79" w:rsidRPr="00A179B2">
        <w:rPr>
          <w:rFonts w:ascii="Arial" w:hAnsi="Arial" w:cs="Arial"/>
          <w:sz w:val="24"/>
          <w:szCs w:val="24"/>
          <w:vertAlign w:val="superscript"/>
        </w:rPr>
        <w:t>(2)</w:t>
      </w:r>
      <w:r w:rsidR="00792CC8" w:rsidRPr="00A179B2">
        <w:rPr>
          <w:rFonts w:ascii="Arial" w:hAnsi="Arial" w:cs="Arial"/>
          <w:sz w:val="24"/>
          <w:szCs w:val="24"/>
          <w:vertAlign w:val="superscript"/>
        </w:rPr>
        <w:fldChar w:fldCharType="end"/>
      </w:r>
      <w:r w:rsidR="00792CC8">
        <w:rPr>
          <w:rFonts w:ascii="Arial" w:hAnsi="Arial" w:cs="Arial"/>
          <w:color w:val="ED7D31" w:themeColor="accent2"/>
          <w:sz w:val="24"/>
          <w:szCs w:val="24"/>
        </w:rPr>
        <w:t xml:space="preserve"> </w:t>
      </w:r>
      <w:r w:rsidR="00CF3364">
        <w:rPr>
          <w:rFonts w:ascii="Arial" w:hAnsi="Arial" w:cs="Arial"/>
          <w:sz w:val="24"/>
          <w:szCs w:val="24"/>
        </w:rPr>
        <w:t>RA can also affect larger joints such as the hip and knee; stereotypically, RA appears symmetrically across the body, but this is not always the case</w:t>
      </w:r>
      <w:r w:rsidR="00792CC8">
        <w:rPr>
          <w:rFonts w:ascii="Arial" w:hAnsi="Arial" w:cs="Arial"/>
          <w:sz w:val="24"/>
          <w:szCs w:val="24"/>
        </w:rPr>
        <w:t>.</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F1000_CSL_CITATION&lt;~#@#~&gt;[{"title":"Diagnosis and differential diagnosis of rheumatoid arthritis","id":"2806478","type":"webpage","issued":{},"URL":"http://www.uptodate.com/contents/diagnosis-and-differential-diagnosis-of-rheumatoid-arthritis","accessed":{"date-parts":[["2016","12","9"]]},"itemType":"WEBSITE"}]</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(11)</w:t>
      </w:r>
      <w:r w:rsidR="00792CC8" w:rsidRPr="00A179B2">
        <w:rPr>
          <w:rFonts w:ascii="Arial" w:hAnsi="Arial" w:cs="Arial"/>
          <w:sz w:val="24"/>
          <w:szCs w:val="24"/>
          <w:vertAlign w:val="superscript"/>
        </w:rPr>
        <w:fldChar w:fldCharType="end"/>
      </w:r>
      <w:r w:rsidR="00F74B79">
        <w:rPr>
          <w:rFonts w:ascii="Arial" w:hAnsi="Arial" w:cs="Arial"/>
          <w:sz w:val="24"/>
          <w:szCs w:val="24"/>
        </w:rPr>
        <w:t xml:space="preserve"> </w:t>
      </w:r>
      <w:r w:rsidR="00CF3364" w:rsidRPr="005E5CC0">
        <w:rPr>
          <w:rFonts w:ascii="Arial" w:hAnsi="Arial" w:cs="Arial"/>
          <w:sz w:val="24"/>
          <w:szCs w:val="24"/>
        </w:rPr>
        <w:t xml:space="preserve">Symptoms of pain, </w:t>
      </w:r>
      <w:r w:rsidR="00CF3364">
        <w:rPr>
          <w:rFonts w:ascii="Arial" w:hAnsi="Arial" w:cs="Arial"/>
          <w:sz w:val="24"/>
          <w:szCs w:val="24"/>
        </w:rPr>
        <w:t>swelling, redness and stiffness are present, but RA joints are also t</w:t>
      </w:r>
      <w:r w:rsidR="00E26E61">
        <w:rPr>
          <w:rFonts w:ascii="Arial" w:hAnsi="Arial" w:cs="Arial"/>
          <w:sz w:val="24"/>
          <w:szCs w:val="24"/>
        </w:rPr>
        <w:t>ender, soft and “boggy”</w:t>
      </w:r>
      <w:r w:rsidR="00CF3364">
        <w:rPr>
          <w:rFonts w:ascii="Arial" w:hAnsi="Arial" w:cs="Arial"/>
          <w:sz w:val="24"/>
          <w:szCs w:val="24"/>
        </w:rPr>
        <w:t xml:space="preserve">, which distinguishes them from other types of arthritis. </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F1000_CSL_CITATION&lt;~#@#~&gt;[{"title":"Diagnosis and differential diagnosis of rheumatoid arthritis","id":"2806478","type":"webpage","issued":{},"URL":"http://www.uptodate.com/contents/diagnosis-and-differential-diagnosis-of-rheumatoid-arthritis","accessed":{"date-parts":[["2016","12","9"]]},"itemType":"WEBSITE"}]</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(11)</w:t>
      </w:r>
      <w:r w:rsidR="00792CC8" w:rsidRPr="00A179B2">
        <w:rPr>
          <w:rFonts w:ascii="Arial" w:hAnsi="Arial" w:cs="Arial"/>
          <w:sz w:val="24"/>
          <w:szCs w:val="24"/>
          <w:vertAlign w:val="superscript"/>
        </w:rPr>
        <w:fldChar w:fldCharType="end"/>
      </w:r>
      <w:r w:rsidR="00792CC8">
        <w:rPr>
          <w:rFonts w:ascii="Arial" w:hAnsi="Arial" w:cs="Arial"/>
          <w:color w:val="ED7D31" w:themeColor="accent2"/>
          <w:sz w:val="24"/>
          <w:szCs w:val="24"/>
        </w:rPr>
        <w:t xml:space="preserve"> </w:t>
      </w:r>
      <w:r w:rsidR="005E5CC0">
        <w:rPr>
          <w:rFonts w:ascii="Arial" w:hAnsi="Arial" w:cs="Arial"/>
          <w:sz w:val="24"/>
          <w:szCs w:val="24"/>
        </w:rPr>
        <w:t xml:space="preserve">Morning stiffness is also common in this population; however, with RA, it typically lasts </w:t>
      </w:r>
      <w:r w:rsidR="005E5CC0" w:rsidRPr="00792CC8">
        <w:rPr>
          <w:rFonts w:ascii="Arial" w:hAnsi="Arial" w:cs="Arial"/>
          <w:sz w:val="24"/>
          <w:szCs w:val="24"/>
        </w:rPr>
        <w:t>over an hour and is a result of the prolonged period</w:t>
      </w:r>
      <w:r w:rsidR="00792CC8" w:rsidRPr="00792CC8">
        <w:rPr>
          <w:rFonts w:ascii="Arial" w:hAnsi="Arial" w:cs="Arial"/>
          <w:sz w:val="24"/>
          <w:szCs w:val="24"/>
        </w:rPr>
        <w:t xml:space="preserve"> of rest overnight.</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F1000_CSL_CITATION&lt;~#@#~&gt;[{"title":"Diagnosis and differential diagnosis of rheumatoid arthritis","id":"2806478","type":"webpage","issued":{},"URL":"http://www.uptodate.com/contents/diagnosis-and-differential-diagnosis-of-rheumatoid-arthritis","accessed":{"date-parts":[["2016","12","9"]]},"itemType":"WEBSITE"}]</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(11)</w:t>
      </w:r>
      <w:r w:rsidR="00792CC8" w:rsidRPr="00A179B2">
        <w:rPr>
          <w:rFonts w:ascii="Arial" w:hAnsi="Arial" w:cs="Arial"/>
          <w:sz w:val="24"/>
          <w:szCs w:val="24"/>
          <w:vertAlign w:val="superscript"/>
        </w:rPr>
        <w:fldChar w:fldCharType="end"/>
      </w:r>
      <w:r w:rsidR="005E5CC0" w:rsidRPr="00792CC8">
        <w:rPr>
          <w:rFonts w:ascii="Arial" w:hAnsi="Arial" w:cs="Arial"/>
          <w:sz w:val="24"/>
          <w:szCs w:val="24"/>
        </w:rPr>
        <w:t xml:space="preserve"> </w:t>
      </w:r>
      <w:r w:rsidR="00197E0F">
        <w:rPr>
          <w:rFonts w:ascii="Arial" w:hAnsi="Arial" w:cs="Arial"/>
          <w:sz w:val="24"/>
          <w:szCs w:val="24"/>
        </w:rPr>
        <w:t>I</w:t>
      </w:r>
      <w:r w:rsidR="00317D8C">
        <w:rPr>
          <w:rFonts w:ascii="Arial" w:hAnsi="Arial" w:cs="Arial"/>
          <w:sz w:val="24"/>
          <w:szCs w:val="24"/>
        </w:rPr>
        <w:t>ndividuals with RA can also experience fatigue, muscle soreness, weakness, low-grade fever and weight loss.</w:t>
      </w:r>
      <w:r w:rsidR="00317D8C"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F1000_CSL_CITATION&lt;~#@#~&gt;[{"title":"2010 Rheumatoid Arthritis Classification Criteria\nAn American College of Rheumatology/European League Against Rheumatism Collaborative Initiative","id":"2808452","page":"2569-2581","type":"article-journal","volume":"62","author":[{"family":"Aletaha","given":"D.A."},{"family":"Neogi","given":"T.N."},{"family":"Wolfe","given":"F.W."},{"family":"Hawker","given":"G.H."}],"issued":{"date-parts":[["2010","1","1"]]},"container-title":"Arthritis &amp; Rheumatism","container-title-short":"Arthritis &amp; Rheumatism","DOI":"10.1002/art.27584"}]</w:instrText>
      </w:r>
      <w:r w:rsidR="00317D8C"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(12)</w:t>
      </w:r>
      <w:r w:rsidR="00317D8C" w:rsidRPr="00A179B2">
        <w:rPr>
          <w:rFonts w:ascii="Arial" w:hAnsi="Arial" w:cs="Arial"/>
          <w:sz w:val="24"/>
          <w:szCs w:val="24"/>
          <w:vertAlign w:val="superscript"/>
        </w:rPr>
        <w:fldChar w:fldCharType="end"/>
      </w:r>
      <w:r w:rsidR="00317D8C">
        <w:rPr>
          <w:rFonts w:ascii="Arial" w:hAnsi="Arial" w:cs="Arial"/>
          <w:sz w:val="24"/>
          <w:szCs w:val="24"/>
        </w:rPr>
        <w:t xml:space="preserve"> The disease process can vary depending on cycles or flare-ups, with individuals experiencing fluctuating symptoms and even later remission.</w:t>
      </w:r>
      <w:r w:rsidR="00317D8C"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F1000_CSL_CITATION&lt;~#@#~&gt;[{"title":"Rheumatoid Arthritis (RA)","id":"2804910","type":"webpage","author":[{"family":"CDC","given":"Centers for Disease Control and Prevention"}],"issued":{"date-parts":[["2016","7","22"]]},"URL":"http://www.cdc.gov/arthritis/basics/rheumatoid.htm","accessed":{"date-parts":[["2016","12","8"]]},"itemType":"WEBSITE"}]</w:instrText>
      </w:r>
      <w:r w:rsidR="00317D8C"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(2)</w:t>
      </w:r>
      <w:r w:rsidR="00317D8C" w:rsidRPr="00A179B2">
        <w:rPr>
          <w:rFonts w:ascii="Arial" w:hAnsi="Arial" w:cs="Arial"/>
          <w:sz w:val="24"/>
          <w:szCs w:val="24"/>
          <w:vertAlign w:val="superscript"/>
        </w:rPr>
        <w:fldChar w:fldCharType="end"/>
      </w:r>
    </w:p>
    <w:p w:rsidR="000441F4" w:rsidRPr="00CB21F2" w:rsidRDefault="00CB3D6B" w:rsidP="009F1B3B">
      <w:pPr>
        <w:spacing w:after="0" w:line="480" w:lineRule="auto"/>
        <w:ind w:firstLine="720"/>
        <w:rPr>
          <w:rFonts w:ascii="Arial" w:hAnsi="Arial" w:cs="Arial"/>
          <w:sz w:val="24"/>
          <w:szCs w:val="24"/>
        </w:rPr>
      </w:pPr>
      <w:r w:rsidRPr="00792CC8">
        <w:rPr>
          <w:rFonts w:ascii="Arial" w:hAnsi="Arial" w:cs="Arial"/>
          <w:sz w:val="24"/>
          <w:szCs w:val="24"/>
        </w:rPr>
        <w:t>Inflammation primarily affects the synovial membrane lining of joints, leading to subsequent damage of articular cartilage, bone and other musculoskeletal tissues.</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F1000_CSL_CITATION&lt;~#@#~&gt;[{"title":"2010 Rheumatoid Arthritis Classification Criteria\nAn American College of Rheumatology/European League Against Rheumatism Collaborative Initiative","id":"2808452","page":"2569-2581","type":"article-journal","volume":"62","author":[{"family":"Aletaha","given":"D.A."},{"family":"Neogi","given":"T.N."},{"family":"Wolfe","given":"F.W."},{"family":"Hawker","given":"G.H."}],"issued":{"date-parts":[["2010","1","1"]]},"container-title":"Arthritis &amp; Rheumatism","container-title-short":"Arthritis &amp; Rheumatism","DOI":"10.1002/art.27584"}]</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(12)</w:t>
      </w:r>
      <w:r w:rsidR="00792CC8" w:rsidRPr="00A179B2">
        <w:rPr>
          <w:rFonts w:ascii="Arial" w:hAnsi="Arial" w:cs="Arial"/>
          <w:sz w:val="24"/>
          <w:szCs w:val="24"/>
          <w:vertAlign w:val="superscript"/>
        </w:rPr>
        <w:fldChar w:fldCharType="end"/>
      </w:r>
      <w:r w:rsidRPr="00A179B2">
        <w:rPr>
          <w:rFonts w:ascii="Arial" w:hAnsi="Arial" w:cs="Arial"/>
          <w:sz w:val="24"/>
          <w:szCs w:val="24"/>
          <w:vertAlign w:val="superscript"/>
        </w:rPr>
        <w:t xml:space="preserve"> </w:t>
      </w:r>
      <w:r w:rsidR="000441F4" w:rsidRPr="00792CC8">
        <w:rPr>
          <w:rFonts w:ascii="Arial" w:hAnsi="Arial" w:cs="Arial"/>
          <w:sz w:val="24"/>
          <w:szCs w:val="24"/>
        </w:rPr>
        <w:t xml:space="preserve">The importance of early diagnosis and management with DMARDs (Disease Modifying Anti-rheumatic Drugs), which block the inflammatory cascade, is to prevent further damage to other musculoskeletal tissues, leading to other </w:t>
      </w:r>
      <w:r w:rsidR="00792CC8" w:rsidRPr="00792CC8">
        <w:rPr>
          <w:rFonts w:ascii="Arial" w:hAnsi="Arial" w:cs="Arial"/>
          <w:sz w:val="24"/>
          <w:szCs w:val="24"/>
        </w:rPr>
        <w:t>complications</w:t>
      </w:r>
      <w:r w:rsidR="00A179B2">
        <w:rPr>
          <w:rFonts w:ascii="Arial" w:hAnsi="Arial" w:cs="Arial"/>
          <w:sz w:val="24"/>
          <w:szCs w:val="24"/>
        </w:rPr>
        <w:t>.</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F1000_CSL_CITATION&lt;~#@#~&gt;[{"title":"Diagnosis and management of rheumatoid arthritis.","id":"2804836","page":"1245-1252","type":"article-journal","volume":"84","issue":"11","author":[{"family":"Wasserman","given":"Amy M"}],"issued":{"date-parts":[["2011","12","1"]]},"container-title":"American Family Physician","container-title-short":"Am Fam Physician","PMID":"22150658"}]</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(13)</w:t>
      </w:r>
      <w:r w:rsidR="00792CC8" w:rsidRPr="00A179B2">
        <w:rPr>
          <w:rFonts w:ascii="Arial" w:hAnsi="Arial" w:cs="Arial"/>
          <w:sz w:val="24"/>
          <w:szCs w:val="24"/>
          <w:vertAlign w:val="superscript"/>
        </w:rPr>
        <w:fldChar w:fldCharType="end"/>
      </w:r>
      <w:r w:rsidR="00792CC8" w:rsidRPr="00792CC8">
        <w:rPr>
          <w:rFonts w:ascii="Arial" w:hAnsi="Arial" w:cs="Arial"/>
          <w:sz w:val="24"/>
          <w:szCs w:val="24"/>
        </w:rPr>
        <w:t xml:space="preserve"> </w:t>
      </w:r>
      <w:r w:rsidR="000441F4" w:rsidRPr="00792CC8">
        <w:rPr>
          <w:rFonts w:ascii="Arial" w:hAnsi="Arial" w:cs="Arial"/>
          <w:sz w:val="24"/>
          <w:szCs w:val="24"/>
        </w:rPr>
        <w:t>Capsule, tendon and ligament can become inflamed and overly stretched due to the presence of edema in the intra-articular space</w:t>
      </w:r>
      <w:r w:rsidR="00792CC8" w:rsidRPr="00792CC8">
        <w:rPr>
          <w:rFonts w:ascii="Arial" w:hAnsi="Arial" w:cs="Arial"/>
          <w:sz w:val="24"/>
          <w:szCs w:val="24"/>
        </w:rPr>
        <w:t>.</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F1000_CSL_CITATION&lt;~#@#~&gt;[{"title":"Common disorders of synovium-lined joints: pathogenesis, imaging abnormalities, and complications.","id":"2804152","page":"1079-1093","type":"article-journal","volume":"151","issue":"6","author":[{"family":"Resnick","given":"D"}],"issued":{"date-parts":[["1988","12"]]},"container-title":"American Journal of Roentgenology","container-title-short":"AJR Am J Roentgenol","DOI":"10.2214/ajr.151.6.1079","PMID":"3263762"}]</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(14)</w:t>
      </w:r>
      <w:r w:rsidR="00792CC8" w:rsidRPr="00A179B2">
        <w:rPr>
          <w:rFonts w:ascii="Arial" w:hAnsi="Arial" w:cs="Arial"/>
          <w:sz w:val="24"/>
          <w:szCs w:val="24"/>
          <w:vertAlign w:val="superscript"/>
        </w:rPr>
        <w:fldChar w:fldCharType="end"/>
      </w:r>
      <w:r w:rsidR="00792CC8" w:rsidRPr="00792CC8">
        <w:rPr>
          <w:rFonts w:ascii="Arial" w:hAnsi="Arial" w:cs="Arial"/>
          <w:sz w:val="24"/>
          <w:szCs w:val="24"/>
        </w:rPr>
        <w:t xml:space="preserve"> </w:t>
      </w:r>
      <w:r w:rsidR="000441F4" w:rsidRPr="00792CC8">
        <w:rPr>
          <w:rFonts w:ascii="Arial" w:hAnsi="Arial" w:cs="Arial"/>
          <w:sz w:val="24"/>
          <w:szCs w:val="24"/>
        </w:rPr>
        <w:t xml:space="preserve">Tendinitis, tenosynovitis and </w:t>
      </w:r>
      <w:r w:rsidR="00331F77" w:rsidRPr="00792CC8">
        <w:rPr>
          <w:rFonts w:ascii="Arial" w:hAnsi="Arial" w:cs="Arial"/>
          <w:sz w:val="24"/>
          <w:szCs w:val="24"/>
        </w:rPr>
        <w:t>ligament laxity can cause subluxation, which can potentially cause cervical myelopathy, if subluxation oc</w:t>
      </w:r>
      <w:r w:rsidR="00792CC8" w:rsidRPr="00792CC8">
        <w:rPr>
          <w:rFonts w:ascii="Arial" w:hAnsi="Arial" w:cs="Arial"/>
          <w:sz w:val="24"/>
          <w:szCs w:val="24"/>
        </w:rPr>
        <w:t>curs at the atlantoaxial joint.</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F1000_CSL_CITATION&lt;~#@#~&gt;[{"title":"Common disorders of synovium-lined joints: pathogenesis, imaging abnormalities, and complications.","id":"2804152","page":"1079-1093","type":"article-journal","volume":"151","issue":"6","author":[{"family":"Resnick","given":"D"}],"issued":{"date-parts":[["1988","12"]]},"container-title":"American Journal of Roentgenology","container-title-short":"AJR Am J Roentgenol","DOI":"10.2214/ajr.151.6.1079","PMID":"3263762"}]</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(14)</w:t>
      </w:r>
      <w:r w:rsidR="00792CC8" w:rsidRPr="00A179B2">
        <w:rPr>
          <w:rFonts w:ascii="Arial" w:hAnsi="Arial" w:cs="Arial"/>
          <w:sz w:val="24"/>
          <w:szCs w:val="24"/>
          <w:vertAlign w:val="superscript"/>
        </w:rPr>
        <w:fldChar w:fldCharType="end"/>
      </w:r>
      <w:r w:rsidR="00F74B79">
        <w:rPr>
          <w:rFonts w:ascii="Arial" w:hAnsi="Arial" w:cs="Arial"/>
          <w:sz w:val="24"/>
          <w:szCs w:val="24"/>
        </w:rPr>
        <w:t xml:space="preserve"> </w:t>
      </w:r>
      <w:r w:rsidR="00331F77" w:rsidRPr="00792CC8">
        <w:rPr>
          <w:rFonts w:ascii="Arial" w:hAnsi="Arial" w:cs="Arial"/>
          <w:sz w:val="24"/>
          <w:szCs w:val="24"/>
        </w:rPr>
        <w:t>These can also lead to angular deformities and malalignments, which further contribute to</w:t>
      </w:r>
      <w:r w:rsidR="00792CC8" w:rsidRPr="00792CC8">
        <w:rPr>
          <w:rFonts w:ascii="Arial" w:hAnsi="Arial" w:cs="Arial"/>
          <w:sz w:val="24"/>
          <w:szCs w:val="24"/>
        </w:rPr>
        <w:t xml:space="preserve"> damage of articular cartilage.</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F1000_CSL_CITATION&lt;~#@#~&gt;[{"title":"Common disorders of synovium-lined joints: pathogenesis, imaging abnormalities, and complications.","id":"2804152","page":"1079-1093","type":"article-journal","volume":"151","issue":"6","author":[{"family":"Resnick","given":"D"}],"issued":{"date-parts":[["1988","12"]]},"container-title":"American Journal of Roentgenology","container-title-short":"AJR Am J Roentgenol","DOI":"10.2214/ajr.151.6.1079","PMID":"3263762"}]</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(14)</w:t>
      </w:r>
      <w:r w:rsidR="00792CC8" w:rsidRPr="00A179B2">
        <w:rPr>
          <w:rFonts w:ascii="Arial" w:hAnsi="Arial" w:cs="Arial"/>
          <w:sz w:val="24"/>
          <w:szCs w:val="24"/>
          <w:vertAlign w:val="superscript"/>
        </w:rPr>
        <w:fldChar w:fldCharType="end"/>
      </w:r>
      <w:r w:rsidR="00331F77" w:rsidRPr="00A179B2">
        <w:rPr>
          <w:rFonts w:ascii="Arial" w:hAnsi="Arial" w:cs="Arial"/>
          <w:sz w:val="24"/>
          <w:szCs w:val="24"/>
          <w:vertAlign w:val="superscript"/>
        </w:rPr>
        <w:t xml:space="preserve"> </w:t>
      </w:r>
      <w:r w:rsidR="00331F77" w:rsidRPr="00792CC8">
        <w:rPr>
          <w:rFonts w:ascii="Arial" w:hAnsi="Arial" w:cs="Arial"/>
          <w:sz w:val="24"/>
          <w:szCs w:val="24"/>
        </w:rPr>
        <w:t xml:space="preserve">When </w:t>
      </w:r>
      <w:r w:rsidR="00331F77" w:rsidRPr="00792CC8">
        <w:rPr>
          <w:rFonts w:ascii="Arial" w:hAnsi="Arial" w:cs="Arial"/>
          <w:sz w:val="24"/>
          <w:szCs w:val="24"/>
        </w:rPr>
        <w:lastRenderedPageBreak/>
        <w:t xml:space="preserve">articular cartilage becomes inflamed and begins to break down, </w:t>
      </w:r>
      <w:r w:rsidR="00E26E61">
        <w:rPr>
          <w:rFonts w:ascii="Arial" w:hAnsi="Arial" w:cs="Arial"/>
          <w:sz w:val="24"/>
          <w:szCs w:val="24"/>
        </w:rPr>
        <w:t xml:space="preserve">and </w:t>
      </w:r>
      <w:r w:rsidR="00331F77" w:rsidRPr="00792CC8">
        <w:rPr>
          <w:rFonts w:ascii="Arial" w:hAnsi="Arial" w:cs="Arial"/>
          <w:sz w:val="24"/>
          <w:szCs w:val="24"/>
        </w:rPr>
        <w:t>the disease process is not curbed by medication, it can lead to damage to subch</w:t>
      </w:r>
      <w:r w:rsidR="00792CC8" w:rsidRPr="00792CC8">
        <w:rPr>
          <w:rFonts w:ascii="Arial" w:hAnsi="Arial" w:cs="Arial"/>
          <w:sz w:val="24"/>
          <w:szCs w:val="24"/>
        </w:rPr>
        <w:t>ondral bone.</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F1000_CSL_CITATION&lt;~#@#~&gt;[{"title":"Common disorders of synovium-lined joints: pathogenesis, imaging abnormalities, and complications.","id":"2804152","page":"1079-1093","type":"article-journal","volume":"151","issue":"6","author":[{"family":"Resnick","given":"D"}],"issued":{"date-parts":[["1988","12"]]},"container-title":"American Journal of Roentgenology","container-title-short":"AJR Am J Roentgenol","DOI":"10.2214/ajr.151.6.1079","PMID":"3263762"}]</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(14)</w:t>
      </w:r>
      <w:r w:rsidR="00792CC8" w:rsidRPr="00A179B2">
        <w:rPr>
          <w:rFonts w:ascii="Arial" w:hAnsi="Arial" w:cs="Arial"/>
          <w:sz w:val="24"/>
          <w:szCs w:val="24"/>
          <w:vertAlign w:val="superscript"/>
        </w:rPr>
        <w:fldChar w:fldCharType="end"/>
      </w:r>
      <w:r w:rsidR="00F74B79" w:rsidRPr="00A179B2">
        <w:rPr>
          <w:rFonts w:ascii="Arial" w:hAnsi="Arial" w:cs="Arial"/>
          <w:sz w:val="24"/>
          <w:szCs w:val="24"/>
          <w:vertAlign w:val="superscript"/>
        </w:rPr>
        <w:t xml:space="preserve"> </w:t>
      </w:r>
      <w:r w:rsidRPr="00792CC8">
        <w:rPr>
          <w:rFonts w:ascii="Arial" w:hAnsi="Arial" w:cs="Arial"/>
          <w:sz w:val="24"/>
          <w:szCs w:val="24"/>
        </w:rPr>
        <w:t xml:space="preserve">The bony erosion and subsequent </w:t>
      </w:r>
      <w:proofErr w:type="spellStart"/>
      <w:r w:rsidRPr="00792CC8">
        <w:rPr>
          <w:rFonts w:ascii="Arial" w:hAnsi="Arial" w:cs="Arial"/>
          <w:sz w:val="24"/>
          <w:szCs w:val="24"/>
        </w:rPr>
        <w:t>peri</w:t>
      </w:r>
      <w:proofErr w:type="spellEnd"/>
      <w:r w:rsidR="00331F77" w:rsidRPr="00792CC8">
        <w:rPr>
          <w:rFonts w:ascii="Arial" w:hAnsi="Arial" w:cs="Arial"/>
          <w:sz w:val="24"/>
          <w:szCs w:val="24"/>
        </w:rPr>
        <w:t>-</w:t>
      </w:r>
      <w:r w:rsidRPr="00792CC8">
        <w:rPr>
          <w:rFonts w:ascii="Arial" w:hAnsi="Arial" w:cs="Arial"/>
          <w:sz w:val="24"/>
          <w:szCs w:val="24"/>
        </w:rPr>
        <w:t xml:space="preserve">articular </w:t>
      </w:r>
      <w:r w:rsidR="00331F77" w:rsidRPr="00792CC8">
        <w:rPr>
          <w:rFonts w:ascii="Arial" w:hAnsi="Arial" w:cs="Arial"/>
          <w:sz w:val="24"/>
          <w:szCs w:val="24"/>
        </w:rPr>
        <w:t xml:space="preserve">and subchondral </w:t>
      </w:r>
      <w:r w:rsidRPr="00792CC8">
        <w:rPr>
          <w:rFonts w:ascii="Arial" w:hAnsi="Arial" w:cs="Arial"/>
          <w:sz w:val="24"/>
          <w:szCs w:val="24"/>
        </w:rPr>
        <w:t>osteoporosis can cause insufficiency fractures in this population</w:t>
      </w:r>
      <w:r w:rsidR="00792CC8" w:rsidRPr="00792CC8">
        <w:rPr>
          <w:rFonts w:ascii="Arial" w:hAnsi="Arial" w:cs="Arial"/>
          <w:sz w:val="24"/>
          <w:szCs w:val="24"/>
        </w:rPr>
        <w:t>.</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F1000_CSL_CITATION&lt;~#@#~&gt;[{"title":"Common disorders of synovium-lined joints: pathogenesis, imaging abnormalities, and complications.","id":"2804152","page":"1079-1093","type":"article-journal","volume":"151","issue":"6","author":[{"family":"Resnick","given":"D"}],"issued":{"date-parts":[["1988","12"]]},"container-title":"American Journal of Roentgenology","container-title-short":"AJR Am J Roentgenol","DOI":"10.2214/ajr.151.6.1079","PMID":"3263762"}]</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(14)</w:t>
      </w:r>
      <w:r w:rsidR="00792CC8" w:rsidRPr="00A179B2">
        <w:rPr>
          <w:rFonts w:ascii="Arial" w:hAnsi="Arial" w:cs="Arial"/>
          <w:sz w:val="24"/>
          <w:szCs w:val="24"/>
          <w:vertAlign w:val="superscript"/>
        </w:rPr>
        <w:fldChar w:fldCharType="end"/>
      </w:r>
      <w:r w:rsidR="00F74B79">
        <w:rPr>
          <w:rFonts w:ascii="Arial" w:hAnsi="Arial" w:cs="Arial"/>
          <w:sz w:val="24"/>
          <w:szCs w:val="24"/>
        </w:rPr>
        <w:t xml:space="preserve"> </w:t>
      </w:r>
      <w:r w:rsidRPr="00792CC8">
        <w:rPr>
          <w:rFonts w:ascii="Arial" w:hAnsi="Arial" w:cs="Arial"/>
          <w:sz w:val="24"/>
          <w:szCs w:val="24"/>
        </w:rPr>
        <w:t>This complication c</w:t>
      </w:r>
      <w:r w:rsidR="000441F4" w:rsidRPr="00792CC8">
        <w:rPr>
          <w:rFonts w:ascii="Arial" w:hAnsi="Arial" w:cs="Arial"/>
          <w:sz w:val="24"/>
          <w:szCs w:val="24"/>
        </w:rPr>
        <w:t xml:space="preserve">an </w:t>
      </w:r>
      <w:r w:rsidR="000441F4" w:rsidRPr="00CB21F2">
        <w:rPr>
          <w:rFonts w:ascii="Arial" w:hAnsi="Arial" w:cs="Arial"/>
          <w:sz w:val="24"/>
          <w:szCs w:val="24"/>
        </w:rPr>
        <w:t>be exacerbated by the fact that chronic inflammation increases bone resorption and decreases bone formation, doubling the risk of osteoporos</w:t>
      </w:r>
      <w:r w:rsidR="00792CC8" w:rsidRPr="00CB21F2">
        <w:rPr>
          <w:rFonts w:ascii="Arial" w:hAnsi="Arial" w:cs="Arial"/>
          <w:sz w:val="24"/>
          <w:szCs w:val="24"/>
        </w:rPr>
        <w:t>is.</w:t>
      </w:r>
      <w:r w:rsidR="00792CC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F1000_CSL_CITATION&lt;~#@#~&gt;[{"title":"Bone loss in inflammatory disorders.","id":"2804338","page":"309-320","type":"article-journal","volume":"201","issue":"3","author":[{"family":"Hardy","given":"R"},{"family":"Cooper","given":"M S"}],"issued":{"date-parts":[["2009","6"]]},"container-title":"The Journal of Endocrinology","container-title-short":"J Endocrinol","DOI":"10.1677/JOE-08-0568","PMID":"19443863"}]</w:instrText>
      </w:r>
      <w:r w:rsidR="00792CC8"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(15)</w:t>
      </w:r>
      <w:r w:rsidR="00792CC8" w:rsidRPr="00A179B2">
        <w:rPr>
          <w:rFonts w:ascii="Arial" w:hAnsi="Arial" w:cs="Arial"/>
          <w:sz w:val="24"/>
          <w:szCs w:val="24"/>
          <w:vertAlign w:val="superscript"/>
        </w:rPr>
        <w:fldChar w:fldCharType="end"/>
      </w:r>
      <w:r w:rsidR="00F74B79" w:rsidRPr="00CB21F2">
        <w:rPr>
          <w:rFonts w:ascii="Arial" w:hAnsi="Arial" w:cs="Arial"/>
          <w:sz w:val="24"/>
          <w:szCs w:val="24"/>
        </w:rPr>
        <w:t xml:space="preserve"> </w:t>
      </w:r>
      <w:r w:rsidR="000441F4" w:rsidRPr="00CB21F2">
        <w:rPr>
          <w:rFonts w:ascii="Arial" w:hAnsi="Arial" w:cs="Arial"/>
          <w:sz w:val="24"/>
          <w:szCs w:val="24"/>
        </w:rPr>
        <w:t>Loss of functional movement and avoidance of physical activity due to pain can cause disuse atrophy of all musculoskeletal tissu</w:t>
      </w:r>
      <w:r w:rsidR="00F74B79" w:rsidRPr="00CB21F2">
        <w:rPr>
          <w:rFonts w:ascii="Arial" w:hAnsi="Arial" w:cs="Arial"/>
          <w:sz w:val="24"/>
          <w:szCs w:val="24"/>
        </w:rPr>
        <w:t>es</w:t>
      </w:r>
      <w:r w:rsidR="009F1B3B">
        <w:rPr>
          <w:rFonts w:ascii="Arial" w:hAnsi="Arial" w:cs="Arial"/>
          <w:sz w:val="24"/>
          <w:szCs w:val="24"/>
        </w:rPr>
        <w:t xml:space="preserve">, including muscle, which can lead to weakness and even more loss of functional mobility, </w:t>
      </w:r>
      <w:r w:rsidR="009F1B3B" w:rsidRPr="00CB21F2">
        <w:rPr>
          <w:rFonts w:ascii="Arial" w:hAnsi="Arial" w:cs="Arial"/>
          <w:sz w:val="24"/>
          <w:szCs w:val="24"/>
        </w:rPr>
        <w:t>reflectin</w:t>
      </w:r>
      <w:r w:rsidR="009F1B3B">
        <w:rPr>
          <w:rFonts w:ascii="Arial" w:hAnsi="Arial" w:cs="Arial"/>
          <w:sz w:val="24"/>
          <w:szCs w:val="24"/>
        </w:rPr>
        <w:t>g a feedforward negative cycle</w:t>
      </w:r>
      <w:r w:rsidR="00F74B79" w:rsidRPr="00CB21F2">
        <w:rPr>
          <w:rFonts w:ascii="Arial" w:hAnsi="Arial" w:cs="Arial"/>
          <w:sz w:val="24"/>
          <w:szCs w:val="24"/>
        </w:rPr>
        <w:t>.</w:t>
      </w:r>
      <w:r w:rsidR="00CB21F2"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F1000_CSL_CITATION&lt;~#@#~&gt;[{"title":"Common disorders of synovium-lined joints: pathogenesis, imaging abnormalities, and complications.","id":"2804152","page":"1079-1093","type":"article-journal","volume":"151","issue":"6","author":[{"family":"Resnick","given":"D"}],"issued":{"date-parts":[["1988","12"]]},"container-title":"American Journal of Roentgenology","container-title-short":"AJR Am J Roentgenol","DOI":"10.2214/ajr.151.6.1079","PMID":"3263762"}]</w:instrText>
      </w:r>
      <w:r w:rsidR="00CB21F2"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(14)</w:t>
      </w:r>
      <w:r w:rsidR="00CB21F2" w:rsidRPr="00A179B2">
        <w:rPr>
          <w:rFonts w:ascii="Arial" w:hAnsi="Arial" w:cs="Arial"/>
          <w:sz w:val="24"/>
          <w:szCs w:val="24"/>
          <w:vertAlign w:val="superscript"/>
        </w:rPr>
        <w:fldChar w:fldCharType="end"/>
      </w:r>
      <w:r w:rsidR="00CB21F2" w:rsidRPr="00A179B2">
        <w:rPr>
          <w:rFonts w:ascii="Arial" w:hAnsi="Arial" w:cs="Arial"/>
          <w:sz w:val="24"/>
          <w:szCs w:val="24"/>
          <w:vertAlign w:val="superscript"/>
        </w:rPr>
        <w:t xml:space="preserve"> </w:t>
      </w:r>
    </w:p>
    <w:p w:rsidR="00CB21F2" w:rsidRPr="00CB21F2" w:rsidRDefault="00174C08" w:rsidP="00A179B2">
      <w:pPr>
        <w:spacing w:after="240" w:line="480" w:lineRule="auto"/>
        <w:ind w:firstLine="720"/>
        <w:rPr>
          <w:rFonts w:ascii="Arial" w:hAnsi="Arial" w:cs="Arial"/>
          <w:sz w:val="24"/>
          <w:szCs w:val="24"/>
        </w:rPr>
      </w:pPr>
      <w:r w:rsidRPr="00CB21F2">
        <w:rPr>
          <w:rFonts w:ascii="Arial" w:hAnsi="Arial" w:cs="Arial"/>
          <w:sz w:val="24"/>
          <w:szCs w:val="24"/>
        </w:rPr>
        <w:t xml:space="preserve">Because it is a systemic </w:t>
      </w:r>
      <w:r w:rsidRPr="00F74B79">
        <w:rPr>
          <w:rFonts w:ascii="Arial" w:hAnsi="Arial" w:cs="Arial"/>
          <w:sz w:val="24"/>
          <w:szCs w:val="24"/>
        </w:rPr>
        <w:t>inflammatory disease, RA can also affect bodily organs such as the heart, lungs, eyes, skin and nervous system</w:t>
      </w:r>
      <w:r w:rsidR="00F74B79" w:rsidRPr="00F74B79">
        <w:rPr>
          <w:rFonts w:ascii="Arial" w:hAnsi="Arial" w:cs="Arial"/>
          <w:sz w:val="24"/>
          <w:szCs w:val="24"/>
        </w:rPr>
        <w:t>.</w:t>
      </w:r>
      <w:r w:rsidR="00F74B79"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F1000_CSL_CITATION&lt;~#@#~&gt;[{"title":"Diagnosis and management of rheumatoid arthritis.","id":"2804836","page":"1245-1252","type":"article-journal","volume":"84","issue":"11","author":[{"family":"Wasserman","given":"Amy M"}],"issued":{"date-parts":[["2011","12","1"]]},"container-title":"American Family Physician","container-title-short":"Am Fam Physician","PMID":"22150658"}]</w:instrText>
      </w:r>
      <w:r w:rsidR="00F74B79"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(13)</w:t>
      </w:r>
      <w:r w:rsidR="00F74B79" w:rsidRPr="00A179B2">
        <w:rPr>
          <w:rFonts w:ascii="Arial" w:hAnsi="Arial" w:cs="Arial"/>
          <w:sz w:val="24"/>
          <w:szCs w:val="24"/>
          <w:vertAlign w:val="superscript"/>
        </w:rPr>
        <w:fldChar w:fldCharType="end"/>
      </w:r>
      <w:r w:rsidR="0028183A" w:rsidRPr="00F74B79">
        <w:rPr>
          <w:rFonts w:ascii="Arial" w:hAnsi="Arial" w:cs="Arial"/>
          <w:sz w:val="24"/>
          <w:szCs w:val="24"/>
        </w:rPr>
        <w:t xml:space="preserve"> Individuals with RA have a higher risk of developi</w:t>
      </w:r>
      <w:r w:rsidR="001A7392">
        <w:rPr>
          <w:rFonts w:ascii="Arial" w:hAnsi="Arial" w:cs="Arial"/>
          <w:sz w:val="24"/>
          <w:szCs w:val="24"/>
        </w:rPr>
        <w:t>ng coronary artery</w:t>
      </w:r>
      <w:r w:rsidR="00F74B79" w:rsidRPr="00F74B79">
        <w:rPr>
          <w:rFonts w:ascii="Arial" w:hAnsi="Arial" w:cs="Arial"/>
          <w:sz w:val="24"/>
          <w:szCs w:val="24"/>
        </w:rPr>
        <w:t xml:space="preserve"> disease</w:t>
      </w:r>
      <w:r w:rsidR="0028183A" w:rsidRPr="00F74B79">
        <w:rPr>
          <w:rFonts w:ascii="Arial" w:hAnsi="Arial" w:cs="Arial"/>
          <w:sz w:val="24"/>
          <w:szCs w:val="24"/>
        </w:rPr>
        <w:t xml:space="preserve">, interstitial lung disease, scleritis and conjunctivitis, rheumatoid nodules, and </w:t>
      </w:r>
      <w:r w:rsidR="00F74B79">
        <w:rPr>
          <w:rFonts w:ascii="Arial" w:hAnsi="Arial" w:cs="Arial"/>
          <w:sz w:val="24"/>
          <w:szCs w:val="24"/>
        </w:rPr>
        <w:t>myelopathy or neuro</w:t>
      </w:r>
      <w:r w:rsidR="0028183A" w:rsidRPr="00F74B79">
        <w:rPr>
          <w:rFonts w:ascii="Arial" w:hAnsi="Arial" w:cs="Arial"/>
          <w:sz w:val="24"/>
          <w:szCs w:val="24"/>
        </w:rPr>
        <w:t>pathy (i</w:t>
      </w:r>
      <w:r w:rsidR="00F74B79" w:rsidRPr="00F74B79">
        <w:rPr>
          <w:rFonts w:ascii="Arial" w:hAnsi="Arial" w:cs="Arial"/>
          <w:sz w:val="24"/>
          <w:szCs w:val="24"/>
        </w:rPr>
        <w:t>.e</w:t>
      </w:r>
      <w:r w:rsidR="00F74B79">
        <w:rPr>
          <w:rFonts w:ascii="Arial" w:hAnsi="Arial" w:cs="Arial"/>
          <w:sz w:val="24"/>
          <w:szCs w:val="24"/>
        </w:rPr>
        <w:t>.</w:t>
      </w:r>
      <w:r w:rsidR="00A179B2">
        <w:rPr>
          <w:rFonts w:ascii="Arial" w:hAnsi="Arial" w:cs="Arial"/>
          <w:sz w:val="24"/>
          <w:szCs w:val="24"/>
        </w:rPr>
        <w:t xml:space="preserve"> carpal tunnel and foot drop).</w:t>
      </w:r>
      <w:r w:rsidR="00F74B79"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F1000_CSL_CITATION&lt;~#@#~&gt;[{"title":"Diagnosis and management of rheumatoid arthritis.","id":"2804836","page":"1245-1252","type":"article-journal","volume":"84","issue":"11","author":[{"family":"Wasserman","given":"Amy M"}],"issued":{"date-parts":[["2011","12","1"]]},"container-title":"American Family Physician","container-title-short":"Am Fam Physician","PMID":"22150658"}]</w:instrText>
      </w:r>
      <w:r w:rsidR="00F74B79"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(13)</w:t>
      </w:r>
      <w:r w:rsidR="00F74B79" w:rsidRPr="00A179B2">
        <w:rPr>
          <w:rFonts w:ascii="Arial" w:hAnsi="Arial" w:cs="Arial"/>
          <w:sz w:val="24"/>
          <w:szCs w:val="24"/>
          <w:vertAlign w:val="superscript"/>
        </w:rPr>
        <w:fldChar w:fldCharType="end"/>
      </w:r>
      <w:r w:rsidR="001A7392">
        <w:rPr>
          <w:rFonts w:ascii="Arial" w:hAnsi="Arial" w:cs="Arial"/>
          <w:sz w:val="24"/>
          <w:szCs w:val="24"/>
        </w:rPr>
        <w:t xml:space="preserve"> There are several bio</w:t>
      </w:r>
      <w:r w:rsidR="00F74B79">
        <w:rPr>
          <w:rFonts w:ascii="Arial" w:hAnsi="Arial" w:cs="Arial"/>
          <w:sz w:val="24"/>
          <w:szCs w:val="24"/>
        </w:rPr>
        <w:t>markers of systemic inflammation</w:t>
      </w:r>
      <w:r w:rsidR="008B0EE3">
        <w:rPr>
          <w:rFonts w:ascii="Arial" w:hAnsi="Arial" w:cs="Arial"/>
          <w:sz w:val="24"/>
          <w:szCs w:val="24"/>
        </w:rPr>
        <w:t xml:space="preserve"> and stress,</w:t>
      </w:r>
      <w:r w:rsidR="00F74B79">
        <w:rPr>
          <w:rFonts w:ascii="Arial" w:hAnsi="Arial" w:cs="Arial"/>
          <w:sz w:val="24"/>
          <w:szCs w:val="24"/>
        </w:rPr>
        <w:t xml:space="preserve"> </w:t>
      </w:r>
      <w:r w:rsidR="001A7392">
        <w:rPr>
          <w:rFonts w:ascii="Arial" w:hAnsi="Arial" w:cs="Arial"/>
          <w:sz w:val="24"/>
          <w:szCs w:val="24"/>
        </w:rPr>
        <w:t xml:space="preserve">including </w:t>
      </w:r>
      <w:r w:rsidR="00F74B79">
        <w:rPr>
          <w:rFonts w:ascii="Arial" w:hAnsi="Arial" w:cs="Arial"/>
          <w:sz w:val="24"/>
          <w:szCs w:val="24"/>
        </w:rPr>
        <w:t>rheumatoid factor (RF), anti-</w:t>
      </w:r>
      <w:proofErr w:type="spellStart"/>
      <w:r w:rsidR="00F74B79">
        <w:rPr>
          <w:rFonts w:ascii="Arial" w:hAnsi="Arial" w:cs="Arial"/>
          <w:sz w:val="24"/>
          <w:szCs w:val="24"/>
        </w:rPr>
        <w:t>citrullinated</w:t>
      </w:r>
      <w:proofErr w:type="spellEnd"/>
      <w:r w:rsidR="00F74B79">
        <w:rPr>
          <w:rFonts w:ascii="Arial" w:hAnsi="Arial" w:cs="Arial"/>
          <w:sz w:val="24"/>
          <w:szCs w:val="24"/>
        </w:rPr>
        <w:t xml:space="preserve"> peptide antibody (ACPA), C-reactive protein (CRP) and erythrocyte sedimentation rate (ESR).</w:t>
      </w:r>
      <w:r w:rsidR="00F74B79"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F1000_CSL_CITATION&lt;~#@#~&gt;[{"title":"Biologic markers in the diagnosis and assessment of rheumatoid arthritis - UpToDate","id":"2806496","type":"webpage","issued":{},"URL":"https://www.uptodate.com/contents/biologic-markers-in-the-diagnosis-and-assessment-of-rheumatoid-arthritis?source=see_link","accessed":{"date-parts":[["2016","12","9"]]},"itemType":"WEBSITE"}]</w:instrText>
      </w:r>
      <w:r w:rsidR="00F74B79"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(16)</w:t>
      </w:r>
      <w:r w:rsidR="00F74B79" w:rsidRPr="00A179B2">
        <w:rPr>
          <w:rFonts w:ascii="Arial" w:hAnsi="Arial" w:cs="Arial"/>
          <w:sz w:val="24"/>
          <w:szCs w:val="24"/>
          <w:vertAlign w:val="superscript"/>
        </w:rPr>
        <w:fldChar w:fldCharType="end"/>
      </w:r>
      <w:r w:rsidR="00F74B79">
        <w:rPr>
          <w:rFonts w:ascii="Arial" w:hAnsi="Arial" w:cs="Arial"/>
          <w:sz w:val="24"/>
          <w:szCs w:val="24"/>
        </w:rPr>
        <w:t xml:space="preserve"> Having positive tests for these biomarkers indicate presence of autoimmune</w:t>
      </w:r>
      <w:r w:rsidR="00317D8C">
        <w:rPr>
          <w:rFonts w:ascii="Arial" w:hAnsi="Arial" w:cs="Arial"/>
          <w:sz w:val="24"/>
          <w:szCs w:val="24"/>
        </w:rPr>
        <w:t xml:space="preserve"> response or inflammation and suggest more rapid progression of joint disease and subsequent damage.</w:t>
      </w:r>
      <w:r w:rsidR="00317D8C"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F1000_CSL_CITATION&lt;~#@#~&gt;[{"title":"Biologic markers in the diagnosis and assessment of rheumatoid arthritis - UpToDate","id":"2806496","type":"webpage","issued":{},"URL":"https://www.uptodate.com/contents/biologic-markers-in-the-diagnosis-and-assessment-of-rheumatoid-arthritis?source=see_link","accessed":{"date-parts":[["2016","12","9"]]},"itemType":"WEBSITE"}]</w:instrText>
      </w:r>
      <w:r w:rsidR="00317D8C" w:rsidRPr="00A179B2">
        <w:rPr>
          <w:rFonts w:ascii="Arial" w:hAnsi="Arial" w:cs="Arial"/>
          <w:sz w:val="24"/>
          <w:szCs w:val="24"/>
          <w:vertAlign w:val="superscript"/>
        </w:rPr>
        <w:fldChar w:fldCharType="separate"/>
      </w:r>
      <w:r w:rsidR="00CB21F2" w:rsidRPr="00A179B2">
        <w:rPr>
          <w:rFonts w:ascii="Arial" w:hAnsi="Arial" w:cs="Arial"/>
          <w:sz w:val="24"/>
          <w:szCs w:val="24"/>
          <w:vertAlign w:val="superscript"/>
        </w:rPr>
        <w:t>(16)</w:t>
      </w:r>
      <w:r w:rsidR="00317D8C" w:rsidRPr="00A179B2">
        <w:rPr>
          <w:rFonts w:ascii="Arial" w:hAnsi="Arial" w:cs="Arial"/>
          <w:sz w:val="24"/>
          <w:szCs w:val="24"/>
          <w:vertAlign w:val="superscript"/>
        </w:rPr>
        <w:fldChar w:fldCharType="end"/>
      </w:r>
    </w:p>
    <w:p w:rsidR="00D82F87" w:rsidRPr="00D82F87" w:rsidRDefault="00D82F87" w:rsidP="00A179B2">
      <w:pPr>
        <w:tabs>
          <w:tab w:val="left" w:pos="1185"/>
        </w:tabs>
        <w:spacing w:after="240" w:line="480" w:lineRule="auto"/>
        <w:rPr>
          <w:rFonts w:ascii="Arial" w:hAnsi="Arial" w:cs="Arial"/>
          <w:sz w:val="24"/>
          <w:szCs w:val="24"/>
        </w:rPr>
      </w:pPr>
      <w:r w:rsidRPr="00D82F87">
        <w:rPr>
          <w:rFonts w:ascii="Arial" w:hAnsi="Arial" w:cs="Arial"/>
          <w:sz w:val="24"/>
          <w:szCs w:val="24"/>
          <w:u w:val="single"/>
        </w:rPr>
        <w:t>Purpose/Objective of RAD Yogi</w:t>
      </w:r>
      <w:r>
        <w:rPr>
          <w:rFonts w:ascii="Arial" w:hAnsi="Arial" w:cs="Arial"/>
          <w:sz w:val="24"/>
          <w:szCs w:val="24"/>
          <w:u w:val="single"/>
        </w:rPr>
        <w:t>:</w:t>
      </w:r>
      <w:r>
        <w:rPr>
          <w:rFonts w:ascii="Arial" w:hAnsi="Arial" w:cs="Arial"/>
          <w:sz w:val="24"/>
          <w:szCs w:val="24"/>
        </w:rPr>
        <w:t xml:space="preserve"> </w:t>
      </w:r>
      <w:r w:rsidR="00C72024">
        <w:rPr>
          <w:rFonts w:ascii="Arial" w:hAnsi="Arial" w:cs="Arial"/>
          <w:sz w:val="24"/>
          <w:szCs w:val="24"/>
        </w:rPr>
        <w:t xml:space="preserve">Through yoga, the RAD Yogi program promotes lifelong physical activity for individuals living with rheumatoid arthritis. </w:t>
      </w:r>
      <w:r w:rsidR="009A2D8D" w:rsidRPr="00D82F87">
        <w:rPr>
          <w:rFonts w:ascii="Arial" w:hAnsi="Arial" w:cs="Arial"/>
          <w:sz w:val="24"/>
          <w:szCs w:val="24"/>
        </w:rPr>
        <w:t xml:space="preserve">The RAD Yogi program </w:t>
      </w:r>
      <w:r w:rsidR="009F1B3B">
        <w:rPr>
          <w:rFonts w:ascii="Arial" w:hAnsi="Arial" w:cs="Arial"/>
          <w:sz w:val="24"/>
          <w:szCs w:val="24"/>
        </w:rPr>
        <w:t>will</w:t>
      </w:r>
      <w:r w:rsidR="009A2D8D" w:rsidRPr="00D82F87">
        <w:rPr>
          <w:rFonts w:ascii="Arial" w:hAnsi="Arial" w:cs="Arial"/>
          <w:sz w:val="24"/>
          <w:szCs w:val="24"/>
        </w:rPr>
        <w:t xml:space="preserve"> target </w:t>
      </w:r>
      <w:r w:rsidR="009F1B3B">
        <w:rPr>
          <w:rFonts w:ascii="Arial" w:hAnsi="Arial" w:cs="Arial"/>
          <w:sz w:val="24"/>
          <w:szCs w:val="24"/>
        </w:rPr>
        <w:t>people</w:t>
      </w:r>
      <w:r w:rsidR="009A2D8D" w:rsidRPr="00D82F87">
        <w:rPr>
          <w:rFonts w:ascii="Arial" w:hAnsi="Arial" w:cs="Arial"/>
          <w:sz w:val="24"/>
          <w:szCs w:val="24"/>
        </w:rPr>
        <w:t xml:space="preserve"> with rheuma</w:t>
      </w:r>
      <w:r w:rsidR="009F1B3B">
        <w:rPr>
          <w:rFonts w:ascii="Arial" w:hAnsi="Arial" w:cs="Arial"/>
          <w:sz w:val="24"/>
          <w:szCs w:val="24"/>
        </w:rPr>
        <w:t>toid arthritis dysfunction</w:t>
      </w:r>
      <w:r w:rsidR="009A2D8D" w:rsidRPr="00D82F87">
        <w:rPr>
          <w:rFonts w:ascii="Arial" w:hAnsi="Arial" w:cs="Arial"/>
          <w:sz w:val="24"/>
          <w:szCs w:val="24"/>
        </w:rPr>
        <w:t xml:space="preserve">, including restrictions or limitations in self-care, job requirements, functional mobility, or exercise. Individuals in any stage of the disease process are welcome, including those who have been recently </w:t>
      </w:r>
      <w:r w:rsidR="009A2D8D" w:rsidRPr="00D82F87">
        <w:rPr>
          <w:rFonts w:ascii="Arial" w:hAnsi="Arial" w:cs="Arial"/>
          <w:sz w:val="24"/>
          <w:szCs w:val="24"/>
        </w:rPr>
        <w:lastRenderedPageBreak/>
        <w:t>diagnosed, have been managing their diagnosis for years</w:t>
      </w:r>
      <w:r w:rsidR="00E26E61">
        <w:rPr>
          <w:rFonts w:ascii="Arial" w:hAnsi="Arial" w:cs="Arial"/>
          <w:sz w:val="24"/>
          <w:szCs w:val="24"/>
        </w:rPr>
        <w:t>,</w:t>
      </w:r>
      <w:r w:rsidR="009A2D8D" w:rsidRPr="00D82F87">
        <w:rPr>
          <w:rFonts w:ascii="Arial" w:hAnsi="Arial" w:cs="Arial"/>
          <w:sz w:val="24"/>
          <w:szCs w:val="24"/>
        </w:rPr>
        <w:t xml:space="preserve"> or are in remission. </w:t>
      </w:r>
      <w:r w:rsidRPr="00D82F87">
        <w:rPr>
          <w:rFonts w:ascii="Arial" w:hAnsi="Arial" w:cs="Arial"/>
          <w:sz w:val="24"/>
          <w:szCs w:val="24"/>
        </w:rPr>
        <w:t xml:space="preserve">The purpose of the RAD Yogi program is to </w:t>
      </w:r>
      <w:r>
        <w:rPr>
          <w:rFonts w:ascii="Arial" w:hAnsi="Arial" w:cs="Arial"/>
          <w:sz w:val="24"/>
          <w:szCs w:val="24"/>
        </w:rPr>
        <w:t>teach</w:t>
      </w:r>
      <w:r w:rsidRPr="00D82F87">
        <w:rPr>
          <w:rFonts w:ascii="Arial" w:hAnsi="Arial" w:cs="Arial"/>
          <w:sz w:val="24"/>
          <w:szCs w:val="24"/>
        </w:rPr>
        <w:t xml:space="preserve"> a safe, gentle, effective way of exercising</w:t>
      </w:r>
      <w:r w:rsidR="00E26E61">
        <w:rPr>
          <w:rFonts w:ascii="Arial" w:hAnsi="Arial" w:cs="Arial"/>
          <w:sz w:val="24"/>
          <w:szCs w:val="24"/>
        </w:rPr>
        <w:t>,</w:t>
      </w:r>
      <w:r w:rsidRPr="00D82F87">
        <w:rPr>
          <w:rFonts w:ascii="Arial" w:hAnsi="Arial" w:cs="Arial"/>
          <w:sz w:val="24"/>
          <w:szCs w:val="24"/>
        </w:rPr>
        <w:t xml:space="preserve"> though yoga</w:t>
      </w:r>
      <w:r w:rsidR="00E26E61">
        <w:rPr>
          <w:rFonts w:ascii="Arial" w:hAnsi="Arial" w:cs="Arial"/>
          <w:sz w:val="24"/>
          <w:szCs w:val="24"/>
        </w:rPr>
        <w:t>,</w:t>
      </w:r>
      <w:r w:rsidRPr="00D82F87">
        <w:rPr>
          <w:rFonts w:ascii="Arial" w:hAnsi="Arial" w:cs="Arial"/>
          <w:sz w:val="24"/>
          <w:szCs w:val="24"/>
        </w:rPr>
        <w:t xml:space="preserve"> in order to reduce arthritis-related pain, depression and disability. </w:t>
      </w:r>
      <w:r w:rsidR="007B6118">
        <w:rPr>
          <w:rFonts w:ascii="Arial" w:hAnsi="Arial" w:cs="Arial"/>
          <w:sz w:val="24"/>
          <w:szCs w:val="24"/>
        </w:rPr>
        <w:t xml:space="preserve">Information sessions will educate participants on the relationships between chronic disease, chronic pain, stress, and depression with emphasis on how yoga can be a source of relaxation, stress reduction and </w:t>
      </w:r>
      <w:r w:rsidR="00A81559">
        <w:rPr>
          <w:rFonts w:ascii="Arial" w:hAnsi="Arial" w:cs="Arial"/>
          <w:sz w:val="24"/>
          <w:szCs w:val="24"/>
        </w:rPr>
        <w:t xml:space="preserve">pain management. </w:t>
      </w:r>
      <w:r w:rsidRPr="00D82F87">
        <w:rPr>
          <w:rFonts w:ascii="Arial" w:hAnsi="Arial" w:cs="Arial"/>
          <w:sz w:val="24"/>
          <w:szCs w:val="24"/>
        </w:rPr>
        <w:t>Instructors</w:t>
      </w:r>
      <w:r w:rsidR="009F1B3B">
        <w:rPr>
          <w:rFonts w:ascii="Arial" w:hAnsi="Arial" w:cs="Arial"/>
          <w:sz w:val="24"/>
          <w:szCs w:val="24"/>
        </w:rPr>
        <w:t xml:space="preserve"> will</w:t>
      </w:r>
      <w:r w:rsidRPr="00D82F87">
        <w:rPr>
          <w:rFonts w:ascii="Arial" w:hAnsi="Arial" w:cs="Arial"/>
          <w:sz w:val="24"/>
          <w:szCs w:val="24"/>
        </w:rPr>
        <w:t xml:space="preserve"> identify and modify poses and sequences specifically for the rheumatoid arthritis population with the focus on improving joint mobility and flexibility. </w:t>
      </w:r>
      <w:r>
        <w:rPr>
          <w:rFonts w:ascii="Arial" w:hAnsi="Arial" w:cs="Arial"/>
          <w:sz w:val="24"/>
          <w:szCs w:val="24"/>
        </w:rPr>
        <w:t>Participants will exit the program with the knowledge and self-efficacy to perform yogic breathing, meditation, movement sequences and modified poses to continue to practice on their own. Secondarily, the program serves to connect a community of</w:t>
      </w:r>
      <w:r w:rsidR="0043494F">
        <w:rPr>
          <w:rFonts w:ascii="Arial" w:hAnsi="Arial" w:cs="Arial"/>
          <w:sz w:val="24"/>
          <w:szCs w:val="24"/>
        </w:rPr>
        <w:t xml:space="preserve"> similar</w:t>
      </w:r>
      <w:r>
        <w:rPr>
          <w:rFonts w:ascii="Arial" w:hAnsi="Arial" w:cs="Arial"/>
          <w:sz w:val="24"/>
          <w:szCs w:val="24"/>
        </w:rPr>
        <w:t xml:space="preserve"> individuals to ultimately </w:t>
      </w:r>
      <w:r w:rsidR="0043494F">
        <w:rPr>
          <w:rFonts w:ascii="Arial" w:hAnsi="Arial" w:cs="Arial"/>
          <w:sz w:val="24"/>
          <w:szCs w:val="24"/>
        </w:rPr>
        <w:t>foster a network of new yogis who</w:t>
      </w:r>
      <w:r>
        <w:rPr>
          <w:rFonts w:ascii="Arial" w:hAnsi="Arial" w:cs="Arial"/>
          <w:sz w:val="24"/>
          <w:szCs w:val="24"/>
        </w:rPr>
        <w:t xml:space="preserve"> support and </w:t>
      </w:r>
      <w:r w:rsidR="0043494F">
        <w:rPr>
          <w:rFonts w:ascii="Arial" w:hAnsi="Arial" w:cs="Arial"/>
          <w:sz w:val="24"/>
          <w:szCs w:val="24"/>
        </w:rPr>
        <w:t xml:space="preserve">encourage positive behavior change. </w:t>
      </w:r>
    </w:p>
    <w:p w:rsidR="00D57575" w:rsidRDefault="007B6118" w:rsidP="00197E0F">
      <w:pPr>
        <w:tabs>
          <w:tab w:val="left" w:pos="1185"/>
        </w:tabs>
        <w:spacing w:after="0" w:line="480" w:lineRule="auto"/>
        <w:rPr>
          <w:rFonts w:ascii="Arial" w:hAnsi="Arial" w:cs="Arial"/>
          <w:sz w:val="24"/>
          <w:szCs w:val="24"/>
        </w:rPr>
      </w:pPr>
      <w:r w:rsidRPr="007B6118">
        <w:rPr>
          <w:rFonts w:ascii="Arial" w:hAnsi="Arial" w:cs="Arial"/>
          <w:sz w:val="24"/>
          <w:szCs w:val="24"/>
          <w:u w:val="single"/>
        </w:rPr>
        <w:t>Background</w:t>
      </w:r>
      <w:r>
        <w:rPr>
          <w:rFonts w:ascii="Arial" w:hAnsi="Arial" w:cs="Arial"/>
          <w:sz w:val="24"/>
          <w:szCs w:val="24"/>
          <w:u w:val="single"/>
        </w:rPr>
        <w:t>:</w:t>
      </w:r>
      <w:r>
        <w:rPr>
          <w:rFonts w:ascii="Arial" w:hAnsi="Arial" w:cs="Arial"/>
          <w:sz w:val="24"/>
          <w:szCs w:val="24"/>
        </w:rPr>
        <w:t xml:space="preserve"> </w:t>
      </w:r>
      <w:r w:rsidR="00CB21F2">
        <w:rPr>
          <w:rFonts w:ascii="Arial" w:hAnsi="Arial" w:cs="Arial"/>
          <w:sz w:val="24"/>
          <w:szCs w:val="24"/>
        </w:rPr>
        <w:t xml:space="preserve">Yoga </w:t>
      </w:r>
      <w:r w:rsidR="00CB21F2" w:rsidRPr="003E565A">
        <w:rPr>
          <w:rFonts w:ascii="Arial" w:hAnsi="Arial" w:cs="Arial"/>
          <w:sz w:val="24"/>
          <w:szCs w:val="24"/>
        </w:rPr>
        <w:t>has been shown to be a safe and useful intervention for pain related to various types of chronic disease, especially of the musculoskeletal nature.</w:t>
      </w:r>
      <w:r w:rsidR="00CB21F2"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F1000_CSL_CITATION&lt;~#@#~&gt;[{"title":"Effects of yoga interventions on pain and pain-associated disability: a meta-analysis.","id":"2227271","page":"1-9","type":"article-journal","volume":"13","issue":"1","author":[{"family":"Büssing","given":"Arndt"},{"family":"Ostermann","given":"Thomas"},{"family":"Lüdtke","given":"Rainer"},{"family":"Michalsen","given":"Andreas"}],"issued":{"date-parts":[["2012","1"]]},"container-title":"The Journal of Pain","container-title-short":"J Pain","DOI":"10.1016/j.jpain.2011.10.001","PMID":"22178433"},{"title":"Yoga for functional ability, pain and psychosocial outcomes in musculoskeletal conditions: a systematic review and meta-analysis.","id":"2016045","page":"203-217","type":"article-journal","volume":"11","issue":"4","author":[{"family":"Ward","given":"Lesley"},{"family":"Stebbings","given":"Simon"},{"family":"Cherkin","given":"Daniel"},{"family":"Baxter","given":"G David"}],"issued":{"date-parts":[["2013","12"]]},"container-title":"Musculoskeletal care","container-title-short":"Musculoskeletal Care","DOI":"10.1002/msc.1042","PMID":"23300142"}]</w:instrText>
      </w:r>
      <w:r w:rsidR="00CB21F2" w:rsidRPr="00A179B2">
        <w:rPr>
          <w:rFonts w:ascii="Arial" w:hAnsi="Arial" w:cs="Arial"/>
          <w:sz w:val="24"/>
          <w:szCs w:val="24"/>
          <w:vertAlign w:val="superscript"/>
        </w:rPr>
        <w:fldChar w:fldCharType="separate"/>
      </w:r>
      <w:r w:rsidR="005441FE" w:rsidRPr="00A179B2">
        <w:rPr>
          <w:rFonts w:ascii="Arial" w:hAnsi="Arial" w:cs="Arial"/>
          <w:sz w:val="24"/>
          <w:szCs w:val="24"/>
          <w:vertAlign w:val="superscript"/>
        </w:rPr>
        <w:t>(17,18)</w:t>
      </w:r>
      <w:r w:rsidR="00CB21F2" w:rsidRPr="00A179B2">
        <w:rPr>
          <w:rFonts w:ascii="Arial" w:hAnsi="Arial" w:cs="Arial"/>
          <w:sz w:val="24"/>
          <w:szCs w:val="24"/>
          <w:vertAlign w:val="superscript"/>
        </w:rPr>
        <w:fldChar w:fldCharType="end"/>
      </w:r>
      <w:r w:rsidR="00CB21F2" w:rsidRPr="003E565A">
        <w:rPr>
          <w:rFonts w:ascii="Arial" w:hAnsi="Arial" w:cs="Arial"/>
          <w:sz w:val="24"/>
          <w:szCs w:val="24"/>
        </w:rPr>
        <w:t xml:space="preserve"> </w:t>
      </w:r>
      <w:r w:rsidR="002354F0" w:rsidRPr="003E565A">
        <w:rPr>
          <w:rFonts w:ascii="Arial" w:hAnsi="Arial" w:cs="Arial"/>
          <w:sz w:val="24"/>
          <w:szCs w:val="24"/>
        </w:rPr>
        <w:t>In a review of the literature, the most relevant and best evidence (as scored by the AMSTAR checklist for systematic reviews) included Bussing et a</w:t>
      </w:r>
      <w:r w:rsidR="003E565A">
        <w:rPr>
          <w:rFonts w:ascii="Arial" w:hAnsi="Arial" w:cs="Arial"/>
          <w:sz w:val="24"/>
          <w:szCs w:val="24"/>
        </w:rPr>
        <w:t>l. (2012), and Ward et al. (2013</w:t>
      </w:r>
      <w:r w:rsidR="002354F0" w:rsidRPr="003E565A">
        <w:rPr>
          <w:rFonts w:ascii="Arial" w:hAnsi="Arial" w:cs="Arial"/>
          <w:sz w:val="24"/>
          <w:szCs w:val="24"/>
        </w:rPr>
        <w:t>)</w:t>
      </w:r>
      <w:r w:rsidR="003E565A" w:rsidRPr="003E565A">
        <w:rPr>
          <w:rFonts w:ascii="Arial" w:hAnsi="Arial" w:cs="Arial"/>
          <w:sz w:val="24"/>
          <w:szCs w:val="24"/>
        </w:rPr>
        <w:t xml:space="preserve">, which are both systematic reviews and meta-analyses. </w:t>
      </w:r>
      <w:r w:rsidR="003E565A">
        <w:rPr>
          <w:rFonts w:ascii="Arial" w:hAnsi="Arial" w:cs="Arial"/>
          <w:sz w:val="24"/>
          <w:szCs w:val="24"/>
        </w:rPr>
        <w:t>Ward et al. (2013)</w:t>
      </w:r>
      <w:r w:rsidR="005441FE">
        <w:rPr>
          <w:rFonts w:ascii="Arial" w:hAnsi="Arial" w:cs="Arial"/>
          <w:sz w:val="24"/>
          <w:szCs w:val="24"/>
        </w:rPr>
        <w:t xml:space="preserve"> suggested that yoga had a clinically meaningful effect on pain, function and psychosocial outcomes for various musculoskeletal conditions, including RA.</w:t>
      </w:r>
      <w:r w:rsidR="005441FE"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F1000_CSL_CITATION&lt;~#@#~&gt;[{"title":"Yoga for functional ability, pain and psychosocial outcomes in musculoskeletal conditions: a systematic review and meta-analysis.","id":"2016045","page":"203-217","type":"article-journal","volume":"11","issue":"4","author":[{"family":"Ward","given":"Lesley"},{"family":"Stebbings","given":"Simon"},{"family":"Cherkin","given":"Daniel"},{"family":"Baxter","given":"G David"}],"issued":{"date-parts":[["2013","12"]]},"container-title":"Musculoskeletal care","container-title-short":"Musculoskeletal Care","DOI":"10.1002/msc.1042","PMID":"23300142"}]</w:instrText>
      </w:r>
      <w:r w:rsidR="005441FE" w:rsidRPr="00A179B2">
        <w:rPr>
          <w:rFonts w:ascii="Arial" w:hAnsi="Arial" w:cs="Arial"/>
          <w:sz w:val="24"/>
          <w:szCs w:val="24"/>
          <w:vertAlign w:val="superscript"/>
        </w:rPr>
        <w:fldChar w:fldCharType="separate"/>
      </w:r>
      <w:r w:rsidR="005441FE" w:rsidRPr="00A179B2">
        <w:rPr>
          <w:rFonts w:ascii="Arial" w:hAnsi="Arial" w:cs="Arial"/>
          <w:sz w:val="24"/>
          <w:szCs w:val="24"/>
          <w:vertAlign w:val="superscript"/>
        </w:rPr>
        <w:t>(18)</w:t>
      </w:r>
      <w:r w:rsidR="005441FE" w:rsidRPr="00A179B2">
        <w:rPr>
          <w:rFonts w:ascii="Arial" w:hAnsi="Arial" w:cs="Arial"/>
          <w:sz w:val="24"/>
          <w:szCs w:val="24"/>
          <w:vertAlign w:val="superscript"/>
        </w:rPr>
        <w:fldChar w:fldCharType="end"/>
      </w:r>
      <w:r w:rsidR="005441FE" w:rsidRPr="00A179B2">
        <w:rPr>
          <w:rFonts w:ascii="Arial" w:hAnsi="Arial" w:cs="Arial"/>
          <w:sz w:val="24"/>
          <w:szCs w:val="24"/>
          <w:vertAlign w:val="superscript"/>
        </w:rPr>
        <w:t xml:space="preserve"> </w:t>
      </w:r>
      <w:r w:rsidR="005441FE">
        <w:rPr>
          <w:rFonts w:ascii="Arial" w:hAnsi="Arial" w:cs="Arial"/>
          <w:sz w:val="24"/>
          <w:szCs w:val="24"/>
        </w:rPr>
        <w:t>The meta-analysis found a moderate treatment effect of yoga for pain and function, especially when compared to passive interventions.</w:t>
      </w:r>
      <w:r w:rsidR="005441FE"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F1000_CSL_CITATION&lt;~#@#~&gt;[{"title":"Yoga for functional ability, pain and psychosocial outcomes in musculoskeletal conditions: a systematic review and meta-analysis.","id":"2016045","page":"203-217","type":"article-journal","volume":"11","issue":"4","author":[{"family":"Ward","given":"Lesley"},{"family":"Stebbings","given":"Simon"},{"family":"Cherkin","given":"Daniel"},{"family":"Baxter","given":"G David"}],"issued":{"date-parts":[["2013","12"]]},"container-title":"Musculoskeletal care","container-title-short":"Musculoskeletal Care","DOI":"10.1002/msc.1042","PMID":"23300142"}]</w:instrText>
      </w:r>
      <w:r w:rsidR="005441FE" w:rsidRPr="00A179B2">
        <w:rPr>
          <w:rFonts w:ascii="Arial" w:hAnsi="Arial" w:cs="Arial"/>
          <w:sz w:val="24"/>
          <w:szCs w:val="24"/>
          <w:vertAlign w:val="superscript"/>
        </w:rPr>
        <w:fldChar w:fldCharType="separate"/>
      </w:r>
      <w:r w:rsidR="005441FE" w:rsidRPr="00A179B2">
        <w:rPr>
          <w:rFonts w:ascii="Arial" w:hAnsi="Arial" w:cs="Arial"/>
          <w:sz w:val="24"/>
          <w:szCs w:val="24"/>
          <w:vertAlign w:val="superscript"/>
        </w:rPr>
        <w:t>(18)</w:t>
      </w:r>
      <w:r w:rsidR="005441FE" w:rsidRPr="00A179B2">
        <w:rPr>
          <w:rFonts w:ascii="Arial" w:hAnsi="Arial" w:cs="Arial"/>
          <w:sz w:val="24"/>
          <w:szCs w:val="24"/>
          <w:vertAlign w:val="superscript"/>
        </w:rPr>
        <w:fldChar w:fldCharType="end"/>
      </w:r>
      <w:r w:rsidR="005441FE">
        <w:rPr>
          <w:rFonts w:ascii="Arial" w:hAnsi="Arial" w:cs="Arial"/>
          <w:sz w:val="24"/>
          <w:szCs w:val="24"/>
        </w:rPr>
        <w:t xml:space="preserve"> </w:t>
      </w:r>
      <w:r w:rsidR="003E565A">
        <w:rPr>
          <w:rFonts w:ascii="Arial" w:hAnsi="Arial" w:cs="Arial"/>
          <w:sz w:val="24"/>
          <w:szCs w:val="24"/>
        </w:rPr>
        <w:t>Bussing et al. (2012)</w:t>
      </w:r>
      <w:r w:rsidR="005441FE">
        <w:rPr>
          <w:rFonts w:ascii="Arial" w:hAnsi="Arial" w:cs="Arial"/>
          <w:sz w:val="24"/>
          <w:szCs w:val="24"/>
        </w:rPr>
        <w:t xml:space="preserve"> indicated a moderate effect of yoga on pain and pain-related disability associated with several chronic conditions including rheumatoid arthritis.</w:t>
      </w:r>
      <w:r w:rsidR="005441FE">
        <w:rPr>
          <w:rFonts w:ascii="Arial" w:hAnsi="Arial" w:cs="Arial"/>
          <w:sz w:val="24"/>
          <w:szCs w:val="24"/>
        </w:rPr>
        <w:fldChar w:fldCharType="begin"/>
      </w:r>
      <w:r w:rsidR="00A179B2">
        <w:rPr>
          <w:rFonts w:ascii="Arial" w:hAnsi="Arial" w:cs="Arial"/>
          <w:sz w:val="24"/>
          <w:szCs w:val="24"/>
        </w:rPr>
        <w:instrText>ADDIN F1000_CSL_CITATION&lt;~#@#~&gt;[{"title":"Effects of yoga interventions on pain and pain-associated disability: a meta-analysis.","id":"2227271","page":"1-9","type":"article-journal","volume":"13","issue":"1","author":[{"family":"Büssing","given":"Arndt"},{"family":"Ostermann","given":"Thomas"},{"family":"Lüdtke","given":"Rainer"},{"family":"Michalsen","given":"Andreas"}],"issued":{"date-parts":[["2012","1"]]},"container-title":"The Journal of Pain","container-title-short":"J Pain","DOI":"10.1016/j.jpain.2011.10.001","PMID":"22178433"}]</w:instrText>
      </w:r>
      <w:r w:rsidR="005441FE">
        <w:rPr>
          <w:rFonts w:ascii="Arial" w:hAnsi="Arial" w:cs="Arial"/>
          <w:sz w:val="24"/>
          <w:szCs w:val="24"/>
        </w:rPr>
        <w:fldChar w:fldCharType="separate"/>
      </w:r>
      <w:r w:rsidR="002354F0" w:rsidRPr="00A179B2">
        <w:rPr>
          <w:rFonts w:ascii="Arial" w:hAnsi="Arial" w:cs="Arial"/>
          <w:sz w:val="24"/>
          <w:szCs w:val="24"/>
          <w:vertAlign w:val="superscript"/>
        </w:rPr>
        <w:t>(17)</w:t>
      </w:r>
      <w:r w:rsidR="005441FE">
        <w:rPr>
          <w:rFonts w:ascii="Arial" w:hAnsi="Arial" w:cs="Arial"/>
          <w:sz w:val="24"/>
          <w:szCs w:val="24"/>
        </w:rPr>
        <w:fldChar w:fldCharType="end"/>
      </w:r>
      <w:r w:rsidR="005441FE">
        <w:rPr>
          <w:rFonts w:ascii="Arial" w:hAnsi="Arial" w:cs="Arial"/>
          <w:sz w:val="24"/>
          <w:szCs w:val="24"/>
        </w:rPr>
        <w:t xml:space="preserve"> </w:t>
      </w:r>
      <w:r w:rsidR="002354F0">
        <w:rPr>
          <w:rFonts w:ascii="Arial" w:hAnsi="Arial" w:cs="Arial"/>
          <w:sz w:val="24"/>
          <w:szCs w:val="24"/>
        </w:rPr>
        <w:t xml:space="preserve">There were varying durations of yoga for </w:t>
      </w:r>
      <w:r w:rsidR="002354F0" w:rsidRPr="00767B51">
        <w:rPr>
          <w:rFonts w:ascii="Arial" w:hAnsi="Arial" w:cs="Arial"/>
          <w:sz w:val="24"/>
          <w:szCs w:val="24"/>
        </w:rPr>
        <w:t xml:space="preserve">each systematic </w:t>
      </w:r>
      <w:r w:rsidR="002354F0" w:rsidRPr="00767B51">
        <w:rPr>
          <w:rFonts w:ascii="Arial" w:hAnsi="Arial" w:cs="Arial"/>
          <w:sz w:val="24"/>
          <w:szCs w:val="24"/>
        </w:rPr>
        <w:lastRenderedPageBreak/>
        <w:t>review, but the entire range of yoga intervention for both was 1 to 24 weeks.</w:t>
      </w:r>
      <w:r w:rsidR="002354F0"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F1000_CSL_CITATION&lt;~#@#~&gt;[{"title":"Effects of yoga interventions on pain and pain-associated disability: a meta-analysis.","id":"2227271","page":"1-9","type":"article-journal","volume":"13","issue":"1","author":[{"family":"Büssing","given":"Arndt"},{"family":"Ostermann","given":"Thomas"},{"family":"Lüdtke","given":"Rainer"},{"family":"Michalsen","given":"Andreas"}],"issued":{"date-parts":[["2012","1"]]},"container-title":"The Journal of Pain","container-title-short":"J Pain","DOI":"10.1016/j.jpain.2011.10.001","PMID":"22178433"},{"title":"Yoga for functional ability, pain and psychosocial outcomes in musculoskeletal conditions: a systematic review and meta-analysis.","id":"2016045","page":"203-217","type":"article-journal","volume":"11","issue":"4","author":[{"family":"Ward","given":"Lesley"},{"family":"Stebbings","given":"Simon"},{"family":"Cherkin","given":"Daniel"},{"family":"Baxter","given":"G David"}],"issued":{"date-parts":[["2013","12"]]},"container-title":"Musculoskeletal care","container-title-short":"Musculoskeletal Care","DOI":"10.1002/msc.1042","PMID":"23300142"}]</w:instrText>
      </w:r>
      <w:r w:rsidR="002354F0" w:rsidRPr="00A179B2">
        <w:rPr>
          <w:rFonts w:ascii="Arial" w:hAnsi="Arial" w:cs="Arial"/>
          <w:sz w:val="24"/>
          <w:szCs w:val="24"/>
          <w:vertAlign w:val="superscript"/>
        </w:rPr>
        <w:fldChar w:fldCharType="separate"/>
      </w:r>
      <w:r w:rsidR="002354F0" w:rsidRPr="00A179B2">
        <w:rPr>
          <w:rFonts w:ascii="Arial" w:hAnsi="Arial" w:cs="Arial"/>
          <w:sz w:val="24"/>
          <w:szCs w:val="24"/>
          <w:vertAlign w:val="superscript"/>
        </w:rPr>
        <w:t>(17,18)</w:t>
      </w:r>
      <w:r w:rsidR="002354F0" w:rsidRPr="00A179B2">
        <w:rPr>
          <w:rFonts w:ascii="Arial" w:hAnsi="Arial" w:cs="Arial"/>
          <w:sz w:val="24"/>
          <w:szCs w:val="24"/>
          <w:vertAlign w:val="superscript"/>
        </w:rPr>
        <w:fldChar w:fldCharType="end"/>
      </w:r>
      <w:r w:rsidR="00767B51" w:rsidRPr="00767B51">
        <w:rPr>
          <w:rFonts w:ascii="Arial" w:hAnsi="Arial" w:cs="Arial"/>
          <w:sz w:val="24"/>
          <w:szCs w:val="24"/>
        </w:rPr>
        <w:t xml:space="preserve"> </w:t>
      </w:r>
      <w:r w:rsidR="002354F0" w:rsidRPr="00767B51">
        <w:rPr>
          <w:rFonts w:ascii="Arial" w:hAnsi="Arial" w:cs="Arial"/>
          <w:sz w:val="24"/>
          <w:szCs w:val="24"/>
        </w:rPr>
        <w:t>Bussing et al. found slightly higher effect sizes for shorter duration programs.</w:t>
      </w:r>
      <w:r w:rsidR="002354F0"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F1000_CSL_CITATION&lt;~#@#~&gt;[{"title":"Effects of yoga interventions on pain and pain-associated disability: a meta-analysis.","id":"2227271","page":"1-9","type":"article-journal","volume":"13","issue":"1","author":[{"family":"Büssing","given":"Arndt"},{"family":"Ostermann","given":"Thomas"},{"family":"Lüdtke","given":"Rainer"},{"family":"Michalsen","given":"Andreas"}],"issued":{"date-parts":[["2012","1"]]},"container-title":"The Journal of Pain","container-title-short":"J Pain","DOI":"10.1016/j.jpain.2011.10.001","PMID":"22178433"}]</w:instrText>
      </w:r>
      <w:r w:rsidR="002354F0" w:rsidRPr="00A179B2">
        <w:rPr>
          <w:rFonts w:ascii="Arial" w:hAnsi="Arial" w:cs="Arial"/>
          <w:sz w:val="24"/>
          <w:szCs w:val="24"/>
          <w:vertAlign w:val="superscript"/>
        </w:rPr>
        <w:fldChar w:fldCharType="separate"/>
      </w:r>
      <w:r w:rsidR="002354F0" w:rsidRPr="00A179B2">
        <w:rPr>
          <w:rFonts w:ascii="Arial" w:hAnsi="Arial" w:cs="Arial"/>
          <w:sz w:val="24"/>
          <w:szCs w:val="24"/>
          <w:vertAlign w:val="superscript"/>
        </w:rPr>
        <w:t>(17)</w:t>
      </w:r>
      <w:r w:rsidR="002354F0" w:rsidRPr="00A179B2">
        <w:rPr>
          <w:rFonts w:ascii="Arial" w:hAnsi="Arial" w:cs="Arial"/>
          <w:sz w:val="24"/>
          <w:szCs w:val="24"/>
          <w:vertAlign w:val="superscript"/>
        </w:rPr>
        <w:fldChar w:fldCharType="end"/>
      </w:r>
      <w:r w:rsidR="00767B51">
        <w:rPr>
          <w:rFonts w:ascii="Arial" w:hAnsi="Arial" w:cs="Arial"/>
          <w:sz w:val="24"/>
          <w:szCs w:val="24"/>
        </w:rPr>
        <w:t xml:space="preserve"> </w:t>
      </w:r>
      <w:r w:rsidR="004F5DFF">
        <w:rPr>
          <w:rFonts w:ascii="Arial" w:hAnsi="Arial" w:cs="Arial"/>
          <w:sz w:val="24"/>
          <w:szCs w:val="24"/>
        </w:rPr>
        <w:t xml:space="preserve">One study included in Ward et al. (2013) showed reduction of pain levels in patients with rheumatoid arthritis after 40 days, with duration of sessions </w:t>
      </w:r>
      <w:r w:rsidR="008B0EE3">
        <w:rPr>
          <w:rFonts w:ascii="Arial" w:hAnsi="Arial" w:cs="Arial"/>
          <w:sz w:val="24"/>
          <w:szCs w:val="24"/>
        </w:rPr>
        <w:t>lasting 90 minutes; however,</w:t>
      </w:r>
      <w:r w:rsidR="004F5DFF">
        <w:rPr>
          <w:rFonts w:ascii="Arial" w:hAnsi="Arial" w:cs="Arial"/>
          <w:sz w:val="24"/>
          <w:szCs w:val="24"/>
        </w:rPr>
        <w:t xml:space="preserve"> frequency per week was not stated.</w:t>
      </w:r>
      <w:r w:rsidR="004F5DFF"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F1000_CSL_CITATION&lt;~#@#~&gt;[{"title":"Yoga for functional ability, pain and psychosocial outcomes in musculoskeletal conditions: a systematic review and meta-analysis.","id":"2016045","page":"203-217","type":"article-journal","volume":"11","issue":"4","author":[{"family":"Ward","given":"Lesley"},{"family":"Stebbings","given":"Simon"},{"family":"Cherkin","given":"Daniel"},{"family":"Baxter","given":"G David"}],"issued":{"date-parts":[["2013","12"]]},"container-title":"Musculoskeletal care","container-title-short":"Musculoskeletal Care","DOI":"10.1002/msc.1042","PMID":"23300142"}]</w:instrText>
      </w:r>
      <w:r w:rsidR="004F5DFF" w:rsidRPr="00A179B2">
        <w:rPr>
          <w:rFonts w:ascii="Arial" w:hAnsi="Arial" w:cs="Arial"/>
          <w:sz w:val="24"/>
          <w:szCs w:val="24"/>
          <w:vertAlign w:val="superscript"/>
        </w:rPr>
        <w:fldChar w:fldCharType="separate"/>
      </w:r>
      <w:r w:rsidR="00E54D38" w:rsidRPr="00A179B2">
        <w:rPr>
          <w:rFonts w:ascii="Arial" w:hAnsi="Arial" w:cs="Arial"/>
          <w:sz w:val="24"/>
          <w:szCs w:val="24"/>
          <w:vertAlign w:val="superscript"/>
        </w:rPr>
        <w:t>(18)</w:t>
      </w:r>
      <w:r w:rsidR="004F5DFF" w:rsidRPr="00A179B2">
        <w:rPr>
          <w:rFonts w:ascii="Arial" w:hAnsi="Arial" w:cs="Arial"/>
          <w:sz w:val="24"/>
          <w:szCs w:val="24"/>
          <w:vertAlign w:val="superscript"/>
        </w:rPr>
        <w:fldChar w:fldCharType="end"/>
      </w:r>
      <w:r w:rsidR="004F5DFF">
        <w:rPr>
          <w:rFonts w:ascii="Arial" w:hAnsi="Arial" w:cs="Arial"/>
          <w:sz w:val="24"/>
          <w:szCs w:val="24"/>
        </w:rPr>
        <w:t xml:space="preserve"> The RAD Yogi program </w:t>
      </w:r>
      <w:r w:rsidR="008B0EE3">
        <w:rPr>
          <w:rFonts w:ascii="Arial" w:hAnsi="Arial" w:cs="Arial"/>
          <w:sz w:val="24"/>
          <w:szCs w:val="24"/>
        </w:rPr>
        <w:t>is</w:t>
      </w:r>
      <w:r w:rsidR="004F5DFF">
        <w:rPr>
          <w:rFonts w:ascii="Arial" w:hAnsi="Arial" w:cs="Arial"/>
          <w:sz w:val="24"/>
          <w:szCs w:val="24"/>
        </w:rPr>
        <w:t xml:space="preserve"> 8 weeks long with hour-long classes held twice</w:t>
      </w:r>
      <w:r w:rsidR="008B0EE3">
        <w:rPr>
          <w:rFonts w:ascii="Arial" w:hAnsi="Arial" w:cs="Arial"/>
          <w:sz w:val="24"/>
          <w:szCs w:val="24"/>
        </w:rPr>
        <w:t xml:space="preserve"> per week because this reflects</w:t>
      </w:r>
      <w:r w:rsidR="004F5DFF">
        <w:rPr>
          <w:rFonts w:ascii="Arial" w:hAnsi="Arial" w:cs="Arial"/>
          <w:sz w:val="24"/>
          <w:szCs w:val="24"/>
        </w:rPr>
        <w:t xml:space="preserve"> the average frequency </w:t>
      </w:r>
      <w:r w:rsidR="008B0EE3">
        <w:rPr>
          <w:rFonts w:ascii="Arial" w:hAnsi="Arial" w:cs="Arial"/>
          <w:sz w:val="24"/>
          <w:szCs w:val="24"/>
        </w:rPr>
        <w:t>of included studies within the</w:t>
      </w:r>
      <w:r w:rsidR="004F5DFF">
        <w:rPr>
          <w:rFonts w:ascii="Arial" w:hAnsi="Arial" w:cs="Arial"/>
          <w:sz w:val="24"/>
          <w:szCs w:val="24"/>
        </w:rPr>
        <w:t xml:space="preserve"> two systematic reviews. Specifically, 8 weeks is the average between 40 days (~5-6 weeks) and 12 weeks (the middle of the range of 1 – 24). </w:t>
      </w:r>
      <w:r w:rsidR="005B167B">
        <w:rPr>
          <w:rFonts w:ascii="Arial" w:hAnsi="Arial" w:cs="Arial"/>
          <w:sz w:val="24"/>
          <w:szCs w:val="24"/>
        </w:rPr>
        <w:t>Similarly, 60 minute classes were common and reflected a reasonable dosage for twice a week for total intervention.</w:t>
      </w:r>
      <w:r w:rsidR="005B167B"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F1000_CSL_CITATION&lt;~#@#~&gt;[{"title":"Yoga for functional ability, pain and psychosocial outcomes in musculoskeletal conditions: a systematic review and meta-analysis.","id":"2016045","page":"203-217","type":"article-journal","volume":"11","issue":"4","author":[{"family":"Ward","given":"Lesley"},{"family":"Stebbings","given":"Simon"},{"family":"Cherkin","given":"Daniel"},{"family":"Baxter","given":"G David"}],"issued":{"date-parts":[["2013","12"]]},"container-title":"Musculoskeletal care","container-title-short":"Musculoskeletal Care","DOI":"10.1002/msc.1042","PMID":"23300142"}]</w:instrText>
      </w:r>
      <w:r w:rsidR="005B167B" w:rsidRPr="00A179B2">
        <w:rPr>
          <w:rFonts w:ascii="Arial" w:hAnsi="Arial" w:cs="Arial"/>
          <w:sz w:val="24"/>
          <w:szCs w:val="24"/>
          <w:vertAlign w:val="superscript"/>
        </w:rPr>
        <w:fldChar w:fldCharType="separate"/>
      </w:r>
      <w:r w:rsidR="00E54D38" w:rsidRPr="00A179B2">
        <w:rPr>
          <w:rFonts w:ascii="Arial" w:hAnsi="Arial" w:cs="Arial"/>
          <w:sz w:val="24"/>
          <w:szCs w:val="24"/>
          <w:vertAlign w:val="superscript"/>
        </w:rPr>
        <w:t>(18)</w:t>
      </w:r>
      <w:r w:rsidR="005B167B" w:rsidRPr="00A179B2">
        <w:rPr>
          <w:rFonts w:ascii="Arial" w:hAnsi="Arial" w:cs="Arial"/>
          <w:sz w:val="24"/>
          <w:szCs w:val="24"/>
          <w:vertAlign w:val="superscript"/>
        </w:rPr>
        <w:fldChar w:fldCharType="end"/>
      </w:r>
      <w:r w:rsidR="005B167B">
        <w:rPr>
          <w:rFonts w:ascii="Arial" w:hAnsi="Arial" w:cs="Arial"/>
          <w:sz w:val="24"/>
          <w:szCs w:val="24"/>
        </w:rPr>
        <w:t xml:space="preserve"> Hatha and Iyengar were the most com</w:t>
      </w:r>
      <w:r w:rsidR="009F1B3B">
        <w:rPr>
          <w:rFonts w:ascii="Arial" w:hAnsi="Arial" w:cs="Arial"/>
          <w:sz w:val="24"/>
          <w:szCs w:val="24"/>
        </w:rPr>
        <w:t>monly studied styles of yoga, while the NPRS (Numeric Pain Rating Scale) was a validated pain outcome for assessment</w:t>
      </w:r>
      <w:r w:rsidR="008B0EE3">
        <w:rPr>
          <w:rFonts w:ascii="Arial" w:hAnsi="Arial" w:cs="Arial"/>
          <w:sz w:val="24"/>
          <w:szCs w:val="24"/>
        </w:rPr>
        <w:t xml:space="preserve"> used in both systematic reviews</w:t>
      </w:r>
      <w:r w:rsidR="009F1B3B">
        <w:rPr>
          <w:rFonts w:ascii="Arial" w:hAnsi="Arial" w:cs="Arial"/>
          <w:sz w:val="24"/>
          <w:szCs w:val="24"/>
        </w:rPr>
        <w:t>.</w:t>
      </w:r>
      <w:r w:rsidR="009F1B3B"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F1000_CSL_CITATION&lt;~#@#~&gt;[{"title":"Effects of yoga interventions on pain and pain-associated disability: a meta-analysis.","id":"2227271","page":"1-9","type":"article-journal","volume":"13","issue":"1","author":[{"family":"Büssing","given":"Arndt"},{"family":"Ostermann","given":"Thomas"},{"family":"Lüdtke","given":"Rainer"},{"family":"Michalsen","given":"Andreas"}],"issued":{"date-parts":[["2012","1"]]},"container-title":"The Journal of Pain","container-title-short":"J Pain","DOI":"10.1016/j.jpain.2011.10.001","PMID":"22178433"},{"title":"Yoga for functional ability, pain and psychosocial outcomes in musculoskeletal conditions: a systematic review and meta-analysis.","id":"2016045","page":"203-217","type":"article-journal","volume":"11","issue":"4","author":[{"family":"Ward","given":"Lesley"},{"family":"Stebbings","given":"Simon"},{"family":"Cherkin","given":"Daniel"},{"family":"Baxter","given":"G David"}],"issued":{"date-parts":[["2013","12"]]},"container-title":"Musculoskeletal care","container-title-short":"Musculoskeletal Care","DOI":"10.1002/msc.1042","PMID":"23300142"}]</w:instrText>
      </w:r>
      <w:r w:rsidR="009F1B3B" w:rsidRPr="00A179B2">
        <w:rPr>
          <w:rFonts w:ascii="Arial" w:hAnsi="Arial" w:cs="Arial"/>
          <w:sz w:val="24"/>
          <w:szCs w:val="24"/>
          <w:vertAlign w:val="superscript"/>
        </w:rPr>
        <w:fldChar w:fldCharType="separate"/>
      </w:r>
      <w:r w:rsidR="00E54D38" w:rsidRPr="00A179B2">
        <w:rPr>
          <w:rFonts w:ascii="Arial" w:hAnsi="Arial" w:cs="Arial"/>
          <w:sz w:val="24"/>
          <w:szCs w:val="24"/>
          <w:vertAlign w:val="superscript"/>
        </w:rPr>
        <w:t>(17,18)</w:t>
      </w:r>
      <w:r w:rsidR="009F1B3B" w:rsidRPr="00A179B2">
        <w:rPr>
          <w:rFonts w:ascii="Arial" w:hAnsi="Arial" w:cs="Arial"/>
          <w:sz w:val="24"/>
          <w:szCs w:val="24"/>
          <w:vertAlign w:val="superscript"/>
        </w:rPr>
        <w:fldChar w:fldCharType="end"/>
      </w:r>
    </w:p>
    <w:p w:rsidR="008B0EE3" w:rsidRDefault="00B805E1" w:rsidP="008B0EE3">
      <w:pPr>
        <w:tabs>
          <w:tab w:val="left" w:pos="1185"/>
        </w:tabs>
        <w:spacing w:after="0" w:line="480" w:lineRule="auto"/>
        <w:rPr>
          <w:rFonts w:ascii="Arial" w:hAnsi="Arial" w:cs="Arial"/>
          <w:sz w:val="24"/>
          <w:szCs w:val="24"/>
        </w:rPr>
      </w:pPr>
      <w:r>
        <w:rPr>
          <w:rFonts w:ascii="Arial" w:hAnsi="Arial" w:cs="Arial"/>
          <w:sz w:val="24"/>
          <w:szCs w:val="24"/>
        </w:rPr>
        <w:t xml:space="preserve">           </w:t>
      </w:r>
      <w:r w:rsidR="00D57575">
        <w:rPr>
          <w:rFonts w:ascii="Arial" w:hAnsi="Arial" w:cs="Arial"/>
          <w:sz w:val="24"/>
          <w:szCs w:val="24"/>
        </w:rPr>
        <w:t>Additionally, Bussing et al. (2012)</w:t>
      </w:r>
      <w:r w:rsidR="00767B51">
        <w:rPr>
          <w:rFonts w:ascii="Arial" w:hAnsi="Arial" w:cs="Arial"/>
          <w:sz w:val="24"/>
          <w:szCs w:val="24"/>
        </w:rPr>
        <w:t xml:space="preserve"> found that yoga had a moderate effect on mood, </w:t>
      </w:r>
      <w:r w:rsidR="008B0EE3">
        <w:rPr>
          <w:rFonts w:ascii="Arial" w:hAnsi="Arial" w:cs="Arial"/>
          <w:sz w:val="24"/>
          <w:szCs w:val="24"/>
        </w:rPr>
        <w:t>aligning</w:t>
      </w:r>
      <w:r w:rsidR="00D57575">
        <w:rPr>
          <w:rFonts w:ascii="Arial" w:hAnsi="Arial" w:cs="Arial"/>
          <w:sz w:val="24"/>
          <w:szCs w:val="24"/>
        </w:rPr>
        <w:t xml:space="preserve"> with </w:t>
      </w:r>
      <w:r w:rsidR="00197E0F">
        <w:rPr>
          <w:rFonts w:ascii="Arial" w:hAnsi="Arial" w:cs="Arial"/>
          <w:sz w:val="24"/>
          <w:szCs w:val="24"/>
        </w:rPr>
        <w:t xml:space="preserve">research stating that </w:t>
      </w:r>
      <w:r w:rsidR="0042718A">
        <w:rPr>
          <w:rFonts w:ascii="Arial" w:hAnsi="Arial" w:cs="Arial"/>
          <w:sz w:val="24"/>
          <w:szCs w:val="24"/>
        </w:rPr>
        <w:t xml:space="preserve">short-term </w:t>
      </w:r>
      <w:r w:rsidR="00197E0F">
        <w:rPr>
          <w:rFonts w:ascii="Arial" w:hAnsi="Arial" w:cs="Arial"/>
          <w:sz w:val="24"/>
          <w:szCs w:val="24"/>
        </w:rPr>
        <w:t>yoga</w:t>
      </w:r>
      <w:r w:rsidR="0042718A">
        <w:rPr>
          <w:rFonts w:ascii="Arial" w:hAnsi="Arial" w:cs="Arial"/>
          <w:sz w:val="24"/>
          <w:szCs w:val="24"/>
        </w:rPr>
        <w:t xml:space="preserve"> </w:t>
      </w:r>
      <w:r>
        <w:rPr>
          <w:rFonts w:ascii="Arial" w:hAnsi="Arial" w:cs="Arial"/>
          <w:sz w:val="24"/>
          <w:szCs w:val="24"/>
        </w:rPr>
        <w:t>has</w:t>
      </w:r>
      <w:r w:rsidR="0042718A">
        <w:rPr>
          <w:rFonts w:ascii="Arial" w:hAnsi="Arial" w:cs="Arial"/>
          <w:sz w:val="24"/>
          <w:szCs w:val="24"/>
        </w:rPr>
        <w:t xml:space="preserve"> a moderate effect on depression severity.</w:t>
      </w:r>
      <w:r w:rsidR="0042718A"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F1000_CSL_CITATION&lt;~#@#~&gt;[{"title":"Yoga for depression: a systematic review and meta-analysis.","id":"1995006","page":"1068-1083","type":"article-journal","volume":"30","issue":"11","author":[{"family":"Cramer","given":"Holger"},{"family":"Lauche","given":"Romy"},{"family":"Langhorst","given":"Jost"},{"family":"Dobos","given":"Gustav"}],"issued":{"date-parts":[["2013","11"]]},"container-title":"Depression and Anxiety","container-title-short":"Depress Anxiety","DOI":"10.1002/da.22166","PMID":"23922209"}]</w:instrText>
      </w:r>
      <w:r w:rsidR="0042718A" w:rsidRPr="00A179B2">
        <w:rPr>
          <w:rFonts w:ascii="Arial" w:hAnsi="Arial" w:cs="Arial"/>
          <w:sz w:val="24"/>
          <w:szCs w:val="24"/>
          <w:vertAlign w:val="superscript"/>
        </w:rPr>
        <w:fldChar w:fldCharType="separate"/>
      </w:r>
      <w:r w:rsidR="008B0EE3" w:rsidRPr="00A179B2">
        <w:rPr>
          <w:rFonts w:ascii="Arial" w:hAnsi="Arial" w:cs="Arial"/>
          <w:sz w:val="24"/>
          <w:szCs w:val="24"/>
          <w:vertAlign w:val="superscript"/>
        </w:rPr>
        <w:t>(19)</w:t>
      </w:r>
      <w:r w:rsidR="0042718A" w:rsidRPr="00A179B2">
        <w:rPr>
          <w:rFonts w:ascii="Arial" w:hAnsi="Arial" w:cs="Arial"/>
          <w:sz w:val="24"/>
          <w:szCs w:val="24"/>
          <w:vertAlign w:val="superscript"/>
        </w:rPr>
        <w:fldChar w:fldCharType="end"/>
      </w:r>
      <w:r w:rsidR="0042718A" w:rsidRPr="00A179B2">
        <w:rPr>
          <w:rFonts w:ascii="Arial" w:hAnsi="Arial" w:cs="Arial"/>
          <w:sz w:val="24"/>
          <w:szCs w:val="24"/>
          <w:vertAlign w:val="superscript"/>
        </w:rPr>
        <w:t xml:space="preserve"> </w:t>
      </w:r>
      <w:r>
        <w:rPr>
          <w:rFonts w:ascii="Arial" w:hAnsi="Arial" w:cs="Arial"/>
          <w:sz w:val="24"/>
          <w:szCs w:val="24"/>
        </w:rPr>
        <w:t>R</w:t>
      </w:r>
      <w:r w:rsidR="0042718A">
        <w:rPr>
          <w:rFonts w:ascii="Arial" w:hAnsi="Arial" w:cs="Arial"/>
          <w:sz w:val="24"/>
          <w:szCs w:val="24"/>
        </w:rPr>
        <w:t>egular yoga practice significantly improved antioxidant levels, reduced stress hormones and increased cytokines related to immune response.</w:t>
      </w:r>
      <w:r w:rsidR="0042718A"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F1000_CSL_CITATION&lt;~#@#~&gt;[{"title":"Regular Yoga Practice Improves Antioxidant Status, Immune Function, and Stress Hormone Releases in Young Healthy People: A Randomized, Double-Blind, Controlled Pilot Study.","id":"1986430","page":"530-538","type":"article-journal","volume":"21","issue":"9","author":[{"family":"Lim","given":"Sung-Ah"},{"family":"Cheong","given":"Kwang-Jo"}],"issued":{"date-parts":[["2015","9"]]},"container-title":"Journal of Alternative and Complementary Medicine","container-title-short":"J Altern Complement Med","DOI":"10.1089/acm.2014.0044","PMID":"26181573"}]</w:instrText>
      </w:r>
      <w:r w:rsidR="0042718A" w:rsidRPr="00A179B2">
        <w:rPr>
          <w:rFonts w:ascii="Arial" w:hAnsi="Arial" w:cs="Arial"/>
          <w:sz w:val="24"/>
          <w:szCs w:val="24"/>
          <w:vertAlign w:val="superscript"/>
        </w:rPr>
        <w:fldChar w:fldCharType="separate"/>
      </w:r>
      <w:r w:rsidR="008B0EE3" w:rsidRPr="00A179B2">
        <w:rPr>
          <w:rFonts w:ascii="Arial" w:hAnsi="Arial" w:cs="Arial"/>
          <w:sz w:val="24"/>
          <w:szCs w:val="24"/>
          <w:vertAlign w:val="superscript"/>
        </w:rPr>
        <w:t>(20)</w:t>
      </w:r>
      <w:r w:rsidR="0042718A" w:rsidRPr="00A179B2">
        <w:rPr>
          <w:rFonts w:ascii="Arial" w:hAnsi="Arial" w:cs="Arial"/>
          <w:sz w:val="24"/>
          <w:szCs w:val="24"/>
          <w:vertAlign w:val="superscript"/>
        </w:rPr>
        <w:fldChar w:fldCharType="end"/>
      </w:r>
      <w:r w:rsidR="0042718A">
        <w:rPr>
          <w:rFonts w:ascii="Arial" w:hAnsi="Arial" w:cs="Arial"/>
          <w:sz w:val="24"/>
          <w:szCs w:val="24"/>
        </w:rPr>
        <w:t xml:space="preserve"> It is unclear whether this immune response is beneficial to autoimmune diseases like RA. </w:t>
      </w:r>
      <w:r>
        <w:rPr>
          <w:rFonts w:ascii="Arial" w:hAnsi="Arial" w:cs="Arial"/>
          <w:sz w:val="24"/>
          <w:szCs w:val="24"/>
        </w:rPr>
        <w:t xml:space="preserve">One </w:t>
      </w:r>
      <w:r w:rsidR="0042718A">
        <w:rPr>
          <w:rFonts w:ascii="Arial" w:hAnsi="Arial" w:cs="Arial"/>
          <w:sz w:val="24"/>
          <w:szCs w:val="24"/>
        </w:rPr>
        <w:t xml:space="preserve">study </w:t>
      </w:r>
      <w:r w:rsidR="008B0EE3">
        <w:rPr>
          <w:rFonts w:ascii="Arial" w:hAnsi="Arial" w:cs="Arial"/>
          <w:sz w:val="24"/>
          <w:szCs w:val="24"/>
        </w:rPr>
        <w:t>found that just</w:t>
      </w:r>
      <w:r w:rsidR="0042718A">
        <w:rPr>
          <w:rFonts w:ascii="Arial" w:hAnsi="Arial" w:cs="Arial"/>
          <w:sz w:val="24"/>
          <w:szCs w:val="24"/>
        </w:rPr>
        <w:t xml:space="preserve"> one week of yoga decreased levels o</w:t>
      </w:r>
      <w:r w:rsidR="008B0EE3">
        <w:rPr>
          <w:rFonts w:ascii="Arial" w:hAnsi="Arial" w:cs="Arial"/>
          <w:sz w:val="24"/>
          <w:szCs w:val="24"/>
        </w:rPr>
        <w:t>f rheumatoid factor,</w:t>
      </w:r>
      <w:r w:rsidR="0042718A"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F1000_CSL_CITATION&lt;~#@#~&gt;[{"title":"Effect of one week of yoga on function and severity in rheumatoid arthritis.","id":"2307394","page":"118","type":"article-journal","volume":"4","author":[{"family":"Telles","given":"Shirley"},{"family":"Naveen","given":"Kalkuni V"},{"family":"Gaur","given":"Vaishali"},{"family":"Balkrishna","given":"Acharya"}],"issued":{"date-parts":[["2011","4","12"]]},"container-title":"BMC Research Notes","container-title-short":"BMC Res Notes","DOI":"10.1186/1756-0500-4-118","PMID":"21481278","PMCID":"PMC3083351"}]</w:instrText>
      </w:r>
      <w:r w:rsidR="0042718A" w:rsidRPr="00A179B2">
        <w:rPr>
          <w:rFonts w:ascii="Arial" w:hAnsi="Arial" w:cs="Arial"/>
          <w:sz w:val="24"/>
          <w:szCs w:val="24"/>
          <w:vertAlign w:val="superscript"/>
        </w:rPr>
        <w:fldChar w:fldCharType="separate"/>
      </w:r>
      <w:r w:rsidR="008B0EE3" w:rsidRPr="00A179B2">
        <w:rPr>
          <w:rFonts w:ascii="Arial" w:hAnsi="Arial" w:cs="Arial"/>
          <w:sz w:val="24"/>
          <w:szCs w:val="24"/>
          <w:vertAlign w:val="superscript"/>
        </w:rPr>
        <w:t>(21)</w:t>
      </w:r>
      <w:r w:rsidR="0042718A" w:rsidRPr="00A179B2">
        <w:rPr>
          <w:rFonts w:ascii="Arial" w:hAnsi="Arial" w:cs="Arial"/>
          <w:sz w:val="24"/>
          <w:szCs w:val="24"/>
          <w:vertAlign w:val="superscript"/>
        </w:rPr>
        <w:fldChar w:fldCharType="end"/>
      </w:r>
      <w:r w:rsidR="0042718A">
        <w:rPr>
          <w:rFonts w:ascii="Arial" w:hAnsi="Arial" w:cs="Arial"/>
          <w:sz w:val="24"/>
          <w:szCs w:val="24"/>
        </w:rPr>
        <w:t xml:space="preserve"> </w:t>
      </w:r>
      <w:r w:rsidR="008B0EE3">
        <w:rPr>
          <w:rFonts w:ascii="Arial" w:hAnsi="Arial" w:cs="Arial"/>
          <w:sz w:val="24"/>
          <w:szCs w:val="24"/>
        </w:rPr>
        <w:t xml:space="preserve">and </w:t>
      </w:r>
      <w:r w:rsidR="0042718A">
        <w:rPr>
          <w:rFonts w:ascii="Arial" w:hAnsi="Arial" w:cs="Arial"/>
          <w:sz w:val="24"/>
          <w:szCs w:val="24"/>
        </w:rPr>
        <w:t xml:space="preserve">yoga experts were shown to have </w:t>
      </w:r>
      <w:r>
        <w:rPr>
          <w:rFonts w:ascii="Arial" w:hAnsi="Arial" w:cs="Arial"/>
          <w:sz w:val="24"/>
          <w:szCs w:val="24"/>
        </w:rPr>
        <w:t>significantly lower levels of C-reactive protein than novices, suggesting that yoga can help to regulate inflammatory markers that occur in response to stress or disease.</w:t>
      </w:r>
      <w:r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F1000_CSL_CITATION&lt;~#@#~&gt;[{"title":"Stress, inflammation, and yoga practice.","id":"74321","page":"113-121","type":"article-journal","volume":"72","issue":"2","author":[{"family":"Kiecolt-Glaser","given":"Janice K"},{"family":"Christian","given":"Lisa"},{"family":"Preston","given":"Heather"},{"family":"Houts","given":"Carrie R"},{"family":"Malarkey","given":"William B"},{"family":"Emery","given":"Charles F"},{"family":"Glaser","given":"Ronald"}],"issued":{"date-parts":[["2010","2"]]},"container-title":"Psychosomatic Medicine","container-title-short":"Psychosom Med","DOI":"10.1097/PSY.0b013e3181cb9377","PMID":"20064902","PMCID":"PMC2820143"}]</w:instrText>
      </w:r>
      <w:r w:rsidRPr="00A179B2">
        <w:rPr>
          <w:rFonts w:ascii="Arial" w:hAnsi="Arial" w:cs="Arial"/>
          <w:sz w:val="24"/>
          <w:szCs w:val="24"/>
          <w:vertAlign w:val="superscript"/>
        </w:rPr>
        <w:fldChar w:fldCharType="separate"/>
      </w:r>
      <w:r w:rsidR="008B0EE3" w:rsidRPr="00A179B2">
        <w:rPr>
          <w:rFonts w:ascii="Arial" w:hAnsi="Arial" w:cs="Arial"/>
          <w:sz w:val="24"/>
          <w:szCs w:val="24"/>
          <w:vertAlign w:val="superscript"/>
        </w:rPr>
        <w:t>(22)</w:t>
      </w:r>
      <w:r w:rsidRPr="00A179B2">
        <w:rPr>
          <w:rFonts w:ascii="Arial" w:hAnsi="Arial" w:cs="Arial"/>
          <w:sz w:val="24"/>
          <w:szCs w:val="24"/>
          <w:vertAlign w:val="superscript"/>
        </w:rPr>
        <w:fldChar w:fldCharType="end"/>
      </w:r>
      <w:r w:rsidR="008B0EE3">
        <w:rPr>
          <w:rFonts w:ascii="Arial" w:hAnsi="Arial" w:cs="Arial"/>
          <w:sz w:val="24"/>
          <w:szCs w:val="24"/>
        </w:rPr>
        <w:t xml:space="preserve"> Finally, yoga philosophy may increase self-efficacy </w:t>
      </w:r>
      <w:r w:rsidR="00A179B2">
        <w:rPr>
          <w:rFonts w:ascii="Arial" w:hAnsi="Arial" w:cs="Arial"/>
          <w:sz w:val="24"/>
          <w:szCs w:val="24"/>
        </w:rPr>
        <w:t xml:space="preserve">and disease management </w:t>
      </w:r>
      <w:r w:rsidR="008B0EE3">
        <w:rPr>
          <w:rFonts w:ascii="Arial" w:hAnsi="Arial" w:cs="Arial"/>
          <w:sz w:val="24"/>
          <w:szCs w:val="24"/>
        </w:rPr>
        <w:t>by improving one’s health locus of control.</w:t>
      </w:r>
      <w:r w:rsidR="008B0EE3"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biopsychosocial model for yoga in healthcare","id":"2817724","type":"article-journal","issued":{},"itemType":"RESEARCH_ARTICLE"}]</w:instrText>
      </w:r>
      <w:r w:rsidR="008B0EE3" w:rsidRPr="00A179B2">
        <w:rPr>
          <w:rFonts w:ascii="Arial" w:hAnsi="Arial" w:cs="Arial"/>
          <w:sz w:val="24"/>
          <w:szCs w:val="24"/>
          <w:vertAlign w:val="superscript"/>
        </w:rPr>
        <w:fldChar w:fldCharType="separate"/>
      </w:r>
      <w:r w:rsidR="008B0EE3" w:rsidRPr="00A179B2">
        <w:rPr>
          <w:rFonts w:ascii="Arial" w:hAnsi="Arial" w:cs="Arial"/>
          <w:sz w:val="24"/>
          <w:szCs w:val="24"/>
          <w:vertAlign w:val="superscript"/>
        </w:rPr>
        <w:t>(3)</w:t>
      </w:r>
      <w:r w:rsidR="008B0EE3" w:rsidRPr="00A179B2">
        <w:rPr>
          <w:rFonts w:ascii="Arial" w:hAnsi="Arial" w:cs="Arial"/>
          <w:sz w:val="24"/>
          <w:szCs w:val="24"/>
          <w:vertAlign w:val="superscript"/>
        </w:rPr>
        <w:fldChar w:fldCharType="end"/>
      </w:r>
    </w:p>
    <w:p w:rsidR="00AD42BA" w:rsidRDefault="00F81279" w:rsidP="00A179B2">
      <w:pPr>
        <w:tabs>
          <w:tab w:val="left" w:pos="1185"/>
        </w:tabs>
        <w:spacing w:after="240" w:line="480" w:lineRule="auto"/>
        <w:rPr>
          <w:rFonts w:ascii="Arial" w:hAnsi="Arial" w:cs="Arial"/>
          <w:sz w:val="24"/>
          <w:szCs w:val="24"/>
        </w:rPr>
      </w:pPr>
      <w:r w:rsidRPr="007B6118">
        <w:rPr>
          <w:rFonts w:ascii="Arial" w:hAnsi="Arial" w:cs="Arial"/>
          <w:sz w:val="24"/>
          <w:szCs w:val="24"/>
          <w:u w:val="single"/>
        </w:rPr>
        <w:lastRenderedPageBreak/>
        <w:t>Goals:</w:t>
      </w:r>
      <w:r w:rsidR="00C72024">
        <w:rPr>
          <w:rFonts w:ascii="Arial" w:hAnsi="Arial" w:cs="Arial"/>
          <w:sz w:val="24"/>
          <w:szCs w:val="24"/>
        </w:rPr>
        <w:t xml:space="preserve"> </w:t>
      </w:r>
      <w:r w:rsidR="00AD42BA">
        <w:rPr>
          <w:rFonts w:ascii="Arial" w:hAnsi="Arial" w:cs="Arial"/>
          <w:sz w:val="24"/>
          <w:szCs w:val="24"/>
        </w:rPr>
        <w:t>At the program’s completion, par</w:t>
      </w:r>
      <w:r w:rsidR="003600CF" w:rsidRPr="00AD42BA">
        <w:rPr>
          <w:rFonts w:ascii="Arial" w:hAnsi="Arial" w:cs="Arial"/>
          <w:sz w:val="24"/>
          <w:szCs w:val="24"/>
        </w:rPr>
        <w:t>ticipants will have a basic understanding of importance of exercise for joint health and chronic disease</w:t>
      </w:r>
      <w:r w:rsidR="00E26E61">
        <w:rPr>
          <w:rFonts w:ascii="Arial" w:hAnsi="Arial" w:cs="Arial"/>
          <w:sz w:val="24"/>
          <w:szCs w:val="24"/>
        </w:rPr>
        <w:t xml:space="preserve"> measured by demonstration and participation in the full 8 weeks</w:t>
      </w:r>
      <w:r w:rsidR="00AD42BA">
        <w:rPr>
          <w:rFonts w:ascii="Arial" w:hAnsi="Arial" w:cs="Arial"/>
          <w:sz w:val="24"/>
          <w:szCs w:val="24"/>
        </w:rPr>
        <w:t xml:space="preserve">. As measured by the survey, patients will have self-efficacy for performing modified yoga poses and sequences after 16 classes. Breathing and meditation components will decrease perceived levels of stress, </w:t>
      </w:r>
      <w:r w:rsidR="000A19BD">
        <w:rPr>
          <w:rFonts w:ascii="Arial" w:hAnsi="Arial" w:cs="Arial"/>
          <w:sz w:val="24"/>
          <w:szCs w:val="24"/>
        </w:rPr>
        <w:t xml:space="preserve">measured indirectly through improved self-efficacy of disease management. </w:t>
      </w:r>
      <w:r w:rsidR="00AD42BA">
        <w:rPr>
          <w:rFonts w:ascii="Arial" w:hAnsi="Arial" w:cs="Arial"/>
          <w:sz w:val="24"/>
          <w:szCs w:val="24"/>
        </w:rPr>
        <w:t>The RADAR outcome will capture improvement in participants’ overall disease activity (from baseline to 8 weeks), including number of involved joints, morning stiffness, tenderness, activity limitations, and pain.</w:t>
      </w:r>
      <w:r w:rsidR="00AD42BA"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Rapid Assessment of Disease Activity in Rheumatology (Radar) Questionnaire","id":"2819797","page":"156-162","type":"article-journal","volume":"35","issue":"2","author":[{"family":"Mason","given":"John Hayes"},{"family":"Anderson","given":"Jennifer J."},{"family":"Meenan","given":"Robert F."},{"family":"Haralson","given":"Kathleen M."},{"family":"Lewis-Stevens","given":"Donna"},{"family":"Kaine","given":"Jeffrey L."}],"issued":{"date-parts":[["1992","2"]]},"container-title":"Arthritis &amp; Rheumatism","container-title-short":"Arthritis &amp; Rheumatism","DOI":"10.1002/art.1780350206"}]</w:instrText>
      </w:r>
      <w:r w:rsidR="00AD42BA" w:rsidRPr="00A179B2">
        <w:rPr>
          <w:rFonts w:ascii="Arial" w:hAnsi="Arial" w:cs="Arial"/>
          <w:sz w:val="24"/>
          <w:szCs w:val="24"/>
          <w:vertAlign w:val="superscript"/>
        </w:rPr>
        <w:fldChar w:fldCharType="separate"/>
      </w:r>
      <w:r w:rsidR="00E26E61" w:rsidRPr="00A179B2">
        <w:rPr>
          <w:rFonts w:ascii="Arial" w:hAnsi="Arial" w:cs="Arial"/>
          <w:sz w:val="24"/>
          <w:szCs w:val="24"/>
          <w:vertAlign w:val="superscript"/>
        </w:rPr>
        <w:t>(23)</w:t>
      </w:r>
      <w:r w:rsidR="00AD42BA" w:rsidRPr="00A179B2">
        <w:rPr>
          <w:rFonts w:ascii="Arial" w:hAnsi="Arial" w:cs="Arial"/>
          <w:sz w:val="24"/>
          <w:szCs w:val="24"/>
          <w:vertAlign w:val="superscript"/>
        </w:rPr>
        <w:fldChar w:fldCharType="end"/>
      </w:r>
      <w:r w:rsidR="00AD42BA">
        <w:rPr>
          <w:rFonts w:ascii="Arial" w:hAnsi="Arial" w:cs="Arial"/>
          <w:sz w:val="24"/>
          <w:szCs w:val="24"/>
        </w:rPr>
        <w:t xml:space="preserve"> Additionally, patients will show improvement in SF-36 scores from baseline to indicate improved health-related quality of life. The Numeric Pain Rating Scale will be used to compare pain levels before and after each yoga session and the goal is to show a trend in reduction of pain with activity by the end of 8 weeks. </w:t>
      </w:r>
    </w:p>
    <w:p w:rsidR="009F1B3B" w:rsidRPr="009F1B3B" w:rsidRDefault="00CB3D6B" w:rsidP="00A179B2">
      <w:pPr>
        <w:spacing w:after="240" w:line="480" w:lineRule="auto"/>
        <w:rPr>
          <w:rFonts w:ascii="Arial" w:hAnsi="Arial" w:cs="Arial"/>
          <w:sz w:val="24"/>
          <w:szCs w:val="24"/>
        </w:rPr>
      </w:pPr>
      <w:r w:rsidRPr="00FB26F5">
        <w:rPr>
          <w:rFonts w:ascii="Arial" w:hAnsi="Arial" w:cs="Arial"/>
          <w:sz w:val="24"/>
          <w:szCs w:val="24"/>
          <w:u w:val="single"/>
        </w:rPr>
        <w:t>Program Description</w:t>
      </w:r>
      <w:r w:rsidR="002E25DD" w:rsidRPr="00FB26F5">
        <w:rPr>
          <w:rFonts w:ascii="Arial" w:hAnsi="Arial" w:cs="Arial"/>
          <w:sz w:val="24"/>
          <w:szCs w:val="24"/>
          <w:u w:val="single"/>
        </w:rPr>
        <w:t>:</w:t>
      </w:r>
      <w:r w:rsidR="002E25DD" w:rsidRPr="00FB26F5">
        <w:rPr>
          <w:rFonts w:ascii="Arial" w:hAnsi="Arial" w:cs="Arial"/>
          <w:sz w:val="24"/>
          <w:szCs w:val="24"/>
        </w:rPr>
        <w:t xml:space="preserve"> The RAD Yogi program was created for the purpose of instructing individuals with rheumatoid arthritis on how to perform yoga safely </w:t>
      </w:r>
      <w:r w:rsidR="00E26E61">
        <w:rPr>
          <w:rFonts w:ascii="Arial" w:hAnsi="Arial" w:cs="Arial"/>
          <w:sz w:val="24"/>
          <w:szCs w:val="24"/>
        </w:rPr>
        <w:t>and to</w:t>
      </w:r>
      <w:r w:rsidR="002E25DD" w:rsidRPr="00FB26F5">
        <w:rPr>
          <w:rFonts w:ascii="Arial" w:hAnsi="Arial" w:cs="Arial"/>
          <w:sz w:val="24"/>
          <w:szCs w:val="24"/>
        </w:rPr>
        <w:t xml:space="preserve"> </w:t>
      </w:r>
      <w:r w:rsidR="00E26E61">
        <w:rPr>
          <w:rFonts w:ascii="Arial" w:hAnsi="Arial" w:cs="Arial"/>
          <w:sz w:val="24"/>
          <w:szCs w:val="24"/>
        </w:rPr>
        <w:t xml:space="preserve">encourage </w:t>
      </w:r>
      <w:r w:rsidR="002E25DD" w:rsidRPr="00FB26F5">
        <w:rPr>
          <w:rFonts w:ascii="Arial" w:hAnsi="Arial" w:cs="Arial"/>
          <w:sz w:val="24"/>
          <w:szCs w:val="24"/>
        </w:rPr>
        <w:t>future yoga practice after program completion. Therefore, it is not an ongoing series of classes, rather it is offered six times per year to maximize the amount of participants or program graduates. RAD Yogi is an 8-week long course, consisting of hour-long classes held twice per week, for a total of 16 classes.</w:t>
      </w:r>
      <w:r w:rsidR="005B167B">
        <w:rPr>
          <w:rFonts w:ascii="Arial" w:hAnsi="Arial" w:cs="Arial"/>
          <w:sz w:val="24"/>
          <w:szCs w:val="24"/>
        </w:rPr>
        <w:t xml:space="preserve"> </w:t>
      </w:r>
      <w:r w:rsidR="00FB26F5">
        <w:rPr>
          <w:rFonts w:ascii="Arial" w:hAnsi="Arial" w:cs="Arial"/>
          <w:sz w:val="24"/>
          <w:szCs w:val="24"/>
        </w:rPr>
        <w:t>The program will host a mandatory orientation prior to initiation of the program to make sure all participants are cleared to participate from their rheumatologist or primary care physician. RAD Yogi will be taught by two instructors, including one physical therapist and one occupational therapist who are both certified in Medical Therapeutic Yoga, which is an evidence-based methodology</w:t>
      </w:r>
      <w:r w:rsidR="003600CF">
        <w:rPr>
          <w:rFonts w:ascii="Arial" w:hAnsi="Arial" w:cs="Arial"/>
          <w:sz w:val="24"/>
          <w:szCs w:val="24"/>
        </w:rPr>
        <w:t>.</w:t>
      </w:r>
      <w:r w:rsidR="003600CF"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F1000_CSL_CITATION&lt;~#@#~&gt;[{"title":"Professional Yoga Therapy Institute - Transforming Health Care, Transforming You","id":"2819247","type":"webpage","issued":{},"URL":"https://proyogatherapy.org/","accessed":{"date-parts":[["2016","12","12"]]},"itemType":"WEBSITE"}]</w:instrText>
      </w:r>
      <w:r w:rsidR="003600CF" w:rsidRPr="00A179B2">
        <w:rPr>
          <w:rFonts w:ascii="Arial" w:hAnsi="Arial" w:cs="Arial"/>
          <w:sz w:val="24"/>
          <w:szCs w:val="24"/>
          <w:vertAlign w:val="superscript"/>
        </w:rPr>
        <w:fldChar w:fldCharType="separate"/>
      </w:r>
      <w:r w:rsidR="00E26E61" w:rsidRPr="00A179B2">
        <w:rPr>
          <w:rFonts w:ascii="Arial" w:hAnsi="Arial" w:cs="Arial"/>
          <w:sz w:val="24"/>
          <w:szCs w:val="24"/>
          <w:vertAlign w:val="superscript"/>
        </w:rPr>
        <w:t>(24)</w:t>
      </w:r>
      <w:r w:rsidR="003600CF" w:rsidRPr="00A179B2">
        <w:rPr>
          <w:rFonts w:ascii="Arial" w:hAnsi="Arial" w:cs="Arial"/>
          <w:sz w:val="24"/>
          <w:szCs w:val="24"/>
          <w:vertAlign w:val="superscript"/>
        </w:rPr>
        <w:fldChar w:fldCharType="end"/>
      </w:r>
      <w:r w:rsidR="003600CF">
        <w:rPr>
          <w:rFonts w:ascii="Arial" w:hAnsi="Arial" w:cs="Arial"/>
          <w:sz w:val="24"/>
          <w:szCs w:val="24"/>
        </w:rPr>
        <w:t xml:space="preserve"> </w:t>
      </w:r>
      <w:r w:rsidR="00FB26F5">
        <w:rPr>
          <w:rFonts w:ascii="Arial" w:hAnsi="Arial" w:cs="Arial"/>
          <w:sz w:val="24"/>
          <w:szCs w:val="24"/>
        </w:rPr>
        <w:t xml:space="preserve">The primary styles of yoga from which poses and sequences are </w:t>
      </w:r>
      <w:r w:rsidR="00FB26F5">
        <w:rPr>
          <w:rFonts w:ascii="Arial" w:hAnsi="Arial" w:cs="Arial"/>
          <w:sz w:val="24"/>
          <w:szCs w:val="24"/>
        </w:rPr>
        <w:lastRenderedPageBreak/>
        <w:t>derived are Hatha and Iyengar style yoga, which have both been shown to improve pain outcomes for this population</w:t>
      </w:r>
      <w:r w:rsidR="009D7588">
        <w:rPr>
          <w:rFonts w:ascii="Arial" w:hAnsi="Arial" w:cs="Arial"/>
          <w:sz w:val="24"/>
          <w:szCs w:val="24"/>
        </w:rPr>
        <w:t>.</w:t>
      </w:r>
      <w:r w:rsidR="009D758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F1000_CSL_CITATION&lt;~#@#~&gt;[{"title":"Effects of yoga interventions on pain and pain-associated disability: a meta-analysis.","id":"2227271","page":"1-9","type":"article-journal","volume":"13","issue":"1","author":[{"family":"Büssing","given":"Arndt"},{"family":"Ostermann","given":"Thomas"},{"family":"Lüdtke","given":"Rainer"},{"family":"Michalsen","given":"Andreas"}],"issued":{"date-parts":[["2012","1"]]},"container-title":"The Journal of Pain","container-title-short":"J Pain","DOI":"10.1016/j.jpain.2011.10.001","PMID":"22178433"},{"title":"Yoga for functional ability, pain and psychosocial outcomes in musculoskeletal conditions: a systematic review and meta-analysis.","id":"2016045","page":"203-217","type":"article-journal","volume":"11","issue":"4","author":[{"family":"Ward","given":"Lesley"},{"family":"Stebbings","given":"Simon"},{"family":"Cherkin","given":"Daniel"},{"family":"Baxter","given":"G David"}],"issued":{"date-parts":[["2013","12"]]},"container-title":"Musculoskeletal care","container-title-short":"Musculoskeletal Care","DOI":"10.1002/msc.1042","PMID":"23300142"}]</w:instrText>
      </w:r>
      <w:r w:rsidR="009D7588" w:rsidRPr="00A179B2">
        <w:rPr>
          <w:rFonts w:ascii="Arial" w:hAnsi="Arial" w:cs="Arial"/>
          <w:sz w:val="24"/>
          <w:szCs w:val="24"/>
          <w:vertAlign w:val="superscript"/>
        </w:rPr>
        <w:fldChar w:fldCharType="separate"/>
      </w:r>
      <w:r w:rsidR="003E565A" w:rsidRPr="00A179B2">
        <w:rPr>
          <w:rFonts w:ascii="Arial" w:hAnsi="Arial" w:cs="Arial"/>
          <w:sz w:val="24"/>
          <w:szCs w:val="24"/>
          <w:vertAlign w:val="superscript"/>
        </w:rPr>
        <w:t>(17,18)</w:t>
      </w:r>
      <w:r w:rsidR="009D7588" w:rsidRPr="00A179B2">
        <w:rPr>
          <w:rFonts w:ascii="Arial" w:hAnsi="Arial" w:cs="Arial"/>
          <w:sz w:val="24"/>
          <w:szCs w:val="24"/>
          <w:vertAlign w:val="superscript"/>
        </w:rPr>
        <w:fldChar w:fldCharType="end"/>
      </w:r>
      <w:r w:rsidR="005B167B">
        <w:rPr>
          <w:rFonts w:ascii="Arial" w:hAnsi="Arial" w:cs="Arial"/>
          <w:sz w:val="24"/>
          <w:szCs w:val="24"/>
        </w:rPr>
        <w:t xml:space="preserve"> These styles include guided breathing, meditation, poses, and sequences that can modified for individuals with rheumatoid arthritis. </w:t>
      </w:r>
      <w:r w:rsidR="003600CF">
        <w:rPr>
          <w:rFonts w:ascii="Arial" w:hAnsi="Arial" w:cs="Arial"/>
          <w:sz w:val="24"/>
          <w:szCs w:val="24"/>
        </w:rPr>
        <w:t xml:space="preserve">Each week will have different themes that focus on using yoga to manage aspects of their disease (i.e. Yoga for Flare-ups, Yoga for the Hand and Wrist). </w:t>
      </w:r>
      <w:r w:rsidR="009F1B3B">
        <w:rPr>
          <w:rFonts w:ascii="Arial" w:hAnsi="Arial" w:cs="Arial"/>
          <w:sz w:val="24"/>
          <w:szCs w:val="24"/>
        </w:rPr>
        <w:t xml:space="preserve">The maximum amount of participants will be fifteen to maximize one-on-one instruction. </w:t>
      </w:r>
      <w:r w:rsidR="005B167B">
        <w:rPr>
          <w:rFonts w:ascii="Arial" w:hAnsi="Arial" w:cs="Arial"/>
          <w:sz w:val="24"/>
          <w:szCs w:val="24"/>
        </w:rPr>
        <w:t>Demographic information, initial diagnosis date, and severity of symptoms will be assessed at orientation, and will be used to screen for patients who are most appropriate and who will benefit most</w:t>
      </w:r>
      <w:r w:rsidR="009F1B3B">
        <w:rPr>
          <w:rFonts w:ascii="Arial" w:hAnsi="Arial" w:cs="Arial"/>
          <w:sz w:val="24"/>
          <w:szCs w:val="24"/>
        </w:rPr>
        <w:t xml:space="preserve"> f</w:t>
      </w:r>
      <w:r w:rsidR="005B167B">
        <w:rPr>
          <w:rFonts w:ascii="Arial" w:hAnsi="Arial" w:cs="Arial"/>
          <w:sz w:val="24"/>
          <w:szCs w:val="24"/>
        </w:rPr>
        <w:t xml:space="preserve">rom yoga intervention. </w:t>
      </w:r>
      <w:r w:rsidR="009F1B3B">
        <w:rPr>
          <w:rFonts w:ascii="Arial" w:hAnsi="Arial" w:cs="Arial"/>
          <w:sz w:val="24"/>
          <w:szCs w:val="24"/>
        </w:rPr>
        <w:t>To assess outcomes, data from participants will be collected at baseline, at the end of the program at eight weeks and after the program has ended</w:t>
      </w:r>
      <w:r w:rsidR="00E26E61">
        <w:rPr>
          <w:rFonts w:ascii="Arial" w:hAnsi="Arial" w:cs="Arial"/>
          <w:sz w:val="24"/>
          <w:szCs w:val="24"/>
        </w:rPr>
        <w:t>,</w:t>
      </w:r>
      <w:r w:rsidR="009F1B3B">
        <w:rPr>
          <w:rFonts w:ascii="Arial" w:hAnsi="Arial" w:cs="Arial"/>
          <w:sz w:val="24"/>
          <w:szCs w:val="24"/>
        </w:rPr>
        <w:t xml:space="preserve"> at twelve weeks for follow-up.</w:t>
      </w:r>
      <w:r w:rsidR="00AE717C">
        <w:rPr>
          <w:rFonts w:ascii="Arial" w:hAnsi="Arial" w:cs="Arial"/>
          <w:sz w:val="24"/>
          <w:szCs w:val="24"/>
        </w:rPr>
        <w:t xml:space="preserve"> The NPRS will be used</w:t>
      </w:r>
      <w:r w:rsidR="00197E0F">
        <w:rPr>
          <w:rFonts w:ascii="Arial" w:hAnsi="Arial" w:cs="Arial"/>
          <w:sz w:val="24"/>
          <w:szCs w:val="24"/>
        </w:rPr>
        <w:t xml:space="preserve"> to assess pain</w:t>
      </w:r>
      <w:r w:rsidR="00AD42BA">
        <w:rPr>
          <w:rFonts w:ascii="Arial" w:hAnsi="Arial" w:cs="Arial"/>
          <w:sz w:val="24"/>
          <w:szCs w:val="24"/>
        </w:rPr>
        <w:t xml:space="preserve"> before and after each session</w:t>
      </w:r>
      <w:r w:rsidR="00197E0F">
        <w:rPr>
          <w:rFonts w:ascii="Arial" w:hAnsi="Arial" w:cs="Arial"/>
          <w:sz w:val="24"/>
          <w:szCs w:val="24"/>
        </w:rPr>
        <w:t>, while the SF-36</w:t>
      </w:r>
      <w:r w:rsidR="00AE717C">
        <w:rPr>
          <w:rFonts w:ascii="Arial" w:hAnsi="Arial" w:cs="Arial"/>
          <w:sz w:val="24"/>
          <w:szCs w:val="24"/>
        </w:rPr>
        <w:t xml:space="preserve"> and </w:t>
      </w:r>
      <w:r w:rsidR="00AD42BA">
        <w:rPr>
          <w:rFonts w:ascii="Arial" w:hAnsi="Arial" w:cs="Arial"/>
          <w:sz w:val="24"/>
          <w:szCs w:val="24"/>
        </w:rPr>
        <w:t xml:space="preserve">RADAR (Rapid Assessment of Disease Activity) </w:t>
      </w:r>
      <w:r w:rsidR="00AE717C">
        <w:rPr>
          <w:rFonts w:ascii="Arial" w:hAnsi="Arial" w:cs="Arial"/>
          <w:sz w:val="24"/>
          <w:szCs w:val="24"/>
        </w:rPr>
        <w:t>will be used to assess health-related quality o</w:t>
      </w:r>
      <w:r w:rsidR="00197E0F">
        <w:rPr>
          <w:rFonts w:ascii="Arial" w:hAnsi="Arial" w:cs="Arial"/>
          <w:sz w:val="24"/>
          <w:szCs w:val="24"/>
        </w:rPr>
        <w:t xml:space="preserve">f life and disease </w:t>
      </w:r>
      <w:r w:rsidR="00AD42BA">
        <w:rPr>
          <w:rFonts w:ascii="Arial" w:hAnsi="Arial" w:cs="Arial"/>
          <w:sz w:val="24"/>
          <w:szCs w:val="24"/>
        </w:rPr>
        <w:t>activity</w:t>
      </w:r>
      <w:r w:rsidR="00197E0F">
        <w:rPr>
          <w:rFonts w:ascii="Arial" w:hAnsi="Arial" w:cs="Arial"/>
          <w:sz w:val="24"/>
          <w:szCs w:val="24"/>
        </w:rPr>
        <w:t>.</w:t>
      </w:r>
      <w:r w:rsidR="00197E0F"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F1000_CSL_CITATION&lt;~#@#~&gt;[{"title":"[Assessment of health related quality of life with the SF-36 Health Survey].","id":"2819303","page":"XVII-XXVII; quiz XXVII","type":"article-journal","volume":"35","issue":"3","author":[{"family":"Bullinger","given":"M"}],"issued":{"date-parts":[["1996","8"]]},"container-title":"Die Rehabilitation","container-title-short":"Rehabilitation (Stuttg)","PMID":"8975342"},{"title":"Rheumatoid arthritis disease activity measures: American College of Rheumatology recommendations for use in clinical practice.","id":"2819313","page":"640-647","type":"article-journal","volume":"64","issue":"5","author":[{"family":"Anderson","given":"Jaclyn"},{"family":"Caplan","given":"Liron"},{"family":"Yazdany","given":"Jinoos"},{"family":"Robbins","given":"Mark L"},{"family":"Neogi","given":"Tuhina"},{"family":"Michaud","given":"Kaleb"},{"family":"Saag","given":"Kenneth G"},{"family":"O'Dell","given":"James R"},{"family":"Kazi","given":"Salahuddin"}],"issued":{"date-parts":[["2012","5"]]},"container-title":"Arthritis Care &amp; Research","container-title-short":"Arthritis Care Res (Hoboken)","DOI":"10.1002/acr.21649","PMID":"22473918","PMCID":"PMC4028066"}]</w:instrText>
      </w:r>
      <w:r w:rsidR="00197E0F" w:rsidRPr="00A179B2">
        <w:rPr>
          <w:rFonts w:ascii="Arial" w:hAnsi="Arial" w:cs="Arial"/>
          <w:sz w:val="24"/>
          <w:szCs w:val="24"/>
          <w:vertAlign w:val="superscript"/>
        </w:rPr>
        <w:fldChar w:fldCharType="separate"/>
      </w:r>
      <w:r w:rsidR="00E26E61" w:rsidRPr="00A179B2">
        <w:rPr>
          <w:rFonts w:ascii="Arial" w:hAnsi="Arial" w:cs="Arial"/>
          <w:sz w:val="24"/>
          <w:szCs w:val="24"/>
          <w:vertAlign w:val="superscript"/>
        </w:rPr>
        <w:t>(25,26)</w:t>
      </w:r>
      <w:r w:rsidR="00197E0F" w:rsidRPr="00A179B2">
        <w:rPr>
          <w:rFonts w:ascii="Arial" w:hAnsi="Arial" w:cs="Arial"/>
          <w:sz w:val="24"/>
          <w:szCs w:val="24"/>
          <w:vertAlign w:val="superscript"/>
        </w:rPr>
        <w:fldChar w:fldCharType="end"/>
      </w:r>
      <w:r w:rsidR="00197E0F">
        <w:rPr>
          <w:rFonts w:ascii="Arial" w:hAnsi="Arial" w:cs="Arial"/>
          <w:color w:val="ED7D31" w:themeColor="accent2"/>
          <w:sz w:val="24"/>
          <w:szCs w:val="24"/>
        </w:rPr>
        <w:t xml:space="preserve"> </w:t>
      </w:r>
      <w:r w:rsidR="00E54D38" w:rsidRPr="00E54D38">
        <w:rPr>
          <w:rFonts w:ascii="Arial" w:hAnsi="Arial" w:cs="Arial"/>
          <w:sz w:val="24"/>
          <w:szCs w:val="24"/>
        </w:rPr>
        <w:t>Recruitment of participants will be through flyers and handouts at rheumatologists’ offices.</w:t>
      </w:r>
      <w:r w:rsidR="00AD42BA">
        <w:rPr>
          <w:rFonts w:ascii="Arial" w:hAnsi="Arial" w:cs="Arial"/>
          <w:sz w:val="24"/>
          <w:szCs w:val="24"/>
        </w:rPr>
        <w:t xml:space="preserve"> The </w:t>
      </w:r>
      <w:r w:rsidR="00E54D38" w:rsidRPr="00E54D38">
        <w:rPr>
          <w:rFonts w:ascii="Arial" w:hAnsi="Arial" w:cs="Arial"/>
          <w:sz w:val="24"/>
          <w:szCs w:val="24"/>
        </w:rPr>
        <w:t xml:space="preserve">program will cost $100, equaling less than $7 per class. </w:t>
      </w:r>
    </w:p>
    <w:p w:rsidR="00E54D38" w:rsidRPr="00E54D38" w:rsidRDefault="00CB3D6B" w:rsidP="00A179B2">
      <w:pPr>
        <w:spacing w:after="240" w:line="480" w:lineRule="auto"/>
        <w:rPr>
          <w:rFonts w:ascii="Arial" w:hAnsi="Arial" w:cs="Arial"/>
          <w:sz w:val="24"/>
          <w:szCs w:val="24"/>
        </w:rPr>
      </w:pPr>
      <w:r w:rsidRPr="00E54D38">
        <w:rPr>
          <w:rFonts w:ascii="Arial" w:hAnsi="Arial" w:cs="Arial"/>
          <w:sz w:val="24"/>
          <w:szCs w:val="24"/>
          <w:u w:val="single"/>
        </w:rPr>
        <w:t>Program Evaluation</w:t>
      </w:r>
      <w:r w:rsidR="00B3316F" w:rsidRPr="00E54D38">
        <w:rPr>
          <w:rFonts w:ascii="Arial" w:hAnsi="Arial" w:cs="Arial"/>
          <w:sz w:val="24"/>
          <w:szCs w:val="24"/>
          <w:u w:val="single"/>
        </w:rPr>
        <w:t>:</w:t>
      </w:r>
      <w:r w:rsidR="00AE717C" w:rsidRPr="00E54D38">
        <w:rPr>
          <w:rFonts w:ascii="Arial" w:hAnsi="Arial" w:cs="Arial"/>
          <w:sz w:val="24"/>
          <w:szCs w:val="24"/>
        </w:rPr>
        <w:t xml:space="preserve"> To evaluate the effectiveness of the program, the aforementioned outcome measures will be used to assess goal realization. Additionally, a participant survey will be given at the end of each program evaluating strengths, weaknesses and recommendations for future programs. </w:t>
      </w:r>
      <w:r w:rsidR="000A19BD">
        <w:rPr>
          <w:rFonts w:ascii="Arial" w:hAnsi="Arial" w:cs="Arial"/>
          <w:sz w:val="24"/>
          <w:szCs w:val="24"/>
        </w:rPr>
        <w:t>There will also be</w:t>
      </w:r>
      <w:r w:rsidR="003600CF">
        <w:rPr>
          <w:rFonts w:ascii="Arial" w:hAnsi="Arial" w:cs="Arial"/>
          <w:sz w:val="24"/>
          <w:szCs w:val="24"/>
        </w:rPr>
        <w:t xml:space="preserve"> question</w:t>
      </w:r>
      <w:r w:rsidR="000A19BD">
        <w:rPr>
          <w:rFonts w:ascii="Arial" w:hAnsi="Arial" w:cs="Arial"/>
          <w:sz w:val="24"/>
          <w:szCs w:val="24"/>
        </w:rPr>
        <w:t>s</w:t>
      </w:r>
      <w:r w:rsidR="003600CF">
        <w:rPr>
          <w:rFonts w:ascii="Arial" w:hAnsi="Arial" w:cs="Arial"/>
          <w:sz w:val="24"/>
          <w:szCs w:val="24"/>
        </w:rPr>
        <w:t xml:space="preserve"> regarding perceived self-efficacy</w:t>
      </w:r>
      <w:r w:rsidR="000A19BD">
        <w:rPr>
          <w:rFonts w:ascii="Arial" w:hAnsi="Arial" w:cs="Arial"/>
          <w:sz w:val="24"/>
          <w:szCs w:val="24"/>
        </w:rPr>
        <w:t xml:space="preserve"> for yoga and disease management</w:t>
      </w:r>
      <w:r w:rsidR="003600CF">
        <w:rPr>
          <w:rFonts w:ascii="Arial" w:hAnsi="Arial" w:cs="Arial"/>
          <w:sz w:val="24"/>
          <w:szCs w:val="24"/>
        </w:rPr>
        <w:t xml:space="preserve">. </w:t>
      </w:r>
      <w:r w:rsidR="00AE717C" w:rsidRPr="00E54D38">
        <w:rPr>
          <w:rFonts w:ascii="Arial" w:hAnsi="Arial" w:cs="Arial"/>
          <w:sz w:val="24"/>
          <w:szCs w:val="24"/>
        </w:rPr>
        <w:t xml:space="preserve">To further capture the impact of yoga, a follow-up questionnaire will be given at twelve weeks to inquire about job limitations, self-care, </w:t>
      </w:r>
      <w:r w:rsidR="00D57575">
        <w:rPr>
          <w:rFonts w:ascii="Arial" w:hAnsi="Arial" w:cs="Arial"/>
          <w:sz w:val="24"/>
          <w:szCs w:val="24"/>
        </w:rPr>
        <w:t xml:space="preserve">stress and </w:t>
      </w:r>
      <w:r w:rsidR="00AE717C" w:rsidRPr="00E54D38">
        <w:rPr>
          <w:rFonts w:ascii="Arial" w:hAnsi="Arial" w:cs="Arial"/>
          <w:sz w:val="24"/>
          <w:szCs w:val="24"/>
        </w:rPr>
        <w:t xml:space="preserve">depression, functional mobility and daily activity levels. The </w:t>
      </w:r>
      <w:r w:rsidR="00AE717C" w:rsidRPr="00E54D38">
        <w:rPr>
          <w:rFonts w:ascii="Arial" w:hAnsi="Arial" w:cs="Arial"/>
          <w:sz w:val="24"/>
          <w:szCs w:val="24"/>
        </w:rPr>
        <w:lastRenderedPageBreak/>
        <w:t xml:space="preserve">information gleaned from this program and its participants can be given to National entities like the Arthritis Foundation to </w:t>
      </w:r>
      <w:r w:rsidR="00E54D38" w:rsidRPr="00E54D38">
        <w:rPr>
          <w:rFonts w:ascii="Arial" w:hAnsi="Arial" w:cs="Arial"/>
          <w:sz w:val="24"/>
          <w:szCs w:val="24"/>
        </w:rPr>
        <w:t>be used for future research.</w:t>
      </w:r>
      <w:r w:rsidR="00A179B2"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F1000_CSL_CITATION&lt;~#@#~&gt;[{"title":"What is Rheumatoid Arthritis?","id":"2480672","type":"webpage","issued":{},"URL":"http://www.arthritis.org/about-arthritis/types/rheumatoid-arthritis/what-is-rheumatoid-arthritis.php","accessed":{"date-parts":[["2016","11","12"]]},"itemType":"WEBSITE"}]</w:instrText>
      </w:r>
      <w:r w:rsidR="00A179B2" w:rsidRPr="00A179B2">
        <w:rPr>
          <w:rFonts w:ascii="Arial" w:hAnsi="Arial" w:cs="Arial"/>
          <w:sz w:val="24"/>
          <w:szCs w:val="24"/>
          <w:vertAlign w:val="superscript"/>
        </w:rPr>
        <w:fldChar w:fldCharType="separate"/>
      </w:r>
      <w:r w:rsidR="00A179B2" w:rsidRPr="00A179B2">
        <w:rPr>
          <w:rFonts w:ascii="Arial" w:hAnsi="Arial" w:cs="Arial"/>
          <w:sz w:val="24"/>
          <w:szCs w:val="24"/>
          <w:vertAlign w:val="superscript"/>
        </w:rPr>
        <w:t>(1)</w:t>
      </w:r>
      <w:r w:rsidR="00A179B2" w:rsidRPr="00A179B2">
        <w:rPr>
          <w:rFonts w:ascii="Arial" w:hAnsi="Arial" w:cs="Arial"/>
          <w:sz w:val="24"/>
          <w:szCs w:val="24"/>
          <w:vertAlign w:val="superscript"/>
        </w:rPr>
        <w:fldChar w:fldCharType="end"/>
      </w:r>
    </w:p>
    <w:p w:rsidR="0076311F" w:rsidRPr="00E54D38" w:rsidRDefault="00CB3D6B" w:rsidP="00A179B2">
      <w:pPr>
        <w:spacing w:after="0" w:line="480" w:lineRule="auto"/>
        <w:rPr>
          <w:rFonts w:ascii="Arial" w:hAnsi="Arial" w:cs="Arial"/>
          <w:color w:val="ED7D31" w:themeColor="accent2"/>
          <w:sz w:val="24"/>
          <w:szCs w:val="24"/>
        </w:rPr>
      </w:pPr>
      <w:r w:rsidRPr="009F1B3B">
        <w:rPr>
          <w:rFonts w:ascii="Arial" w:hAnsi="Arial" w:cs="Arial"/>
          <w:sz w:val="24"/>
          <w:szCs w:val="24"/>
          <w:u w:val="single"/>
        </w:rPr>
        <w:t>Justification</w:t>
      </w:r>
      <w:r w:rsidR="009F1B3B">
        <w:rPr>
          <w:rFonts w:ascii="Arial" w:hAnsi="Arial" w:cs="Arial"/>
          <w:sz w:val="24"/>
          <w:szCs w:val="24"/>
          <w:u w:val="single"/>
        </w:rPr>
        <w:t>:</w:t>
      </w:r>
      <w:r w:rsidR="009F1B3B">
        <w:rPr>
          <w:rFonts w:ascii="Arial" w:hAnsi="Arial" w:cs="Arial"/>
          <w:sz w:val="24"/>
          <w:szCs w:val="24"/>
        </w:rPr>
        <w:t xml:space="preserve"> </w:t>
      </w:r>
      <w:r w:rsidR="00640C54">
        <w:rPr>
          <w:rFonts w:ascii="Arial" w:hAnsi="Arial" w:cs="Arial"/>
          <w:sz w:val="24"/>
          <w:szCs w:val="24"/>
        </w:rPr>
        <w:t xml:space="preserve">The RAD Yogi program will influence determinants of health at the individual and </w:t>
      </w:r>
      <w:r w:rsidR="00640C54" w:rsidRPr="009F1B3B">
        <w:rPr>
          <w:rFonts w:ascii="Arial" w:hAnsi="Arial" w:cs="Arial"/>
          <w:sz w:val="24"/>
          <w:szCs w:val="24"/>
        </w:rPr>
        <w:t>interpersonal realms of the Social Ecological Mod</w:t>
      </w:r>
      <w:r w:rsidR="00863E68" w:rsidRPr="009F1B3B">
        <w:rPr>
          <w:rFonts w:ascii="Arial" w:hAnsi="Arial" w:cs="Arial"/>
          <w:sz w:val="24"/>
          <w:szCs w:val="24"/>
        </w:rPr>
        <w:t>el.</w:t>
      </w:r>
      <w:r w:rsidR="009D7588"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F1000_CSL_CITATION&lt;~#@#~&gt;[{"title":"Ecological Models of Health Behavior","id":"2818057","page":"43 - 61","type":"chapter","publisher":"Jossey-Bass","author":[{"family":"Sallis","given":"JF"},{"family":"Owen","given":"N"}],"issued":{"date-parts":[["2015"]]},"editor":[{"family":"Glanz","given":"K"},{"family":"Rimer","given":"BK"},{"family":"Viswanath","given":"K"}],"itemType":"BOOK","container-title":"Health Behavior: Theory, Research and Practice"}]</w:instrText>
      </w:r>
      <w:r w:rsidR="009D7588" w:rsidRPr="00A179B2">
        <w:rPr>
          <w:rFonts w:ascii="Arial" w:hAnsi="Arial" w:cs="Arial"/>
          <w:sz w:val="24"/>
          <w:szCs w:val="24"/>
          <w:vertAlign w:val="superscript"/>
        </w:rPr>
        <w:fldChar w:fldCharType="separate"/>
      </w:r>
      <w:r w:rsidR="00A179B2">
        <w:rPr>
          <w:rFonts w:ascii="Arial" w:hAnsi="Arial" w:cs="Arial"/>
          <w:sz w:val="24"/>
          <w:szCs w:val="24"/>
          <w:vertAlign w:val="superscript"/>
        </w:rPr>
        <w:t>(27)</w:t>
      </w:r>
      <w:r w:rsidR="009D7588" w:rsidRPr="00A179B2">
        <w:rPr>
          <w:rFonts w:ascii="Arial" w:hAnsi="Arial" w:cs="Arial"/>
          <w:sz w:val="24"/>
          <w:szCs w:val="24"/>
          <w:vertAlign w:val="superscript"/>
        </w:rPr>
        <w:fldChar w:fldCharType="end"/>
      </w:r>
      <w:r w:rsidR="009D7588" w:rsidRPr="009F1B3B">
        <w:rPr>
          <w:rFonts w:ascii="Arial" w:hAnsi="Arial" w:cs="Arial"/>
          <w:sz w:val="24"/>
          <w:szCs w:val="24"/>
        </w:rPr>
        <w:t xml:space="preserve"> </w:t>
      </w:r>
      <w:r w:rsidR="00F51BC1" w:rsidRPr="009F1B3B">
        <w:rPr>
          <w:rFonts w:ascii="Arial" w:hAnsi="Arial" w:cs="Arial"/>
          <w:sz w:val="24"/>
          <w:szCs w:val="24"/>
        </w:rPr>
        <w:t>Specifically, the RAD Yo</w:t>
      </w:r>
      <w:r w:rsidR="0094542C" w:rsidRPr="009F1B3B">
        <w:rPr>
          <w:rFonts w:ascii="Arial" w:hAnsi="Arial" w:cs="Arial"/>
          <w:sz w:val="24"/>
          <w:szCs w:val="24"/>
        </w:rPr>
        <w:t xml:space="preserve">gi program aims to increase individual </w:t>
      </w:r>
      <w:r w:rsidR="00F51BC1" w:rsidRPr="009F1B3B">
        <w:rPr>
          <w:rFonts w:ascii="Arial" w:hAnsi="Arial" w:cs="Arial"/>
          <w:sz w:val="24"/>
          <w:szCs w:val="24"/>
        </w:rPr>
        <w:t>self-efficacy of those diagnosed with RA to exercise without causing further pain or damage to their jo</w:t>
      </w:r>
      <w:r w:rsidR="00F748AA" w:rsidRPr="009F1B3B">
        <w:rPr>
          <w:rFonts w:ascii="Arial" w:hAnsi="Arial" w:cs="Arial"/>
          <w:sz w:val="24"/>
          <w:szCs w:val="24"/>
        </w:rPr>
        <w:t xml:space="preserve">ints. Through group exercise, </w:t>
      </w:r>
      <w:r w:rsidR="0094542C" w:rsidRPr="009F1B3B">
        <w:rPr>
          <w:rFonts w:ascii="Arial" w:hAnsi="Arial" w:cs="Arial"/>
          <w:sz w:val="24"/>
          <w:szCs w:val="24"/>
        </w:rPr>
        <w:t>RAD Yogi facilitates in</w:t>
      </w:r>
      <w:r w:rsidR="00A179B2">
        <w:rPr>
          <w:rFonts w:ascii="Arial" w:hAnsi="Arial" w:cs="Arial"/>
          <w:sz w:val="24"/>
          <w:szCs w:val="24"/>
        </w:rPr>
        <w:t xml:space="preserve">terpersonal bonding and </w:t>
      </w:r>
      <w:r w:rsidR="0094542C" w:rsidRPr="009F1B3B">
        <w:rPr>
          <w:rFonts w:ascii="Arial" w:hAnsi="Arial" w:cs="Arial"/>
          <w:sz w:val="24"/>
          <w:szCs w:val="24"/>
        </w:rPr>
        <w:t xml:space="preserve">a </w:t>
      </w:r>
      <w:r w:rsidR="00F51BC1" w:rsidRPr="009F1B3B">
        <w:rPr>
          <w:rFonts w:ascii="Arial" w:hAnsi="Arial" w:cs="Arial"/>
          <w:sz w:val="24"/>
          <w:szCs w:val="24"/>
        </w:rPr>
        <w:t>social support network of people living with this chronic disease which will improve participants’ overall well-being. Both self-</w:t>
      </w:r>
      <w:r w:rsidR="00F748AA" w:rsidRPr="009F1B3B">
        <w:rPr>
          <w:rFonts w:ascii="Arial" w:hAnsi="Arial" w:cs="Arial"/>
          <w:sz w:val="24"/>
          <w:szCs w:val="24"/>
        </w:rPr>
        <w:t xml:space="preserve">efficacy and social support are </w:t>
      </w:r>
      <w:r w:rsidR="00F51BC1" w:rsidRPr="009F1B3B">
        <w:rPr>
          <w:rFonts w:ascii="Arial" w:hAnsi="Arial" w:cs="Arial"/>
          <w:sz w:val="24"/>
          <w:szCs w:val="24"/>
        </w:rPr>
        <w:t>constructs described by the Social Cogn</w:t>
      </w:r>
      <w:r w:rsidR="006C2938" w:rsidRPr="009F1B3B">
        <w:rPr>
          <w:rFonts w:ascii="Arial" w:hAnsi="Arial" w:cs="Arial"/>
          <w:sz w:val="24"/>
          <w:szCs w:val="24"/>
        </w:rPr>
        <w:t>itive Theory of</w:t>
      </w:r>
      <w:r w:rsidR="00F51BC1" w:rsidRPr="009F1B3B">
        <w:rPr>
          <w:rFonts w:ascii="Arial" w:hAnsi="Arial" w:cs="Arial"/>
          <w:sz w:val="24"/>
          <w:szCs w:val="24"/>
        </w:rPr>
        <w:t xml:space="preserve"> cogniti</w:t>
      </w:r>
      <w:r w:rsidR="006C2938" w:rsidRPr="009F1B3B">
        <w:rPr>
          <w:rFonts w:ascii="Arial" w:hAnsi="Arial" w:cs="Arial"/>
          <w:sz w:val="24"/>
          <w:szCs w:val="24"/>
        </w:rPr>
        <w:t>ve, environmental and social</w:t>
      </w:r>
      <w:r w:rsidR="00F51BC1" w:rsidRPr="009F1B3B">
        <w:rPr>
          <w:rFonts w:ascii="Arial" w:hAnsi="Arial" w:cs="Arial"/>
          <w:sz w:val="24"/>
          <w:szCs w:val="24"/>
        </w:rPr>
        <w:t xml:space="preserve"> </w:t>
      </w:r>
      <w:r w:rsidR="00C25004" w:rsidRPr="009F1B3B">
        <w:rPr>
          <w:rFonts w:ascii="Arial" w:hAnsi="Arial" w:cs="Arial"/>
          <w:sz w:val="24"/>
          <w:szCs w:val="24"/>
        </w:rPr>
        <w:t>influences on health behaviors.</w:t>
      </w:r>
      <w:r w:rsidR="00C25004" w:rsidRPr="00A179B2">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F1000_CSL_CITATION&lt;~#@#~&gt;[{"title":"How Individuals, Environments, and Health Behaviors Interact: Social Cognitive Theory","id":"2818133","page":"159-181","type":"chapter","publisher":"Jessey-Bass","author":[{"family":"Kelder","given":"SH"},{"family":"Hoelscher","given":"D"},{"family":"Perry","given":"CL"}],"issued":{"date-parts":[["2015"]]},"editor":[{"family":"Glanz","given":"K"},{"family":"Rimer","given":"BK"},{"family":"Viswanath","given":"K"}],"itemType":"BOOK","container-title":"Health Behavior: Theory, Research, and Practice"}]</w:instrText>
      </w:r>
      <w:r w:rsidR="00C25004" w:rsidRPr="00A179B2">
        <w:rPr>
          <w:rFonts w:ascii="Arial" w:hAnsi="Arial" w:cs="Arial"/>
          <w:sz w:val="24"/>
          <w:szCs w:val="24"/>
          <w:vertAlign w:val="superscript"/>
        </w:rPr>
        <w:fldChar w:fldCharType="separate"/>
      </w:r>
      <w:r w:rsidR="00A179B2">
        <w:rPr>
          <w:rFonts w:ascii="Arial" w:hAnsi="Arial" w:cs="Arial"/>
          <w:sz w:val="24"/>
          <w:szCs w:val="24"/>
          <w:vertAlign w:val="superscript"/>
        </w:rPr>
        <w:t>(28)</w:t>
      </w:r>
      <w:r w:rsidR="00C25004" w:rsidRPr="00A179B2">
        <w:rPr>
          <w:rFonts w:ascii="Arial" w:hAnsi="Arial" w:cs="Arial"/>
          <w:sz w:val="24"/>
          <w:szCs w:val="24"/>
          <w:vertAlign w:val="superscript"/>
        </w:rPr>
        <w:fldChar w:fldCharType="end"/>
      </w:r>
    </w:p>
    <w:p w:rsidR="0076311F" w:rsidRPr="009F1B3B" w:rsidRDefault="0076311F" w:rsidP="009F1B3B">
      <w:pPr>
        <w:spacing w:after="0" w:line="480" w:lineRule="auto"/>
        <w:ind w:firstLine="720"/>
        <w:rPr>
          <w:rFonts w:ascii="Arial" w:hAnsi="Arial" w:cs="Arial"/>
          <w:sz w:val="24"/>
          <w:szCs w:val="24"/>
        </w:rPr>
      </w:pPr>
      <w:r w:rsidRPr="009F1B3B">
        <w:rPr>
          <w:rFonts w:ascii="Arial" w:hAnsi="Arial" w:cs="Arial"/>
          <w:sz w:val="24"/>
          <w:szCs w:val="24"/>
        </w:rPr>
        <w:t>T</w:t>
      </w:r>
      <w:r w:rsidR="00F748AA" w:rsidRPr="009F1B3B">
        <w:rPr>
          <w:rFonts w:ascii="Arial" w:hAnsi="Arial" w:cs="Arial"/>
          <w:sz w:val="24"/>
          <w:szCs w:val="24"/>
        </w:rPr>
        <w:t xml:space="preserve">he RAD Yogi program </w:t>
      </w:r>
      <w:r w:rsidRPr="009F1B3B">
        <w:rPr>
          <w:rFonts w:ascii="Arial" w:hAnsi="Arial" w:cs="Arial"/>
          <w:sz w:val="24"/>
          <w:szCs w:val="24"/>
        </w:rPr>
        <w:t>will host a monthly orientation</w:t>
      </w:r>
      <w:r w:rsidR="00EB791E" w:rsidRPr="009F1B3B">
        <w:rPr>
          <w:rFonts w:ascii="Arial" w:hAnsi="Arial" w:cs="Arial"/>
          <w:sz w:val="24"/>
          <w:szCs w:val="24"/>
        </w:rPr>
        <w:t xml:space="preserve"> for int</w:t>
      </w:r>
      <w:r w:rsidRPr="009F1B3B">
        <w:rPr>
          <w:rFonts w:ascii="Arial" w:hAnsi="Arial" w:cs="Arial"/>
          <w:sz w:val="24"/>
          <w:szCs w:val="24"/>
        </w:rPr>
        <w:t xml:space="preserve">erested </w:t>
      </w:r>
      <w:r>
        <w:rPr>
          <w:rFonts w:ascii="Arial" w:hAnsi="Arial" w:cs="Arial"/>
          <w:sz w:val="24"/>
          <w:szCs w:val="24"/>
        </w:rPr>
        <w:t xml:space="preserve">participants to provide information about how yoga is effective for reducing pain, depression and disability. </w:t>
      </w:r>
      <w:r w:rsidR="00A43B2F">
        <w:rPr>
          <w:rFonts w:ascii="Arial" w:hAnsi="Arial" w:cs="Arial"/>
          <w:sz w:val="24"/>
          <w:szCs w:val="24"/>
        </w:rPr>
        <w:t>According to the Transtheoretical Model, increasing awareness of the benefits of yoga is a process of change ca</w:t>
      </w:r>
      <w:r w:rsidR="00C25004">
        <w:rPr>
          <w:rFonts w:ascii="Arial" w:hAnsi="Arial" w:cs="Arial"/>
          <w:sz w:val="24"/>
          <w:szCs w:val="24"/>
        </w:rPr>
        <w:t>lled consciousness raising.</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Transtheoretical Model and Stages of Change","id":"2818170","page":"125 - 143","type":"chapter","publisher":"Jossey-Bass","author":[{"family":"Prochaska","given":"JO"},{"family":"Redding","given":"CA"},{"family":"Evers","given":"KE"}],"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(29)</w:t>
      </w:r>
      <w:r w:rsidR="00C25004" w:rsidRPr="00E26E61">
        <w:rPr>
          <w:rFonts w:ascii="Arial" w:hAnsi="Arial" w:cs="Arial"/>
          <w:sz w:val="24"/>
          <w:szCs w:val="24"/>
          <w:vertAlign w:val="superscript"/>
        </w:rPr>
        <w:fldChar w:fldCharType="end"/>
      </w:r>
      <w:r w:rsidR="00C25004" w:rsidRPr="00E26E61">
        <w:rPr>
          <w:rFonts w:ascii="Arial" w:hAnsi="Arial" w:cs="Arial"/>
          <w:sz w:val="24"/>
          <w:szCs w:val="24"/>
          <w:vertAlign w:val="superscript"/>
        </w:rPr>
        <w:t xml:space="preserve"> </w:t>
      </w:r>
      <w:r w:rsidR="0034215F">
        <w:rPr>
          <w:rFonts w:ascii="Arial" w:hAnsi="Arial" w:cs="Arial"/>
          <w:sz w:val="24"/>
          <w:szCs w:val="24"/>
        </w:rPr>
        <w:t>Active participants will be encouraged to attend the orientation to give personal testimonials of their experience in order to inspire and moti</w:t>
      </w:r>
      <w:r w:rsidR="00C25004">
        <w:rPr>
          <w:rFonts w:ascii="Arial" w:hAnsi="Arial" w:cs="Arial"/>
          <w:sz w:val="24"/>
          <w:szCs w:val="24"/>
        </w:rPr>
        <w:t>vate attendees to take action.</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Transtheoretical Model and Stages of Change","id":"2818170","page":"125 - 143","type":"chapter","publisher":"Jossey-Bass","author":[{"family":"Prochaska","given":"JO"},{"family":"Redding","given":"CA"},{"family":"Evers","given":"KE"}],"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(29)</w:t>
      </w:r>
      <w:r w:rsidR="00C25004" w:rsidRPr="00E26E61">
        <w:rPr>
          <w:rFonts w:ascii="Arial" w:hAnsi="Arial" w:cs="Arial"/>
          <w:sz w:val="24"/>
          <w:szCs w:val="24"/>
          <w:vertAlign w:val="superscript"/>
        </w:rPr>
        <w:fldChar w:fldCharType="end"/>
      </w:r>
      <w:r w:rsidR="0034215F" w:rsidRPr="00E26E61">
        <w:rPr>
          <w:rFonts w:ascii="Arial" w:hAnsi="Arial" w:cs="Arial"/>
          <w:sz w:val="24"/>
          <w:szCs w:val="24"/>
          <w:vertAlign w:val="superscript"/>
        </w:rPr>
        <w:t xml:space="preserve"> </w:t>
      </w:r>
      <w:r>
        <w:rPr>
          <w:rFonts w:ascii="Arial" w:hAnsi="Arial" w:cs="Arial"/>
          <w:sz w:val="24"/>
          <w:szCs w:val="24"/>
        </w:rPr>
        <w:t>By hosting this orientation monthly, participants can learn about the program without having to commit and can begin to plan their schedules in order to accommodate the classes. This recruitment method maximizes the network of potential participants by capturing th</w:t>
      </w:r>
      <w:r w:rsidR="00894957">
        <w:rPr>
          <w:rFonts w:ascii="Arial" w:hAnsi="Arial" w:cs="Arial"/>
          <w:sz w:val="24"/>
          <w:szCs w:val="24"/>
        </w:rPr>
        <w:t>ose in various stages of change according to t</w:t>
      </w:r>
      <w:r>
        <w:rPr>
          <w:rFonts w:ascii="Arial" w:hAnsi="Arial" w:cs="Arial"/>
          <w:sz w:val="24"/>
          <w:szCs w:val="24"/>
        </w:rPr>
        <w:t>he T</w:t>
      </w:r>
      <w:r w:rsidR="00C25004">
        <w:rPr>
          <w:rFonts w:ascii="Arial" w:hAnsi="Arial" w:cs="Arial"/>
          <w:sz w:val="24"/>
          <w:szCs w:val="24"/>
        </w:rPr>
        <w:t>ranstheoretical Model.</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Transtheoretical Model and Stages of Change","id":"2818170","page":"125 - 143","type":"chapter","publisher":"Jossey-Bass","author":[{"family":"Prochaska","given":"JO"},{"family":"Redding","given":"CA"},{"family":"Evers","given":"KE"}],"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(29)</w:t>
      </w:r>
      <w:r w:rsidR="00C25004" w:rsidRPr="00E26E61">
        <w:rPr>
          <w:rFonts w:ascii="Arial" w:hAnsi="Arial" w:cs="Arial"/>
          <w:sz w:val="24"/>
          <w:szCs w:val="24"/>
          <w:vertAlign w:val="superscript"/>
        </w:rPr>
        <w:fldChar w:fldCharType="end"/>
      </w:r>
      <w:r w:rsidR="00894957" w:rsidRPr="00E26E61">
        <w:rPr>
          <w:rFonts w:ascii="Arial" w:hAnsi="Arial" w:cs="Arial"/>
          <w:sz w:val="24"/>
          <w:szCs w:val="24"/>
          <w:vertAlign w:val="superscript"/>
        </w:rPr>
        <w:t xml:space="preserve"> </w:t>
      </w:r>
      <w:r w:rsidR="00894957">
        <w:rPr>
          <w:rFonts w:ascii="Arial" w:hAnsi="Arial" w:cs="Arial"/>
          <w:sz w:val="24"/>
          <w:szCs w:val="24"/>
        </w:rPr>
        <w:t>Starting an exercise routine/regimen or program requires commitment and motivation; therefore, only those who are in the action stage begin this change</w:t>
      </w:r>
      <w:r w:rsidR="00C25004">
        <w:rPr>
          <w:rFonts w:ascii="Arial" w:hAnsi="Arial" w:cs="Arial"/>
          <w:sz w:val="24"/>
          <w:szCs w:val="24"/>
        </w:rPr>
        <w:t>.</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Transtheoretical Model and Stages of Change","id":"2818170","page":"125 - 143","type":"chapter","publisher":"Jossey-Bass","author":[{"family":"Prochaska","given":"JO"},{"family":"Redding","given":"CA"},{"family":"Evers","given":"KE"}],"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(29)</w:t>
      </w:r>
      <w:r w:rsidR="00C25004" w:rsidRPr="00E26E61">
        <w:rPr>
          <w:rFonts w:ascii="Arial" w:hAnsi="Arial" w:cs="Arial"/>
          <w:sz w:val="24"/>
          <w:szCs w:val="24"/>
          <w:vertAlign w:val="superscript"/>
        </w:rPr>
        <w:fldChar w:fldCharType="end"/>
      </w:r>
      <w:r w:rsidR="00C25004">
        <w:rPr>
          <w:rFonts w:ascii="Arial" w:hAnsi="Arial" w:cs="Arial"/>
          <w:sz w:val="24"/>
          <w:szCs w:val="24"/>
        </w:rPr>
        <w:t xml:space="preserve"> </w:t>
      </w:r>
      <w:r w:rsidR="00894957">
        <w:rPr>
          <w:rFonts w:ascii="Arial" w:hAnsi="Arial" w:cs="Arial"/>
          <w:sz w:val="24"/>
          <w:szCs w:val="24"/>
        </w:rPr>
        <w:t xml:space="preserve">People living with RA who want to make a change but do not know how and those who have been recently diagnosed and </w:t>
      </w:r>
      <w:r w:rsidR="00894957">
        <w:rPr>
          <w:rFonts w:ascii="Arial" w:hAnsi="Arial" w:cs="Arial"/>
          <w:sz w:val="24"/>
          <w:szCs w:val="24"/>
        </w:rPr>
        <w:lastRenderedPageBreak/>
        <w:t xml:space="preserve">want to make a plan can attend an orientation </w:t>
      </w:r>
      <w:r w:rsidR="00A43B2F">
        <w:rPr>
          <w:rFonts w:ascii="Arial" w:hAnsi="Arial" w:cs="Arial"/>
          <w:sz w:val="24"/>
          <w:szCs w:val="24"/>
        </w:rPr>
        <w:t>and decide if the RAD Yogi program is a good fit. Offeri</w:t>
      </w:r>
      <w:r w:rsidR="0034215F">
        <w:rPr>
          <w:rFonts w:ascii="Arial" w:hAnsi="Arial" w:cs="Arial"/>
          <w:sz w:val="24"/>
          <w:szCs w:val="24"/>
        </w:rPr>
        <w:t>ng these orientations once a month</w:t>
      </w:r>
      <w:r w:rsidR="00A43B2F">
        <w:rPr>
          <w:rFonts w:ascii="Arial" w:hAnsi="Arial" w:cs="Arial"/>
          <w:sz w:val="24"/>
          <w:szCs w:val="24"/>
        </w:rPr>
        <w:t xml:space="preserve"> gives those who may be in the contemplation or preparation stages a month to decide or plan their change</w:t>
      </w:r>
      <w:r w:rsidR="0034215F">
        <w:rPr>
          <w:rFonts w:ascii="Arial" w:hAnsi="Arial" w:cs="Arial"/>
          <w:sz w:val="24"/>
          <w:szCs w:val="24"/>
        </w:rPr>
        <w:t>; regardless, they know this program is available to them when the time is right</w:t>
      </w:r>
      <w:r w:rsidR="00C25004">
        <w:rPr>
          <w:rFonts w:ascii="Arial" w:hAnsi="Arial" w:cs="Arial"/>
          <w:sz w:val="24"/>
          <w:szCs w:val="24"/>
        </w:rPr>
        <w:t>.</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Transtheoretical Model and Stages of Change","id":"2818170","page":"125 - 143","type":"chapter","publisher":"Jossey-Bass","author":[{"family":"Prochaska","given":"JO"},{"family":"Redding","given":"CA"},{"family":"Evers","given":"KE"}],"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(29)</w:t>
      </w:r>
      <w:r w:rsidR="00C25004" w:rsidRPr="00E26E61">
        <w:rPr>
          <w:rFonts w:ascii="Arial" w:hAnsi="Arial" w:cs="Arial"/>
          <w:sz w:val="24"/>
          <w:szCs w:val="24"/>
          <w:vertAlign w:val="superscript"/>
        </w:rPr>
        <w:fldChar w:fldCharType="end"/>
      </w:r>
      <w:r w:rsidR="00C25004" w:rsidRPr="00E26E61">
        <w:rPr>
          <w:rFonts w:ascii="Arial" w:hAnsi="Arial" w:cs="Arial"/>
          <w:sz w:val="24"/>
          <w:szCs w:val="24"/>
          <w:vertAlign w:val="superscript"/>
        </w:rPr>
        <w:t xml:space="preserve"> </w:t>
      </w:r>
      <w:r w:rsidR="00A43B2F">
        <w:rPr>
          <w:rFonts w:ascii="Arial" w:hAnsi="Arial" w:cs="Arial"/>
          <w:sz w:val="24"/>
          <w:szCs w:val="24"/>
        </w:rPr>
        <w:t xml:space="preserve">The RAD Yogi </w:t>
      </w:r>
      <w:r w:rsidR="00A43B2F" w:rsidRPr="009F1B3B">
        <w:rPr>
          <w:rFonts w:ascii="Arial" w:hAnsi="Arial" w:cs="Arial"/>
          <w:sz w:val="24"/>
          <w:szCs w:val="24"/>
        </w:rPr>
        <w:t xml:space="preserve">program also provides resources, handouts and suggestions for maintenance of </w:t>
      </w:r>
      <w:r w:rsidR="00C25004" w:rsidRPr="009F1B3B">
        <w:rPr>
          <w:rFonts w:ascii="Arial" w:hAnsi="Arial" w:cs="Arial"/>
          <w:sz w:val="24"/>
          <w:szCs w:val="24"/>
        </w:rPr>
        <w:t>yoga practice after completion.</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Transtheoretical Model and Stages of Change","id":"2818170","page":"125 - 143","type":"chapter","publisher":"Jossey-Bass","author":[{"family":"Prochaska","given":"JO"},{"family":"Redding","given":"CA"},{"family":"Evers","given":"KE"}],"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(29)</w:t>
      </w:r>
      <w:r w:rsidR="00C25004" w:rsidRPr="00E26E61">
        <w:rPr>
          <w:rFonts w:ascii="Arial" w:hAnsi="Arial" w:cs="Arial"/>
          <w:sz w:val="24"/>
          <w:szCs w:val="24"/>
          <w:vertAlign w:val="superscript"/>
        </w:rPr>
        <w:fldChar w:fldCharType="end"/>
      </w:r>
    </w:p>
    <w:p w:rsidR="0076311F" w:rsidRDefault="00DD1892" w:rsidP="00635EF5">
      <w:pPr>
        <w:spacing w:after="0" w:line="480" w:lineRule="auto"/>
        <w:ind w:firstLine="720"/>
        <w:rPr>
          <w:rFonts w:ascii="Arial" w:hAnsi="Arial" w:cs="Arial"/>
          <w:sz w:val="24"/>
          <w:szCs w:val="24"/>
        </w:rPr>
      </w:pPr>
      <w:r w:rsidRPr="009F1B3B">
        <w:rPr>
          <w:rFonts w:ascii="Arial" w:hAnsi="Arial" w:cs="Arial"/>
          <w:sz w:val="24"/>
          <w:szCs w:val="24"/>
        </w:rPr>
        <w:t xml:space="preserve">The RAD Yogi program aims to challenge the assumption that </w:t>
      </w:r>
      <w:r w:rsidR="00705A22" w:rsidRPr="009F1B3B">
        <w:rPr>
          <w:rFonts w:ascii="Arial" w:hAnsi="Arial" w:cs="Arial"/>
          <w:sz w:val="24"/>
          <w:szCs w:val="24"/>
        </w:rPr>
        <w:t xml:space="preserve">those with rheumatoid arthritis cannot exercise without pain and that rest is the only way to decrease symptoms. </w:t>
      </w:r>
      <w:r w:rsidR="0034215F" w:rsidRPr="009F1B3B">
        <w:rPr>
          <w:rFonts w:ascii="Arial" w:hAnsi="Arial" w:cs="Arial"/>
          <w:sz w:val="24"/>
          <w:szCs w:val="24"/>
        </w:rPr>
        <w:t xml:space="preserve">It is possible that </w:t>
      </w:r>
      <w:r w:rsidR="00635EF5" w:rsidRPr="009F1B3B">
        <w:rPr>
          <w:rFonts w:ascii="Arial" w:hAnsi="Arial" w:cs="Arial"/>
          <w:sz w:val="24"/>
          <w:szCs w:val="24"/>
        </w:rPr>
        <w:t>those recently diagnosed with this disease have been afraid to try exercise classes for fear it would be too hard or painful. For those who have tried exercise, it may have caused them to flare-up. These setbacks and failures can be discouraging, which is why the RAD Yogi prog</w:t>
      </w:r>
      <w:r w:rsidR="001A7392">
        <w:rPr>
          <w:rFonts w:ascii="Arial" w:hAnsi="Arial" w:cs="Arial"/>
          <w:sz w:val="24"/>
          <w:szCs w:val="24"/>
        </w:rPr>
        <w:t>ram was created</w:t>
      </w:r>
      <w:r w:rsidR="00635EF5" w:rsidRPr="009F1B3B">
        <w:rPr>
          <w:rFonts w:ascii="Arial" w:hAnsi="Arial" w:cs="Arial"/>
          <w:sz w:val="24"/>
          <w:szCs w:val="24"/>
        </w:rPr>
        <w:t>. According to the Social Cognitive Theory, s</w:t>
      </w:r>
      <w:r w:rsidR="00A43B2F" w:rsidRPr="009F1B3B">
        <w:rPr>
          <w:rFonts w:ascii="Arial" w:hAnsi="Arial" w:cs="Arial"/>
          <w:sz w:val="24"/>
          <w:szCs w:val="24"/>
        </w:rPr>
        <w:t>elf-efficacy is the belief that one can succee</w:t>
      </w:r>
      <w:r w:rsidR="00635EF5" w:rsidRPr="009F1B3B">
        <w:rPr>
          <w:rFonts w:ascii="Arial" w:hAnsi="Arial" w:cs="Arial"/>
          <w:sz w:val="24"/>
          <w:szCs w:val="24"/>
        </w:rPr>
        <w:t>d; people with low self-efficacy</w:t>
      </w:r>
      <w:r w:rsidR="003F1B5E" w:rsidRPr="009F1B3B">
        <w:rPr>
          <w:rFonts w:ascii="Arial" w:hAnsi="Arial" w:cs="Arial"/>
          <w:sz w:val="24"/>
          <w:szCs w:val="24"/>
        </w:rPr>
        <w:t xml:space="preserve"> will avoid activities or behaviors in which they lac</w:t>
      </w:r>
      <w:r w:rsidR="00C25004" w:rsidRPr="009F1B3B">
        <w:rPr>
          <w:rFonts w:ascii="Arial" w:hAnsi="Arial" w:cs="Arial"/>
          <w:sz w:val="24"/>
          <w:szCs w:val="24"/>
        </w:rPr>
        <w:t>k confidence.</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F1000_CSL_CITATION&lt;~#@#~&gt;[{"title":"How Individuals, Environments, and Health Behaviors Interact: Social Cognitive Theory","id":"2818133","page":"159-181","type":"chapter","publisher":"Jessey-Bass","author":[{"family":"Kelder","given":"SH"},{"family":"Hoelscher","given":"D"},{"family":"Perry","given":"CL"}],"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(28)</w:t>
      </w:r>
      <w:r w:rsidR="00C25004" w:rsidRPr="00E26E61">
        <w:rPr>
          <w:rFonts w:ascii="Arial" w:hAnsi="Arial" w:cs="Arial"/>
          <w:sz w:val="24"/>
          <w:szCs w:val="24"/>
          <w:vertAlign w:val="superscript"/>
        </w:rPr>
        <w:fldChar w:fldCharType="end"/>
      </w:r>
      <w:r w:rsidR="003F1B5E" w:rsidRPr="009F1B3B">
        <w:rPr>
          <w:rFonts w:ascii="Arial" w:hAnsi="Arial" w:cs="Arial"/>
          <w:sz w:val="24"/>
          <w:szCs w:val="24"/>
        </w:rPr>
        <w:t xml:space="preserve"> </w:t>
      </w:r>
      <w:r w:rsidR="00D22353" w:rsidRPr="009F1B3B">
        <w:rPr>
          <w:rFonts w:ascii="Arial" w:hAnsi="Arial" w:cs="Arial"/>
          <w:sz w:val="24"/>
          <w:szCs w:val="24"/>
        </w:rPr>
        <w:t>Self-efficacy can be enhanced through stress-free practice and s</w:t>
      </w:r>
      <w:r w:rsidR="00C25004" w:rsidRPr="009F1B3B">
        <w:rPr>
          <w:rFonts w:ascii="Arial" w:hAnsi="Arial" w:cs="Arial"/>
          <w:sz w:val="24"/>
          <w:szCs w:val="24"/>
        </w:rPr>
        <w:t>uccessful experiences.</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F1000_CSL_CITATION&lt;~#@#~&gt;[{"title":"How Individuals, Environments, and Health Behaviors Interact: Social Cognitive Theory","id":"2818133","page":"159-181","type":"chapter","publisher":"Jessey-Bass","author":[{"family":"Kelder","given":"SH"},{"family":"Hoelscher","given":"D"},{"family":"Perry","given":"CL"}],"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(28)</w:t>
      </w:r>
      <w:r w:rsidR="00C25004" w:rsidRPr="00E26E61">
        <w:rPr>
          <w:rFonts w:ascii="Arial" w:hAnsi="Arial" w:cs="Arial"/>
          <w:sz w:val="24"/>
          <w:szCs w:val="24"/>
          <w:vertAlign w:val="superscript"/>
        </w:rPr>
        <w:fldChar w:fldCharType="end"/>
      </w:r>
      <w:r w:rsidR="00C25004" w:rsidRPr="00E26E61">
        <w:rPr>
          <w:rFonts w:ascii="Arial" w:hAnsi="Arial" w:cs="Arial"/>
          <w:sz w:val="24"/>
          <w:szCs w:val="24"/>
          <w:vertAlign w:val="superscript"/>
        </w:rPr>
        <w:t xml:space="preserve"> </w:t>
      </w:r>
      <w:r w:rsidR="00D22353" w:rsidRPr="009F1B3B">
        <w:rPr>
          <w:rFonts w:ascii="Arial" w:hAnsi="Arial" w:cs="Arial"/>
          <w:sz w:val="24"/>
          <w:szCs w:val="24"/>
        </w:rPr>
        <w:t>The RAD Yogi program increases participants’ self-efficacy by provi</w:t>
      </w:r>
      <w:r w:rsidR="00332D2D" w:rsidRPr="009F1B3B">
        <w:rPr>
          <w:rFonts w:ascii="Arial" w:hAnsi="Arial" w:cs="Arial"/>
          <w:sz w:val="24"/>
          <w:szCs w:val="24"/>
        </w:rPr>
        <w:t xml:space="preserve">ding classes with modifications of yoga poses, gentle movement sequences and light stretching designed with the particular symptoms of RA in </w:t>
      </w:r>
      <w:r w:rsidR="00332D2D">
        <w:rPr>
          <w:rFonts w:ascii="Arial" w:hAnsi="Arial" w:cs="Arial"/>
          <w:sz w:val="24"/>
          <w:szCs w:val="24"/>
        </w:rPr>
        <w:t xml:space="preserve">mind. </w:t>
      </w:r>
      <w:r w:rsidR="006C2938">
        <w:rPr>
          <w:rFonts w:ascii="Arial" w:hAnsi="Arial" w:cs="Arial"/>
          <w:sz w:val="24"/>
          <w:szCs w:val="24"/>
        </w:rPr>
        <w:t xml:space="preserve">Participants learn how to correctly perform modified poses in a welcoming environment through RAD Yogi classes in hope that after the program they will have confidence to perform </w:t>
      </w:r>
      <w:r w:rsidR="000E5E3E">
        <w:rPr>
          <w:rFonts w:ascii="Arial" w:hAnsi="Arial" w:cs="Arial"/>
          <w:sz w:val="24"/>
          <w:szCs w:val="24"/>
        </w:rPr>
        <w:t xml:space="preserve">them in other environments such as a local gym or yoga class. </w:t>
      </w:r>
    </w:p>
    <w:p w:rsidR="008C3CAA" w:rsidRDefault="007825F9" w:rsidP="00635EF5">
      <w:pPr>
        <w:spacing w:after="0" w:line="480" w:lineRule="auto"/>
        <w:ind w:firstLine="720"/>
        <w:rPr>
          <w:rFonts w:ascii="Arial" w:hAnsi="Arial" w:cs="Arial"/>
          <w:sz w:val="24"/>
          <w:szCs w:val="24"/>
        </w:rPr>
      </w:pPr>
      <w:r>
        <w:rPr>
          <w:rFonts w:ascii="Arial" w:hAnsi="Arial" w:cs="Arial"/>
          <w:sz w:val="24"/>
          <w:szCs w:val="24"/>
        </w:rPr>
        <w:t xml:space="preserve">The RAD Yogi program brings together people of all ages, activity levels, genders, ethnicities and races </w:t>
      </w:r>
      <w:r w:rsidR="00E26E61">
        <w:rPr>
          <w:rFonts w:ascii="Arial" w:hAnsi="Arial" w:cs="Arial"/>
          <w:sz w:val="24"/>
          <w:szCs w:val="24"/>
        </w:rPr>
        <w:t>living</w:t>
      </w:r>
      <w:r>
        <w:rPr>
          <w:rFonts w:ascii="Arial" w:hAnsi="Arial" w:cs="Arial"/>
          <w:sz w:val="24"/>
          <w:szCs w:val="24"/>
        </w:rPr>
        <w:t xml:space="preserve"> with rheumatoid arthritis. Ideally, the program will </w:t>
      </w:r>
      <w:r>
        <w:rPr>
          <w:rFonts w:ascii="Arial" w:hAnsi="Arial" w:cs="Arial"/>
          <w:sz w:val="24"/>
          <w:szCs w:val="24"/>
        </w:rPr>
        <w:lastRenderedPageBreak/>
        <w:t xml:space="preserve">attract those who have been recently diagnosed to start intervention early in order to minimize future joint damage. </w:t>
      </w:r>
      <w:r w:rsidR="009967D5">
        <w:rPr>
          <w:rFonts w:ascii="Arial" w:hAnsi="Arial" w:cs="Arial"/>
          <w:sz w:val="24"/>
          <w:szCs w:val="24"/>
        </w:rPr>
        <w:t xml:space="preserve">This program </w:t>
      </w:r>
      <w:r w:rsidR="009967D5" w:rsidRPr="009F1B3B">
        <w:rPr>
          <w:rFonts w:ascii="Arial" w:hAnsi="Arial" w:cs="Arial"/>
          <w:sz w:val="24"/>
          <w:szCs w:val="24"/>
        </w:rPr>
        <w:t>provides an opportunity for connection and socialization in a group setting. The Social Cognitive Theory states that social support positively influences a person’s behavior through encouragement, peer mo</w:t>
      </w:r>
      <w:r w:rsidR="00C25004" w:rsidRPr="009F1B3B">
        <w:rPr>
          <w:rFonts w:ascii="Arial" w:hAnsi="Arial" w:cs="Arial"/>
          <w:sz w:val="24"/>
          <w:szCs w:val="24"/>
        </w:rPr>
        <w:t>deling and social networking.</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F1000_CSL_CITATION&lt;~#@#~&gt;[{"title":"How Individuals, Environments, and Health Behaviors Interact: Social Cognitive Theory","id":"2818133","page":"159-181","type":"chapter","publisher":"Jessey-Bass","author":[{"family":"Kelder","given":"SH"},{"family":"Hoelscher","given":"D"},{"family":"Perry","given":"CL"}],"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(28)</w:t>
      </w:r>
      <w:r w:rsidR="00C25004" w:rsidRPr="00E26E61">
        <w:rPr>
          <w:rFonts w:ascii="Arial" w:hAnsi="Arial" w:cs="Arial"/>
          <w:sz w:val="24"/>
          <w:szCs w:val="24"/>
          <w:vertAlign w:val="superscript"/>
        </w:rPr>
        <w:fldChar w:fldCharType="end"/>
      </w:r>
      <w:r w:rsidR="00C25004" w:rsidRPr="009F1B3B">
        <w:rPr>
          <w:rFonts w:ascii="Arial" w:hAnsi="Arial" w:cs="Arial"/>
          <w:sz w:val="24"/>
          <w:szCs w:val="24"/>
        </w:rPr>
        <w:t xml:space="preserve"> </w:t>
      </w:r>
      <w:r w:rsidR="000E5E3E" w:rsidRPr="009F1B3B">
        <w:rPr>
          <w:rFonts w:ascii="Arial" w:hAnsi="Arial" w:cs="Arial"/>
          <w:sz w:val="24"/>
          <w:szCs w:val="24"/>
        </w:rPr>
        <w:t xml:space="preserve">The program facilitates bonding between participants over shared experiences and challenges related to RA. </w:t>
      </w:r>
      <w:r w:rsidR="00037132" w:rsidRPr="009F1B3B">
        <w:rPr>
          <w:rFonts w:ascii="Arial" w:hAnsi="Arial" w:cs="Arial"/>
          <w:sz w:val="24"/>
          <w:szCs w:val="24"/>
        </w:rPr>
        <w:t xml:space="preserve">After participants have completed the two-month program, they are encouraged to utilize this social network to continue their yoga practice and maintain their positive </w:t>
      </w:r>
      <w:r w:rsidR="00037132">
        <w:rPr>
          <w:rFonts w:ascii="Arial" w:hAnsi="Arial" w:cs="Arial"/>
          <w:sz w:val="24"/>
          <w:szCs w:val="24"/>
        </w:rPr>
        <w:t>behavior ch</w:t>
      </w:r>
      <w:r w:rsidR="00C25004">
        <w:rPr>
          <w:rFonts w:ascii="Arial" w:hAnsi="Arial" w:cs="Arial"/>
          <w:sz w:val="24"/>
          <w:szCs w:val="24"/>
        </w:rPr>
        <w:t>ange.</w:t>
      </w:r>
      <w:r w:rsidR="00C25004"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Transtheoretical Model and Stages of Change","id":"2818170","page":"125 - 143","type":"chapter","publisher":"Jossey-Bass","author":[{"family":"Prochaska","given":"JO"},{"family":"Redding","given":"CA"},{"family":"Evers","given":"KE"}],"issued":{"date-parts":[["2015"]]},"editor":[{"family":"Glanz","given":"K"},{"family":"Rimer","given":"BK"},{"family":"Viswanath","given":"K"}],"itemType":"BOOK","container-title":"Health Behavior: Theory, Research, and Practice"}]</w:instrText>
      </w:r>
      <w:r w:rsidR="00C25004" w:rsidRPr="00E26E61">
        <w:rPr>
          <w:rFonts w:ascii="Arial" w:hAnsi="Arial" w:cs="Arial"/>
          <w:sz w:val="24"/>
          <w:szCs w:val="24"/>
          <w:vertAlign w:val="superscript"/>
        </w:rPr>
        <w:fldChar w:fldCharType="separate"/>
      </w:r>
      <w:r w:rsidR="00A179B2">
        <w:rPr>
          <w:rFonts w:ascii="Arial" w:hAnsi="Arial" w:cs="Arial"/>
          <w:sz w:val="24"/>
          <w:szCs w:val="24"/>
          <w:vertAlign w:val="superscript"/>
        </w:rPr>
        <w:t>(29)</w:t>
      </w:r>
      <w:r w:rsidR="00C25004" w:rsidRPr="00E26E61">
        <w:rPr>
          <w:rFonts w:ascii="Arial" w:hAnsi="Arial" w:cs="Arial"/>
          <w:sz w:val="24"/>
          <w:szCs w:val="24"/>
          <w:vertAlign w:val="superscript"/>
        </w:rPr>
        <w:fldChar w:fldCharType="end"/>
      </w:r>
      <w:r w:rsidR="00037132">
        <w:rPr>
          <w:rFonts w:ascii="Arial" w:hAnsi="Arial" w:cs="Arial"/>
          <w:sz w:val="24"/>
          <w:szCs w:val="24"/>
        </w:rPr>
        <w:t xml:space="preserve"> </w:t>
      </w:r>
      <w:r w:rsidR="000E5E3E">
        <w:rPr>
          <w:rFonts w:ascii="Arial" w:hAnsi="Arial" w:cs="Arial"/>
          <w:sz w:val="24"/>
          <w:szCs w:val="24"/>
        </w:rPr>
        <w:t xml:space="preserve">Behavior change and health behaviors are highly influenced by peers, family, co-workers and community; the RAD Yogi program aims to foster friendships and build a community network of RAD Yogis. </w:t>
      </w:r>
    </w:p>
    <w:p w:rsidR="00F74B79" w:rsidRDefault="004A6525" w:rsidP="009F1B3B">
      <w:pPr>
        <w:spacing w:after="0" w:line="480" w:lineRule="auto"/>
        <w:ind w:firstLine="720"/>
        <w:rPr>
          <w:rFonts w:ascii="Arial" w:hAnsi="Arial" w:cs="Arial"/>
          <w:sz w:val="24"/>
          <w:szCs w:val="24"/>
        </w:rPr>
      </w:pPr>
      <w:r>
        <w:rPr>
          <w:rFonts w:ascii="Arial" w:hAnsi="Arial" w:cs="Arial"/>
          <w:sz w:val="24"/>
          <w:szCs w:val="24"/>
        </w:rPr>
        <w:t>The</w:t>
      </w:r>
      <w:r w:rsidR="007C6093">
        <w:rPr>
          <w:rFonts w:ascii="Arial" w:hAnsi="Arial" w:cs="Arial"/>
          <w:sz w:val="24"/>
          <w:szCs w:val="24"/>
        </w:rPr>
        <w:t xml:space="preserve"> RAD Yogi program account</w:t>
      </w:r>
      <w:r w:rsidR="00A179B2">
        <w:rPr>
          <w:rFonts w:ascii="Arial" w:hAnsi="Arial" w:cs="Arial"/>
          <w:sz w:val="24"/>
          <w:szCs w:val="24"/>
        </w:rPr>
        <w:t>s for</w:t>
      </w:r>
      <w:r w:rsidR="007C6093">
        <w:rPr>
          <w:rFonts w:ascii="Arial" w:hAnsi="Arial" w:cs="Arial"/>
          <w:sz w:val="24"/>
          <w:szCs w:val="24"/>
        </w:rPr>
        <w:t xml:space="preserve"> social determinants that influence health behaviors within the individual and interpersonal r</w:t>
      </w:r>
      <w:r w:rsidR="00A9582B">
        <w:rPr>
          <w:rFonts w:ascii="Arial" w:hAnsi="Arial" w:cs="Arial"/>
          <w:sz w:val="24"/>
          <w:szCs w:val="24"/>
        </w:rPr>
        <w:t>ealms of the SEM</w:t>
      </w:r>
      <w:r w:rsidR="00E26E61">
        <w:rPr>
          <w:rFonts w:ascii="Arial" w:hAnsi="Arial" w:cs="Arial"/>
          <w:sz w:val="24"/>
          <w:szCs w:val="24"/>
        </w:rPr>
        <w:t>.</w:t>
      </w:r>
      <w:r w:rsidR="00767B51"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F1000_CSL_CITATION&lt;~#@#~&gt;[{"title":"Ecological Models of Health Behavior","id":"2818057","page":"43 - 61","type":"chapter","publisher":"Jossey-Bass","author":[{"family":"Sallis","given":"JF"},{"family":"Owen","given":"N"}],"issued":{"date-parts":[["2015"]]},"editor":[{"family":"Glanz","given":"K"},{"family":"Rimer","given":"BK"},{"family":"Viswanath","given":"K"}],"itemType":"BOOK","container-title":"Health Behavior: Theory, Research and Practice"},{"title":"The Social Determinants of Health: Coming of Age","id":"2818863","page":"381-398","type":"article-journal","volume":"32","author":[{"family":"Braveman","given":"P"},{"family":"Egerter","given":"S"},{"family":"Williams","given":"DR"}],"issued":{"date-parts":[["2011"]]},"itemType":"RESEARCH_ARTICLE","container-title":"Annual review of public health","container-title-short":"Annu Rev Public Health"}]</w:instrText>
      </w:r>
      <w:r w:rsidR="00767B51" w:rsidRPr="00E26E61">
        <w:rPr>
          <w:rFonts w:ascii="Arial" w:hAnsi="Arial" w:cs="Arial"/>
          <w:sz w:val="24"/>
          <w:szCs w:val="24"/>
          <w:vertAlign w:val="superscript"/>
        </w:rPr>
        <w:fldChar w:fldCharType="separate"/>
      </w:r>
      <w:r w:rsidR="00A179B2">
        <w:rPr>
          <w:rFonts w:ascii="Arial" w:hAnsi="Arial" w:cs="Arial"/>
          <w:sz w:val="24"/>
          <w:szCs w:val="24"/>
          <w:vertAlign w:val="superscript"/>
        </w:rPr>
        <w:t>(27,30)</w:t>
      </w:r>
      <w:r w:rsidR="00767B51" w:rsidRPr="00E26E61">
        <w:rPr>
          <w:rFonts w:ascii="Arial" w:hAnsi="Arial" w:cs="Arial"/>
          <w:sz w:val="24"/>
          <w:szCs w:val="24"/>
          <w:vertAlign w:val="superscript"/>
        </w:rPr>
        <w:fldChar w:fldCharType="end"/>
      </w:r>
      <w:r w:rsidR="00767B51">
        <w:rPr>
          <w:rFonts w:ascii="Arial" w:hAnsi="Arial" w:cs="Arial"/>
          <w:sz w:val="24"/>
          <w:szCs w:val="24"/>
        </w:rPr>
        <w:t xml:space="preserve"> </w:t>
      </w:r>
      <w:r w:rsidR="00D30B5C">
        <w:rPr>
          <w:rFonts w:ascii="Arial" w:hAnsi="Arial" w:cs="Arial"/>
          <w:sz w:val="24"/>
          <w:szCs w:val="24"/>
        </w:rPr>
        <w:t>Individual social determinants</w:t>
      </w:r>
      <w:r w:rsidR="002D2C2E">
        <w:rPr>
          <w:rFonts w:ascii="Arial" w:hAnsi="Arial" w:cs="Arial"/>
          <w:sz w:val="24"/>
          <w:szCs w:val="24"/>
        </w:rPr>
        <w:t xml:space="preserve"> include income, transportation, education, and overall life st</w:t>
      </w:r>
      <w:r w:rsidR="00767B51">
        <w:rPr>
          <w:rFonts w:ascii="Arial" w:hAnsi="Arial" w:cs="Arial"/>
          <w:sz w:val="24"/>
          <w:szCs w:val="24"/>
        </w:rPr>
        <w:t>ress related to this disease.</w:t>
      </w:r>
      <w:r w:rsidR="00767B51" w:rsidRPr="00E26E61">
        <w:rPr>
          <w:rFonts w:ascii="Arial" w:hAnsi="Arial" w:cs="Arial"/>
          <w:sz w:val="24"/>
          <w:szCs w:val="24"/>
          <w:vertAlign w:val="superscript"/>
        </w:rPr>
        <w:fldChar w:fldCharType="begin"/>
      </w:r>
      <w:r w:rsidR="00A179B2">
        <w:rPr>
          <w:rFonts w:ascii="Arial" w:hAnsi="Arial" w:cs="Arial"/>
          <w:sz w:val="24"/>
          <w:szCs w:val="24"/>
          <w:vertAlign w:val="superscript"/>
        </w:rPr>
        <w:instrText>ADDIN F1000_CSL_CITATION&lt;~#@#~&gt;[{"title":"The Social Determinants of Health: Coming of Age","id":"2818863","page":"381-398","type":"article-journal","volume":"32","author":[{"family":"Braveman","given":"P"},{"family":"Egerter","given":"S"},{"family":"Williams","given":"DR"}],"issued":{"date-parts":[["2011"]]},"itemType":"RESEARCH_ARTICLE","container-title":"Annual review of public health","container-title-short":"Annu Rev Public Health"}]</w:instrText>
      </w:r>
      <w:r w:rsidR="00767B51" w:rsidRPr="00E26E61">
        <w:rPr>
          <w:rFonts w:ascii="Arial" w:hAnsi="Arial" w:cs="Arial"/>
          <w:sz w:val="24"/>
          <w:szCs w:val="24"/>
          <w:vertAlign w:val="superscript"/>
        </w:rPr>
        <w:fldChar w:fldCharType="separate"/>
      </w:r>
      <w:r w:rsidR="00A179B2">
        <w:rPr>
          <w:rFonts w:ascii="Arial" w:hAnsi="Arial" w:cs="Arial"/>
          <w:sz w:val="24"/>
          <w:szCs w:val="24"/>
          <w:vertAlign w:val="superscript"/>
        </w:rPr>
        <w:t>(30)</w:t>
      </w:r>
      <w:r w:rsidR="00767B51" w:rsidRPr="00E26E61">
        <w:rPr>
          <w:rFonts w:ascii="Arial" w:hAnsi="Arial" w:cs="Arial"/>
          <w:sz w:val="24"/>
          <w:szCs w:val="24"/>
          <w:vertAlign w:val="superscript"/>
        </w:rPr>
        <w:fldChar w:fldCharType="end"/>
      </w:r>
      <w:r w:rsidR="002D2C2E">
        <w:rPr>
          <w:rFonts w:ascii="Arial" w:hAnsi="Arial" w:cs="Arial"/>
          <w:sz w:val="24"/>
          <w:szCs w:val="24"/>
        </w:rPr>
        <w:t xml:space="preserve"> </w:t>
      </w:r>
      <w:r>
        <w:rPr>
          <w:rFonts w:ascii="Arial" w:hAnsi="Arial" w:cs="Arial"/>
          <w:sz w:val="24"/>
          <w:szCs w:val="24"/>
        </w:rPr>
        <w:t>For instance, the RAD Yogi program is offered at a very reasona</w:t>
      </w:r>
      <w:r w:rsidR="00917BDB">
        <w:rPr>
          <w:rFonts w:ascii="Arial" w:hAnsi="Arial" w:cs="Arial"/>
          <w:sz w:val="24"/>
          <w:szCs w:val="24"/>
        </w:rPr>
        <w:t>ble price to</w:t>
      </w:r>
      <w:r w:rsidR="002D2C2E">
        <w:rPr>
          <w:rFonts w:ascii="Arial" w:hAnsi="Arial" w:cs="Arial"/>
          <w:sz w:val="24"/>
          <w:szCs w:val="24"/>
        </w:rPr>
        <w:t xml:space="preserve"> attract those with limited incomes. </w:t>
      </w:r>
      <w:r w:rsidR="00917BDB">
        <w:rPr>
          <w:rFonts w:ascii="Arial" w:hAnsi="Arial" w:cs="Arial"/>
          <w:sz w:val="24"/>
          <w:szCs w:val="24"/>
        </w:rPr>
        <w:t xml:space="preserve">The two-month commitment allows participants to offset yearly gym membership fees by continuing to practice at home </w:t>
      </w:r>
      <w:r w:rsidR="00A179B2">
        <w:rPr>
          <w:rFonts w:ascii="Arial" w:hAnsi="Arial" w:cs="Arial"/>
          <w:sz w:val="24"/>
          <w:szCs w:val="24"/>
        </w:rPr>
        <w:t>for free after improving self-efficacy</w:t>
      </w:r>
      <w:r w:rsidR="00917BDB">
        <w:rPr>
          <w:rFonts w:ascii="Arial" w:hAnsi="Arial" w:cs="Arial"/>
          <w:sz w:val="24"/>
          <w:szCs w:val="24"/>
        </w:rPr>
        <w:t>. Offered within the Chapel Hill Carrboro area, there is free public transit which makes these classes accessible to those who cannot drive o</w:t>
      </w:r>
      <w:r w:rsidR="00A179B2">
        <w:rPr>
          <w:rFonts w:ascii="Arial" w:hAnsi="Arial" w:cs="Arial"/>
          <w:sz w:val="24"/>
          <w:szCs w:val="24"/>
        </w:rPr>
        <w:t>r do not have access to a car. While</w:t>
      </w:r>
      <w:r w:rsidR="002D2C2E" w:rsidRPr="009F1B3B">
        <w:rPr>
          <w:rFonts w:ascii="Arial" w:hAnsi="Arial" w:cs="Arial"/>
          <w:sz w:val="24"/>
          <w:szCs w:val="24"/>
        </w:rPr>
        <w:t xml:space="preserve"> all participan</w:t>
      </w:r>
      <w:r w:rsidR="00A179B2">
        <w:rPr>
          <w:rFonts w:ascii="Arial" w:hAnsi="Arial" w:cs="Arial"/>
          <w:sz w:val="24"/>
          <w:szCs w:val="24"/>
        </w:rPr>
        <w:t>ts have a rheumatologist</w:t>
      </w:r>
      <w:r w:rsidR="002D2C2E" w:rsidRPr="009F1B3B">
        <w:rPr>
          <w:rFonts w:ascii="Arial" w:hAnsi="Arial" w:cs="Arial"/>
          <w:sz w:val="24"/>
          <w:szCs w:val="24"/>
        </w:rPr>
        <w:t xml:space="preserve">, this program can provide gaps in education regarding physical </w:t>
      </w:r>
      <w:r w:rsidR="002D2C2E">
        <w:rPr>
          <w:rFonts w:ascii="Arial" w:hAnsi="Arial" w:cs="Arial"/>
          <w:sz w:val="24"/>
          <w:szCs w:val="24"/>
        </w:rPr>
        <w:t xml:space="preserve">activity due to the presence of a licensed physical therapist with a background in therapeutic medical yoga. </w:t>
      </w:r>
    </w:p>
    <w:p w:rsidR="00A179B2" w:rsidRDefault="00A179B2" w:rsidP="009F1B3B">
      <w:pPr>
        <w:spacing w:after="0" w:line="480" w:lineRule="auto"/>
        <w:ind w:firstLine="720"/>
        <w:rPr>
          <w:rFonts w:ascii="Arial" w:hAnsi="Arial" w:cs="Arial"/>
          <w:sz w:val="24"/>
          <w:szCs w:val="24"/>
        </w:rPr>
      </w:pPr>
    </w:p>
    <w:p w:rsidR="00A179B2" w:rsidRDefault="00A179B2" w:rsidP="00792CC8">
      <w:pPr>
        <w:rPr>
          <w:rFonts w:ascii="Arial" w:hAnsi="Arial" w:cs="Arial"/>
          <w:sz w:val="24"/>
          <w:szCs w:val="24"/>
        </w:rPr>
      </w:pPr>
    </w:p>
    <w:p w:rsidR="00A179B2" w:rsidRDefault="00A179B2" w:rsidP="00792CC8">
      <w:pPr>
        <w:rPr>
          <w:rFonts w:ascii="Arial" w:hAnsi="Arial" w:cs="Arial"/>
          <w:sz w:val="24"/>
          <w:szCs w:val="24"/>
        </w:rPr>
      </w:pPr>
    </w:p>
    <w:p w:rsidR="00F74B79" w:rsidRPr="00A179B2" w:rsidRDefault="00D82F87" w:rsidP="00792CC8">
      <w:pPr>
        <w:rPr>
          <w:b/>
        </w:rPr>
      </w:pPr>
      <w:r w:rsidRPr="00A179B2">
        <w:rPr>
          <w:b/>
        </w:rPr>
        <w:lastRenderedPageBreak/>
        <w:t>References</w:t>
      </w:r>
    </w:p>
    <w:p w:rsidR="00A179B2" w:rsidRDefault="00F74B79" w:rsidP="00A179B2">
      <w:pPr>
        <w:ind w:left="560" w:hanging="560"/>
      </w:pPr>
      <w:r>
        <w:fldChar w:fldCharType="begin"/>
      </w:r>
      <w:r>
        <w:instrText>ADDIN F1000_CSL_BIBLIOGRAPHY</w:instrText>
      </w:r>
      <w:r>
        <w:fldChar w:fldCharType="separate"/>
      </w:r>
      <w:r w:rsidR="00A179B2">
        <w:t xml:space="preserve">1. </w:t>
      </w:r>
      <w:r w:rsidR="00A179B2">
        <w:tab/>
        <w:t>What is Rheumatoid Arthritis? [Internet]. [cited 2016 Nov 12]. Available from: http://www.arthritis.org/about-arthritis/types/rheumatoid-arthritis/what-is-rheumatoid-arthritis.php</w:t>
      </w:r>
    </w:p>
    <w:p w:rsidR="00A179B2" w:rsidRDefault="00A179B2" w:rsidP="00A179B2">
      <w:pPr>
        <w:ind w:left="560" w:hanging="560"/>
      </w:pPr>
      <w:r>
        <w:t xml:space="preserve">2. </w:t>
      </w:r>
      <w:r>
        <w:tab/>
        <w:t>CDC C for DC and P. Rheumatoid Arthritis (RA) [Internet]. 2016 [cited 2016 Dec 8]. Available from: http://www.cdc.gov/arthritis/basics/rheumatoid.htm</w:t>
      </w:r>
    </w:p>
    <w:p w:rsidR="00A179B2" w:rsidRDefault="00A179B2" w:rsidP="00A179B2">
      <w:pPr>
        <w:ind w:left="560" w:hanging="560"/>
      </w:pPr>
      <w:r>
        <w:t xml:space="preserve">3. </w:t>
      </w:r>
      <w:r>
        <w:tab/>
        <w:t xml:space="preserve">The biopsychosocial model for yoga in healthcare. </w:t>
      </w:r>
    </w:p>
    <w:p w:rsidR="00A179B2" w:rsidRDefault="00A179B2" w:rsidP="00A179B2">
      <w:pPr>
        <w:ind w:left="560" w:hanging="560"/>
      </w:pPr>
      <w:r>
        <w:t xml:space="preserve">4. </w:t>
      </w:r>
      <w:r>
        <w:tab/>
        <w:t xml:space="preserve">Dominick KL, Ahern FM, Gold CH, Heller DA. Health-related quality of life among older adults with arthritis. Health Qual Life Outcomes. 2004 Jan 13;2:5. </w:t>
      </w:r>
    </w:p>
    <w:p w:rsidR="00A179B2" w:rsidRDefault="00A179B2" w:rsidP="00A179B2">
      <w:pPr>
        <w:ind w:left="560" w:hanging="560"/>
      </w:pPr>
      <w:r>
        <w:t xml:space="preserve">5. </w:t>
      </w:r>
      <w:r>
        <w:tab/>
        <w:t xml:space="preserve">Gabriel SE, Crowson CS, Campion ME, O’Fallon WM. Indirect and nonmedical costs among people with rheumatoid arthritis and osteoarthritis compared with nonarthritic controls. J Rheumatol. 1997 Jan;24(1):43–48. </w:t>
      </w:r>
    </w:p>
    <w:p w:rsidR="00A179B2" w:rsidRDefault="00A179B2" w:rsidP="00A179B2">
      <w:pPr>
        <w:ind w:left="560" w:hanging="560"/>
      </w:pPr>
      <w:r>
        <w:t xml:space="preserve">6. </w:t>
      </w:r>
      <w:r>
        <w:tab/>
        <w:t xml:space="preserve">Yelin E, Henke C, Epstein W. The work dynamics of the person with rheumatoid arthritis. Arthritis Rheum. 1987 May;30(5):507–512. </w:t>
      </w:r>
    </w:p>
    <w:p w:rsidR="00A179B2" w:rsidRDefault="00A179B2" w:rsidP="00A179B2">
      <w:pPr>
        <w:ind w:left="560" w:hanging="560"/>
      </w:pPr>
      <w:r>
        <w:t xml:space="preserve">7. </w:t>
      </w:r>
      <w:r>
        <w:tab/>
        <w:t xml:space="preserve">Cisternas MG, Murphy LB, Yelin EH, Foreman AJ, Pasta DJ, Helmick CG. Trends in medical care expenditures of US adults with arthritis and other rheumatic conditions 1997 to 2005. J Rheumatol. 2009 Nov;36(11):2531–2538. </w:t>
      </w:r>
    </w:p>
    <w:p w:rsidR="00A179B2" w:rsidRDefault="00A179B2" w:rsidP="00A179B2">
      <w:pPr>
        <w:ind w:left="560" w:hanging="560"/>
      </w:pPr>
      <w:r>
        <w:t xml:space="preserve">8. </w:t>
      </w:r>
      <w:r>
        <w:tab/>
        <w:t xml:space="preserve">Gabriel SE, Crowson CS, Campion ME, O’Fallon WM. Direct medical costs unique to people with arthritis. J Rheumatol. 1997 Apr;24(4):719–725. </w:t>
      </w:r>
    </w:p>
    <w:p w:rsidR="00A179B2" w:rsidRDefault="00A179B2" w:rsidP="00A179B2">
      <w:pPr>
        <w:ind w:left="560" w:hanging="560"/>
      </w:pPr>
      <w:r>
        <w:t xml:space="preserve">9. </w:t>
      </w:r>
      <w:r>
        <w:tab/>
        <w:t xml:space="preserve">Mikuls TR, Saag KG. Comorbidity in rheumatoid arthritis. Rheum Dis Clin North Am. 2001 May;27(2):283–303. </w:t>
      </w:r>
    </w:p>
    <w:p w:rsidR="00A179B2" w:rsidRDefault="00A179B2" w:rsidP="00A179B2">
      <w:pPr>
        <w:ind w:left="560" w:hanging="560"/>
      </w:pPr>
      <w:r>
        <w:t xml:space="preserve">10. </w:t>
      </w:r>
      <w:r>
        <w:tab/>
        <w:t xml:space="preserve">Dunlop DD, Lyons JS, Manheim LM, Song J, Chang RW. Arthritis and heart disease as risk factors for major depression: the role of functional limitation. Med Care. 2004 Jun;42(6):502–511. </w:t>
      </w:r>
    </w:p>
    <w:p w:rsidR="00A179B2" w:rsidRDefault="00A179B2" w:rsidP="00A179B2">
      <w:pPr>
        <w:ind w:left="560" w:hanging="560"/>
      </w:pPr>
      <w:r>
        <w:t xml:space="preserve">11. </w:t>
      </w:r>
      <w:r>
        <w:tab/>
        <w:t>Diagnosis and differential diagnosis of rheumatoid arthritis [Internet]. [cited 2016 Dec 9]. Available from: http://www.uptodate.com/contents/diagnosis-and-differential-diagnosis-of-rheumatoid-arthritis</w:t>
      </w:r>
    </w:p>
    <w:p w:rsidR="00A179B2" w:rsidRDefault="00A179B2" w:rsidP="00A179B2">
      <w:pPr>
        <w:ind w:left="560" w:hanging="560"/>
      </w:pPr>
      <w:r>
        <w:t xml:space="preserve">12. </w:t>
      </w:r>
      <w:r>
        <w:tab/>
        <w:t>Aletaha DA, Neogi TN, Wolfe FW, Hawker GH. 2010 Rheumatoid Arthritis Classification Criteria</w:t>
      </w:r>
    </w:p>
    <w:p w:rsidR="00A179B2" w:rsidRDefault="00A179B2" w:rsidP="00A179B2">
      <w:pPr>
        <w:ind w:left="560" w:hanging="560"/>
      </w:pPr>
      <w:r>
        <w:t xml:space="preserve">An American College of Rheumatology/European League Against Rheumatism Collaborative Initiative. Arthritis &amp; Rheumatism. 2010 Jan 1;62:2569–2581. </w:t>
      </w:r>
    </w:p>
    <w:p w:rsidR="00A179B2" w:rsidRDefault="00A179B2" w:rsidP="00A179B2">
      <w:pPr>
        <w:ind w:left="560" w:hanging="560"/>
      </w:pPr>
      <w:r>
        <w:t xml:space="preserve">13. </w:t>
      </w:r>
      <w:r>
        <w:tab/>
        <w:t xml:space="preserve">Wasserman AM. Diagnosis and management of rheumatoid arthritis. Am Fam Physician. 2011 Dec 1;84(11):1245–1252. </w:t>
      </w:r>
    </w:p>
    <w:p w:rsidR="00A179B2" w:rsidRDefault="00A179B2" w:rsidP="00A179B2">
      <w:pPr>
        <w:ind w:left="560" w:hanging="560"/>
      </w:pPr>
      <w:r>
        <w:t xml:space="preserve">14. </w:t>
      </w:r>
      <w:r>
        <w:tab/>
        <w:t xml:space="preserve">Resnick D. Common disorders of synovium-lined joints: pathogenesis, imaging abnormalities, and complications. AJR Am J Roentgenol. 1988 Dec;151(6):1079–1093. </w:t>
      </w:r>
    </w:p>
    <w:p w:rsidR="00A179B2" w:rsidRDefault="00A179B2" w:rsidP="00A179B2">
      <w:pPr>
        <w:ind w:left="560" w:hanging="560"/>
      </w:pPr>
      <w:r>
        <w:t xml:space="preserve">15. </w:t>
      </w:r>
      <w:r>
        <w:tab/>
        <w:t xml:space="preserve">Hardy R, Cooper MS. Bone loss in inflammatory disorders. J Endocrinol. 2009 Jun;201(3):309–320. </w:t>
      </w:r>
    </w:p>
    <w:p w:rsidR="00A179B2" w:rsidRDefault="00A179B2" w:rsidP="00A179B2">
      <w:pPr>
        <w:ind w:left="560" w:hanging="560"/>
      </w:pPr>
      <w:r>
        <w:lastRenderedPageBreak/>
        <w:t xml:space="preserve">16. </w:t>
      </w:r>
      <w:r>
        <w:tab/>
        <w:t>Biologic markers in the diagnosis and assessment of rheumatoid arthritis - UpToDate [Internet]. [cited 2016 Dec 9]. Available from: https://www.uptodate.com/contents/biologic-markers-in-the-diagnosis-and-assessment-of-rheumatoid-arthritis?source=see_link</w:t>
      </w:r>
    </w:p>
    <w:p w:rsidR="00A179B2" w:rsidRDefault="00A179B2" w:rsidP="00A179B2">
      <w:pPr>
        <w:ind w:left="560" w:hanging="560"/>
      </w:pPr>
      <w:r>
        <w:t xml:space="preserve">17. </w:t>
      </w:r>
      <w:r>
        <w:tab/>
        <w:t xml:space="preserve">Büssing A, Ostermann T, Lüdtke R, Michalsen A. Effects of yoga interventions on pain and pain-associated disability: a meta-analysis. J Pain. 2012 Jan;13(1):1–9. </w:t>
      </w:r>
    </w:p>
    <w:p w:rsidR="00A179B2" w:rsidRDefault="00A179B2" w:rsidP="00A179B2">
      <w:pPr>
        <w:ind w:left="560" w:hanging="560"/>
      </w:pPr>
      <w:r>
        <w:t xml:space="preserve">18. </w:t>
      </w:r>
      <w:r>
        <w:tab/>
        <w:t xml:space="preserve">Ward L, Stebbings S, Cherkin D, Baxter GD. Yoga for functional ability, pain and psychosocial outcomes in musculoskeletal conditions: a systematic review and meta-analysis. Musculoskeletal Care. 2013 Dec;11(4):203–217. </w:t>
      </w:r>
    </w:p>
    <w:p w:rsidR="00A179B2" w:rsidRDefault="00A179B2" w:rsidP="00A179B2">
      <w:pPr>
        <w:ind w:left="560" w:hanging="560"/>
      </w:pPr>
      <w:r>
        <w:t xml:space="preserve">19. </w:t>
      </w:r>
      <w:r>
        <w:tab/>
        <w:t xml:space="preserve">Cramer H, Lauche R, Langhorst J, Dobos G. Yoga for depression: a systematic review and meta-analysis. Depress Anxiety. 2013 Nov;30(11):1068–1083. </w:t>
      </w:r>
    </w:p>
    <w:p w:rsidR="00A179B2" w:rsidRDefault="00A179B2" w:rsidP="00A179B2">
      <w:pPr>
        <w:spacing w:after="120"/>
        <w:ind w:left="562" w:hanging="562"/>
      </w:pPr>
      <w:r>
        <w:t xml:space="preserve">20. </w:t>
      </w:r>
      <w:r>
        <w:tab/>
        <w:t xml:space="preserve">Lim S-A, Cheong K-J. Regular Yoga Practice Improves Antioxidant Status, Immune Function, and Stress Hormone Releases in Young Healthy People: A Randomized, Double-Blind, Controlled Pilot Study. J Altern Complement Med. 2015 Sep;21(9):530–538. </w:t>
      </w:r>
    </w:p>
    <w:p w:rsidR="00A179B2" w:rsidRDefault="00A179B2" w:rsidP="00A179B2">
      <w:pPr>
        <w:ind w:left="560" w:hanging="560"/>
      </w:pPr>
      <w:r>
        <w:t xml:space="preserve">21. </w:t>
      </w:r>
      <w:r>
        <w:tab/>
        <w:t xml:space="preserve">Telles S, Naveen KV, Gaur V, Balkrishna A. Effect of one week of yoga on function and severity in rheumatoid arthritis. BMC Res Notes. 2011 Apr 12;4:118. </w:t>
      </w:r>
    </w:p>
    <w:p w:rsidR="00A179B2" w:rsidRDefault="00A179B2" w:rsidP="00A179B2">
      <w:pPr>
        <w:ind w:left="560" w:hanging="560"/>
      </w:pPr>
      <w:r>
        <w:t xml:space="preserve">22. </w:t>
      </w:r>
      <w:r>
        <w:tab/>
        <w:t xml:space="preserve">Kiecolt-Glaser JK, Christian L, Preston H, Houts CR, Malarkey WB, Emery CF, et al. Stress, inflammation, and yoga practice. Psychosom Med. 2010 Feb;72(2):113–121. </w:t>
      </w:r>
    </w:p>
    <w:p w:rsidR="00A179B2" w:rsidRDefault="00A179B2" w:rsidP="00A179B2">
      <w:pPr>
        <w:spacing w:after="0"/>
        <w:ind w:left="562" w:hanging="562"/>
      </w:pPr>
      <w:r>
        <w:t xml:space="preserve">23. </w:t>
      </w:r>
      <w:r>
        <w:tab/>
        <w:t xml:space="preserve">Mason JH, Anderson JJ, Meenan RF, Haralson KM, Lewis-Stevens D, Kaine JL. The Rapid Assessment of Disease Activity in Rheumatology (Radar) Questionnaire. Arthritis &amp; Rheumatism. 1992 Feb;35(2):156–162. </w:t>
      </w:r>
    </w:p>
    <w:p w:rsidR="00A179B2" w:rsidRDefault="00A179B2" w:rsidP="00A179B2">
      <w:pPr>
        <w:ind w:left="560" w:hanging="560"/>
      </w:pPr>
      <w:r>
        <w:t xml:space="preserve">24. </w:t>
      </w:r>
      <w:r>
        <w:tab/>
        <w:t>Professional Yoga Therapy Institute - Transforming Health Care, Transforming You [Internet]. [cited 2016 Dec 12]. Available from: https://proyogatherapy.org/</w:t>
      </w:r>
    </w:p>
    <w:p w:rsidR="00A179B2" w:rsidRDefault="00A179B2" w:rsidP="00A179B2">
      <w:pPr>
        <w:ind w:left="560" w:hanging="560"/>
      </w:pPr>
      <w:r>
        <w:t xml:space="preserve">25. </w:t>
      </w:r>
      <w:r>
        <w:tab/>
        <w:t xml:space="preserve">Bullinger M. [Assessment of health related quality of life with the SF-36 Health Survey]. Rehabilitation (Stuttg). 1996 Aug;35(3):XVII–XXVII; quiz XXVII. </w:t>
      </w:r>
    </w:p>
    <w:p w:rsidR="00A179B2" w:rsidRDefault="00A179B2" w:rsidP="00A179B2">
      <w:pPr>
        <w:ind w:left="560" w:hanging="560"/>
      </w:pPr>
      <w:r>
        <w:t xml:space="preserve">26. </w:t>
      </w:r>
      <w:r>
        <w:tab/>
        <w:t xml:space="preserve">Anderson J, Caplan L, Yazdany J, Robbins ML, Neogi T, Michaud K, et al. Rheumatoid arthritis disease activity measures: American College of Rheumatology recommendations for use in clinical practice. Arthritis Care Res (Hoboken). 2012 May;64(5):640–647. </w:t>
      </w:r>
    </w:p>
    <w:p w:rsidR="00A179B2" w:rsidRDefault="00A179B2" w:rsidP="00A179B2">
      <w:pPr>
        <w:ind w:left="560" w:hanging="560"/>
      </w:pPr>
      <w:r>
        <w:t xml:space="preserve">27. </w:t>
      </w:r>
      <w:r>
        <w:tab/>
        <w:t xml:space="preserve">Sallis J, Owen N. Ecological Models of Health Behavior. In: Glanz K, Rimer B, Viswanath K, editors. Health Behavior: Theory, Research and Practice. Jossey-Bass; 2015. p. 43 – 61. </w:t>
      </w:r>
    </w:p>
    <w:p w:rsidR="00A179B2" w:rsidRDefault="00A179B2" w:rsidP="00A179B2">
      <w:pPr>
        <w:spacing w:after="120"/>
        <w:ind w:left="562" w:hanging="562"/>
      </w:pPr>
      <w:r>
        <w:t xml:space="preserve">28. </w:t>
      </w:r>
      <w:r>
        <w:tab/>
        <w:t xml:space="preserve">Kelder S, Hoelscher D, Perry C. How Individuals, Environments, and Health Behaviors Interact: Social Cognitive Theory. In: Glanz K, Rimer B, Viswanath K, editors. Health Behavior: Theory, Research, and Practice. Jessey-Bass; 2015. p. 159–181. </w:t>
      </w:r>
    </w:p>
    <w:p w:rsidR="00A179B2" w:rsidRDefault="00A179B2" w:rsidP="00A179B2">
      <w:pPr>
        <w:spacing w:after="0"/>
        <w:ind w:left="562" w:hanging="562"/>
      </w:pPr>
      <w:r>
        <w:t xml:space="preserve">29. </w:t>
      </w:r>
      <w:r>
        <w:tab/>
        <w:t xml:space="preserve">Prochaska J, Redding C, Evers K. The Transtheoretical Model and Stages of Change. In: Glanz K, Rimer B, Viswanath K, editors. Health Behavior: Theory, Research, and Practice. Jossey-Bass; 2015. p. 125 – 143. </w:t>
      </w:r>
    </w:p>
    <w:p w:rsidR="00A179B2" w:rsidRDefault="00A179B2" w:rsidP="00A179B2">
      <w:pPr>
        <w:spacing w:after="0"/>
        <w:ind w:left="562" w:hanging="562"/>
      </w:pPr>
      <w:r>
        <w:t xml:space="preserve">30. </w:t>
      </w:r>
      <w:r>
        <w:tab/>
        <w:t xml:space="preserve">Braveman P, Egerter S, Williams D. The Social Determinants of Health: Coming of Age. Annu Rev Public Health. 2011;32:381–398. </w:t>
      </w:r>
    </w:p>
    <w:p w:rsidR="00113504" w:rsidRPr="00246EFA" w:rsidRDefault="00F74B79" w:rsidP="00A179B2">
      <w:r>
        <w:fldChar w:fldCharType="end"/>
      </w:r>
    </w:p>
    <w:sectPr w:rsidR="00113504" w:rsidRPr="00246EFA" w:rsidSect="00197E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99" w:rsidRDefault="00A65599" w:rsidP="00F25594">
      <w:pPr>
        <w:spacing w:after="0" w:line="240" w:lineRule="auto"/>
      </w:pPr>
      <w:r>
        <w:separator/>
      </w:r>
    </w:p>
  </w:endnote>
  <w:endnote w:type="continuationSeparator" w:id="0">
    <w:p w:rsidR="00A65599" w:rsidRDefault="00A65599" w:rsidP="00F2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61" w:rsidRDefault="00E26E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99730"/>
      <w:docPartObj>
        <w:docPartGallery w:val="Page Numbers (Bottom of Page)"/>
        <w:docPartUnique/>
      </w:docPartObj>
    </w:sdtPr>
    <w:sdtEndPr>
      <w:rPr>
        <w:noProof/>
      </w:rPr>
    </w:sdtEndPr>
    <w:sdtContent>
      <w:p w:rsidR="00E26E61" w:rsidRDefault="00E26E61">
        <w:pPr>
          <w:pStyle w:val="Footer"/>
          <w:jc w:val="right"/>
        </w:pPr>
        <w:r>
          <w:fldChar w:fldCharType="begin"/>
        </w:r>
        <w:r>
          <w:instrText xml:space="preserve"> PAGE   \* MERGEFORMAT </w:instrText>
        </w:r>
        <w:r>
          <w:fldChar w:fldCharType="separate"/>
        </w:r>
        <w:r w:rsidR="00F4084C">
          <w:rPr>
            <w:noProof/>
          </w:rPr>
          <w:t>12</w:t>
        </w:r>
        <w:r>
          <w:rPr>
            <w:noProof/>
          </w:rPr>
          <w:fldChar w:fldCharType="end"/>
        </w:r>
      </w:p>
    </w:sdtContent>
  </w:sdt>
  <w:p w:rsidR="00E26E61" w:rsidRDefault="00E26E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61" w:rsidRDefault="00E26E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99" w:rsidRDefault="00A65599" w:rsidP="00F25594">
      <w:pPr>
        <w:spacing w:after="0" w:line="240" w:lineRule="auto"/>
      </w:pPr>
      <w:r>
        <w:separator/>
      </w:r>
    </w:p>
  </w:footnote>
  <w:footnote w:type="continuationSeparator" w:id="0">
    <w:p w:rsidR="00A65599" w:rsidRDefault="00A65599" w:rsidP="00F25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61" w:rsidRDefault="00E26E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61" w:rsidRPr="00197E0F" w:rsidRDefault="00E26E61" w:rsidP="00197E0F">
    <w:pPr>
      <w:spacing w:after="0" w:line="480" w:lineRule="auto"/>
      <w:rPr>
        <w:rFonts w:ascii="Arial" w:hAnsi="Arial" w:cs="Arial"/>
        <w:sz w:val="24"/>
        <w:szCs w:val="24"/>
      </w:rPr>
    </w:pPr>
    <w:r w:rsidRPr="00197E0F">
      <w:rPr>
        <w:rFonts w:ascii="Arial" w:hAnsi="Arial" w:cs="Arial"/>
        <w:sz w:val="24"/>
        <w:szCs w:val="24"/>
      </w:rPr>
      <w:ptab w:relativeTo="margin" w:alignment="center" w:leader="none"/>
    </w:r>
    <w:r w:rsidRPr="00197E0F">
      <w:rPr>
        <w:rFonts w:ascii="Arial" w:hAnsi="Arial" w:cs="Arial"/>
        <w:sz w:val="24"/>
        <w:szCs w:val="24"/>
      </w:rPr>
      <w:ptab w:relativeTo="margin" w:alignment="right" w:leader="none"/>
    </w:r>
    <w:r>
      <w:rPr>
        <w:rFonts w:ascii="Arial" w:hAnsi="Arial" w:cs="Arial"/>
        <w:sz w:val="24"/>
        <w:szCs w:val="24"/>
      </w:rPr>
      <w:t>Molly Miller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61" w:rsidRPr="00197E0F" w:rsidRDefault="00E26E61">
    <w:pPr>
      <w:pStyle w:val="Header"/>
      <w:rPr>
        <w:rFonts w:ascii="Arial" w:hAnsi="Arial" w:cs="Arial"/>
      </w:rPr>
    </w:pPr>
    <w:r w:rsidRPr="00197E0F">
      <w:rPr>
        <w:rFonts w:ascii="Arial" w:hAnsi="Arial" w:cs="Arial"/>
        <w:b/>
      </w:rPr>
      <w:t>Program Proposal: RAD Yogi</w:t>
    </w:r>
    <w:r w:rsidRPr="00197E0F">
      <w:rPr>
        <w:rFonts w:ascii="Arial" w:hAnsi="Arial" w:cs="Arial"/>
      </w:rPr>
      <w:t xml:space="preserve"> (Yoga for Rheumatoid Arthritis Dysfunction)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57F3"/>
    <w:multiLevelType w:val="hybridMultilevel"/>
    <w:tmpl w:val="9DFA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12D59"/>
    <w:multiLevelType w:val="hybridMultilevel"/>
    <w:tmpl w:val="6E400E38"/>
    <w:lvl w:ilvl="0" w:tplc="744CE76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6325D7"/>
    <w:multiLevelType w:val="hybridMultilevel"/>
    <w:tmpl w:val="46D6179C"/>
    <w:lvl w:ilvl="0" w:tplc="E8EC66E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A24875"/>
    <w:multiLevelType w:val="hybridMultilevel"/>
    <w:tmpl w:val="07E8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93F12"/>
    <w:multiLevelType w:val="hybridMultilevel"/>
    <w:tmpl w:val="97C0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E11A6"/>
    <w:multiLevelType w:val="hybridMultilevel"/>
    <w:tmpl w:val="D494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87"/>
    <w:rsid w:val="0000006D"/>
    <w:rsid w:val="00000937"/>
    <w:rsid w:val="000327AC"/>
    <w:rsid w:val="00037132"/>
    <w:rsid w:val="000441F4"/>
    <w:rsid w:val="000A19BD"/>
    <w:rsid w:val="000A1AC0"/>
    <w:rsid w:val="000C45F8"/>
    <w:rsid w:val="000E5A84"/>
    <w:rsid w:val="000E5E3E"/>
    <w:rsid w:val="000F4252"/>
    <w:rsid w:val="00113504"/>
    <w:rsid w:val="001172A2"/>
    <w:rsid w:val="00132A64"/>
    <w:rsid w:val="00174C08"/>
    <w:rsid w:val="00197E0F"/>
    <w:rsid w:val="001A25FD"/>
    <w:rsid w:val="001A52B3"/>
    <w:rsid w:val="001A6420"/>
    <w:rsid w:val="001A7392"/>
    <w:rsid w:val="001B75DB"/>
    <w:rsid w:val="001F66B8"/>
    <w:rsid w:val="002110A8"/>
    <w:rsid w:val="002354F0"/>
    <w:rsid w:val="00246EFA"/>
    <w:rsid w:val="0028183A"/>
    <w:rsid w:val="002C74C7"/>
    <w:rsid w:val="002D2C2E"/>
    <w:rsid w:val="002D7205"/>
    <w:rsid w:val="002E25DD"/>
    <w:rsid w:val="002F3C33"/>
    <w:rsid w:val="002F692B"/>
    <w:rsid w:val="00302116"/>
    <w:rsid w:val="00317D8C"/>
    <w:rsid w:val="00320A46"/>
    <w:rsid w:val="00327DE8"/>
    <w:rsid w:val="00331F77"/>
    <w:rsid w:val="00332D2D"/>
    <w:rsid w:val="003355B0"/>
    <w:rsid w:val="0034215F"/>
    <w:rsid w:val="003600CF"/>
    <w:rsid w:val="003817BA"/>
    <w:rsid w:val="003A2C8C"/>
    <w:rsid w:val="003A7931"/>
    <w:rsid w:val="003D4B02"/>
    <w:rsid w:val="003E565A"/>
    <w:rsid w:val="003F1B5E"/>
    <w:rsid w:val="0042718A"/>
    <w:rsid w:val="0043494F"/>
    <w:rsid w:val="00437C65"/>
    <w:rsid w:val="004426DF"/>
    <w:rsid w:val="00450926"/>
    <w:rsid w:val="00485612"/>
    <w:rsid w:val="00486CB6"/>
    <w:rsid w:val="00496798"/>
    <w:rsid w:val="0049722A"/>
    <w:rsid w:val="004A6525"/>
    <w:rsid w:val="004B5A3C"/>
    <w:rsid w:val="004F5DFF"/>
    <w:rsid w:val="00535761"/>
    <w:rsid w:val="00541E0F"/>
    <w:rsid w:val="005436E9"/>
    <w:rsid w:val="005441FE"/>
    <w:rsid w:val="00552CA0"/>
    <w:rsid w:val="005B167B"/>
    <w:rsid w:val="005E5CC0"/>
    <w:rsid w:val="00635EF5"/>
    <w:rsid w:val="00640C54"/>
    <w:rsid w:val="00651F81"/>
    <w:rsid w:val="006526CD"/>
    <w:rsid w:val="0067325B"/>
    <w:rsid w:val="006C180C"/>
    <w:rsid w:val="006C2938"/>
    <w:rsid w:val="006F1018"/>
    <w:rsid w:val="006F26F9"/>
    <w:rsid w:val="006F69BC"/>
    <w:rsid w:val="00705A22"/>
    <w:rsid w:val="0071767A"/>
    <w:rsid w:val="00744050"/>
    <w:rsid w:val="0076311F"/>
    <w:rsid w:val="00764118"/>
    <w:rsid w:val="00767B51"/>
    <w:rsid w:val="00771ABE"/>
    <w:rsid w:val="007825F9"/>
    <w:rsid w:val="00792CC8"/>
    <w:rsid w:val="0079339A"/>
    <w:rsid w:val="00796C7E"/>
    <w:rsid w:val="007A0DD5"/>
    <w:rsid w:val="007A6920"/>
    <w:rsid w:val="007B6118"/>
    <w:rsid w:val="007C6093"/>
    <w:rsid w:val="007D1FA2"/>
    <w:rsid w:val="007E6E84"/>
    <w:rsid w:val="0080225B"/>
    <w:rsid w:val="00804C2D"/>
    <w:rsid w:val="00863E68"/>
    <w:rsid w:val="00894957"/>
    <w:rsid w:val="008A6387"/>
    <w:rsid w:val="008B0EE3"/>
    <w:rsid w:val="008B445A"/>
    <w:rsid w:val="008C3CAA"/>
    <w:rsid w:val="008C4AE2"/>
    <w:rsid w:val="008F2602"/>
    <w:rsid w:val="008F7632"/>
    <w:rsid w:val="00900544"/>
    <w:rsid w:val="00912140"/>
    <w:rsid w:val="00917BDB"/>
    <w:rsid w:val="00930B80"/>
    <w:rsid w:val="0094542C"/>
    <w:rsid w:val="00956D18"/>
    <w:rsid w:val="00975BFB"/>
    <w:rsid w:val="009967D5"/>
    <w:rsid w:val="009A2D8D"/>
    <w:rsid w:val="009B3F78"/>
    <w:rsid w:val="009C1A9A"/>
    <w:rsid w:val="009D7588"/>
    <w:rsid w:val="009E5573"/>
    <w:rsid w:val="009F1B3B"/>
    <w:rsid w:val="00A028AF"/>
    <w:rsid w:val="00A179B2"/>
    <w:rsid w:val="00A220A2"/>
    <w:rsid w:val="00A42A5B"/>
    <w:rsid w:val="00A43B2F"/>
    <w:rsid w:val="00A461F3"/>
    <w:rsid w:val="00A64A27"/>
    <w:rsid w:val="00A65599"/>
    <w:rsid w:val="00A81559"/>
    <w:rsid w:val="00A86AAA"/>
    <w:rsid w:val="00A933F4"/>
    <w:rsid w:val="00A9582B"/>
    <w:rsid w:val="00AD42BA"/>
    <w:rsid w:val="00AE717C"/>
    <w:rsid w:val="00AF30E8"/>
    <w:rsid w:val="00AF6FBA"/>
    <w:rsid w:val="00B32E6E"/>
    <w:rsid w:val="00B3316F"/>
    <w:rsid w:val="00B40AD1"/>
    <w:rsid w:val="00B464DA"/>
    <w:rsid w:val="00B805E1"/>
    <w:rsid w:val="00B85206"/>
    <w:rsid w:val="00BC08E1"/>
    <w:rsid w:val="00BE66DF"/>
    <w:rsid w:val="00C20583"/>
    <w:rsid w:val="00C25004"/>
    <w:rsid w:val="00C336F0"/>
    <w:rsid w:val="00C65726"/>
    <w:rsid w:val="00C66F08"/>
    <w:rsid w:val="00C72024"/>
    <w:rsid w:val="00C94BA7"/>
    <w:rsid w:val="00CA15E3"/>
    <w:rsid w:val="00CA4FEF"/>
    <w:rsid w:val="00CB21F2"/>
    <w:rsid w:val="00CB3D6B"/>
    <w:rsid w:val="00CB40E7"/>
    <w:rsid w:val="00CF3364"/>
    <w:rsid w:val="00CF7E99"/>
    <w:rsid w:val="00D22353"/>
    <w:rsid w:val="00D30B5C"/>
    <w:rsid w:val="00D5080B"/>
    <w:rsid w:val="00D5398A"/>
    <w:rsid w:val="00D57575"/>
    <w:rsid w:val="00D602A3"/>
    <w:rsid w:val="00D82F87"/>
    <w:rsid w:val="00D84C48"/>
    <w:rsid w:val="00D97BDB"/>
    <w:rsid w:val="00DD1892"/>
    <w:rsid w:val="00E03E91"/>
    <w:rsid w:val="00E127ED"/>
    <w:rsid w:val="00E26E61"/>
    <w:rsid w:val="00E310DD"/>
    <w:rsid w:val="00E54D38"/>
    <w:rsid w:val="00E60C16"/>
    <w:rsid w:val="00EA170C"/>
    <w:rsid w:val="00EA6B14"/>
    <w:rsid w:val="00EB0E92"/>
    <w:rsid w:val="00EB3558"/>
    <w:rsid w:val="00EB791E"/>
    <w:rsid w:val="00EE2443"/>
    <w:rsid w:val="00EF196C"/>
    <w:rsid w:val="00F25594"/>
    <w:rsid w:val="00F4084C"/>
    <w:rsid w:val="00F420F5"/>
    <w:rsid w:val="00F45875"/>
    <w:rsid w:val="00F51BC1"/>
    <w:rsid w:val="00F748AA"/>
    <w:rsid w:val="00F74B79"/>
    <w:rsid w:val="00F76B9A"/>
    <w:rsid w:val="00F81279"/>
    <w:rsid w:val="00FB26F5"/>
    <w:rsid w:val="00FB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DEA01-84F6-44D4-9369-1BCFEE8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94"/>
  </w:style>
  <w:style w:type="paragraph" w:styleId="Footer">
    <w:name w:val="footer"/>
    <w:basedOn w:val="Normal"/>
    <w:link w:val="FooterChar"/>
    <w:uiPriority w:val="99"/>
    <w:unhideWhenUsed/>
    <w:rsid w:val="00F2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94"/>
  </w:style>
  <w:style w:type="paragraph" w:styleId="ListParagraph">
    <w:name w:val="List Paragraph"/>
    <w:basedOn w:val="Normal"/>
    <w:uiPriority w:val="34"/>
    <w:qFormat/>
    <w:rsid w:val="00C65726"/>
    <w:pPr>
      <w:ind w:left="720"/>
      <w:contextualSpacing/>
    </w:pPr>
  </w:style>
  <w:style w:type="table" w:styleId="TableGrid">
    <w:name w:val="Table Grid"/>
    <w:basedOn w:val="TableNormal"/>
    <w:uiPriority w:val="39"/>
    <w:rsid w:val="009E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12</Pages>
  <Words>9021</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Miller</dc:creator>
  <cp:keywords/>
  <dc:description/>
  <cp:lastModifiedBy>Molly Miller</cp:lastModifiedBy>
  <cp:revision>4</cp:revision>
  <cp:lastPrinted>2017-04-21T02:24:00Z</cp:lastPrinted>
  <dcterms:created xsi:type="dcterms:W3CDTF">2016-12-10T16:35:00Z</dcterms:created>
  <dcterms:modified xsi:type="dcterms:W3CDTF">2017-04-21T02:24:00Z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92017</vt:lpwstr>
  </property>
  <property fmtid="{D5CDD505-2E9C-101B-9397-08002B2CF9AE}" pid="3" name="ProjectId">
    <vt:lpwstr>0</vt:lpwstr>
  </property>
  <property fmtid="{D5CDD505-2E9C-101B-9397-08002B2CF9AE}" pid="4" name="StyleId">
    <vt:lpwstr>http://www.zotero.org/styles/vancouver</vt:lpwstr>
  </property>
</Properties>
</file>