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907" w:rsidRPr="00D40907" w:rsidRDefault="00D40907" w:rsidP="00D40907">
      <w:pPr>
        <w:pStyle w:val="NoSpacing"/>
        <w:ind w:firstLine="720"/>
        <w:jc w:val="center"/>
        <w:rPr>
          <w:rFonts w:asciiTheme="minorHAnsi" w:hAnsiTheme="minorHAnsi"/>
          <w:b/>
          <w:sz w:val="28"/>
          <w:szCs w:val="28"/>
          <w:u w:val="single"/>
        </w:rPr>
      </w:pPr>
      <w:r w:rsidRPr="00D40907">
        <w:rPr>
          <w:rFonts w:asciiTheme="minorHAnsi" w:hAnsiTheme="minorHAnsi"/>
          <w:b/>
          <w:sz w:val="28"/>
          <w:szCs w:val="28"/>
          <w:u w:val="single"/>
        </w:rPr>
        <w:t>Ehlers-</w:t>
      </w:r>
      <w:proofErr w:type="spellStart"/>
      <w:r w:rsidRPr="00D40907">
        <w:rPr>
          <w:rFonts w:asciiTheme="minorHAnsi" w:hAnsiTheme="minorHAnsi"/>
          <w:b/>
          <w:sz w:val="28"/>
          <w:szCs w:val="28"/>
          <w:u w:val="single"/>
        </w:rPr>
        <w:t>Danlos</w:t>
      </w:r>
      <w:proofErr w:type="spellEnd"/>
      <w:r w:rsidRPr="00D40907">
        <w:rPr>
          <w:rFonts w:asciiTheme="minorHAnsi" w:hAnsiTheme="minorHAnsi"/>
          <w:b/>
          <w:sz w:val="28"/>
          <w:szCs w:val="28"/>
          <w:u w:val="single"/>
        </w:rPr>
        <w:t xml:space="preserve"> Syndrome</w:t>
      </w:r>
    </w:p>
    <w:p w:rsidR="00D40907" w:rsidRDefault="00D40907" w:rsidP="00DE767E">
      <w:pPr>
        <w:pStyle w:val="NoSpacing"/>
        <w:ind w:firstLine="720"/>
        <w:rPr>
          <w:rFonts w:asciiTheme="minorHAnsi" w:hAnsiTheme="minorHAnsi"/>
          <w:sz w:val="24"/>
          <w:szCs w:val="24"/>
        </w:rPr>
      </w:pPr>
    </w:p>
    <w:p w:rsidR="00DE767E" w:rsidRPr="00175EB3" w:rsidRDefault="00551140" w:rsidP="00A642A6">
      <w:pPr>
        <w:pStyle w:val="NoSpacing"/>
        <w:spacing w:line="480" w:lineRule="auto"/>
        <w:ind w:firstLine="720"/>
        <w:rPr>
          <w:rFonts w:asciiTheme="minorHAnsi" w:hAnsiTheme="minorHAnsi"/>
          <w:sz w:val="24"/>
          <w:szCs w:val="24"/>
        </w:rPr>
      </w:pPr>
      <w:r w:rsidRPr="00175EB3">
        <w:rPr>
          <w:rFonts w:asciiTheme="minorHAnsi" w:hAnsiTheme="minorHAnsi"/>
          <w:sz w:val="24"/>
          <w:szCs w:val="24"/>
        </w:rPr>
        <w:t>Ehlers-</w:t>
      </w:r>
      <w:proofErr w:type="spellStart"/>
      <w:r w:rsidRPr="00175EB3">
        <w:rPr>
          <w:rFonts w:asciiTheme="minorHAnsi" w:hAnsiTheme="minorHAnsi"/>
          <w:sz w:val="24"/>
          <w:szCs w:val="24"/>
        </w:rPr>
        <w:t>Danlos</w:t>
      </w:r>
      <w:proofErr w:type="spellEnd"/>
      <w:r w:rsidRPr="00175EB3">
        <w:rPr>
          <w:rFonts w:asciiTheme="minorHAnsi" w:hAnsiTheme="minorHAnsi"/>
          <w:sz w:val="24"/>
          <w:szCs w:val="24"/>
        </w:rPr>
        <w:t xml:space="preserve"> Syndrome (EDS)</w:t>
      </w:r>
      <w:r w:rsidR="009F58C4">
        <w:rPr>
          <w:rFonts w:asciiTheme="minorHAnsi" w:hAnsiTheme="minorHAnsi"/>
          <w:sz w:val="24"/>
          <w:szCs w:val="24"/>
        </w:rPr>
        <w:t xml:space="preserve"> is a rare</w:t>
      </w:r>
      <w:r w:rsidR="00D04098" w:rsidRPr="00175EB3">
        <w:rPr>
          <w:rFonts w:asciiTheme="minorHAnsi" w:hAnsiTheme="minorHAnsi"/>
          <w:sz w:val="24"/>
          <w:szCs w:val="24"/>
        </w:rPr>
        <w:t xml:space="preserve"> inher</w:t>
      </w:r>
      <w:r w:rsidR="00A96742">
        <w:rPr>
          <w:rFonts w:asciiTheme="minorHAnsi" w:hAnsiTheme="minorHAnsi"/>
          <w:sz w:val="24"/>
          <w:szCs w:val="24"/>
        </w:rPr>
        <w:t>ited connective tissue disorder that affects over 1.5 million people world-wide.</w:t>
      </w:r>
      <w:r w:rsidR="00D04098" w:rsidRPr="00175EB3">
        <w:rPr>
          <w:rFonts w:asciiTheme="minorHAnsi" w:hAnsiTheme="minorHAnsi"/>
          <w:sz w:val="24"/>
          <w:szCs w:val="24"/>
        </w:rPr>
        <w:t xml:space="preserve"> </w:t>
      </w:r>
      <w:r w:rsidR="00D40907">
        <w:rPr>
          <w:rFonts w:asciiTheme="minorHAnsi" w:hAnsiTheme="minorHAnsi"/>
          <w:sz w:val="24"/>
          <w:szCs w:val="24"/>
        </w:rPr>
        <w:t>EDS consists of six different types with each type having</w:t>
      </w:r>
      <w:r w:rsidR="00D04098" w:rsidRPr="00175EB3">
        <w:rPr>
          <w:rFonts w:asciiTheme="minorHAnsi" w:hAnsiTheme="minorHAnsi"/>
          <w:sz w:val="24"/>
          <w:szCs w:val="24"/>
        </w:rPr>
        <w:t xml:space="preserve"> a different genetic defect that causes similar but separate clinical presentations. </w:t>
      </w:r>
      <w:r w:rsidRPr="00175EB3">
        <w:rPr>
          <w:rFonts w:asciiTheme="minorHAnsi" w:hAnsiTheme="minorHAnsi"/>
          <w:sz w:val="24"/>
          <w:szCs w:val="24"/>
        </w:rPr>
        <w:t xml:space="preserve">Previously the types were categorized by numbers but in 2008 the current classification system was adapted to </w:t>
      </w:r>
      <w:r w:rsidR="00D04098" w:rsidRPr="00175EB3">
        <w:rPr>
          <w:rFonts w:asciiTheme="minorHAnsi" w:hAnsiTheme="minorHAnsi"/>
          <w:sz w:val="24"/>
          <w:szCs w:val="24"/>
        </w:rPr>
        <w:t xml:space="preserve">a more </w:t>
      </w:r>
      <w:r w:rsidR="00C9500B" w:rsidRPr="00175EB3">
        <w:rPr>
          <w:rFonts w:asciiTheme="minorHAnsi" w:hAnsiTheme="minorHAnsi"/>
          <w:sz w:val="24"/>
          <w:szCs w:val="24"/>
        </w:rPr>
        <w:t xml:space="preserve">descriptive </w:t>
      </w:r>
      <w:r w:rsidR="00D04098" w:rsidRPr="00175EB3">
        <w:rPr>
          <w:rFonts w:asciiTheme="minorHAnsi" w:hAnsiTheme="minorHAnsi"/>
          <w:sz w:val="24"/>
          <w:szCs w:val="24"/>
        </w:rPr>
        <w:t>nomenclature</w:t>
      </w:r>
      <w:r w:rsidR="00C9500B" w:rsidRPr="00175EB3">
        <w:rPr>
          <w:rFonts w:asciiTheme="minorHAnsi" w:hAnsiTheme="minorHAnsi"/>
          <w:sz w:val="24"/>
          <w:szCs w:val="24"/>
        </w:rPr>
        <w:t>.</w:t>
      </w:r>
      <w:r w:rsidR="00D04098" w:rsidRPr="00175EB3">
        <w:rPr>
          <w:rFonts w:asciiTheme="minorHAnsi" w:hAnsiTheme="minorHAnsi"/>
          <w:sz w:val="24"/>
          <w:szCs w:val="24"/>
        </w:rPr>
        <w:fldChar w:fldCharType="begin" w:fldLock="1"/>
      </w:r>
      <w:r w:rsidR="00D04098" w:rsidRPr="00175EB3">
        <w:rPr>
          <w:rFonts w:asciiTheme="minorHAnsi" w:hAnsiTheme="minorHAnsi"/>
          <w:sz w:val="24"/>
          <w:szCs w:val="24"/>
        </w:rPr>
        <w:instrText>ADDIN CSL_CITATION { "citationItems" : [ { "id" : "ITEM-1", "itemData" : { "URL" : "http://www.uptodate.com/contents/clinical-manifestations-and-diagnosis-of-ehlers-danlos-syndromes#H30603900", "author" : [ { "dropping-particle" : "", "family" : "Pauker", "given" : "Susan P", "non-dropping-particle" : "", "parse-names" : false, "suffix" : "" }, { "dropping-particle" : "", "family" : "Stoler", "given" : "Joan", "non-dropping-particle" : "", "parse-names" : false, "suffix" : "" } ], "container-title" : "Wolters Kluwer Health", "id" : "ITEM-1", "issued" : { "date-parts" : [ [ "2015" ] ] }, "title" : "Clinical manifestations and diagnosis of Ehlers-Danlos syndromes", "type" : "webpage" }, "uris" : [ "http://www.mendeley.com/documents/?uuid=b040cbe7-d030-4229-bf93-05e5d1d3ef30" ] } ], "mendeley" : { "formattedCitation" : "&lt;sup&gt;1&lt;/sup&gt;", "plainTextFormattedCitation" : "1", "previouslyFormattedCitation" : "&lt;sup&gt;1&lt;/sup&gt;" }, "properties" : { "noteIndex" : 0 }, "schema" : "https://github.com/citation-style-language/schema/raw/master/csl-citation.json" }</w:instrText>
      </w:r>
      <w:r w:rsidR="00D04098" w:rsidRPr="00175EB3">
        <w:rPr>
          <w:rFonts w:asciiTheme="minorHAnsi" w:hAnsiTheme="minorHAnsi"/>
          <w:sz w:val="24"/>
          <w:szCs w:val="24"/>
        </w:rPr>
        <w:fldChar w:fldCharType="separate"/>
      </w:r>
      <w:r w:rsidR="00D04098" w:rsidRPr="00175EB3">
        <w:rPr>
          <w:rFonts w:asciiTheme="minorHAnsi" w:hAnsiTheme="minorHAnsi"/>
          <w:noProof/>
          <w:sz w:val="24"/>
          <w:szCs w:val="24"/>
          <w:vertAlign w:val="superscript"/>
        </w:rPr>
        <w:t>1</w:t>
      </w:r>
      <w:r w:rsidR="00D04098" w:rsidRPr="00175EB3">
        <w:rPr>
          <w:rFonts w:asciiTheme="minorHAnsi" w:hAnsiTheme="minorHAnsi"/>
          <w:sz w:val="24"/>
          <w:szCs w:val="24"/>
        </w:rPr>
        <w:fldChar w:fldCharType="end"/>
      </w:r>
      <w:r w:rsidR="00C9500B" w:rsidRPr="00175EB3">
        <w:rPr>
          <w:rFonts w:asciiTheme="minorHAnsi" w:hAnsiTheme="minorHAnsi"/>
          <w:sz w:val="24"/>
          <w:szCs w:val="24"/>
        </w:rPr>
        <w:t xml:space="preserve"> The six types of EDS are: classic, hypermobility, vascular, kyphoscoliosis, </w:t>
      </w:r>
      <w:proofErr w:type="spellStart"/>
      <w:r w:rsidR="00C9500B" w:rsidRPr="00175EB3">
        <w:rPr>
          <w:rFonts w:asciiTheme="minorHAnsi" w:hAnsiTheme="minorHAnsi"/>
          <w:sz w:val="24"/>
          <w:szCs w:val="24"/>
        </w:rPr>
        <w:t>arthrochalasia</w:t>
      </w:r>
      <w:proofErr w:type="spellEnd"/>
      <w:r w:rsidR="00C9500B" w:rsidRPr="00175EB3">
        <w:rPr>
          <w:rFonts w:asciiTheme="minorHAnsi" w:hAnsiTheme="minorHAnsi"/>
          <w:sz w:val="24"/>
          <w:szCs w:val="24"/>
        </w:rPr>
        <w:t xml:space="preserve">, and </w:t>
      </w:r>
      <w:proofErr w:type="spellStart"/>
      <w:r w:rsidR="00C9500B" w:rsidRPr="00175EB3">
        <w:rPr>
          <w:rFonts w:asciiTheme="minorHAnsi" w:hAnsiTheme="minorHAnsi"/>
          <w:sz w:val="24"/>
          <w:szCs w:val="24"/>
        </w:rPr>
        <w:t>dermatosparaxis</w:t>
      </w:r>
      <w:proofErr w:type="spellEnd"/>
      <w:r w:rsidR="009F58C4">
        <w:rPr>
          <w:rFonts w:asciiTheme="minorHAnsi" w:hAnsiTheme="minorHAnsi"/>
          <w:sz w:val="24"/>
          <w:szCs w:val="24"/>
        </w:rPr>
        <w:t>. T</w:t>
      </w:r>
      <w:r w:rsidR="00D04098" w:rsidRPr="00175EB3">
        <w:rPr>
          <w:rFonts w:asciiTheme="minorHAnsi" w:hAnsiTheme="minorHAnsi"/>
          <w:sz w:val="24"/>
          <w:szCs w:val="24"/>
        </w:rPr>
        <w:t>he first three</w:t>
      </w:r>
      <w:r w:rsidR="009F58C4">
        <w:rPr>
          <w:rFonts w:asciiTheme="minorHAnsi" w:hAnsiTheme="minorHAnsi"/>
          <w:sz w:val="24"/>
          <w:szCs w:val="24"/>
        </w:rPr>
        <w:t xml:space="preserve"> types</w:t>
      </w:r>
      <w:r w:rsidR="00D04098" w:rsidRPr="00175EB3">
        <w:rPr>
          <w:rFonts w:asciiTheme="minorHAnsi" w:hAnsiTheme="minorHAnsi"/>
          <w:sz w:val="24"/>
          <w:szCs w:val="24"/>
        </w:rPr>
        <w:t xml:space="preserve"> listed </w:t>
      </w:r>
      <w:r w:rsidR="009F58C4">
        <w:rPr>
          <w:rFonts w:asciiTheme="minorHAnsi" w:hAnsiTheme="minorHAnsi"/>
          <w:sz w:val="24"/>
          <w:szCs w:val="24"/>
        </w:rPr>
        <w:t xml:space="preserve">are </w:t>
      </w:r>
      <w:r w:rsidR="00D04098" w:rsidRPr="00175EB3">
        <w:rPr>
          <w:rFonts w:asciiTheme="minorHAnsi" w:hAnsiTheme="minorHAnsi"/>
          <w:sz w:val="24"/>
          <w:szCs w:val="24"/>
        </w:rPr>
        <w:t>most common</w:t>
      </w:r>
      <w:r w:rsidR="009F58C4">
        <w:rPr>
          <w:rFonts w:asciiTheme="minorHAnsi" w:hAnsiTheme="minorHAnsi"/>
          <w:sz w:val="24"/>
          <w:szCs w:val="24"/>
        </w:rPr>
        <w:t xml:space="preserve"> and </w:t>
      </w:r>
      <w:r w:rsidR="009D161F">
        <w:rPr>
          <w:rFonts w:asciiTheme="minorHAnsi" w:hAnsiTheme="minorHAnsi"/>
          <w:sz w:val="24"/>
          <w:szCs w:val="24"/>
        </w:rPr>
        <w:t>will be the focus of this paper;</w:t>
      </w:r>
      <w:r w:rsidR="009F58C4">
        <w:rPr>
          <w:rFonts w:asciiTheme="minorHAnsi" w:hAnsiTheme="minorHAnsi"/>
          <w:sz w:val="24"/>
          <w:szCs w:val="24"/>
        </w:rPr>
        <w:t xml:space="preserve"> while the last three are extremely rare</w:t>
      </w:r>
      <w:r w:rsidR="009D161F">
        <w:rPr>
          <w:rFonts w:asciiTheme="minorHAnsi" w:hAnsiTheme="minorHAnsi"/>
          <w:sz w:val="24"/>
          <w:szCs w:val="24"/>
        </w:rPr>
        <w:t xml:space="preserve"> and less defined</w:t>
      </w:r>
      <w:r w:rsidR="00C9500B" w:rsidRPr="00175EB3">
        <w:rPr>
          <w:rFonts w:asciiTheme="minorHAnsi" w:hAnsiTheme="minorHAnsi"/>
          <w:sz w:val="24"/>
          <w:szCs w:val="24"/>
        </w:rPr>
        <w:t>.</w:t>
      </w:r>
      <w:r w:rsidR="00D04098" w:rsidRPr="00175EB3">
        <w:rPr>
          <w:rFonts w:asciiTheme="minorHAnsi" w:hAnsiTheme="minorHAnsi"/>
          <w:sz w:val="24"/>
          <w:szCs w:val="24"/>
        </w:rPr>
        <w:fldChar w:fldCharType="begin" w:fldLock="1"/>
      </w:r>
      <w:r w:rsidR="009175E5">
        <w:rPr>
          <w:rFonts w:asciiTheme="minorHAnsi" w:hAnsiTheme="minorHAnsi"/>
          <w:sz w:val="24"/>
          <w:szCs w:val="24"/>
        </w:rPr>
        <w:instrText>ADDIN CSL_CITATION { "citationItems" : [ { "id" : "ITEM-1", "itemData" : { "URL" : "http://www.uptodate.com/contents/clinical-manifestations-and-diagnosis-of-ehlers-danlos-syndromes#H30603900", "author" : [ { "dropping-particle" : "", "family" : "Pauker", "given" : "Susan P", "non-dropping-particle" : "", "parse-names" : false, "suffix" : "" }, { "dropping-particle" : "", "family" : "Stoler", "given" : "Joan", "non-dropping-particle" : "", "parse-names" : false, "suffix" : "" } ], "container-title" : "Wolters Kluwer Health", "id" : "ITEM-1", "issued" : { "date-parts" : [ [ "2015" ] ] }, "title" : "Clinical manifestations and diagnosis of Ehlers-Danlos syndromes", "type" : "webpage" }, "uris" : [ "http://www.mendeley.com/documents/?uuid=b040cbe7-d030-4229-bf93-05e5d1d3ef30" ] }, { "id" : "ITEM-2",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"ITEM-2",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"&lt;sup&gt;1,2&lt;/sup&gt;", "plainTextFormattedCitation" : "1,2", "previouslyFormattedCitation" : "&lt;sup&gt;1,2&lt;/sup&gt;" }, "properties" : { "noteIndex" : 0 }, "schema" : "https://github.com/citation-style-language/schema/raw/master/csl-citation.json" }</w:instrText>
      </w:r>
      <w:r w:rsidR="00D04098" w:rsidRPr="00175EB3">
        <w:rPr>
          <w:rFonts w:asciiTheme="minorHAnsi" w:hAnsiTheme="minorHAnsi"/>
          <w:sz w:val="24"/>
          <w:szCs w:val="24"/>
        </w:rPr>
        <w:fldChar w:fldCharType="separate"/>
      </w:r>
      <w:r w:rsidR="009D161F" w:rsidRPr="009D161F">
        <w:rPr>
          <w:rFonts w:asciiTheme="minorHAnsi" w:hAnsiTheme="minorHAnsi"/>
          <w:noProof/>
          <w:sz w:val="24"/>
          <w:szCs w:val="24"/>
          <w:vertAlign w:val="superscript"/>
        </w:rPr>
        <w:t>1,2</w:t>
      </w:r>
      <w:r w:rsidR="00D04098" w:rsidRPr="00175EB3">
        <w:rPr>
          <w:rFonts w:asciiTheme="minorHAnsi" w:hAnsiTheme="minorHAnsi"/>
          <w:sz w:val="24"/>
          <w:szCs w:val="24"/>
        </w:rPr>
        <w:fldChar w:fldCharType="end"/>
      </w:r>
      <w:r w:rsidR="00C9500B" w:rsidRPr="00175EB3">
        <w:rPr>
          <w:rFonts w:asciiTheme="minorHAnsi" w:hAnsiTheme="minorHAnsi"/>
          <w:sz w:val="24"/>
          <w:szCs w:val="24"/>
        </w:rPr>
        <w:t xml:space="preserve"> </w:t>
      </w:r>
      <w:r w:rsidR="00D04098" w:rsidRPr="00175EB3">
        <w:rPr>
          <w:rFonts w:asciiTheme="minorHAnsi" w:hAnsiTheme="minorHAnsi"/>
          <w:sz w:val="24"/>
          <w:szCs w:val="24"/>
        </w:rPr>
        <w:t>The types are determined by genetic basis,</w:t>
      </w:r>
      <w:r w:rsidR="009F58C4">
        <w:rPr>
          <w:rFonts w:asciiTheme="minorHAnsi" w:hAnsiTheme="minorHAnsi"/>
          <w:sz w:val="24"/>
          <w:szCs w:val="24"/>
        </w:rPr>
        <w:t xml:space="preserve"> family history,</w:t>
      </w:r>
      <w:r w:rsidR="00D04098" w:rsidRPr="00175EB3">
        <w:rPr>
          <w:rFonts w:asciiTheme="minorHAnsi" w:hAnsiTheme="minorHAnsi"/>
          <w:sz w:val="24"/>
          <w:szCs w:val="24"/>
        </w:rPr>
        <w:t xml:space="preserve"> clinical presentation, and differential diagnosis.</w:t>
      </w:r>
      <w:r w:rsidR="00D04098" w:rsidRPr="00175EB3">
        <w:rPr>
          <w:rFonts w:asciiTheme="minorHAnsi" w:hAnsiTheme="minorHAnsi"/>
          <w:sz w:val="24"/>
          <w:szCs w:val="24"/>
        </w:rPr>
        <w:fldChar w:fldCharType="begin" w:fldLock="1"/>
      </w:r>
      <w:r w:rsidR="009F58C4">
        <w:rPr>
          <w:rFonts w:asciiTheme="minorHAnsi" w:hAnsiTheme="minorHAnsi"/>
          <w:sz w:val="24"/>
          <w:szCs w:val="24"/>
        </w:rPr>
        <w:instrText>ADDIN CSL_CITATION { "citationItems" : [ { "id" : "ITEM-1", "itemData" : { "URL" : "http://www.uptodate.com/contents/clinical-manifestations-and-diagnosis-of-ehlers-danlos-syndromes#H30603900", "author" : [ { "dropping-particle" : "", "family" : "Pauker", "given" : "Susan P", "non-dropping-particle" : "", "parse-names" : false, "suffix" : "" }, { "dropping-particle" : "", "family" : "Stoler", "given" : "Joan", "non-dropping-particle" : "", "parse-names" : false, "suffix" : "" } ], "container-title" : "Wolters Kluwer Health", "id" : "ITEM-1", "issued" : { "date-parts" : [ [ "2015" ] ] }, "title" : "Clinical manifestations and diagnosis of Ehlers-Danlos syndromes", "type" : "webpage" }, "uris" : [ "http://www.mendeley.com/documents/?uuid=b040cbe7-d030-4229-bf93-05e5d1d3ef30" ] } ], "mendeley" : { "formattedCitation" : "&lt;sup&gt;1&lt;/sup&gt;", "plainTextFormattedCitation" : "1", "previouslyFormattedCitation" : "&lt;sup&gt;1&lt;/sup&gt;" }, "properties" : { "noteIndex" : 0 }, "schema" : "https://github.com/citation-style-language/schema/raw/master/csl-citation.json" }</w:instrText>
      </w:r>
      <w:r w:rsidR="00D04098" w:rsidRPr="00175EB3">
        <w:rPr>
          <w:rFonts w:asciiTheme="minorHAnsi" w:hAnsiTheme="minorHAnsi"/>
          <w:sz w:val="24"/>
          <w:szCs w:val="24"/>
        </w:rPr>
        <w:fldChar w:fldCharType="separate"/>
      </w:r>
      <w:r w:rsidR="00D04098" w:rsidRPr="00175EB3">
        <w:rPr>
          <w:rFonts w:asciiTheme="minorHAnsi" w:hAnsiTheme="minorHAnsi"/>
          <w:noProof/>
          <w:sz w:val="24"/>
          <w:szCs w:val="24"/>
          <w:vertAlign w:val="superscript"/>
        </w:rPr>
        <w:t>1</w:t>
      </w:r>
      <w:r w:rsidR="00D04098" w:rsidRPr="00175EB3">
        <w:rPr>
          <w:rFonts w:asciiTheme="minorHAnsi" w:hAnsiTheme="minorHAnsi"/>
          <w:sz w:val="24"/>
          <w:szCs w:val="24"/>
        </w:rPr>
        <w:fldChar w:fldCharType="end"/>
      </w:r>
      <w:r w:rsidR="00D04098" w:rsidRPr="00175EB3">
        <w:rPr>
          <w:rFonts w:asciiTheme="minorHAnsi" w:hAnsiTheme="minorHAnsi"/>
          <w:sz w:val="24"/>
          <w:szCs w:val="24"/>
        </w:rPr>
        <w:t xml:space="preserve"> </w:t>
      </w:r>
      <w:r w:rsidR="00DE767E">
        <w:rPr>
          <w:rFonts w:asciiTheme="minorHAnsi" w:hAnsiTheme="minorHAnsi"/>
          <w:sz w:val="24"/>
          <w:szCs w:val="24"/>
        </w:rPr>
        <w:t>The hypermobility type of EDS is the most common with some reported incidence rates as high as 1 in 5000 people.</w:t>
      </w:r>
      <w:r w:rsidR="00DE767E">
        <w:rPr>
          <w:rFonts w:asciiTheme="minorHAnsi" w:hAnsiTheme="minorHAnsi"/>
          <w:sz w:val="24"/>
          <w:szCs w:val="24"/>
        </w:rPr>
        <w:fldChar w:fldCharType="begin" w:fldLock="1"/>
      </w:r>
      <w:r w:rsidR="00C43294">
        <w:rPr>
          <w:rFonts w:asciiTheme="minorHAnsi" w:hAnsiTheme="minorHAnsi"/>
          <w:sz w:val="24"/>
          <w:szCs w:val="24"/>
        </w:rPr>
        <w:instrText>ADDIN CSL_CITATION { "citationItems" : [ { "id" : "ITEM-1", "itemData" : { "URL" : "http://www.uptodate.com/contents/clinical-manifestations-and-diagnosis-of-ehlers-danlos-syndromes#H30603900", "author" : [ { "dropping-particle" : "", "family" : "Pauker", "given" : "Susan P", "non-dropping-particle" : "", "parse-names" : false, "suffix" : "" }, { "dropping-particle" : "", "family" : "Stoler", "given" : "Joan", "non-dropping-particle" : "", "parse-names" : false, "suffix" : "" } ], "container-title" : "Wolters Kluwer Health", "id" : "ITEM-1", "issued" : { "date-parts" : [ [ "2015" ] ] }, "title" : "Clinical manifestations and diagnosis of Ehlers-Danlos syndromes", "type" : "webpage" }, "uris" : [ "http://www.mendeley.com/documents/?uuid=b040cbe7-d030-4229-bf93-05e5d1d3ef30" ] } ], "mendeley" : { "formattedCitation" : "&lt;sup&gt;1&lt;/sup&gt;", "plainTextFormattedCitation" : "1", "previouslyFormattedCitation" : "&lt;sup&gt;1&lt;/sup&gt;" }, "properties" : { "noteIndex" : 0 }, "schema" : "https://github.com/citation-style-language/schema/raw/master/csl-citation.json" }</w:instrText>
      </w:r>
      <w:r w:rsidR="00DE767E">
        <w:rPr>
          <w:rFonts w:asciiTheme="minorHAnsi" w:hAnsiTheme="minorHAnsi"/>
          <w:sz w:val="24"/>
          <w:szCs w:val="24"/>
        </w:rPr>
        <w:fldChar w:fldCharType="separate"/>
      </w:r>
      <w:r w:rsidR="00DE767E" w:rsidRPr="00DE767E">
        <w:rPr>
          <w:rFonts w:asciiTheme="minorHAnsi" w:hAnsiTheme="minorHAnsi"/>
          <w:noProof/>
          <w:sz w:val="24"/>
          <w:szCs w:val="24"/>
          <w:vertAlign w:val="superscript"/>
        </w:rPr>
        <w:t>1</w:t>
      </w:r>
      <w:r w:rsidR="00DE767E">
        <w:rPr>
          <w:rFonts w:asciiTheme="minorHAnsi" w:hAnsiTheme="minorHAnsi"/>
          <w:sz w:val="24"/>
          <w:szCs w:val="24"/>
        </w:rPr>
        <w:fldChar w:fldCharType="end"/>
      </w:r>
      <w:r w:rsidR="00DE767E">
        <w:rPr>
          <w:rFonts w:asciiTheme="minorHAnsi" w:hAnsiTheme="minorHAnsi"/>
          <w:sz w:val="24"/>
          <w:szCs w:val="24"/>
        </w:rPr>
        <w:t xml:space="preserve"> Of the three most common EDS types, vascular EDS is least common (about 4 percent of all </w:t>
      </w:r>
      <w:proofErr w:type="gramStart"/>
      <w:r w:rsidR="00DE767E">
        <w:rPr>
          <w:rFonts w:asciiTheme="minorHAnsi" w:hAnsiTheme="minorHAnsi"/>
          <w:sz w:val="24"/>
          <w:szCs w:val="24"/>
        </w:rPr>
        <w:t>EDS</w:t>
      </w:r>
      <w:proofErr w:type="gramEnd"/>
      <w:r w:rsidR="00DE767E">
        <w:rPr>
          <w:rFonts w:asciiTheme="minorHAnsi" w:hAnsiTheme="minorHAnsi"/>
          <w:sz w:val="24"/>
          <w:szCs w:val="24"/>
        </w:rPr>
        <w:t xml:space="preserve"> cases) but by far the most dangerous. Vascular EDS can be life threatening due to the potential for vessel or organ rupture.</w:t>
      </w:r>
      <w:r w:rsidR="00C43294">
        <w:rPr>
          <w:rFonts w:asciiTheme="minorHAnsi" w:hAnsiTheme="minorHAnsi"/>
          <w:sz w:val="24"/>
          <w:szCs w:val="24"/>
        </w:rPr>
        <w:fldChar w:fldCharType="begin" w:fldLock="1"/>
      </w:r>
      <w:r w:rsidR="00BA7545">
        <w:rPr>
          <w:rFonts w:asciiTheme="minorHAnsi" w:hAnsiTheme="minorHAnsi"/>
          <w:sz w:val="24"/>
          <w:szCs w:val="24"/>
        </w:rPr>
        <w:instrText>ADDIN CSL_CITATION { "citationItems" : [ { "id" : "ITEM-1", "itemData" : { "URL" : "http://ednf.org/", "accessed" : { "date-parts" : [ [ "2015", "11", "16" ] ] }, "container-title" : "Ehlers-Danlos National Foundation", "id" : "ITEM-1", "issued" : { "date-parts" : [ [ "2010" ] ] }, "title" : "Medical Resource Guide", "type" : "webpage" }, "uris" : [ "http://www.mendeley.com/documents/?uuid=5f67f503-dd35-47f9-a52a-dce2beab5a5c" ] } ], "mendeley" : { "formattedCitation" : "&lt;sup&gt;3&lt;/sup&gt;", "plainTextFormattedCitation" : "3", "previouslyFormattedCitation" : "&lt;sup&gt;3&lt;/sup&gt;" }, "properties" : { "noteIndex" : 0 }, "schema" : "https://github.com/citation-style-language/schema/raw/master/csl-citation.json" }</w:instrText>
      </w:r>
      <w:r w:rsidR="00C43294">
        <w:rPr>
          <w:rFonts w:asciiTheme="minorHAnsi" w:hAnsiTheme="minorHAnsi"/>
          <w:sz w:val="24"/>
          <w:szCs w:val="24"/>
        </w:rPr>
        <w:fldChar w:fldCharType="separate"/>
      </w:r>
      <w:r w:rsidR="00C43294" w:rsidRPr="00C43294">
        <w:rPr>
          <w:rFonts w:asciiTheme="minorHAnsi" w:hAnsiTheme="minorHAnsi"/>
          <w:noProof/>
          <w:sz w:val="24"/>
          <w:szCs w:val="24"/>
          <w:vertAlign w:val="superscript"/>
        </w:rPr>
        <w:t>3</w:t>
      </w:r>
      <w:r w:rsidR="00C43294">
        <w:rPr>
          <w:rFonts w:asciiTheme="minorHAnsi" w:hAnsiTheme="minorHAnsi"/>
          <w:sz w:val="24"/>
          <w:szCs w:val="24"/>
        </w:rPr>
        <w:fldChar w:fldCharType="end"/>
      </w:r>
      <w:r w:rsidR="00DE767E">
        <w:rPr>
          <w:rFonts w:asciiTheme="minorHAnsi" w:hAnsiTheme="minorHAnsi"/>
          <w:sz w:val="24"/>
          <w:szCs w:val="24"/>
        </w:rPr>
        <w:t xml:space="preserve"> </w:t>
      </w:r>
    </w:p>
    <w:p w:rsidR="00175EB3" w:rsidRPr="00A218C1" w:rsidRDefault="009F58C4" w:rsidP="00A642A6">
      <w:pPr>
        <w:spacing w:line="480" w:lineRule="auto"/>
        <w:ind w:firstLine="720"/>
        <w:rPr>
          <w:rFonts w:asciiTheme="minorHAnsi" w:hAnsiTheme="minorHAnsi"/>
          <w:sz w:val="24"/>
          <w:szCs w:val="24"/>
        </w:rPr>
      </w:pPr>
      <w:r>
        <w:rPr>
          <w:rFonts w:asciiTheme="minorHAnsi" w:hAnsiTheme="minorHAnsi"/>
          <w:sz w:val="24"/>
          <w:szCs w:val="24"/>
        </w:rPr>
        <w:t>The most</w:t>
      </w:r>
      <w:r w:rsidR="00175EB3" w:rsidRPr="00175EB3">
        <w:rPr>
          <w:rFonts w:asciiTheme="minorHAnsi" w:hAnsiTheme="minorHAnsi"/>
          <w:sz w:val="24"/>
          <w:szCs w:val="24"/>
        </w:rPr>
        <w:t xml:space="preserve"> </w:t>
      </w:r>
      <w:r>
        <w:rPr>
          <w:rFonts w:asciiTheme="minorHAnsi" w:hAnsiTheme="minorHAnsi"/>
          <w:sz w:val="24"/>
          <w:szCs w:val="24"/>
        </w:rPr>
        <w:t xml:space="preserve">common </w:t>
      </w:r>
      <w:r w:rsidR="00175EB3" w:rsidRPr="00175EB3">
        <w:rPr>
          <w:rFonts w:asciiTheme="minorHAnsi" w:hAnsiTheme="minorHAnsi"/>
          <w:sz w:val="24"/>
          <w:szCs w:val="24"/>
        </w:rPr>
        <w:t xml:space="preserve">clinical presentation of EDS is fragile tissue, hyperextensibility of the skin and </w:t>
      </w:r>
      <w:r>
        <w:rPr>
          <w:rFonts w:asciiTheme="minorHAnsi" w:hAnsiTheme="minorHAnsi"/>
          <w:sz w:val="24"/>
          <w:szCs w:val="24"/>
        </w:rPr>
        <w:t xml:space="preserve">symptomatic </w:t>
      </w:r>
      <w:r w:rsidR="00175EB3" w:rsidRPr="00175EB3">
        <w:rPr>
          <w:rFonts w:asciiTheme="minorHAnsi" w:hAnsiTheme="minorHAnsi"/>
          <w:sz w:val="24"/>
          <w:szCs w:val="24"/>
        </w:rPr>
        <w:t>joint hypermobility.</w:t>
      </w:r>
      <w:r w:rsidR="00175EB3">
        <w:rPr>
          <w:rFonts w:asciiTheme="minorHAnsi" w:hAnsiTheme="minorHAnsi"/>
          <w:sz w:val="24"/>
          <w:szCs w:val="24"/>
        </w:rPr>
        <w:t xml:space="preserve"> </w:t>
      </w:r>
      <w:r w:rsidR="006527CA">
        <w:rPr>
          <w:rFonts w:asciiTheme="minorHAnsi" w:hAnsiTheme="minorHAnsi"/>
          <w:sz w:val="24"/>
          <w:szCs w:val="24"/>
        </w:rPr>
        <w:t>In all forms of EDS, at</w:t>
      </w:r>
      <w:r w:rsidR="00D13D49">
        <w:rPr>
          <w:rFonts w:asciiTheme="minorHAnsi" w:hAnsiTheme="minorHAnsi"/>
          <w:sz w:val="24"/>
          <w:szCs w:val="24"/>
        </w:rPr>
        <w:t xml:space="preserve"> least one of those symptoms is</w:t>
      </w:r>
      <w:r w:rsidR="006527CA">
        <w:rPr>
          <w:rFonts w:asciiTheme="minorHAnsi" w:hAnsiTheme="minorHAnsi"/>
          <w:sz w:val="24"/>
          <w:szCs w:val="24"/>
        </w:rPr>
        <w:t xml:space="preserve"> typical.</w:t>
      </w:r>
      <w:r w:rsidR="00D35FB2">
        <w:rPr>
          <w:rFonts w:asciiTheme="minorHAnsi" w:hAnsiTheme="minorHAnsi"/>
          <w:sz w:val="24"/>
          <w:szCs w:val="24"/>
        </w:rPr>
        <w:t xml:space="preserve"> </w:t>
      </w:r>
      <w:r>
        <w:rPr>
          <w:rFonts w:asciiTheme="minorHAnsi" w:hAnsiTheme="minorHAnsi"/>
          <w:sz w:val="24"/>
          <w:szCs w:val="24"/>
        </w:rPr>
        <w:t>Som</w:t>
      </w:r>
      <w:r w:rsidR="00D13D49">
        <w:rPr>
          <w:rFonts w:asciiTheme="minorHAnsi" w:hAnsiTheme="minorHAnsi"/>
          <w:sz w:val="24"/>
          <w:szCs w:val="24"/>
        </w:rPr>
        <w:t>e other common symptoms include:</w:t>
      </w:r>
      <w:r>
        <w:rPr>
          <w:rFonts w:asciiTheme="minorHAnsi" w:hAnsiTheme="minorHAnsi"/>
          <w:sz w:val="24"/>
          <w:szCs w:val="24"/>
        </w:rPr>
        <w:t xml:space="preserve"> unexplained rupture of vessels or hollow organs, easy or excessive bruising and bleeding, multiple subluxations or dislocations, translucent skin, slow wound healing, </w:t>
      </w:r>
      <w:r w:rsidR="00D35FB2">
        <w:rPr>
          <w:rFonts w:asciiTheme="minorHAnsi" w:hAnsiTheme="minorHAnsi"/>
          <w:sz w:val="24"/>
          <w:szCs w:val="24"/>
        </w:rPr>
        <w:t xml:space="preserve">and </w:t>
      </w:r>
      <w:r>
        <w:rPr>
          <w:rFonts w:asciiTheme="minorHAnsi" w:hAnsiTheme="minorHAnsi"/>
          <w:sz w:val="24"/>
          <w:szCs w:val="24"/>
        </w:rPr>
        <w:t>atrophic</w:t>
      </w:r>
      <w:r w:rsidR="00D35FB2">
        <w:rPr>
          <w:rFonts w:asciiTheme="minorHAnsi" w:hAnsiTheme="minorHAnsi"/>
          <w:sz w:val="24"/>
          <w:szCs w:val="24"/>
        </w:rPr>
        <w:t xml:space="preserve"> scarring</w:t>
      </w:r>
      <w:r>
        <w:rPr>
          <w:rFonts w:asciiTheme="minorHAnsi" w:hAnsiTheme="minorHAnsi"/>
          <w:sz w:val="24"/>
          <w:szCs w:val="24"/>
        </w:rPr>
        <w:t>.</w:t>
      </w:r>
      <w:r>
        <w:rPr>
          <w:rFonts w:asciiTheme="minorHAnsi" w:hAnsiTheme="minorHAnsi"/>
          <w:sz w:val="24"/>
          <w:szCs w:val="24"/>
        </w:rPr>
        <w:fldChar w:fldCharType="begin" w:fldLock="1"/>
      </w:r>
      <w:r w:rsidR="00BA7545">
        <w:rPr>
          <w:rFonts w:asciiTheme="minorHAnsi" w:hAnsiTheme="minorHAnsi"/>
          <w:sz w:val="24"/>
          <w:szCs w:val="24"/>
        </w:rPr>
        <w:instrText>ADDIN CSL_CITATION { "citationItems" : [ { "id" : "ITEM-1", "itemData" : { "URL" : "http://www.uptodate.com/contents/clinical-manifestations-and-diagnosis-of-ehlers-danlos-syndromes#H30603900", "author" : [ { "dropping-particle" : "", "family" : "Pauker", "given" : "Susan P", "non-dropping-particle" : "", "parse-names" : false, "suffix" : "" }, { "dropping-particle" : "", "family" : "Stoler", "given" : "Joan", "non-dropping-particle" : "", "parse-names" : false, "suffix" : "" } ], "container-title" : "Wolters Kluwer Health", "id" : "ITEM-1", "issued" : { "date-parts" : [ [ "2015" ] ] }, "title" : "Clinical manifestations and diagnosis of Ehlers-Danlos syndromes", "type" : "webpage" }, "uris" : [ "http://www.mendeley.com/documents/?uuid=b040cbe7-d030-4229-bf93-05e5d1d3ef30" ] }, { "id" : "ITEM-2", "itemData" : { "DOI" : "10.1136/archdischild-2013-304822", "ISSN" : "1468-2044", "PMID" : "24994860", "abstract" : "The term Ehlers-Danlos syndrome (EDS) encompasses a group of inherited connective tissue disorders. The manifestations of EDS can be seen in skin, joints, blood vessels and internal organs and vary from mild to severe and life threatening. Each subtype is a separate and different condition. The genetic basis of many subtypes has now been elucidated, confirming heterogeneity. An awareness of the different conditions within this group is the starting point towards accurate diagnosis. Accurate elicitation of history and clinical signs is vital in selecting the correct confirmatory investigation. Skin biopsy with electron microscopy can be helpful in the decision process of whether and when to perform genetic testing. Correct diagnosis within the EDSs allows targeted management, family screening and prenatal diagnosis.", "author" : [ { "dropping-particle" : "", "family" : "Sobey", "given" : "Glenda", "non-dropping-particle" : "", "parse-names" : false, "suffix" : "" } ], "container-title" : "Archives of disease in childhood", "id" : "ITEM-2", "issue" : "1", "issued" : { "date-parts" : [ [ "2015", "1", "1" ] ] }, "page" : "57-61", "title" : "Ehlers-Danlos syndrome: how to diagnose and when to perform genetic tests.", "type" : "article-journal", "volume" : "100" }, "uris" : [ "http://www.mendeley.com/documents/?uuid=eb987374-51c4-417e-ae61-a3fccff3189f" ] } ], "mendeley" : { "formattedCitation" : "&lt;sup&gt;1,4&lt;/sup&gt;", "plainTextFormattedCitation" : "1,4", "previouslyFormattedCitation" : "&lt;sup&gt;1,4&lt;/sup&gt;" }, "properties" : { "noteIndex" : 0 }, "schema" : "https://github.com/citation-style-language/schema/raw/master/csl-citation.json" }</w:instrText>
      </w:r>
      <w:r>
        <w:rPr>
          <w:rFonts w:asciiTheme="minorHAnsi" w:hAnsiTheme="minorHAnsi"/>
          <w:sz w:val="24"/>
          <w:szCs w:val="24"/>
        </w:rPr>
        <w:fldChar w:fldCharType="separate"/>
      </w:r>
      <w:r w:rsidR="00C43294" w:rsidRPr="00C43294">
        <w:rPr>
          <w:rFonts w:asciiTheme="minorHAnsi" w:hAnsiTheme="minorHAnsi"/>
          <w:noProof/>
          <w:sz w:val="24"/>
          <w:szCs w:val="24"/>
          <w:vertAlign w:val="superscript"/>
        </w:rPr>
        <w:t>1,4</w:t>
      </w:r>
      <w:r>
        <w:rPr>
          <w:rFonts w:asciiTheme="minorHAnsi" w:hAnsiTheme="minorHAnsi"/>
          <w:sz w:val="24"/>
          <w:szCs w:val="24"/>
        </w:rPr>
        <w:fldChar w:fldCharType="end"/>
      </w:r>
      <w:r w:rsidR="009175E5">
        <w:rPr>
          <w:rFonts w:asciiTheme="minorHAnsi" w:hAnsiTheme="minorHAnsi"/>
          <w:sz w:val="24"/>
          <w:szCs w:val="24"/>
        </w:rPr>
        <w:t xml:space="preserve"> </w:t>
      </w:r>
      <w:r w:rsidR="00A96742">
        <w:rPr>
          <w:rFonts w:asciiTheme="minorHAnsi" w:hAnsiTheme="minorHAnsi"/>
          <w:sz w:val="24"/>
          <w:szCs w:val="24"/>
        </w:rPr>
        <w:t>Individuals with EDS are also more likely to experience bowel disorders (e.g. irritable bowel syndrome and gastritis), cardiovascular difficulties (e.g. autonomic dysfunction and hypotension) which are treatable once identified.</w:t>
      </w:r>
      <w:r w:rsidR="00A96742">
        <w:rPr>
          <w:rFonts w:asciiTheme="minorHAnsi" w:hAnsiTheme="minorHAnsi"/>
          <w:sz w:val="24"/>
          <w:szCs w:val="24"/>
        </w:rPr>
        <w:fldChar w:fldCharType="begin" w:fldLock="1"/>
      </w:r>
      <w:r w:rsidR="00731146">
        <w:rPr>
          <w:rFonts w:asciiTheme="minorHAnsi" w:hAnsiTheme="minorHAnsi"/>
          <w:sz w:val="24"/>
          <w:szCs w:val="24"/>
        </w:rPr>
        <w:instrText>ADDIN CSL_CITATION { "citationItems" : [ { "id" : "ITEM-1", "itemData" : { "URL" : "http://ednf.org/", "accessed" : { "date-parts" : [ [ "2015", "11", "16" ] ] }, "container-title" : "Ehlers-Danlos National Foundation", "id" : "ITEM-1", "issued" : { "date-parts" : [ [ "2010" ] ] }, "title" : "Medical Resource Guide", "type" : "webpage" }, "uris" : [ "http://www.mendeley.com/documents/?uuid=5f67f503-dd35-47f9-a52a-dce2beab5a5c" ] } ], "mendeley" : { "formattedCitation" : "&lt;sup&gt;3&lt;/sup&gt;", "plainTextFormattedCitation" : "3", "previouslyFormattedCitation" : "&lt;sup&gt;3&lt;/sup&gt;" }, "properties" : { "noteIndex" : 0 }, "schema" : "https://github.com/citation-style-language/schema/raw/master/csl-citation.json" }</w:instrText>
      </w:r>
      <w:r w:rsidR="00A96742">
        <w:rPr>
          <w:rFonts w:asciiTheme="minorHAnsi" w:hAnsiTheme="minorHAnsi"/>
          <w:sz w:val="24"/>
          <w:szCs w:val="24"/>
        </w:rPr>
        <w:fldChar w:fldCharType="separate"/>
      </w:r>
      <w:r w:rsidR="00A96742" w:rsidRPr="00A96742">
        <w:rPr>
          <w:rFonts w:asciiTheme="minorHAnsi" w:hAnsiTheme="minorHAnsi"/>
          <w:noProof/>
          <w:sz w:val="24"/>
          <w:szCs w:val="24"/>
          <w:vertAlign w:val="superscript"/>
        </w:rPr>
        <w:t>3</w:t>
      </w:r>
      <w:r w:rsidR="00A96742">
        <w:rPr>
          <w:rFonts w:asciiTheme="minorHAnsi" w:hAnsiTheme="minorHAnsi"/>
          <w:sz w:val="24"/>
          <w:szCs w:val="24"/>
        </w:rPr>
        <w:fldChar w:fldCharType="end"/>
      </w:r>
      <w:r w:rsidR="00A96742">
        <w:rPr>
          <w:rFonts w:asciiTheme="minorHAnsi" w:hAnsiTheme="minorHAnsi"/>
          <w:sz w:val="24"/>
          <w:szCs w:val="24"/>
        </w:rPr>
        <w:t xml:space="preserve"> </w:t>
      </w:r>
      <w:r w:rsidR="00FA7F82">
        <w:rPr>
          <w:rFonts w:asciiTheme="minorHAnsi" w:hAnsiTheme="minorHAnsi"/>
          <w:sz w:val="24"/>
          <w:szCs w:val="24"/>
        </w:rPr>
        <w:t xml:space="preserve"> </w:t>
      </w:r>
    </w:p>
    <w:p w:rsidR="00D40907" w:rsidRDefault="00175EB3" w:rsidP="00A642A6">
      <w:pPr>
        <w:spacing w:line="480" w:lineRule="auto"/>
        <w:ind w:firstLine="720"/>
        <w:rPr>
          <w:rFonts w:asciiTheme="minorHAnsi" w:hAnsiTheme="minorHAnsi"/>
          <w:sz w:val="24"/>
          <w:szCs w:val="24"/>
        </w:rPr>
      </w:pPr>
      <w:r>
        <w:rPr>
          <w:rFonts w:asciiTheme="minorHAnsi" w:hAnsiTheme="minorHAnsi"/>
          <w:sz w:val="24"/>
          <w:szCs w:val="24"/>
        </w:rPr>
        <w:lastRenderedPageBreak/>
        <w:t xml:space="preserve">Diagnosis of EDS should be considered when various symptoms occur without explanation and in the absence of other health diagnoses. </w:t>
      </w:r>
      <w:r w:rsidR="00DE767E">
        <w:rPr>
          <w:rFonts w:asciiTheme="minorHAnsi" w:hAnsiTheme="minorHAnsi"/>
          <w:sz w:val="24"/>
          <w:szCs w:val="24"/>
        </w:rPr>
        <w:t>For the classic type of EDS the major diagnostic criteria include: “skin hyperextensibility, w</w:t>
      </w:r>
      <w:r w:rsidR="00DE767E" w:rsidRPr="009175E5">
        <w:rPr>
          <w:rFonts w:asciiTheme="minorHAnsi" w:hAnsiTheme="minorHAnsi"/>
          <w:sz w:val="24"/>
          <w:szCs w:val="24"/>
        </w:rPr>
        <w:t>idened atrophic</w:t>
      </w:r>
      <w:r w:rsidR="00DE767E">
        <w:rPr>
          <w:rFonts w:asciiTheme="minorHAnsi" w:hAnsiTheme="minorHAnsi"/>
          <w:sz w:val="24"/>
          <w:szCs w:val="24"/>
        </w:rPr>
        <w:t xml:space="preserve"> scars (manifestation of tissue fragility), and j</w:t>
      </w:r>
      <w:r w:rsidR="00DE767E" w:rsidRPr="009175E5">
        <w:rPr>
          <w:rFonts w:asciiTheme="minorHAnsi" w:hAnsiTheme="minorHAnsi"/>
          <w:sz w:val="24"/>
          <w:szCs w:val="24"/>
        </w:rPr>
        <w:t>oint hypermobility</w:t>
      </w:r>
      <w:r w:rsidR="00DE767E">
        <w:rPr>
          <w:rFonts w:asciiTheme="minorHAnsi" w:hAnsiTheme="minorHAnsi"/>
          <w:sz w:val="24"/>
          <w:szCs w:val="24"/>
        </w:rPr>
        <w:t>”.</w:t>
      </w:r>
      <w:r w:rsidR="00DE767E">
        <w:rPr>
          <w:rFonts w:asciiTheme="minorHAnsi" w:hAnsiTheme="minorHAnsi"/>
          <w:sz w:val="24"/>
          <w:szCs w:val="24"/>
        </w:rPr>
        <w:fldChar w:fldCharType="begin" w:fldLock="1"/>
      </w:r>
      <w:r w:rsidR="00DE767E">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DE767E">
        <w:rPr>
          <w:rFonts w:asciiTheme="minorHAnsi" w:hAnsiTheme="minorHAnsi"/>
          <w:sz w:val="24"/>
          <w:szCs w:val="24"/>
        </w:rPr>
        <w:fldChar w:fldCharType="separate"/>
      </w:r>
      <w:r w:rsidR="00DE767E" w:rsidRPr="009175E5">
        <w:rPr>
          <w:rFonts w:asciiTheme="minorHAnsi" w:hAnsiTheme="minorHAnsi"/>
          <w:noProof/>
          <w:sz w:val="24"/>
          <w:szCs w:val="24"/>
          <w:vertAlign w:val="superscript"/>
        </w:rPr>
        <w:t>2</w:t>
      </w:r>
      <w:r w:rsidR="00DE767E">
        <w:rPr>
          <w:rFonts w:asciiTheme="minorHAnsi" w:hAnsiTheme="minorHAnsi"/>
          <w:sz w:val="24"/>
          <w:szCs w:val="24"/>
        </w:rPr>
        <w:fldChar w:fldCharType="end"/>
      </w:r>
      <w:r w:rsidR="00DE767E">
        <w:rPr>
          <w:rFonts w:asciiTheme="minorHAnsi" w:hAnsiTheme="minorHAnsi"/>
          <w:sz w:val="24"/>
          <w:szCs w:val="24"/>
        </w:rPr>
        <w:t xml:space="preserve"> Some minor diagnostic criteria include: muscle </w:t>
      </w:r>
      <w:proofErr w:type="spellStart"/>
      <w:r w:rsidR="00DE767E">
        <w:rPr>
          <w:rFonts w:asciiTheme="minorHAnsi" w:hAnsiTheme="minorHAnsi"/>
          <w:sz w:val="24"/>
          <w:szCs w:val="24"/>
        </w:rPr>
        <w:t>hypotonia</w:t>
      </w:r>
      <w:proofErr w:type="spellEnd"/>
      <w:r w:rsidR="00DE767E">
        <w:rPr>
          <w:rFonts w:asciiTheme="minorHAnsi" w:hAnsiTheme="minorHAnsi"/>
          <w:sz w:val="24"/>
          <w:szCs w:val="24"/>
        </w:rPr>
        <w:t xml:space="preserve">, bruising, tissue fragility (e.g. hiatal hernia or anal prolapse), subcutaneous spheroids (calcified fat lobules), and </w:t>
      </w:r>
      <w:proofErr w:type="spellStart"/>
      <w:r w:rsidR="00DE767E">
        <w:rPr>
          <w:rFonts w:asciiTheme="minorHAnsi" w:hAnsiTheme="minorHAnsi"/>
          <w:sz w:val="24"/>
          <w:szCs w:val="24"/>
        </w:rPr>
        <w:t>molluscoid</w:t>
      </w:r>
      <w:proofErr w:type="spellEnd"/>
      <w:r w:rsidR="00DE767E">
        <w:rPr>
          <w:rFonts w:asciiTheme="minorHAnsi" w:hAnsiTheme="minorHAnsi"/>
          <w:sz w:val="24"/>
          <w:szCs w:val="24"/>
        </w:rPr>
        <w:t xml:space="preserve"> </w:t>
      </w:r>
      <w:proofErr w:type="spellStart"/>
      <w:r w:rsidR="00DE767E">
        <w:rPr>
          <w:rFonts w:asciiTheme="minorHAnsi" w:hAnsiTheme="minorHAnsi"/>
          <w:sz w:val="24"/>
          <w:szCs w:val="24"/>
        </w:rPr>
        <w:t>pseudotumors</w:t>
      </w:r>
      <w:proofErr w:type="spellEnd"/>
      <w:r w:rsidR="00DE767E">
        <w:rPr>
          <w:rFonts w:asciiTheme="minorHAnsi" w:hAnsiTheme="minorHAnsi"/>
          <w:sz w:val="24"/>
          <w:szCs w:val="24"/>
        </w:rPr>
        <w:t xml:space="preserve"> (thickened, scar, skin lesions typically on the elbows or knees).</w:t>
      </w:r>
      <w:r w:rsidR="00DE767E">
        <w:rPr>
          <w:rFonts w:asciiTheme="minorHAnsi" w:hAnsiTheme="minorHAnsi"/>
          <w:sz w:val="24"/>
          <w:szCs w:val="24"/>
        </w:rPr>
        <w:fldChar w:fldCharType="begin" w:fldLock="1"/>
      </w:r>
      <w:r w:rsidR="00BA7545">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"id" : "ITEM-2", "itemData" : { "DOI" : "10.1136/archdischild-2013-304822", "ISSN" : "1468-2044", "PMID" : "24994860", "abstract" : "The term Ehlers-Danlos syndrome (EDS) encompasses a group of inherited connective tissue disorders. The manifestations of EDS can be seen in skin, joints, blood vessels and internal organs and vary from mild to severe and life threatening. Each subtype is a separate and different condition. The genetic basis of many subtypes has now been elucidated, confirming heterogeneity. An awareness of the different conditions within this group is the starting point towards accurate diagnosis. Accurate elicitation of history and clinical signs is vital in selecting the correct confirmatory investigation. Skin biopsy with electron microscopy can be helpful in the decision process of whether and when to perform genetic testing. Correct diagnosis within the EDSs allows targeted management, family screening and prenatal diagnosis.", "author" : [ { "dropping-particle" : "", "family" : "Sobey", "given" : "Glenda", "non-dropping-particle" : "", "parse-names" : false, "suffix" : "" } ], "container-title" : "Archives of disease in childhood", "id" : "ITEM-2", "issue" : "1", "issued" : { "date-parts" : [ [ "2015", "1", "1" ] ] }, "page" : "57-61", "title" : "Ehlers-Danlos syndrome: how to diagnose and when to perform genetic tests.", "type" : "article-journal", "volume" : "100" }, "uris" : [ "http://www.mendeley.com/documents/?uuid=eb987374-51c4-417e-ae61-a3fccff3189f" ] } ], "mendeley" : { "formattedCitation" : "&lt;sup&gt;2,4&lt;/sup&gt;", "plainTextFormattedCitation" : "2,4", "previouslyFormattedCitation" : "&lt;sup&gt;2,4&lt;/sup&gt;" }, "properties" : { "noteIndex" : 0 }, "schema" : "https://github.com/citation-style-language/schema/raw/master/csl-citation.json" }</w:instrText>
      </w:r>
      <w:r w:rsidR="00DE767E">
        <w:rPr>
          <w:rFonts w:asciiTheme="minorHAnsi" w:hAnsiTheme="minorHAnsi"/>
          <w:sz w:val="24"/>
          <w:szCs w:val="24"/>
        </w:rPr>
        <w:fldChar w:fldCharType="separate"/>
      </w:r>
      <w:r w:rsidR="00C43294" w:rsidRPr="00C43294">
        <w:rPr>
          <w:rFonts w:asciiTheme="minorHAnsi" w:hAnsiTheme="minorHAnsi"/>
          <w:noProof/>
          <w:sz w:val="24"/>
          <w:szCs w:val="24"/>
          <w:vertAlign w:val="superscript"/>
        </w:rPr>
        <w:t>2,4</w:t>
      </w:r>
      <w:r w:rsidR="00DE767E">
        <w:rPr>
          <w:rFonts w:asciiTheme="minorHAnsi" w:hAnsiTheme="minorHAnsi"/>
          <w:sz w:val="24"/>
          <w:szCs w:val="24"/>
        </w:rPr>
        <w:fldChar w:fldCharType="end"/>
      </w:r>
      <w:r w:rsidR="00DE767E">
        <w:rPr>
          <w:rFonts w:asciiTheme="minorHAnsi" w:hAnsiTheme="minorHAnsi"/>
          <w:sz w:val="24"/>
          <w:szCs w:val="24"/>
        </w:rPr>
        <w:t xml:space="preserve"> </w:t>
      </w:r>
      <w:proofErr w:type="gramStart"/>
      <w:r w:rsidR="00DE767E">
        <w:rPr>
          <w:rFonts w:asciiTheme="minorHAnsi" w:hAnsiTheme="minorHAnsi"/>
          <w:sz w:val="24"/>
          <w:szCs w:val="24"/>
        </w:rPr>
        <w:t>The</w:t>
      </w:r>
      <w:proofErr w:type="gramEnd"/>
      <w:r w:rsidR="00DE767E">
        <w:rPr>
          <w:rFonts w:asciiTheme="minorHAnsi" w:hAnsiTheme="minorHAnsi"/>
          <w:sz w:val="24"/>
          <w:szCs w:val="24"/>
        </w:rPr>
        <w:t xml:space="preserve"> major criteria for the hypermobility type of EDS include: “skin involvement (hyperextensibility and/or smooth, velvety skin) and g</w:t>
      </w:r>
      <w:r w:rsidR="00DE767E" w:rsidRPr="00FA7F82">
        <w:rPr>
          <w:rFonts w:asciiTheme="minorHAnsi" w:hAnsiTheme="minorHAnsi"/>
          <w:sz w:val="24"/>
          <w:szCs w:val="24"/>
        </w:rPr>
        <w:t>eneralized joint hypermobility.</w:t>
      </w:r>
      <w:r w:rsidR="00DE767E">
        <w:rPr>
          <w:rFonts w:asciiTheme="minorHAnsi" w:hAnsiTheme="minorHAnsi"/>
          <w:sz w:val="24"/>
          <w:szCs w:val="24"/>
        </w:rPr>
        <w:t>” The minor diagnostic criteria include family history, chronic pain in the joints or extremities, and repeat joint subluxations or dislocations.</w:t>
      </w:r>
      <w:r w:rsidR="00DE767E">
        <w:rPr>
          <w:rFonts w:asciiTheme="minorHAnsi" w:hAnsiTheme="minorHAnsi"/>
          <w:sz w:val="24"/>
          <w:szCs w:val="24"/>
        </w:rPr>
        <w:fldChar w:fldCharType="begin" w:fldLock="1"/>
      </w:r>
      <w:r w:rsidR="00DE767E">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DE767E">
        <w:rPr>
          <w:rFonts w:asciiTheme="minorHAnsi" w:hAnsiTheme="minorHAnsi"/>
          <w:sz w:val="24"/>
          <w:szCs w:val="24"/>
        </w:rPr>
        <w:fldChar w:fldCharType="separate"/>
      </w:r>
      <w:r w:rsidR="00DE767E" w:rsidRPr="00FA7F82">
        <w:rPr>
          <w:rFonts w:asciiTheme="minorHAnsi" w:hAnsiTheme="minorHAnsi"/>
          <w:noProof/>
          <w:sz w:val="24"/>
          <w:szCs w:val="24"/>
          <w:vertAlign w:val="superscript"/>
        </w:rPr>
        <w:t>2</w:t>
      </w:r>
      <w:r w:rsidR="00DE767E">
        <w:rPr>
          <w:rFonts w:asciiTheme="minorHAnsi" w:hAnsiTheme="minorHAnsi"/>
          <w:sz w:val="24"/>
          <w:szCs w:val="24"/>
        </w:rPr>
        <w:fldChar w:fldCharType="end"/>
      </w:r>
      <w:r w:rsidR="00DE767E">
        <w:rPr>
          <w:rFonts w:asciiTheme="minorHAnsi" w:hAnsiTheme="minorHAnsi"/>
          <w:sz w:val="24"/>
          <w:szCs w:val="24"/>
        </w:rPr>
        <w:t xml:space="preserve"> Joint hypermobility is the most common sign, with frequent occurrences at the “shoulder, patella, and </w:t>
      </w:r>
      <w:r w:rsidR="00DE767E" w:rsidRPr="00FA7F82">
        <w:rPr>
          <w:rFonts w:asciiTheme="minorHAnsi" w:hAnsiTheme="minorHAnsi"/>
          <w:sz w:val="24"/>
          <w:szCs w:val="24"/>
        </w:rPr>
        <w:t>temporomandibular</w:t>
      </w:r>
      <w:r w:rsidR="00DE767E">
        <w:rPr>
          <w:rFonts w:asciiTheme="minorHAnsi" w:hAnsiTheme="minorHAnsi"/>
          <w:sz w:val="24"/>
          <w:szCs w:val="24"/>
        </w:rPr>
        <w:t xml:space="preserve"> joints.”</w:t>
      </w:r>
      <w:r w:rsidR="00DE767E">
        <w:rPr>
          <w:rFonts w:asciiTheme="minorHAnsi" w:hAnsiTheme="minorHAnsi"/>
          <w:sz w:val="24"/>
          <w:szCs w:val="24"/>
        </w:rPr>
        <w:fldChar w:fldCharType="begin" w:fldLock="1"/>
      </w:r>
      <w:r w:rsidR="00DE767E">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DE767E">
        <w:rPr>
          <w:rFonts w:asciiTheme="minorHAnsi" w:hAnsiTheme="minorHAnsi"/>
          <w:sz w:val="24"/>
          <w:szCs w:val="24"/>
        </w:rPr>
        <w:fldChar w:fldCharType="separate"/>
      </w:r>
      <w:r w:rsidR="00DE767E" w:rsidRPr="00FA7F82">
        <w:rPr>
          <w:rFonts w:asciiTheme="minorHAnsi" w:hAnsiTheme="minorHAnsi"/>
          <w:noProof/>
          <w:sz w:val="24"/>
          <w:szCs w:val="24"/>
          <w:vertAlign w:val="superscript"/>
        </w:rPr>
        <w:t>2</w:t>
      </w:r>
      <w:r w:rsidR="00DE767E">
        <w:rPr>
          <w:rFonts w:asciiTheme="minorHAnsi" w:hAnsiTheme="minorHAnsi"/>
          <w:sz w:val="24"/>
          <w:szCs w:val="24"/>
        </w:rPr>
        <w:fldChar w:fldCharType="end"/>
      </w:r>
      <w:r w:rsidR="00DE767E">
        <w:rPr>
          <w:rFonts w:asciiTheme="minorHAnsi" w:hAnsiTheme="minorHAnsi"/>
          <w:sz w:val="24"/>
          <w:szCs w:val="24"/>
        </w:rPr>
        <w:t xml:space="preserve"> The major diagnostic criteria for the vascular type of EDS include: “t</w:t>
      </w:r>
      <w:r w:rsidR="00DE767E" w:rsidRPr="00DE767E">
        <w:rPr>
          <w:rFonts w:asciiTheme="minorHAnsi" w:hAnsiTheme="minorHAnsi"/>
          <w:sz w:val="24"/>
          <w:szCs w:val="24"/>
        </w:rPr>
        <w:t>hin, t</w:t>
      </w:r>
      <w:r w:rsidR="00DE767E">
        <w:rPr>
          <w:rFonts w:asciiTheme="minorHAnsi" w:hAnsiTheme="minorHAnsi"/>
          <w:sz w:val="24"/>
          <w:szCs w:val="24"/>
        </w:rPr>
        <w:t>ranslucent skin; a</w:t>
      </w:r>
      <w:r w:rsidR="00DE767E" w:rsidRPr="00DE767E">
        <w:rPr>
          <w:rFonts w:asciiTheme="minorHAnsi" w:hAnsiTheme="minorHAnsi"/>
          <w:sz w:val="24"/>
          <w:szCs w:val="24"/>
        </w:rPr>
        <w:t>rterial/intestina</w:t>
      </w:r>
      <w:r w:rsidR="00DE767E">
        <w:rPr>
          <w:rFonts w:asciiTheme="minorHAnsi" w:hAnsiTheme="minorHAnsi"/>
          <w:sz w:val="24"/>
          <w:szCs w:val="24"/>
        </w:rPr>
        <w:t>l/uterine fragility or rupture; extensive bruising; and c</w:t>
      </w:r>
      <w:r w:rsidR="00DE767E" w:rsidRPr="00DE767E">
        <w:rPr>
          <w:rFonts w:asciiTheme="minorHAnsi" w:hAnsiTheme="minorHAnsi"/>
          <w:sz w:val="24"/>
          <w:szCs w:val="24"/>
        </w:rPr>
        <w:t>haracteristic facial appearance</w:t>
      </w:r>
      <w:r w:rsidR="00BA7545">
        <w:rPr>
          <w:rFonts w:asciiTheme="minorHAnsi" w:hAnsiTheme="minorHAnsi"/>
          <w:sz w:val="24"/>
          <w:szCs w:val="24"/>
        </w:rPr>
        <w:t xml:space="preserve"> (thin eyes, nose, and face, and </w:t>
      </w:r>
      <w:r w:rsidR="008F4C66">
        <w:rPr>
          <w:rFonts w:asciiTheme="minorHAnsi" w:hAnsiTheme="minorHAnsi"/>
          <w:sz w:val="24"/>
          <w:szCs w:val="24"/>
        </w:rPr>
        <w:t>prominent eyes</w:t>
      </w:r>
      <w:r w:rsidR="00BA7545">
        <w:rPr>
          <w:rFonts w:asciiTheme="minorHAnsi" w:hAnsiTheme="minorHAnsi"/>
          <w:sz w:val="24"/>
          <w:szCs w:val="24"/>
        </w:rPr>
        <w:t>)</w:t>
      </w:r>
      <w:r w:rsidR="00DE767E">
        <w:rPr>
          <w:rFonts w:asciiTheme="minorHAnsi" w:hAnsiTheme="minorHAnsi"/>
          <w:sz w:val="24"/>
          <w:szCs w:val="24"/>
        </w:rPr>
        <w:t>”</w:t>
      </w:r>
      <w:r w:rsidR="00DE767E" w:rsidRPr="00DE767E">
        <w:rPr>
          <w:rFonts w:asciiTheme="minorHAnsi" w:hAnsiTheme="minorHAnsi"/>
          <w:sz w:val="24"/>
          <w:szCs w:val="24"/>
        </w:rPr>
        <w:t>.</w:t>
      </w:r>
      <w:r w:rsidR="00BA7545">
        <w:rPr>
          <w:rFonts w:asciiTheme="minorHAnsi" w:hAnsiTheme="minorHAnsi"/>
          <w:sz w:val="24"/>
          <w:szCs w:val="24"/>
        </w:rPr>
        <w:fldChar w:fldCharType="begin" w:fldLock="1"/>
      </w:r>
      <w:r w:rsidR="00A706C3">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"id" : "ITEM-2", "itemData" : { "URL" : "http://www.uptodate.com/contents/clinical-manifestations-and-diagnosis-of-ehlers-danlos-syndromes#H30603900", "author" : [ { "dropping-particle" : "", "family" : "Pauker", "given" : "Susan P", "non-dropping-particle" : "", "parse-names" : false, "suffix" : "" }, { "dropping-particle" : "", "family" : "Stoler", "given" : "Joan", "non-dropping-particle" : "", "parse-names" : false, "suffix" : "" } ], "container-title" : "Wolters Kluwer Health", "id" : "ITEM-2", "issued" : { "date-parts" : [ [ "2015" ] ] }, "title" : "Clinical manifestations and diagnosis of Ehlers-Danlos syndromes", "type" : "webpage" }, "uris" : [ "http://www.mendeley.com/documents/?uuid=b040cbe7-d030-4229-bf93-05e5d1d3ef30" ] } ], "mendeley" : { "formattedCitation" : "&lt;sup&gt;1,2&lt;/sup&gt;", "plainTextFormattedCitation" : "1,2", "previouslyFormattedCitation" : "&lt;sup&gt;1,2&lt;/sup&gt;" }, "properties" : { "noteIndex" : 0 }, "schema" : "https://github.com/citation-style-language/schema/raw/master/csl-citation.json" }</w:instrText>
      </w:r>
      <w:r w:rsidR="00BA7545">
        <w:rPr>
          <w:rFonts w:asciiTheme="minorHAnsi" w:hAnsiTheme="minorHAnsi"/>
          <w:sz w:val="24"/>
          <w:szCs w:val="24"/>
        </w:rPr>
        <w:fldChar w:fldCharType="separate"/>
      </w:r>
      <w:r w:rsidR="00BA7545" w:rsidRPr="00BA7545">
        <w:rPr>
          <w:rFonts w:asciiTheme="minorHAnsi" w:hAnsiTheme="minorHAnsi"/>
          <w:noProof/>
          <w:sz w:val="24"/>
          <w:szCs w:val="24"/>
          <w:vertAlign w:val="superscript"/>
        </w:rPr>
        <w:t>1,2</w:t>
      </w:r>
      <w:r w:rsidR="00BA7545">
        <w:rPr>
          <w:rFonts w:asciiTheme="minorHAnsi" w:hAnsiTheme="minorHAnsi"/>
          <w:sz w:val="24"/>
          <w:szCs w:val="24"/>
        </w:rPr>
        <w:fldChar w:fldCharType="end"/>
      </w:r>
      <w:r w:rsidR="00BA7545">
        <w:rPr>
          <w:rFonts w:asciiTheme="minorHAnsi" w:hAnsiTheme="minorHAnsi"/>
          <w:sz w:val="24"/>
          <w:szCs w:val="24"/>
        </w:rPr>
        <w:t xml:space="preserve"> </w:t>
      </w:r>
      <w:r w:rsidR="00A706C3">
        <w:rPr>
          <w:rFonts w:asciiTheme="minorHAnsi" w:hAnsiTheme="minorHAnsi"/>
          <w:sz w:val="24"/>
          <w:szCs w:val="24"/>
        </w:rPr>
        <w:t>Minor criteria include features such as: ruptures in tendons or muscles; family history paired with a sudden death of a relative; hypermobility in small joints (typically only the hands); clubfoot; p</w:t>
      </w:r>
      <w:r w:rsidR="00A706C3" w:rsidRPr="00A706C3">
        <w:rPr>
          <w:rFonts w:asciiTheme="minorHAnsi" w:hAnsiTheme="minorHAnsi"/>
          <w:sz w:val="24"/>
          <w:szCs w:val="24"/>
        </w:rPr>
        <w:t>neumothorax</w:t>
      </w:r>
      <w:r w:rsidR="00A706C3">
        <w:rPr>
          <w:rFonts w:asciiTheme="minorHAnsi" w:hAnsiTheme="minorHAnsi"/>
          <w:sz w:val="24"/>
          <w:szCs w:val="24"/>
        </w:rPr>
        <w:t>; g</w:t>
      </w:r>
      <w:r w:rsidR="00A706C3" w:rsidRPr="00A706C3">
        <w:rPr>
          <w:rFonts w:asciiTheme="minorHAnsi" w:hAnsiTheme="minorHAnsi"/>
          <w:sz w:val="24"/>
          <w:szCs w:val="24"/>
        </w:rPr>
        <w:t>ingival recession</w:t>
      </w:r>
      <w:r w:rsidR="00A706C3">
        <w:rPr>
          <w:rFonts w:asciiTheme="minorHAnsi" w:hAnsiTheme="minorHAnsi"/>
          <w:sz w:val="24"/>
          <w:szCs w:val="24"/>
        </w:rPr>
        <w:t>; and varicose vein onset early in life.</w:t>
      </w:r>
      <w:r w:rsidR="00A706C3">
        <w:rPr>
          <w:rFonts w:asciiTheme="minorHAnsi" w:hAnsiTheme="minorHAnsi"/>
          <w:sz w:val="24"/>
          <w:szCs w:val="24"/>
        </w:rPr>
        <w:fldChar w:fldCharType="begin" w:fldLock="1"/>
      </w:r>
      <w:r w:rsidR="00A47208">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A706C3">
        <w:rPr>
          <w:rFonts w:asciiTheme="minorHAnsi" w:hAnsiTheme="minorHAnsi"/>
          <w:sz w:val="24"/>
          <w:szCs w:val="24"/>
        </w:rPr>
        <w:fldChar w:fldCharType="separate"/>
      </w:r>
      <w:r w:rsidR="00A706C3" w:rsidRPr="00A706C3">
        <w:rPr>
          <w:rFonts w:asciiTheme="minorHAnsi" w:hAnsiTheme="minorHAnsi"/>
          <w:noProof/>
          <w:sz w:val="24"/>
          <w:szCs w:val="24"/>
          <w:vertAlign w:val="superscript"/>
        </w:rPr>
        <w:t>2</w:t>
      </w:r>
      <w:r w:rsidR="00A706C3">
        <w:rPr>
          <w:rFonts w:asciiTheme="minorHAnsi" w:hAnsiTheme="minorHAnsi"/>
          <w:sz w:val="24"/>
          <w:szCs w:val="24"/>
        </w:rPr>
        <w:fldChar w:fldCharType="end"/>
      </w:r>
      <w:r w:rsidR="00DE767E">
        <w:rPr>
          <w:rFonts w:asciiTheme="minorHAnsi" w:hAnsiTheme="minorHAnsi"/>
          <w:sz w:val="24"/>
          <w:szCs w:val="24"/>
        </w:rPr>
        <w:t xml:space="preserve"> </w:t>
      </w:r>
      <w:r w:rsidR="00A706C3">
        <w:rPr>
          <w:rFonts w:asciiTheme="minorHAnsi" w:hAnsiTheme="minorHAnsi"/>
          <w:sz w:val="24"/>
          <w:szCs w:val="24"/>
        </w:rPr>
        <w:t>A diagnosis of vascular EDS is highly likely when two or more major criteria are present. Further genetic testing is highly recommended due to the nature of the disease.</w:t>
      </w:r>
      <w:r w:rsidR="00A706C3">
        <w:rPr>
          <w:rFonts w:asciiTheme="minorHAnsi" w:hAnsiTheme="minorHAnsi"/>
          <w:sz w:val="24"/>
          <w:szCs w:val="24"/>
        </w:rPr>
        <w:fldChar w:fldCharType="begin" w:fldLock="1"/>
      </w:r>
      <w:r w:rsidR="00A706C3">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A706C3">
        <w:rPr>
          <w:rFonts w:asciiTheme="minorHAnsi" w:hAnsiTheme="minorHAnsi"/>
          <w:sz w:val="24"/>
          <w:szCs w:val="24"/>
        </w:rPr>
        <w:fldChar w:fldCharType="separate"/>
      </w:r>
      <w:r w:rsidR="00A706C3" w:rsidRPr="00A706C3">
        <w:rPr>
          <w:rFonts w:asciiTheme="minorHAnsi" w:hAnsiTheme="minorHAnsi"/>
          <w:noProof/>
          <w:sz w:val="24"/>
          <w:szCs w:val="24"/>
          <w:vertAlign w:val="superscript"/>
        </w:rPr>
        <w:t>2</w:t>
      </w:r>
      <w:r w:rsidR="00A706C3">
        <w:rPr>
          <w:rFonts w:asciiTheme="minorHAnsi" w:hAnsiTheme="minorHAnsi"/>
          <w:sz w:val="24"/>
          <w:szCs w:val="24"/>
        </w:rPr>
        <w:fldChar w:fldCharType="end"/>
      </w:r>
    </w:p>
    <w:p w:rsidR="009D161F" w:rsidRDefault="00D35FB2" w:rsidP="00A642A6">
      <w:pPr>
        <w:spacing w:line="480" w:lineRule="auto"/>
        <w:ind w:firstLine="720"/>
        <w:rPr>
          <w:rFonts w:asciiTheme="minorHAnsi" w:hAnsiTheme="minorHAnsi"/>
          <w:sz w:val="24"/>
          <w:szCs w:val="24"/>
        </w:rPr>
      </w:pPr>
      <w:r>
        <w:rPr>
          <w:rFonts w:asciiTheme="minorHAnsi" w:hAnsiTheme="minorHAnsi"/>
          <w:sz w:val="24"/>
          <w:szCs w:val="24"/>
        </w:rPr>
        <w:t xml:space="preserve">The most common form of screening for </w:t>
      </w:r>
      <w:r w:rsidR="002556B5">
        <w:rPr>
          <w:rFonts w:asciiTheme="minorHAnsi" w:hAnsiTheme="minorHAnsi"/>
          <w:sz w:val="24"/>
          <w:szCs w:val="24"/>
        </w:rPr>
        <w:t xml:space="preserve">classic and hypermobility </w:t>
      </w:r>
      <w:r>
        <w:rPr>
          <w:rFonts w:asciiTheme="minorHAnsi" w:hAnsiTheme="minorHAnsi"/>
          <w:sz w:val="24"/>
          <w:szCs w:val="24"/>
        </w:rPr>
        <w:t xml:space="preserve">EDS is </w:t>
      </w:r>
      <w:r w:rsidR="002556B5">
        <w:rPr>
          <w:rFonts w:asciiTheme="minorHAnsi" w:hAnsiTheme="minorHAnsi"/>
          <w:sz w:val="24"/>
          <w:szCs w:val="24"/>
        </w:rPr>
        <w:t>via use of</w:t>
      </w:r>
      <w:r>
        <w:rPr>
          <w:rFonts w:asciiTheme="minorHAnsi" w:hAnsiTheme="minorHAnsi"/>
          <w:sz w:val="24"/>
          <w:szCs w:val="24"/>
        </w:rPr>
        <w:t xml:space="preserve"> the </w:t>
      </w:r>
      <w:proofErr w:type="spellStart"/>
      <w:r>
        <w:rPr>
          <w:rFonts w:asciiTheme="minorHAnsi" w:hAnsiTheme="minorHAnsi"/>
          <w:sz w:val="24"/>
          <w:szCs w:val="24"/>
        </w:rPr>
        <w:t>Beighton</w:t>
      </w:r>
      <w:proofErr w:type="spellEnd"/>
      <w:r>
        <w:rPr>
          <w:rFonts w:asciiTheme="minorHAnsi" w:hAnsiTheme="minorHAnsi"/>
          <w:sz w:val="24"/>
          <w:szCs w:val="24"/>
        </w:rPr>
        <w:t xml:space="preserve"> Scal</w:t>
      </w:r>
      <w:r w:rsidR="009D161F">
        <w:rPr>
          <w:rFonts w:asciiTheme="minorHAnsi" w:hAnsiTheme="minorHAnsi"/>
          <w:sz w:val="24"/>
          <w:szCs w:val="24"/>
        </w:rPr>
        <w:t>e. This 9 point scale assesses joint hypermobility and a score of 5/9 or greater indicates hypermobility.</w:t>
      </w:r>
      <w:r w:rsidR="009D161F">
        <w:rPr>
          <w:rFonts w:asciiTheme="minorHAnsi" w:hAnsiTheme="minorHAnsi"/>
          <w:sz w:val="24"/>
          <w:szCs w:val="24"/>
        </w:rPr>
        <w:fldChar w:fldCharType="begin" w:fldLock="1"/>
      </w:r>
      <w:r w:rsidR="009175E5">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9D161F">
        <w:rPr>
          <w:rFonts w:asciiTheme="minorHAnsi" w:hAnsiTheme="minorHAnsi"/>
          <w:sz w:val="24"/>
          <w:szCs w:val="24"/>
        </w:rPr>
        <w:fldChar w:fldCharType="separate"/>
      </w:r>
      <w:r w:rsidR="009D161F" w:rsidRPr="009D161F">
        <w:rPr>
          <w:rFonts w:asciiTheme="minorHAnsi" w:hAnsiTheme="minorHAnsi"/>
          <w:noProof/>
          <w:sz w:val="24"/>
          <w:szCs w:val="24"/>
          <w:vertAlign w:val="superscript"/>
        </w:rPr>
        <w:t>2</w:t>
      </w:r>
      <w:r w:rsidR="009D161F">
        <w:rPr>
          <w:rFonts w:asciiTheme="minorHAnsi" w:hAnsiTheme="minorHAnsi"/>
          <w:sz w:val="24"/>
          <w:szCs w:val="24"/>
        </w:rPr>
        <w:fldChar w:fldCharType="end"/>
      </w:r>
      <w:r w:rsidR="00D13D49">
        <w:rPr>
          <w:rFonts w:asciiTheme="minorHAnsi" w:hAnsiTheme="minorHAnsi"/>
          <w:sz w:val="24"/>
          <w:szCs w:val="24"/>
        </w:rPr>
        <w:t xml:space="preserve"> The total</w:t>
      </w:r>
      <w:r w:rsidR="009D161F">
        <w:rPr>
          <w:rFonts w:asciiTheme="minorHAnsi" w:hAnsiTheme="minorHAnsi"/>
          <w:sz w:val="24"/>
          <w:szCs w:val="24"/>
        </w:rPr>
        <w:t xml:space="preserve"> score is obtained by the following 5 tests: “1) </w:t>
      </w:r>
      <w:r w:rsidR="009D161F" w:rsidRPr="009D161F">
        <w:rPr>
          <w:rFonts w:asciiTheme="minorHAnsi" w:hAnsiTheme="minorHAnsi"/>
          <w:sz w:val="24"/>
          <w:szCs w:val="24"/>
        </w:rPr>
        <w:t xml:space="preserve">passive </w:t>
      </w:r>
      <w:r w:rsidR="009D161F" w:rsidRPr="009D161F">
        <w:rPr>
          <w:rFonts w:asciiTheme="minorHAnsi" w:hAnsiTheme="minorHAnsi"/>
          <w:sz w:val="24"/>
          <w:szCs w:val="24"/>
        </w:rPr>
        <w:lastRenderedPageBreak/>
        <w:t>dorsiflexion of the little fingers beyond</w:t>
      </w:r>
      <w:r w:rsidR="002556B5">
        <w:rPr>
          <w:rFonts w:asciiTheme="minorHAnsi" w:hAnsiTheme="minorHAnsi"/>
          <w:sz w:val="24"/>
          <w:szCs w:val="24"/>
        </w:rPr>
        <w:t xml:space="preserve"> </w:t>
      </w:r>
      <w:r w:rsidR="009D161F">
        <w:rPr>
          <w:rFonts w:asciiTheme="minorHAnsi" w:hAnsiTheme="minorHAnsi"/>
          <w:sz w:val="24"/>
          <w:szCs w:val="24"/>
        </w:rPr>
        <w:t xml:space="preserve">90°; 2) </w:t>
      </w:r>
      <w:r w:rsidR="009D161F" w:rsidRPr="009D161F">
        <w:rPr>
          <w:rFonts w:asciiTheme="minorHAnsi" w:hAnsiTheme="minorHAnsi"/>
          <w:sz w:val="24"/>
          <w:szCs w:val="24"/>
        </w:rPr>
        <w:t xml:space="preserve">passive apposition </w:t>
      </w:r>
      <w:r w:rsidR="009D161F">
        <w:rPr>
          <w:rFonts w:asciiTheme="minorHAnsi" w:hAnsiTheme="minorHAnsi"/>
          <w:sz w:val="24"/>
          <w:szCs w:val="24"/>
        </w:rPr>
        <w:t>of the thumbs to the flexor as</w:t>
      </w:r>
      <w:r w:rsidR="009D161F" w:rsidRPr="009D161F">
        <w:rPr>
          <w:rFonts w:asciiTheme="minorHAnsi" w:hAnsiTheme="minorHAnsi"/>
          <w:sz w:val="24"/>
          <w:szCs w:val="24"/>
        </w:rPr>
        <w:t xml:space="preserve">pect of the forearm; </w:t>
      </w:r>
      <w:r w:rsidR="009D161F">
        <w:rPr>
          <w:rFonts w:asciiTheme="minorHAnsi" w:hAnsiTheme="minorHAnsi"/>
          <w:sz w:val="24"/>
          <w:szCs w:val="24"/>
        </w:rPr>
        <w:t xml:space="preserve">3) </w:t>
      </w:r>
      <w:r w:rsidR="009D161F" w:rsidRPr="009D161F">
        <w:rPr>
          <w:rFonts w:asciiTheme="minorHAnsi" w:hAnsiTheme="minorHAnsi"/>
          <w:sz w:val="24"/>
          <w:szCs w:val="24"/>
        </w:rPr>
        <w:t>hyperexte</w:t>
      </w:r>
      <w:r w:rsidR="009D161F">
        <w:rPr>
          <w:rFonts w:asciiTheme="minorHAnsi" w:hAnsiTheme="minorHAnsi"/>
          <w:sz w:val="24"/>
          <w:szCs w:val="24"/>
        </w:rPr>
        <w:t xml:space="preserve">nsion of the elbows beyond 10°; 4) </w:t>
      </w:r>
      <w:r w:rsidR="009D161F" w:rsidRPr="009D161F">
        <w:rPr>
          <w:rFonts w:asciiTheme="minorHAnsi" w:hAnsiTheme="minorHAnsi"/>
          <w:sz w:val="24"/>
          <w:szCs w:val="24"/>
        </w:rPr>
        <w:t xml:space="preserve">hyperextension of the knees beyond 10°; </w:t>
      </w:r>
      <w:r w:rsidR="009D161F">
        <w:rPr>
          <w:rFonts w:asciiTheme="minorHAnsi" w:hAnsiTheme="minorHAnsi"/>
          <w:sz w:val="24"/>
          <w:szCs w:val="24"/>
        </w:rPr>
        <w:t xml:space="preserve">5) </w:t>
      </w:r>
      <w:r w:rsidR="009D161F" w:rsidRPr="009D161F">
        <w:rPr>
          <w:rFonts w:asciiTheme="minorHAnsi" w:hAnsiTheme="minorHAnsi"/>
          <w:sz w:val="24"/>
          <w:szCs w:val="24"/>
        </w:rPr>
        <w:t>forward flexion of</w:t>
      </w:r>
      <w:r w:rsidR="009D161F">
        <w:rPr>
          <w:rFonts w:asciiTheme="minorHAnsi" w:hAnsiTheme="minorHAnsi"/>
          <w:sz w:val="24"/>
          <w:szCs w:val="24"/>
        </w:rPr>
        <w:t xml:space="preserve"> the trunk with knees fully ex</w:t>
      </w:r>
      <w:r w:rsidR="009D161F" w:rsidRPr="009D161F">
        <w:rPr>
          <w:rFonts w:asciiTheme="minorHAnsi" w:hAnsiTheme="minorHAnsi"/>
          <w:sz w:val="24"/>
          <w:szCs w:val="24"/>
        </w:rPr>
        <w:t>tended so that the</w:t>
      </w:r>
      <w:r w:rsidR="009D161F">
        <w:rPr>
          <w:rFonts w:asciiTheme="minorHAnsi" w:hAnsiTheme="minorHAnsi"/>
          <w:sz w:val="24"/>
          <w:szCs w:val="24"/>
        </w:rPr>
        <w:t xml:space="preserve"> palms of the hand rest flat on </w:t>
      </w:r>
      <w:r w:rsidR="009D161F" w:rsidRPr="009D161F">
        <w:rPr>
          <w:rFonts w:asciiTheme="minorHAnsi" w:hAnsiTheme="minorHAnsi"/>
          <w:sz w:val="24"/>
          <w:szCs w:val="24"/>
        </w:rPr>
        <w:t>the floor</w:t>
      </w:r>
      <w:r w:rsidR="009D161F">
        <w:rPr>
          <w:rFonts w:asciiTheme="minorHAnsi" w:hAnsiTheme="minorHAnsi"/>
          <w:sz w:val="24"/>
          <w:szCs w:val="24"/>
        </w:rPr>
        <w:t>”.</w:t>
      </w:r>
      <w:r w:rsidR="009D161F">
        <w:rPr>
          <w:rFonts w:asciiTheme="minorHAnsi" w:hAnsiTheme="minorHAnsi"/>
          <w:sz w:val="24"/>
          <w:szCs w:val="24"/>
        </w:rPr>
        <w:fldChar w:fldCharType="begin" w:fldLock="1"/>
      </w:r>
      <w:r w:rsidR="009175E5">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9D161F">
        <w:rPr>
          <w:rFonts w:asciiTheme="minorHAnsi" w:hAnsiTheme="minorHAnsi"/>
          <w:sz w:val="24"/>
          <w:szCs w:val="24"/>
        </w:rPr>
        <w:fldChar w:fldCharType="separate"/>
      </w:r>
      <w:r w:rsidR="009D161F" w:rsidRPr="009D161F">
        <w:rPr>
          <w:rFonts w:asciiTheme="minorHAnsi" w:hAnsiTheme="minorHAnsi"/>
          <w:noProof/>
          <w:sz w:val="24"/>
          <w:szCs w:val="24"/>
          <w:vertAlign w:val="superscript"/>
        </w:rPr>
        <w:t>2</w:t>
      </w:r>
      <w:r w:rsidR="009D161F">
        <w:rPr>
          <w:rFonts w:asciiTheme="minorHAnsi" w:hAnsiTheme="minorHAnsi"/>
          <w:sz w:val="24"/>
          <w:szCs w:val="24"/>
        </w:rPr>
        <w:fldChar w:fldCharType="end"/>
      </w:r>
      <w:r w:rsidR="009D161F">
        <w:rPr>
          <w:rFonts w:asciiTheme="minorHAnsi" w:hAnsiTheme="minorHAnsi"/>
          <w:sz w:val="24"/>
          <w:szCs w:val="24"/>
        </w:rPr>
        <w:t xml:space="preserve"> One point is given for each extremity that tests positive in tests 1-4 and 1 point for a positive test in the last test.</w:t>
      </w:r>
      <w:r w:rsidR="002556B5">
        <w:rPr>
          <w:rFonts w:asciiTheme="minorHAnsi" w:hAnsiTheme="minorHAnsi"/>
          <w:sz w:val="24"/>
          <w:szCs w:val="24"/>
        </w:rPr>
        <w:fldChar w:fldCharType="begin" w:fldLock="1"/>
      </w:r>
      <w:r w:rsidR="002556B5">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2556B5">
        <w:rPr>
          <w:rFonts w:asciiTheme="minorHAnsi" w:hAnsiTheme="minorHAnsi"/>
          <w:sz w:val="24"/>
          <w:szCs w:val="24"/>
        </w:rPr>
        <w:fldChar w:fldCharType="separate"/>
      </w:r>
      <w:r w:rsidR="002556B5" w:rsidRPr="002556B5">
        <w:rPr>
          <w:rFonts w:asciiTheme="minorHAnsi" w:hAnsiTheme="minorHAnsi"/>
          <w:noProof/>
          <w:sz w:val="24"/>
          <w:szCs w:val="24"/>
          <w:vertAlign w:val="superscript"/>
        </w:rPr>
        <w:t>2</w:t>
      </w:r>
      <w:r w:rsidR="002556B5">
        <w:rPr>
          <w:rFonts w:asciiTheme="minorHAnsi" w:hAnsiTheme="minorHAnsi"/>
          <w:sz w:val="24"/>
          <w:szCs w:val="24"/>
        </w:rPr>
        <w:fldChar w:fldCharType="end"/>
      </w:r>
      <w:r w:rsidR="009D161F">
        <w:rPr>
          <w:rFonts w:asciiTheme="minorHAnsi" w:hAnsiTheme="minorHAnsi"/>
          <w:sz w:val="24"/>
          <w:szCs w:val="24"/>
        </w:rPr>
        <w:t xml:space="preserve"> This test alone isn’</w:t>
      </w:r>
      <w:r w:rsidR="00A47208">
        <w:rPr>
          <w:rFonts w:asciiTheme="minorHAnsi" w:hAnsiTheme="minorHAnsi"/>
          <w:sz w:val="24"/>
          <w:szCs w:val="24"/>
        </w:rPr>
        <w:t xml:space="preserve">t enough for a diagnosis of EDS, (particularly in children, who are naturally more hypermobile than adults) </w:t>
      </w:r>
      <w:r w:rsidR="009D161F">
        <w:rPr>
          <w:rFonts w:asciiTheme="minorHAnsi" w:hAnsiTheme="minorHAnsi"/>
          <w:sz w:val="24"/>
          <w:szCs w:val="24"/>
        </w:rPr>
        <w:t>but must be factored into the entire patient presentation.</w:t>
      </w:r>
      <w:r w:rsidR="00A47208">
        <w:rPr>
          <w:rFonts w:asciiTheme="minorHAnsi" w:hAnsiTheme="minorHAnsi"/>
          <w:sz w:val="24"/>
          <w:szCs w:val="24"/>
        </w:rPr>
        <w:fldChar w:fldCharType="begin" w:fldLock="1"/>
      </w:r>
      <w:r w:rsidR="00A96742">
        <w:rPr>
          <w:rFonts w:asciiTheme="minorHAnsi" w:hAnsiTheme="minorHAnsi"/>
          <w:sz w:val="24"/>
          <w:szCs w:val="24"/>
        </w:rPr>
        <w:instrText>ADDIN CSL_CITATION { "citationItems" : [ { "id" : "ITEM-1", "itemData" : { "URL" : "http://ednf.org/", "accessed" : { "date-parts" : [ [ "2015", "11", "16" ] ] }, "container-title" : "Ehlers-Danlos National Foundation", "id" : "ITEM-1", "issued" : { "date-parts" : [ [ "2010" ] ] }, "title" : "Medical Resource Guide", "type" : "webpage" }, "uris" : [ "http://www.mendeley.com/documents/?uuid=5f67f503-dd35-47f9-a52a-dce2beab5a5c" ] } ], "mendeley" : { "formattedCitation" : "&lt;sup&gt;3&lt;/sup&gt;", "plainTextFormattedCitation" : "3", "previouslyFormattedCitation" : "&lt;sup&gt;3&lt;/sup&gt;" }, "properties" : { "noteIndex" : 0 }, "schema" : "https://github.com/citation-style-language/schema/raw/master/csl-citation.json" }</w:instrText>
      </w:r>
      <w:r w:rsidR="00A47208">
        <w:rPr>
          <w:rFonts w:asciiTheme="minorHAnsi" w:hAnsiTheme="minorHAnsi"/>
          <w:sz w:val="24"/>
          <w:szCs w:val="24"/>
        </w:rPr>
        <w:fldChar w:fldCharType="separate"/>
      </w:r>
      <w:r w:rsidR="00A47208" w:rsidRPr="00A47208">
        <w:rPr>
          <w:rFonts w:asciiTheme="minorHAnsi" w:hAnsiTheme="minorHAnsi"/>
          <w:noProof/>
          <w:sz w:val="24"/>
          <w:szCs w:val="24"/>
          <w:vertAlign w:val="superscript"/>
        </w:rPr>
        <w:t>3</w:t>
      </w:r>
      <w:r w:rsidR="00A47208">
        <w:rPr>
          <w:rFonts w:asciiTheme="minorHAnsi" w:hAnsiTheme="minorHAnsi"/>
          <w:sz w:val="24"/>
          <w:szCs w:val="24"/>
        </w:rPr>
        <w:fldChar w:fldCharType="end"/>
      </w:r>
      <w:r w:rsidR="009D161F">
        <w:rPr>
          <w:rFonts w:asciiTheme="minorHAnsi" w:hAnsiTheme="minorHAnsi"/>
          <w:sz w:val="24"/>
          <w:szCs w:val="24"/>
        </w:rPr>
        <w:t xml:space="preserve"> </w:t>
      </w:r>
    </w:p>
    <w:p w:rsidR="00D35FB2" w:rsidRPr="00DE767E" w:rsidRDefault="009D161F" w:rsidP="00A642A6">
      <w:pPr>
        <w:spacing w:line="480" w:lineRule="auto"/>
        <w:rPr>
          <w:rFonts w:asciiTheme="minorHAnsi" w:hAnsiTheme="minorHAnsi"/>
          <w:sz w:val="24"/>
          <w:szCs w:val="24"/>
        </w:rPr>
      </w:pPr>
      <w:r>
        <w:rPr>
          <w:rFonts w:asciiTheme="minorHAnsi" w:hAnsiTheme="minorHAnsi"/>
          <w:sz w:val="24"/>
          <w:szCs w:val="24"/>
        </w:rPr>
        <w:tab/>
        <w:t xml:space="preserve">Additional testing can be </w:t>
      </w:r>
      <w:r w:rsidR="006527CA">
        <w:rPr>
          <w:rFonts w:asciiTheme="minorHAnsi" w:hAnsiTheme="minorHAnsi"/>
          <w:sz w:val="24"/>
          <w:szCs w:val="24"/>
        </w:rPr>
        <w:t>done based on additional symptom presentation</w:t>
      </w:r>
      <w:r w:rsidR="00512C5A">
        <w:rPr>
          <w:rFonts w:asciiTheme="minorHAnsi" w:hAnsiTheme="minorHAnsi"/>
          <w:sz w:val="24"/>
          <w:szCs w:val="24"/>
        </w:rPr>
        <w:t xml:space="preserve"> and clinical testing</w:t>
      </w:r>
      <w:r w:rsidR="006527CA">
        <w:rPr>
          <w:rFonts w:asciiTheme="minorHAnsi" w:hAnsiTheme="minorHAnsi"/>
          <w:sz w:val="24"/>
          <w:szCs w:val="24"/>
        </w:rPr>
        <w:t xml:space="preserve">. </w:t>
      </w:r>
      <w:r w:rsidR="00D30579">
        <w:rPr>
          <w:rFonts w:asciiTheme="minorHAnsi" w:hAnsiTheme="minorHAnsi"/>
          <w:sz w:val="24"/>
          <w:szCs w:val="24"/>
        </w:rPr>
        <w:t>Skin hyperextensibility</w:t>
      </w:r>
      <w:r w:rsidR="006F1A40">
        <w:rPr>
          <w:rFonts w:asciiTheme="minorHAnsi" w:hAnsiTheme="minorHAnsi"/>
          <w:sz w:val="24"/>
          <w:szCs w:val="24"/>
        </w:rPr>
        <w:t xml:space="preserve"> should be measured </w:t>
      </w:r>
      <w:r w:rsidR="00512C5A">
        <w:rPr>
          <w:rFonts w:asciiTheme="minorHAnsi" w:hAnsiTheme="minorHAnsi"/>
          <w:sz w:val="24"/>
          <w:szCs w:val="24"/>
        </w:rPr>
        <w:t>by pulling up until resistance is felt in the skin.</w:t>
      </w:r>
      <w:r w:rsidR="002556B5">
        <w:rPr>
          <w:rFonts w:asciiTheme="minorHAnsi" w:hAnsiTheme="minorHAnsi"/>
          <w:sz w:val="24"/>
          <w:szCs w:val="24"/>
        </w:rPr>
        <w:fldChar w:fldCharType="begin" w:fldLock="1"/>
      </w:r>
      <w:r w:rsidR="00D35226">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2556B5">
        <w:rPr>
          <w:rFonts w:asciiTheme="minorHAnsi" w:hAnsiTheme="minorHAnsi"/>
          <w:sz w:val="24"/>
          <w:szCs w:val="24"/>
        </w:rPr>
        <w:fldChar w:fldCharType="separate"/>
      </w:r>
      <w:r w:rsidR="002556B5" w:rsidRPr="002556B5">
        <w:rPr>
          <w:rFonts w:asciiTheme="minorHAnsi" w:hAnsiTheme="minorHAnsi"/>
          <w:noProof/>
          <w:sz w:val="24"/>
          <w:szCs w:val="24"/>
          <w:vertAlign w:val="superscript"/>
        </w:rPr>
        <w:t>2</w:t>
      </w:r>
      <w:r w:rsidR="002556B5">
        <w:rPr>
          <w:rFonts w:asciiTheme="minorHAnsi" w:hAnsiTheme="minorHAnsi"/>
          <w:sz w:val="24"/>
          <w:szCs w:val="24"/>
        </w:rPr>
        <w:fldChar w:fldCharType="end"/>
      </w:r>
      <w:r w:rsidR="00512C5A">
        <w:rPr>
          <w:rFonts w:asciiTheme="minorHAnsi" w:hAnsiTheme="minorHAnsi"/>
          <w:sz w:val="24"/>
          <w:szCs w:val="24"/>
        </w:rPr>
        <w:t xml:space="preserve"> This can be more difficult to assess in individuals with higher amounts of subcutaneous fat.</w:t>
      </w:r>
      <w:r w:rsidR="00512C5A">
        <w:rPr>
          <w:rFonts w:asciiTheme="minorHAnsi" w:hAnsiTheme="minorHAnsi"/>
          <w:sz w:val="24"/>
          <w:szCs w:val="24"/>
        </w:rPr>
        <w:fldChar w:fldCharType="begin" w:fldLock="1"/>
      </w:r>
      <w:r w:rsidR="00512C5A">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512C5A">
        <w:rPr>
          <w:rFonts w:asciiTheme="minorHAnsi" w:hAnsiTheme="minorHAnsi"/>
          <w:sz w:val="24"/>
          <w:szCs w:val="24"/>
        </w:rPr>
        <w:fldChar w:fldCharType="separate"/>
      </w:r>
      <w:r w:rsidR="00512C5A" w:rsidRPr="00512C5A">
        <w:rPr>
          <w:rFonts w:asciiTheme="minorHAnsi" w:hAnsiTheme="minorHAnsi"/>
          <w:noProof/>
          <w:sz w:val="24"/>
          <w:szCs w:val="24"/>
          <w:vertAlign w:val="superscript"/>
        </w:rPr>
        <w:t>2</w:t>
      </w:r>
      <w:r w:rsidR="00512C5A">
        <w:rPr>
          <w:rFonts w:asciiTheme="minorHAnsi" w:hAnsiTheme="minorHAnsi"/>
          <w:sz w:val="24"/>
          <w:szCs w:val="24"/>
        </w:rPr>
        <w:fldChar w:fldCharType="end"/>
      </w:r>
      <w:r w:rsidR="00653225">
        <w:rPr>
          <w:rFonts w:asciiTheme="minorHAnsi" w:hAnsiTheme="minorHAnsi"/>
          <w:sz w:val="24"/>
          <w:szCs w:val="24"/>
        </w:rPr>
        <w:t xml:space="preserve"> The best areas to measure are those with lack of open wound or scarring and less subcutaneous fat. The volar side of the forearm is a common testing site</w:t>
      </w:r>
      <w:r w:rsidR="00FA7F82">
        <w:rPr>
          <w:rFonts w:asciiTheme="minorHAnsi" w:hAnsiTheme="minorHAnsi"/>
          <w:sz w:val="24"/>
          <w:szCs w:val="24"/>
        </w:rPr>
        <w:t xml:space="preserve"> and not every site tested must test positive for EDS </w:t>
      </w:r>
      <w:r w:rsidR="00653225">
        <w:rPr>
          <w:rFonts w:asciiTheme="minorHAnsi" w:hAnsiTheme="minorHAnsi"/>
          <w:sz w:val="24"/>
          <w:szCs w:val="24"/>
        </w:rPr>
        <w:t>.</w:t>
      </w:r>
      <w:r w:rsidR="00653225">
        <w:rPr>
          <w:rFonts w:asciiTheme="minorHAnsi" w:hAnsiTheme="minorHAnsi"/>
          <w:sz w:val="24"/>
          <w:szCs w:val="24"/>
        </w:rPr>
        <w:fldChar w:fldCharType="begin" w:fldLock="1"/>
      </w:r>
      <w:r w:rsidR="00BA7545">
        <w:rPr>
          <w:rFonts w:asciiTheme="minorHAnsi" w:hAnsiTheme="minorHAnsi"/>
          <w:sz w:val="24"/>
          <w:szCs w:val="24"/>
        </w:rPr>
        <w:instrText>ADDIN CSL_CITATION { "citationItems" : [ { "id" : "ITEM-1", "itemData" : { "URL" : "http://ednf.org/", "accessed" : { "date-parts" : [ [ "2015", "11", "16" ] ] }, "container-title" : "Ehlers-Danlos National Foundation", "id" : "ITEM-1", "issued" : { "date-parts" : [ [ "2010" ] ] }, "title" : "Medical Resource Guide", "type" : "webpage" }, "uris" : [ "http://www.mendeley.com/documents/?uuid=5f67f503-dd35-47f9-a52a-dce2beab5a5c" ] } ], "mendeley" : { "formattedCitation" : "&lt;sup&gt;3&lt;/sup&gt;", "plainTextFormattedCitation" : "3", "previouslyFormattedCitation" : "&lt;sup&gt;3&lt;/sup&gt;" }, "properties" : { "noteIndex" : 0 }, "schema" : "https://github.com/citation-style-language/schema/raw/master/csl-citation.json" }</w:instrText>
      </w:r>
      <w:r w:rsidR="00653225">
        <w:rPr>
          <w:rFonts w:asciiTheme="minorHAnsi" w:hAnsiTheme="minorHAnsi"/>
          <w:sz w:val="24"/>
          <w:szCs w:val="24"/>
        </w:rPr>
        <w:fldChar w:fldCharType="separate"/>
      </w:r>
      <w:r w:rsidR="00C43294" w:rsidRPr="00C43294">
        <w:rPr>
          <w:rFonts w:asciiTheme="minorHAnsi" w:hAnsiTheme="minorHAnsi"/>
          <w:noProof/>
          <w:sz w:val="24"/>
          <w:szCs w:val="24"/>
          <w:vertAlign w:val="superscript"/>
        </w:rPr>
        <w:t>3</w:t>
      </w:r>
      <w:r w:rsidR="00653225">
        <w:rPr>
          <w:rFonts w:asciiTheme="minorHAnsi" w:hAnsiTheme="minorHAnsi"/>
          <w:sz w:val="24"/>
          <w:szCs w:val="24"/>
        </w:rPr>
        <w:fldChar w:fldCharType="end"/>
      </w:r>
      <w:r w:rsidR="00512C5A">
        <w:rPr>
          <w:rFonts w:asciiTheme="minorHAnsi" w:hAnsiTheme="minorHAnsi"/>
          <w:sz w:val="24"/>
          <w:szCs w:val="24"/>
        </w:rPr>
        <w:t xml:space="preserve"> </w:t>
      </w:r>
      <w:r w:rsidR="00653225">
        <w:rPr>
          <w:rFonts w:asciiTheme="minorHAnsi" w:hAnsiTheme="minorHAnsi"/>
          <w:sz w:val="24"/>
          <w:szCs w:val="24"/>
        </w:rPr>
        <w:t>In individuals with EDS, b</w:t>
      </w:r>
      <w:r w:rsidR="00512C5A">
        <w:rPr>
          <w:rFonts w:asciiTheme="minorHAnsi" w:hAnsiTheme="minorHAnsi"/>
          <w:sz w:val="24"/>
          <w:szCs w:val="24"/>
        </w:rPr>
        <w:t>ruising occurs easily and often repeats in the same areas with an extended healing process.</w:t>
      </w:r>
      <w:r w:rsidR="00512C5A">
        <w:rPr>
          <w:rFonts w:asciiTheme="minorHAnsi" w:hAnsiTheme="minorHAnsi"/>
          <w:sz w:val="24"/>
          <w:szCs w:val="24"/>
        </w:rPr>
        <w:fldChar w:fldCharType="begin" w:fldLock="1"/>
      </w:r>
      <w:r w:rsidR="00512C5A">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512C5A">
        <w:rPr>
          <w:rFonts w:asciiTheme="minorHAnsi" w:hAnsiTheme="minorHAnsi"/>
          <w:sz w:val="24"/>
          <w:szCs w:val="24"/>
        </w:rPr>
        <w:fldChar w:fldCharType="separate"/>
      </w:r>
      <w:r w:rsidR="00512C5A" w:rsidRPr="00512C5A">
        <w:rPr>
          <w:rFonts w:asciiTheme="minorHAnsi" w:hAnsiTheme="minorHAnsi"/>
          <w:noProof/>
          <w:sz w:val="24"/>
          <w:szCs w:val="24"/>
          <w:vertAlign w:val="superscript"/>
        </w:rPr>
        <w:t>2</w:t>
      </w:r>
      <w:r w:rsidR="00512C5A">
        <w:rPr>
          <w:rFonts w:asciiTheme="minorHAnsi" w:hAnsiTheme="minorHAnsi"/>
          <w:sz w:val="24"/>
          <w:szCs w:val="24"/>
        </w:rPr>
        <w:fldChar w:fldCharType="end"/>
      </w:r>
      <w:r w:rsidR="00512C5A">
        <w:rPr>
          <w:rFonts w:asciiTheme="minorHAnsi" w:hAnsiTheme="minorHAnsi"/>
          <w:sz w:val="24"/>
          <w:szCs w:val="24"/>
        </w:rPr>
        <w:t xml:space="preserve"> In addition to bruising, intense scarring can occur due to tissue fragility. Wound healing is slow and the resultant scars can appear large and discolored.</w:t>
      </w:r>
      <w:r w:rsidR="00512C5A">
        <w:rPr>
          <w:rFonts w:asciiTheme="minorHAnsi" w:hAnsiTheme="minorHAnsi"/>
          <w:sz w:val="24"/>
          <w:szCs w:val="24"/>
        </w:rPr>
        <w:fldChar w:fldCharType="begin" w:fldLock="1"/>
      </w:r>
      <w:r w:rsidR="00E16989">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512C5A">
        <w:rPr>
          <w:rFonts w:asciiTheme="minorHAnsi" w:hAnsiTheme="minorHAnsi"/>
          <w:sz w:val="24"/>
          <w:szCs w:val="24"/>
        </w:rPr>
        <w:fldChar w:fldCharType="separate"/>
      </w:r>
      <w:r w:rsidR="00512C5A" w:rsidRPr="00512C5A">
        <w:rPr>
          <w:rFonts w:asciiTheme="minorHAnsi" w:hAnsiTheme="minorHAnsi"/>
          <w:noProof/>
          <w:sz w:val="24"/>
          <w:szCs w:val="24"/>
          <w:vertAlign w:val="superscript"/>
        </w:rPr>
        <w:t>2</w:t>
      </w:r>
      <w:r w:rsidR="00512C5A">
        <w:rPr>
          <w:rFonts w:asciiTheme="minorHAnsi" w:hAnsiTheme="minorHAnsi"/>
          <w:sz w:val="24"/>
          <w:szCs w:val="24"/>
        </w:rPr>
        <w:fldChar w:fldCharType="end"/>
      </w:r>
      <w:r w:rsidR="00512C5A">
        <w:rPr>
          <w:rFonts w:asciiTheme="minorHAnsi" w:hAnsiTheme="minorHAnsi"/>
          <w:sz w:val="24"/>
          <w:szCs w:val="24"/>
        </w:rPr>
        <w:t xml:space="preserve"> </w:t>
      </w:r>
      <w:r w:rsidR="00E16989">
        <w:rPr>
          <w:rFonts w:asciiTheme="minorHAnsi" w:hAnsiTheme="minorHAnsi"/>
          <w:sz w:val="24"/>
          <w:szCs w:val="24"/>
        </w:rPr>
        <w:t xml:space="preserve">Mitral valve prolapse is common in individuals with ESD, as well as proximal aortic dilation (though less common) which can be progressive. These can be diagnosed with echocardiography, MRI or CT scan. </w:t>
      </w:r>
      <w:r w:rsidR="006F1A40">
        <w:rPr>
          <w:rFonts w:asciiTheme="minorHAnsi" w:hAnsiTheme="minorHAnsi"/>
          <w:sz w:val="24"/>
          <w:szCs w:val="24"/>
        </w:rPr>
        <w:t xml:space="preserve">Chronic limb </w:t>
      </w:r>
      <w:r w:rsidR="00E16989">
        <w:rPr>
          <w:rFonts w:asciiTheme="minorHAnsi" w:hAnsiTheme="minorHAnsi"/>
          <w:sz w:val="24"/>
          <w:szCs w:val="24"/>
        </w:rPr>
        <w:t xml:space="preserve">and joint </w:t>
      </w:r>
      <w:r w:rsidR="006F1A40">
        <w:rPr>
          <w:rFonts w:asciiTheme="minorHAnsi" w:hAnsiTheme="minorHAnsi"/>
          <w:sz w:val="24"/>
          <w:szCs w:val="24"/>
        </w:rPr>
        <w:t>pain</w:t>
      </w:r>
      <w:r w:rsidR="00E16989">
        <w:rPr>
          <w:rFonts w:asciiTheme="minorHAnsi" w:hAnsiTheme="minorHAnsi"/>
          <w:sz w:val="24"/>
          <w:szCs w:val="24"/>
        </w:rPr>
        <w:t xml:space="preserve"> can be common though hard to localize specific anatomical locations if radiography appears normal.</w:t>
      </w:r>
      <w:r w:rsidR="00E16989">
        <w:rPr>
          <w:rFonts w:asciiTheme="minorHAnsi" w:hAnsiTheme="minorHAnsi"/>
          <w:sz w:val="24"/>
          <w:szCs w:val="24"/>
        </w:rPr>
        <w:fldChar w:fldCharType="begin" w:fldLock="1"/>
      </w:r>
      <w:r w:rsidR="00A218C1">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E16989">
        <w:rPr>
          <w:rFonts w:asciiTheme="minorHAnsi" w:hAnsiTheme="minorHAnsi"/>
          <w:sz w:val="24"/>
          <w:szCs w:val="24"/>
        </w:rPr>
        <w:fldChar w:fldCharType="separate"/>
      </w:r>
      <w:r w:rsidR="00E16989" w:rsidRPr="00E16989">
        <w:rPr>
          <w:rFonts w:asciiTheme="minorHAnsi" w:hAnsiTheme="minorHAnsi"/>
          <w:noProof/>
          <w:sz w:val="24"/>
          <w:szCs w:val="24"/>
          <w:vertAlign w:val="superscript"/>
        </w:rPr>
        <w:t>2</w:t>
      </w:r>
      <w:r w:rsidR="00E16989">
        <w:rPr>
          <w:rFonts w:asciiTheme="minorHAnsi" w:hAnsiTheme="minorHAnsi"/>
          <w:sz w:val="24"/>
          <w:szCs w:val="24"/>
        </w:rPr>
        <w:fldChar w:fldCharType="end"/>
      </w:r>
      <w:r w:rsidR="00E16989">
        <w:rPr>
          <w:rFonts w:asciiTheme="minorHAnsi" w:hAnsiTheme="minorHAnsi"/>
          <w:sz w:val="24"/>
          <w:szCs w:val="24"/>
        </w:rPr>
        <w:t xml:space="preserve"> </w:t>
      </w:r>
      <w:r w:rsidR="00DE767E">
        <w:rPr>
          <w:rFonts w:asciiTheme="minorHAnsi" w:hAnsiTheme="minorHAnsi"/>
          <w:sz w:val="24"/>
          <w:szCs w:val="24"/>
        </w:rPr>
        <w:t>T</w:t>
      </w:r>
      <w:r w:rsidR="00FA7F82">
        <w:rPr>
          <w:rFonts w:asciiTheme="minorHAnsi" w:hAnsiTheme="minorHAnsi"/>
          <w:sz w:val="24"/>
          <w:szCs w:val="24"/>
        </w:rPr>
        <w:t>ender point</w:t>
      </w:r>
      <w:r w:rsidR="00DE767E">
        <w:rPr>
          <w:rFonts w:asciiTheme="minorHAnsi" w:hAnsiTheme="minorHAnsi"/>
          <w:sz w:val="24"/>
          <w:szCs w:val="24"/>
        </w:rPr>
        <w:t>s occur in some individuals. These can be identified when pain is elicited when 4kg or less of pressure is applied to a point on the skin when palpated with only a finger or thumb.</w:t>
      </w:r>
      <w:r w:rsidR="00DE767E">
        <w:rPr>
          <w:rFonts w:asciiTheme="minorHAnsi" w:hAnsiTheme="minorHAnsi"/>
          <w:sz w:val="24"/>
          <w:szCs w:val="24"/>
        </w:rPr>
        <w:fldChar w:fldCharType="begin" w:fldLock="1"/>
      </w:r>
      <w:r w:rsidR="00DE767E">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DE767E">
        <w:rPr>
          <w:rFonts w:asciiTheme="minorHAnsi" w:hAnsiTheme="minorHAnsi"/>
          <w:sz w:val="24"/>
          <w:szCs w:val="24"/>
        </w:rPr>
        <w:fldChar w:fldCharType="separate"/>
      </w:r>
      <w:r w:rsidR="00DE767E" w:rsidRPr="00DE767E">
        <w:rPr>
          <w:rFonts w:asciiTheme="minorHAnsi" w:hAnsiTheme="minorHAnsi"/>
          <w:noProof/>
          <w:sz w:val="24"/>
          <w:szCs w:val="24"/>
          <w:vertAlign w:val="superscript"/>
        </w:rPr>
        <w:t>2</w:t>
      </w:r>
      <w:r w:rsidR="00DE767E">
        <w:rPr>
          <w:rFonts w:asciiTheme="minorHAnsi" w:hAnsiTheme="minorHAnsi"/>
          <w:sz w:val="24"/>
          <w:szCs w:val="24"/>
        </w:rPr>
        <w:fldChar w:fldCharType="end"/>
      </w:r>
      <w:r w:rsidR="00DE767E">
        <w:rPr>
          <w:rFonts w:asciiTheme="minorHAnsi" w:hAnsiTheme="minorHAnsi"/>
          <w:sz w:val="24"/>
          <w:szCs w:val="24"/>
        </w:rPr>
        <w:t xml:space="preserve">  </w:t>
      </w:r>
      <w:r w:rsidR="00D30579">
        <w:rPr>
          <w:rFonts w:asciiTheme="minorHAnsi" w:hAnsiTheme="minorHAnsi"/>
          <w:sz w:val="24"/>
          <w:szCs w:val="24"/>
        </w:rPr>
        <w:t xml:space="preserve"> </w:t>
      </w:r>
    </w:p>
    <w:p w:rsidR="00D30579" w:rsidRPr="006527CA" w:rsidRDefault="006527CA" w:rsidP="00A642A6">
      <w:pPr>
        <w:spacing w:line="480" w:lineRule="auto"/>
        <w:ind w:firstLine="720"/>
        <w:rPr>
          <w:rFonts w:asciiTheme="minorHAnsi" w:hAnsiTheme="minorHAnsi"/>
          <w:sz w:val="24"/>
          <w:szCs w:val="24"/>
        </w:rPr>
      </w:pPr>
      <w:r>
        <w:rPr>
          <w:rFonts w:asciiTheme="minorHAnsi" w:hAnsiTheme="minorHAnsi"/>
          <w:sz w:val="24"/>
          <w:szCs w:val="24"/>
        </w:rPr>
        <w:lastRenderedPageBreak/>
        <w:t>EDS is typically due to alterations in the genetic structure of certain genes. In many of the types of EDS, inheriting a single copy of the abnormal gene is enough for the disease to be expressed in the individual.</w:t>
      </w:r>
      <w:r>
        <w:rPr>
          <w:rFonts w:asciiTheme="minorHAnsi" w:hAnsiTheme="minorHAnsi"/>
          <w:sz w:val="24"/>
          <w:szCs w:val="24"/>
        </w:rPr>
        <w:fldChar w:fldCharType="begin" w:fldLock="1"/>
      </w:r>
      <w:r>
        <w:rPr>
          <w:rFonts w:asciiTheme="minorHAnsi" w:hAnsiTheme="minorHAnsi"/>
          <w:sz w:val="24"/>
          <w:szCs w:val="24"/>
        </w:rPr>
        <w:instrText>ADDIN CSL_CITATION { "citationItems" : [ { "id" : "ITEM-1", "itemData" : { "URL" : "http://www.uptodate.com/contents/clinical-manifestations-and-diagnosis-of-ehlers-danlos-syndromes#H30603900", "author" : [ { "dropping-particle" : "", "family" : "Pauker", "given" : "Susan P", "non-dropping-particle" : "", "parse-names" : false, "suffix" : "" }, { "dropping-particle" : "", "family" : "Stoler", "given" : "Joan", "non-dropping-particle" : "", "parse-names" : false, "suffix" : "" } ], "container-title" : "Wolters Kluwer Health", "id" : "ITEM-1", "issued" : { "date-parts" : [ [ "2015" ] ] }, "title" : "Clinical manifestations and diagnosis of Ehlers-Danlos syndromes", "type" : "webpage" }, "uris" : [ "http://www.mendeley.com/documents/?uuid=b040cbe7-d030-4229-bf93-05e5d1d3ef30" ] } ], "mendeley" : { "formattedCitation" : "&lt;sup&gt;1&lt;/sup&gt;", "plainTextFormattedCitation" : "1", "previouslyFormattedCitation" : "&lt;sup&gt;1&lt;/sup&gt;" }, "properties" : { "noteIndex" : 0 }, "schema" : "https://github.com/citation-style-language/schema/raw/master/csl-citation.json" }</w:instrText>
      </w:r>
      <w:r>
        <w:rPr>
          <w:rFonts w:asciiTheme="minorHAnsi" w:hAnsiTheme="minorHAnsi"/>
          <w:sz w:val="24"/>
          <w:szCs w:val="24"/>
        </w:rPr>
        <w:fldChar w:fldCharType="separate"/>
      </w:r>
      <w:r w:rsidRPr="006527CA">
        <w:rPr>
          <w:rFonts w:asciiTheme="minorHAnsi" w:hAnsiTheme="minorHAnsi"/>
          <w:noProof/>
          <w:sz w:val="24"/>
          <w:szCs w:val="24"/>
          <w:vertAlign w:val="superscript"/>
        </w:rPr>
        <w:t>1</w:t>
      </w:r>
      <w:r>
        <w:rPr>
          <w:rFonts w:asciiTheme="minorHAnsi" w:hAnsiTheme="minorHAnsi"/>
          <w:sz w:val="24"/>
          <w:szCs w:val="24"/>
        </w:rPr>
        <w:fldChar w:fldCharType="end"/>
      </w:r>
      <w:r>
        <w:rPr>
          <w:rFonts w:asciiTheme="minorHAnsi" w:hAnsiTheme="minorHAnsi"/>
          <w:sz w:val="24"/>
          <w:szCs w:val="24"/>
        </w:rPr>
        <w:t xml:space="preserve"> Those who inherit a copy of the gene from both parents typically develop a severe or fatal form of the disease.</w:t>
      </w:r>
      <w:r>
        <w:rPr>
          <w:rFonts w:asciiTheme="minorHAnsi" w:hAnsiTheme="minorHAnsi"/>
          <w:sz w:val="24"/>
          <w:szCs w:val="24"/>
        </w:rPr>
        <w:fldChar w:fldCharType="begin" w:fldLock="1"/>
      </w:r>
      <w:r>
        <w:rPr>
          <w:rFonts w:asciiTheme="minorHAnsi" w:hAnsiTheme="minorHAnsi"/>
          <w:sz w:val="24"/>
          <w:szCs w:val="24"/>
        </w:rPr>
        <w:instrText>ADDIN CSL_CITATION { "citationItems" : [ { "id" : "ITEM-1", "itemData" : { "URL" : "http://www.uptodate.com/contents/clinical-manifestations-and-diagnosis-of-ehlers-danlos-syndromes#H30603900", "author" : [ { "dropping-particle" : "", "family" : "Pauker", "given" : "Susan P", "non-dropping-particle" : "", "parse-names" : false, "suffix" : "" }, { "dropping-particle" : "", "family" : "Stoler", "given" : "Joan", "non-dropping-particle" : "", "parse-names" : false, "suffix" : "" } ], "container-title" : "Wolters Kluwer Health", "id" : "ITEM-1", "issued" : { "date-parts" : [ [ "2015" ] ] }, "title" : "Clinical manifestations and diagnosis of Ehlers-Danlos syndromes", "type" : "webpage" }, "uris" : [ "http://www.mendeley.com/documents/?uuid=b040cbe7-d030-4229-bf93-05e5d1d3ef30" ] } ], "mendeley" : { "formattedCitation" : "&lt;sup&gt;1&lt;/sup&gt;", "plainTextFormattedCitation" : "1", "previouslyFormattedCitation" : "&lt;sup&gt;1&lt;/sup&gt;" }, "properties" : { "noteIndex" : 0 }, "schema" : "https://github.com/citation-style-language/schema/raw/master/csl-citation.json" }</w:instrText>
      </w:r>
      <w:r>
        <w:rPr>
          <w:rFonts w:asciiTheme="minorHAnsi" w:hAnsiTheme="minorHAnsi"/>
          <w:sz w:val="24"/>
          <w:szCs w:val="24"/>
        </w:rPr>
        <w:fldChar w:fldCharType="separate"/>
      </w:r>
      <w:r w:rsidRPr="006527CA">
        <w:rPr>
          <w:rFonts w:asciiTheme="minorHAnsi" w:hAnsiTheme="minorHAnsi"/>
          <w:noProof/>
          <w:sz w:val="24"/>
          <w:szCs w:val="24"/>
          <w:vertAlign w:val="superscript"/>
        </w:rPr>
        <w:t>1</w:t>
      </w:r>
      <w:r>
        <w:rPr>
          <w:rFonts w:asciiTheme="minorHAnsi" w:hAnsiTheme="minorHAnsi"/>
          <w:sz w:val="24"/>
          <w:szCs w:val="24"/>
        </w:rPr>
        <w:fldChar w:fldCharType="end"/>
      </w:r>
      <w:r>
        <w:rPr>
          <w:rFonts w:asciiTheme="minorHAnsi" w:hAnsiTheme="minorHAnsi"/>
          <w:sz w:val="24"/>
          <w:szCs w:val="24"/>
        </w:rPr>
        <w:t xml:space="preserve"> For the classic type of EDS, the affected genes are typically </w:t>
      </w:r>
      <w:r w:rsidRPr="006527CA">
        <w:rPr>
          <w:rFonts w:asciiTheme="minorHAnsi" w:hAnsiTheme="minorHAnsi"/>
          <w:sz w:val="24"/>
          <w:szCs w:val="24"/>
        </w:rPr>
        <w:t>COL5A1 and COL5A2</w:t>
      </w:r>
      <w:r>
        <w:rPr>
          <w:rFonts w:asciiTheme="minorHAnsi" w:hAnsiTheme="minorHAnsi"/>
          <w:sz w:val="24"/>
          <w:szCs w:val="24"/>
        </w:rPr>
        <w:t xml:space="preserve">. These genes reside in type V collagen molecules. The mutation in the genes causes an adverse reaction with type I collagen tissues during </w:t>
      </w:r>
      <w:r w:rsidRPr="006527CA">
        <w:rPr>
          <w:rFonts w:asciiTheme="minorHAnsi" w:hAnsiTheme="minorHAnsi"/>
          <w:sz w:val="24"/>
          <w:szCs w:val="24"/>
        </w:rPr>
        <w:t>collagen fibrillogenesis</w:t>
      </w:r>
      <w:r>
        <w:rPr>
          <w:rFonts w:asciiTheme="minorHAnsi" w:hAnsiTheme="minorHAnsi"/>
          <w:sz w:val="24"/>
          <w:szCs w:val="24"/>
        </w:rPr>
        <w:t>.</w:t>
      </w:r>
      <w:r>
        <w:rPr>
          <w:rFonts w:asciiTheme="minorHAnsi" w:hAnsiTheme="minorHAnsi"/>
          <w:sz w:val="24"/>
          <w:szCs w:val="24"/>
        </w:rPr>
        <w:fldChar w:fldCharType="begin" w:fldLock="1"/>
      </w:r>
      <w:r>
        <w:rPr>
          <w:rFonts w:asciiTheme="minorHAnsi" w:hAnsiTheme="minorHAnsi"/>
          <w:sz w:val="24"/>
          <w:szCs w:val="24"/>
        </w:rPr>
        <w:instrText>ADDIN CSL_CITATION { "citationItems" : [ { "id" : "ITEM-1", "itemData" : { "URL" : "http://www.uptodate.com/contents/clinical-manifestations-and-diagnosis-of-ehlers-danlos-syndromes#H30603900", "author" : [ { "dropping-particle" : "", "family" : "Pauker", "given" : "Susan P", "non-dropping-particle" : "", "parse-names" : false, "suffix" : "" }, { "dropping-particle" : "", "family" : "Stoler", "given" : "Joan", "non-dropping-particle" : "", "parse-names" : false, "suffix" : "" } ], "container-title" : "Wolters Kluwer Health", "id" : "ITEM-1", "issued" : { "date-parts" : [ [ "2015" ] ] }, "title" : "Clinical manifestations and diagnosis of Ehlers-Danlos syndromes", "type" : "webpage" }, "uris" : [ "http://www.mendeley.com/documents/?uuid=b040cbe7-d030-4229-bf93-05e5d1d3ef30" ] } ], "mendeley" : { "formattedCitation" : "&lt;sup&gt;1&lt;/sup&gt;", "plainTextFormattedCitation" : "1", "previouslyFormattedCitation" : "&lt;sup&gt;1&lt;/sup&gt;" }, "properties" : { "noteIndex" : 0 }, "schema" : "https://github.com/citation-style-language/schema/raw/master/csl-citation.json" }</w:instrText>
      </w:r>
      <w:r>
        <w:rPr>
          <w:rFonts w:asciiTheme="minorHAnsi" w:hAnsiTheme="minorHAnsi"/>
          <w:sz w:val="24"/>
          <w:szCs w:val="24"/>
        </w:rPr>
        <w:fldChar w:fldCharType="separate"/>
      </w:r>
      <w:r w:rsidRPr="006527CA">
        <w:rPr>
          <w:rFonts w:asciiTheme="minorHAnsi" w:hAnsiTheme="minorHAnsi"/>
          <w:noProof/>
          <w:sz w:val="24"/>
          <w:szCs w:val="24"/>
          <w:vertAlign w:val="superscript"/>
        </w:rPr>
        <w:t>1</w:t>
      </w:r>
      <w:r>
        <w:rPr>
          <w:rFonts w:asciiTheme="minorHAnsi" w:hAnsiTheme="minorHAnsi"/>
          <w:sz w:val="24"/>
          <w:szCs w:val="24"/>
        </w:rPr>
        <w:fldChar w:fldCharType="end"/>
      </w:r>
      <w:r>
        <w:rPr>
          <w:rFonts w:asciiTheme="minorHAnsi" w:hAnsiTheme="minorHAnsi"/>
          <w:sz w:val="24"/>
          <w:szCs w:val="24"/>
        </w:rPr>
        <w:t xml:space="preserve"> This can negatively impact formation of skin, ligaments, bones, and any connective tissue.</w:t>
      </w:r>
      <w:r>
        <w:rPr>
          <w:rFonts w:asciiTheme="minorHAnsi" w:hAnsiTheme="minorHAnsi"/>
          <w:sz w:val="24"/>
          <w:szCs w:val="24"/>
        </w:rPr>
        <w:fldChar w:fldCharType="begin" w:fldLock="1"/>
      </w:r>
      <w:r>
        <w:rPr>
          <w:rFonts w:asciiTheme="minorHAnsi" w:hAnsiTheme="minorHAnsi"/>
          <w:sz w:val="24"/>
          <w:szCs w:val="24"/>
        </w:rPr>
        <w:instrText>ADDIN CSL_CITATION { "citationItems" : [ { "id" : "ITEM-1", "itemData" : { "URL" : "http://www.uptodate.com/contents/clinical-manifestations-and-diagnosis-of-ehlers-danlos-syndromes#H30603900", "author" : [ { "dropping-particle" : "", "family" : "Pauker", "given" : "Susan P", "non-dropping-particle" : "", "parse-names" : false, "suffix" : "" }, { "dropping-particle" : "", "family" : "Stoler", "given" : "Joan", "non-dropping-particle" : "", "parse-names" : false, "suffix" : "" } ], "container-title" : "Wolters Kluwer Health", "id" : "ITEM-1", "issued" : { "date-parts" : [ [ "2015" ] ] }, "title" : "Clinical manifestations and diagnosis of Ehlers-Danlos syndromes", "type" : "webpage" }, "uris" : [ "http://www.mendeley.com/documents/?uuid=b040cbe7-d030-4229-bf93-05e5d1d3ef30" ] } ], "mendeley" : { "formattedCitation" : "&lt;sup&gt;1&lt;/sup&gt;", "plainTextFormattedCitation" : "1", "previouslyFormattedCitation" : "&lt;sup&gt;1&lt;/sup&gt;" }, "properties" : { "noteIndex" : 0 }, "schema" : "https://github.com/citation-style-language/schema/raw/master/csl-citation.json" }</w:instrText>
      </w:r>
      <w:r>
        <w:rPr>
          <w:rFonts w:asciiTheme="minorHAnsi" w:hAnsiTheme="minorHAnsi"/>
          <w:sz w:val="24"/>
          <w:szCs w:val="24"/>
        </w:rPr>
        <w:fldChar w:fldCharType="separate"/>
      </w:r>
      <w:r w:rsidRPr="006527CA">
        <w:rPr>
          <w:rFonts w:asciiTheme="minorHAnsi" w:hAnsiTheme="minorHAnsi"/>
          <w:noProof/>
          <w:sz w:val="24"/>
          <w:szCs w:val="24"/>
          <w:vertAlign w:val="superscript"/>
        </w:rPr>
        <w:t>1</w:t>
      </w:r>
      <w:r>
        <w:rPr>
          <w:rFonts w:asciiTheme="minorHAnsi" w:hAnsiTheme="minorHAnsi"/>
          <w:sz w:val="24"/>
          <w:szCs w:val="24"/>
        </w:rPr>
        <w:fldChar w:fldCharType="end"/>
      </w:r>
      <w:r>
        <w:rPr>
          <w:rFonts w:asciiTheme="minorHAnsi" w:hAnsiTheme="minorHAnsi"/>
          <w:sz w:val="24"/>
          <w:szCs w:val="24"/>
        </w:rPr>
        <w:t xml:space="preserve"> For the hypermobility type of EDS the specific gene mutation has not been identified. </w:t>
      </w:r>
      <w:r w:rsidR="00D30579">
        <w:rPr>
          <w:rFonts w:asciiTheme="minorHAnsi" w:hAnsiTheme="minorHAnsi"/>
          <w:sz w:val="24"/>
          <w:szCs w:val="24"/>
        </w:rPr>
        <w:t>Genetic testing is available for all types of EDS except for the hypermobility type.</w:t>
      </w:r>
      <w:r w:rsidR="00D30579">
        <w:rPr>
          <w:rFonts w:asciiTheme="minorHAnsi" w:hAnsiTheme="minorHAnsi"/>
          <w:sz w:val="24"/>
          <w:szCs w:val="24"/>
        </w:rPr>
        <w:fldChar w:fldCharType="begin" w:fldLock="1"/>
      </w:r>
      <w:r w:rsidR="00BA7545">
        <w:rPr>
          <w:rFonts w:asciiTheme="minorHAnsi" w:hAnsiTheme="minorHAnsi"/>
          <w:sz w:val="24"/>
          <w:szCs w:val="24"/>
        </w:rPr>
        <w:instrText>ADDIN CSL_CITATION { "citationItems" : [ { "id" : "ITEM-1", "itemData" : { "URL" : "http://ednf.org/", "accessed" : { "date-parts" : [ [ "2015", "11", "16" ] ] }, "container-title" : "Ehlers-Danlos National Foundation", "id" : "ITEM-1", "issued" : { "date-parts" : [ [ "2010" ] ] }, "title" : "Medical Resource Guide", "type" : "webpage" }, "uris" : [ "http://www.mendeley.com/documents/?uuid=5f67f503-dd35-47f9-a52a-dce2beab5a5c" ] } ], "mendeley" : { "formattedCitation" : "&lt;sup&gt;3&lt;/sup&gt;", "plainTextFormattedCitation" : "3", "previouslyFormattedCitation" : "&lt;sup&gt;3&lt;/sup&gt;" }, "properties" : { "noteIndex" : 0 }, "schema" : "https://github.com/citation-style-language/schema/raw/master/csl-citation.json" }</w:instrText>
      </w:r>
      <w:r w:rsidR="00D30579">
        <w:rPr>
          <w:rFonts w:asciiTheme="minorHAnsi" w:hAnsiTheme="minorHAnsi"/>
          <w:sz w:val="24"/>
          <w:szCs w:val="24"/>
        </w:rPr>
        <w:fldChar w:fldCharType="separate"/>
      </w:r>
      <w:r w:rsidR="00C43294" w:rsidRPr="00C43294">
        <w:rPr>
          <w:rFonts w:asciiTheme="minorHAnsi" w:hAnsiTheme="minorHAnsi"/>
          <w:noProof/>
          <w:sz w:val="24"/>
          <w:szCs w:val="24"/>
          <w:vertAlign w:val="superscript"/>
        </w:rPr>
        <w:t>3</w:t>
      </w:r>
      <w:r w:rsidR="00D30579">
        <w:rPr>
          <w:rFonts w:asciiTheme="minorHAnsi" w:hAnsiTheme="minorHAnsi"/>
          <w:sz w:val="24"/>
          <w:szCs w:val="24"/>
        </w:rPr>
        <w:fldChar w:fldCharType="end"/>
      </w:r>
      <w:r w:rsidR="00D30579">
        <w:rPr>
          <w:rFonts w:asciiTheme="minorHAnsi" w:hAnsiTheme="minorHAnsi"/>
          <w:sz w:val="24"/>
          <w:szCs w:val="24"/>
        </w:rPr>
        <w:t xml:space="preserve"> Instead it is</w:t>
      </w:r>
      <w:r>
        <w:rPr>
          <w:rFonts w:asciiTheme="minorHAnsi" w:hAnsiTheme="minorHAnsi"/>
          <w:sz w:val="24"/>
          <w:szCs w:val="24"/>
        </w:rPr>
        <w:t xml:space="preserve"> often diagnosed </w:t>
      </w:r>
      <w:r w:rsidR="00D30579">
        <w:rPr>
          <w:rFonts w:asciiTheme="minorHAnsi" w:hAnsiTheme="minorHAnsi"/>
          <w:sz w:val="24"/>
          <w:szCs w:val="24"/>
        </w:rPr>
        <w:t>by</w:t>
      </w:r>
      <w:r>
        <w:rPr>
          <w:rFonts w:asciiTheme="minorHAnsi" w:hAnsiTheme="minorHAnsi"/>
          <w:sz w:val="24"/>
          <w:szCs w:val="24"/>
        </w:rPr>
        <w:t xml:space="preserve"> clinical presentation and </w:t>
      </w:r>
      <w:r w:rsidR="00D30579">
        <w:rPr>
          <w:rFonts w:asciiTheme="minorHAnsi" w:hAnsiTheme="minorHAnsi"/>
          <w:sz w:val="24"/>
          <w:szCs w:val="24"/>
        </w:rPr>
        <w:t>family history. Additionally, this could contribute to the</w:t>
      </w:r>
      <w:r>
        <w:rPr>
          <w:rFonts w:asciiTheme="minorHAnsi" w:hAnsiTheme="minorHAnsi"/>
          <w:sz w:val="24"/>
          <w:szCs w:val="24"/>
        </w:rPr>
        <w:t xml:space="preserve"> difficult</w:t>
      </w:r>
      <w:r w:rsidR="00D30579">
        <w:rPr>
          <w:rFonts w:asciiTheme="minorHAnsi" w:hAnsiTheme="minorHAnsi"/>
          <w:sz w:val="24"/>
          <w:szCs w:val="24"/>
        </w:rPr>
        <w:t>y differentiating</w:t>
      </w:r>
      <w:r>
        <w:rPr>
          <w:rFonts w:asciiTheme="minorHAnsi" w:hAnsiTheme="minorHAnsi"/>
          <w:sz w:val="24"/>
          <w:szCs w:val="24"/>
        </w:rPr>
        <w:t xml:space="preserve"> hypermobility EDS from </w:t>
      </w:r>
      <w:r w:rsidRPr="006527CA">
        <w:rPr>
          <w:rFonts w:asciiTheme="minorHAnsi" w:hAnsiTheme="minorHAnsi"/>
          <w:sz w:val="24"/>
          <w:szCs w:val="24"/>
        </w:rPr>
        <w:t>joint hypermobility syndrome</w:t>
      </w:r>
      <w:r>
        <w:rPr>
          <w:rFonts w:asciiTheme="minorHAnsi" w:hAnsiTheme="minorHAnsi"/>
          <w:sz w:val="24"/>
          <w:szCs w:val="24"/>
        </w:rPr>
        <w:t xml:space="preserve"> (JHS).</w:t>
      </w:r>
      <w:r>
        <w:rPr>
          <w:rFonts w:asciiTheme="minorHAnsi" w:hAnsiTheme="minorHAnsi"/>
          <w:sz w:val="24"/>
          <w:szCs w:val="24"/>
        </w:rPr>
        <w:fldChar w:fldCharType="begin" w:fldLock="1"/>
      </w:r>
      <w:r w:rsidR="00407D9C">
        <w:rPr>
          <w:rFonts w:asciiTheme="minorHAnsi" w:hAnsiTheme="minorHAnsi"/>
          <w:sz w:val="24"/>
          <w:szCs w:val="24"/>
        </w:rPr>
        <w:instrText>ADDIN CSL_CITATION { "citationItems" : [ { "id" : "ITEM-1", "itemData" : { "DOI" : "10.1002/ajmg.a.33070", "ISSN" : "1552-4833", "PMID" : "19842204", "author" : [ { "dropping-particle" : "", "family" : "Tinkle", "given" : "Brad T", "non-dropping-particle" : "", "parse-names" : false, "suffix" : "" }, { "dropping-particle" : "", "family" : "Bird", "given" : "Howard A", "non-dropping-particle" : "", "parse-names" : false, "suffix" : "" }, { "dropping-particle" : "", "family" : "Grahame", "given" : "Rodney", "non-dropping-particle" : "", "parse-names" : false, "suffix" : "" }, { "dropping-particle" : "", "family" : "Lavallee", "given" : "Mark", "non-dropping-particle" : "", "parse-names" : false, "suffix" : "" }, { "dropping-particle" : "", "family" : "Levy", "given" : "Howard P", "non-dropping-particle" : "", "parse-names" : false, "suffix" : "" }, { "dropping-particle" : "", "family" : "Sillence", "given" : "David", "non-dropping-particle" : "", "parse-names" : false, "suffix" : "" } ], "container-title" : "American journal of medical genetics. Part A", "id" : "ITEM-1", "issue" : "11", "issued" : { "date-parts" : [ [ "2009", "11" ] ] }, "page" : "2368-70", "title" : "The lack of clinical distinction between the hypermobility type of Ehlers-Danlos syndrome and the joint hypermobility syndrome (a.k.a. hypermobility syndrome).", "type" : "article-journal", "volume" : "149A" }, "uris" : [ "http://www.mendeley.com/documents/?uuid=cb89474f-16e5-44d3-a532-5374861f9b84" ] } ], "mendeley" : { "formattedCitation" : "&lt;sup&gt;5&lt;/sup&gt;", "plainTextFormattedCitation" : "5", "previouslyFormattedCitation" : "&lt;sup&gt;5&lt;/sup&gt;" }, "properties" : { "noteIndex" : 0 }, "schema" : "https://github.com/citation-style-language/schema/raw/master/csl-citation.json" }</w:instrText>
      </w:r>
      <w:r>
        <w:rPr>
          <w:rFonts w:asciiTheme="minorHAnsi" w:hAnsiTheme="minorHAnsi"/>
          <w:sz w:val="24"/>
          <w:szCs w:val="24"/>
        </w:rPr>
        <w:fldChar w:fldCharType="separate"/>
      </w:r>
      <w:r w:rsidR="00D30579" w:rsidRPr="00D30579">
        <w:rPr>
          <w:rFonts w:asciiTheme="minorHAnsi" w:hAnsiTheme="minorHAnsi"/>
          <w:noProof/>
          <w:sz w:val="24"/>
          <w:szCs w:val="24"/>
          <w:vertAlign w:val="superscript"/>
        </w:rPr>
        <w:t>5</w:t>
      </w:r>
      <w:r>
        <w:rPr>
          <w:rFonts w:asciiTheme="minorHAnsi" w:hAnsiTheme="minorHAnsi"/>
          <w:sz w:val="24"/>
          <w:szCs w:val="24"/>
        </w:rPr>
        <w:fldChar w:fldCharType="end"/>
      </w:r>
      <w:r w:rsidR="00407D9C">
        <w:rPr>
          <w:rFonts w:asciiTheme="minorHAnsi" w:hAnsiTheme="minorHAnsi"/>
          <w:sz w:val="24"/>
          <w:szCs w:val="24"/>
        </w:rPr>
        <w:t xml:space="preserve"> </w:t>
      </w:r>
      <w:r w:rsidR="00731146">
        <w:rPr>
          <w:rFonts w:asciiTheme="minorHAnsi" w:hAnsiTheme="minorHAnsi"/>
          <w:sz w:val="24"/>
          <w:szCs w:val="24"/>
        </w:rPr>
        <w:t>There is controversy over whether the two diagnostic labels should become one due to the overwhelming similarities between the diagnoses.</w:t>
      </w:r>
      <w:r w:rsidR="00731146">
        <w:rPr>
          <w:rFonts w:asciiTheme="minorHAnsi" w:hAnsiTheme="minorHAnsi"/>
          <w:sz w:val="24"/>
          <w:szCs w:val="24"/>
        </w:rPr>
        <w:fldChar w:fldCharType="begin" w:fldLock="1"/>
      </w:r>
      <w:r w:rsidR="002556B5">
        <w:rPr>
          <w:rFonts w:asciiTheme="minorHAnsi" w:hAnsiTheme="minorHAnsi"/>
          <w:sz w:val="24"/>
          <w:szCs w:val="24"/>
        </w:rPr>
        <w:instrText>ADDIN CSL_CITATION { "citationItems" : [ { "id" : "ITEM-1", "itemData" : { "DOI" : "10.1002/ajmg.a.33070", "ISSN" : "1552-4833", "PMID" : "19842204", "author" : [ { "dropping-particle" : "", "family" : "Tinkle", "given" : "Brad T", "non-dropping-particle" : "", "parse-names" : false, "suffix" : "" }, { "dropping-particle" : "", "family" : "Bird", "given" : "Howard A", "non-dropping-particle" : "", "parse-names" : false, "suffix" : "" }, { "dropping-particle" : "", "family" : "Grahame", "given" : "Rodney", "non-dropping-particle" : "", "parse-names" : false, "suffix" : "" }, { "dropping-particle" : "", "family" : "Lavallee", "given" : "Mark", "non-dropping-particle" : "", "parse-names" : false, "suffix" : "" }, { "dropping-particle" : "", "family" : "Levy", "given" : "Howard P", "non-dropping-particle" : "", "parse-names" : false, "suffix" : "" }, { "dropping-particle" : "", "family" : "Sillence", "given" : "David", "non-dropping-particle" : "", "parse-names" : false, "suffix" : "" } ], "container-title" : "American journal of medical genetics. Part A", "id" : "ITEM-1", "issue" : "11", "issued" : { "date-parts" : [ [ "2009", "11" ] ] }, "page" : "2368-70", "title" : "The lack of clinical distinction between the hypermobility type of Ehlers-Danlos syndrome and the joint hypermobility syndrome (a.k.a. hypermobility syndrome).", "type" : "article-journal", "volume" : "149A" }, "uris" : [ "http://www.mendeley.com/documents/?uuid=cb89474f-16e5-44d3-a532-5374861f9b84" ] } ], "mendeley" : { "formattedCitation" : "&lt;sup&gt;5&lt;/sup&gt;", "plainTextFormattedCitation" : "5", "previouslyFormattedCitation" : "&lt;sup&gt;5&lt;/sup&gt;" }, "properties" : { "noteIndex" : 0 }, "schema" : "https://github.com/citation-style-language/schema/raw/master/csl-citation.json" }</w:instrText>
      </w:r>
      <w:r w:rsidR="00731146">
        <w:rPr>
          <w:rFonts w:asciiTheme="minorHAnsi" w:hAnsiTheme="minorHAnsi"/>
          <w:sz w:val="24"/>
          <w:szCs w:val="24"/>
        </w:rPr>
        <w:fldChar w:fldCharType="separate"/>
      </w:r>
      <w:r w:rsidR="00731146" w:rsidRPr="00731146">
        <w:rPr>
          <w:rFonts w:asciiTheme="minorHAnsi" w:hAnsiTheme="minorHAnsi"/>
          <w:noProof/>
          <w:sz w:val="24"/>
          <w:szCs w:val="24"/>
          <w:vertAlign w:val="superscript"/>
        </w:rPr>
        <w:t>5</w:t>
      </w:r>
      <w:r w:rsidR="00731146">
        <w:rPr>
          <w:rFonts w:asciiTheme="minorHAnsi" w:hAnsiTheme="minorHAnsi"/>
          <w:sz w:val="24"/>
          <w:szCs w:val="24"/>
        </w:rPr>
        <w:fldChar w:fldCharType="end"/>
      </w:r>
      <w:r w:rsidR="00731146">
        <w:rPr>
          <w:rFonts w:asciiTheme="minorHAnsi" w:hAnsiTheme="minorHAnsi"/>
          <w:sz w:val="24"/>
          <w:szCs w:val="24"/>
        </w:rPr>
        <w:t xml:space="preserve"> Finally, the</w:t>
      </w:r>
      <w:r w:rsidR="00407D9C">
        <w:rPr>
          <w:rFonts w:asciiTheme="minorHAnsi" w:hAnsiTheme="minorHAnsi"/>
          <w:sz w:val="24"/>
          <w:szCs w:val="24"/>
        </w:rPr>
        <w:t xml:space="preserve"> vascular type typically occurs to a mutation in </w:t>
      </w:r>
      <w:r w:rsidR="00407D9C" w:rsidRPr="00407D9C">
        <w:rPr>
          <w:rFonts w:asciiTheme="minorHAnsi" w:hAnsiTheme="minorHAnsi"/>
          <w:sz w:val="24"/>
          <w:szCs w:val="24"/>
        </w:rPr>
        <w:t>COL3A1</w:t>
      </w:r>
      <w:r w:rsidR="00407D9C">
        <w:rPr>
          <w:rFonts w:asciiTheme="minorHAnsi" w:hAnsiTheme="minorHAnsi"/>
          <w:sz w:val="24"/>
          <w:szCs w:val="24"/>
        </w:rPr>
        <w:t xml:space="preserve"> a gene in </w:t>
      </w:r>
      <w:r w:rsidR="00407D9C" w:rsidRPr="00407D9C">
        <w:rPr>
          <w:rFonts w:asciiTheme="minorHAnsi" w:hAnsiTheme="minorHAnsi"/>
          <w:sz w:val="24"/>
          <w:szCs w:val="24"/>
        </w:rPr>
        <w:t>type III procollagen</w:t>
      </w:r>
      <w:r w:rsidR="00407D9C">
        <w:rPr>
          <w:rFonts w:asciiTheme="minorHAnsi" w:hAnsiTheme="minorHAnsi"/>
          <w:sz w:val="24"/>
          <w:szCs w:val="24"/>
        </w:rPr>
        <w:t>.</w:t>
      </w:r>
      <w:r w:rsidR="00407D9C">
        <w:rPr>
          <w:rFonts w:asciiTheme="minorHAnsi" w:hAnsiTheme="minorHAnsi"/>
          <w:sz w:val="24"/>
          <w:szCs w:val="24"/>
        </w:rPr>
        <w:fldChar w:fldCharType="begin" w:fldLock="1"/>
      </w:r>
      <w:r w:rsidR="00512C5A">
        <w:rPr>
          <w:rFonts w:asciiTheme="minorHAnsi" w:hAnsiTheme="minorHAnsi"/>
          <w:sz w:val="24"/>
          <w:szCs w:val="24"/>
        </w:rPr>
        <w:instrText>ADDIN CSL_CITATION { "citationItems" : [ { "id" : "ITEM-1", "itemData" : { "URL" : "http://www.uptodate.com/contents/clinical-manifestations-and-diagnosis-of-ehlers-danlos-syndromes#H30603900", "author" : [ { "dropping-particle" : "", "family" : "Pauker", "given" : "Susan P", "non-dropping-particle" : "", "parse-names" : false, "suffix" : "" }, { "dropping-particle" : "", "family" : "Stoler", "given" : "Joan", "non-dropping-particle" : "", "parse-names" : false, "suffix" : "" } ], "container-title" : "Wolters Kluwer Health", "id" : "ITEM-1", "issued" : { "date-parts" : [ [ "2015" ] ] }, "title" : "Clinical manifestations and diagnosis of Ehlers-Danlos syndromes", "type" : "webpage" }, "uris" : [ "http://www.mendeley.com/documents/?uuid=b040cbe7-d030-4229-bf93-05e5d1d3ef30" ] } ], "mendeley" : { "formattedCitation" : "&lt;sup&gt;1&lt;/sup&gt;", "plainTextFormattedCitation" : "1", "previouslyFormattedCitation" : "&lt;sup&gt;1&lt;/sup&gt;" }, "properties" : { "noteIndex" : 0 }, "schema" : "https://github.com/citation-style-language/schema/raw/master/csl-citation.json" }</w:instrText>
      </w:r>
      <w:r w:rsidR="00407D9C">
        <w:rPr>
          <w:rFonts w:asciiTheme="minorHAnsi" w:hAnsiTheme="minorHAnsi"/>
          <w:sz w:val="24"/>
          <w:szCs w:val="24"/>
        </w:rPr>
        <w:fldChar w:fldCharType="separate"/>
      </w:r>
      <w:r w:rsidR="00407D9C" w:rsidRPr="00407D9C">
        <w:rPr>
          <w:rFonts w:asciiTheme="minorHAnsi" w:hAnsiTheme="minorHAnsi"/>
          <w:noProof/>
          <w:sz w:val="24"/>
          <w:szCs w:val="24"/>
          <w:vertAlign w:val="superscript"/>
        </w:rPr>
        <w:t>1</w:t>
      </w:r>
      <w:r w:rsidR="00407D9C">
        <w:rPr>
          <w:rFonts w:asciiTheme="minorHAnsi" w:hAnsiTheme="minorHAnsi"/>
          <w:sz w:val="24"/>
          <w:szCs w:val="24"/>
        </w:rPr>
        <w:fldChar w:fldCharType="end"/>
      </w:r>
      <w:r w:rsidR="00A218C1">
        <w:rPr>
          <w:rFonts w:asciiTheme="minorHAnsi" w:hAnsiTheme="minorHAnsi"/>
          <w:sz w:val="24"/>
          <w:szCs w:val="24"/>
        </w:rPr>
        <w:t xml:space="preserve"> </w:t>
      </w:r>
      <w:r w:rsidR="00E02B24">
        <w:rPr>
          <w:rFonts w:asciiTheme="minorHAnsi" w:hAnsiTheme="minorHAnsi"/>
          <w:sz w:val="24"/>
          <w:szCs w:val="24"/>
        </w:rPr>
        <w:t>While most EDS types can be identified clinically it’s beneficial that genetic testing can be utilized for diagnosis confirmation when clinical diagnosis is in doubt.</w:t>
      </w:r>
      <w:r w:rsidR="00E02B24">
        <w:rPr>
          <w:rFonts w:asciiTheme="minorHAnsi" w:hAnsiTheme="minorHAnsi"/>
          <w:sz w:val="24"/>
          <w:szCs w:val="24"/>
        </w:rPr>
        <w:fldChar w:fldCharType="begin" w:fldLock="1"/>
      </w:r>
      <w:r w:rsidR="00BA7545">
        <w:rPr>
          <w:rFonts w:asciiTheme="minorHAnsi" w:hAnsiTheme="minorHAnsi"/>
          <w:sz w:val="24"/>
          <w:szCs w:val="24"/>
        </w:rPr>
        <w:instrText>ADDIN CSL_CITATION { "citationItems" : [ { "id" : "ITEM-1", "itemData" : { "DOI" : "10.1136/archdischild-2013-304822", "ISSN" : "1468-2044", "PMID" : "24994860", "abstract" : "The term Ehlers-Danlos syndrome (EDS) encompasses a group of inherited connective tissue disorders. The manifestations of EDS can be seen in skin, joints, blood vessels and internal organs and vary from mild to severe and life threatening. Each subtype is a separate and different condition. The genetic basis of many subtypes has now been elucidated, confirming heterogeneity. An awareness of the different conditions within this group is the starting point towards accurate diagnosis. Accurate elicitation of history and clinical signs is vital in selecting the correct confirmatory investigation. Skin biopsy with electron microscopy can be helpful in the decision process of whether and when to perform genetic testing. Correct diagnosis within the EDSs allows targeted management, family screening and prenatal diagnosis.", "author" : [ { "dropping-particle" : "", "family" : "Sobey", "given" : "Glenda", "non-dropping-particle" : "", "parse-names" : false, "suffix" : "" } ], "container-title" : "Archives of disease in childhood", "id" : "ITEM-1", "issue" : "1", "issued" : { "date-parts" : [ [ "2015", "1", "1" ] ] }, "page" : "57-61", "title" : "Ehlers-Danlos syndrome: how to diagnose and when to perform genetic tests.", "type" : "article-journal", "volume" : "100" }, "uris" : [ "http://www.mendeley.com/documents/?uuid=eb987374-51c4-417e-ae61-a3fccff3189f" ] } ], "mendeley" : { "formattedCitation" : "&lt;sup&gt;4&lt;/sup&gt;", "plainTextFormattedCitation" : "4", "previouslyFormattedCitation" : "&lt;sup&gt;4&lt;/sup&gt;" }, "properties" : { "noteIndex" : 0 }, "schema" : "https://github.com/citation-style-language/schema/raw/master/csl-citation.json" }</w:instrText>
      </w:r>
      <w:r w:rsidR="00E02B24">
        <w:rPr>
          <w:rFonts w:asciiTheme="minorHAnsi" w:hAnsiTheme="minorHAnsi"/>
          <w:sz w:val="24"/>
          <w:szCs w:val="24"/>
        </w:rPr>
        <w:fldChar w:fldCharType="separate"/>
      </w:r>
      <w:r w:rsidR="00C43294" w:rsidRPr="00C43294">
        <w:rPr>
          <w:rFonts w:asciiTheme="minorHAnsi" w:hAnsiTheme="minorHAnsi"/>
          <w:noProof/>
          <w:sz w:val="24"/>
          <w:szCs w:val="24"/>
          <w:vertAlign w:val="superscript"/>
        </w:rPr>
        <w:t>4</w:t>
      </w:r>
      <w:r w:rsidR="00E02B24">
        <w:rPr>
          <w:rFonts w:asciiTheme="minorHAnsi" w:hAnsiTheme="minorHAnsi"/>
          <w:sz w:val="24"/>
          <w:szCs w:val="24"/>
        </w:rPr>
        <w:fldChar w:fldCharType="end"/>
      </w:r>
      <w:r w:rsidR="00E02B24">
        <w:rPr>
          <w:rFonts w:asciiTheme="minorHAnsi" w:hAnsiTheme="minorHAnsi"/>
          <w:sz w:val="24"/>
          <w:szCs w:val="24"/>
        </w:rPr>
        <w:t xml:space="preserve"> </w:t>
      </w:r>
      <w:r w:rsidR="00A218C1">
        <w:rPr>
          <w:rFonts w:asciiTheme="minorHAnsi" w:hAnsiTheme="minorHAnsi"/>
          <w:sz w:val="24"/>
          <w:szCs w:val="24"/>
        </w:rPr>
        <w:t xml:space="preserve"> </w:t>
      </w:r>
    </w:p>
    <w:p w:rsidR="00472EF6" w:rsidRPr="00AE4E5F" w:rsidRDefault="00A218C1" w:rsidP="00A642A6">
      <w:pPr>
        <w:spacing w:line="480" w:lineRule="auto"/>
        <w:ind w:firstLine="720"/>
        <w:rPr>
          <w:rFonts w:asciiTheme="minorHAnsi" w:hAnsiTheme="minorHAnsi"/>
          <w:sz w:val="24"/>
          <w:szCs w:val="24"/>
        </w:rPr>
      </w:pPr>
      <w:r>
        <w:rPr>
          <w:rFonts w:asciiTheme="minorHAnsi" w:hAnsiTheme="minorHAnsi"/>
          <w:sz w:val="24"/>
          <w:szCs w:val="24"/>
        </w:rPr>
        <w:t xml:space="preserve">Due to the variety in EDS subtypes, there are a plethora of differential diagnoses that should be considered when EDS is suspected. These diagnoses can present similarly to EDS but require different treatment methods. Some common </w:t>
      </w:r>
      <w:r w:rsidR="00A706C3">
        <w:rPr>
          <w:rFonts w:asciiTheme="minorHAnsi" w:hAnsiTheme="minorHAnsi"/>
          <w:sz w:val="24"/>
          <w:szCs w:val="24"/>
        </w:rPr>
        <w:t>conditions</w:t>
      </w:r>
      <w:r>
        <w:rPr>
          <w:rFonts w:asciiTheme="minorHAnsi" w:hAnsiTheme="minorHAnsi"/>
          <w:sz w:val="24"/>
          <w:szCs w:val="24"/>
        </w:rPr>
        <w:t xml:space="preserve"> that are mistaken for EDS are: osteogenesis imp</w:t>
      </w:r>
      <w:r w:rsidR="00DE767E">
        <w:rPr>
          <w:rFonts w:asciiTheme="minorHAnsi" w:hAnsiTheme="minorHAnsi"/>
          <w:sz w:val="24"/>
          <w:szCs w:val="24"/>
        </w:rPr>
        <w:t xml:space="preserve">erfecta, </w:t>
      </w:r>
      <w:proofErr w:type="spellStart"/>
      <w:r w:rsidR="00F7327B">
        <w:rPr>
          <w:rFonts w:asciiTheme="minorHAnsi" w:hAnsiTheme="minorHAnsi"/>
          <w:sz w:val="24"/>
          <w:szCs w:val="24"/>
        </w:rPr>
        <w:t>Marfan</w:t>
      </w:r>
      <w:proofErr w:type="spellEnd"/>
      <w:r w:rsidR="00F7327B">
        <w:rPr>
          <w:rFonts w:asciiTheme="minorHAnsi" w:hAnsiTheme="minorHAnsi"/>
          <w:sz w:val="24"/>
          <w:szCs w:val="24"/>
        </w:rPr>
        <w:t xml:space="preserve"> syndrome, </w:t>
      </w:r>
      <w:proofErr w:type="spellStart"/>
      <w:r w:rsidR="00DE767E">
        <w:rPr>
          <w:rFonts w:asciiTheme="minorHAnsi" w:hAnsiTheme="minorHAnsi"/>
          <w:sz w:val="24"/>
          <w:szCs w:val="24"/>
        </w:rPr>
        <w:t>L</w:t>
      </w:r>
      <w:r>
        <w:rPr>
          <w:rFonts w:asciiTheme="minorHAnsi" w:hAnsiTheme="minorHAnsi"/>
          <w:sz w:val="24"/>
          <w:szCs w:val="24"/>
        </w:rPr>
        <w:t>oeys</w:t>
      </w:r>
      <w:proofErr w:type="spellEnd"/>
      <w:r>
        <w:rPr>
          <w:rFonts w:asciiTheme="minorHAnsi" w:hAnsiTheme="minorHAnsi"/>
          <w:sz w:val="24"/>
          <w:szCs w:val="24"/>
        </w:rPr>
        <w:t xml:space="preserve">–Dietz syndrome, skeletal </w:t>
      </w:r>
      <w:proofErr w:type="spellStart"/>
      <w:r>
        <w:rPr>
          <w:rFonts w:asciiTheme="minorHAnsi" w:hAnsiTheme="minorHAnsi"/>
          <w:sz w:val="24"/>
          <w:szCs w:val="24"/>
        </w:rPr>
        <w:t>dysplasias</w:t>
      </w:r>
      <w:proofErr w:type="spellEnd"/>
      <w:r>
        <w:rPr>
          <w:rFonts w:asciiTheme="minorHAnsi" w:hAnsiTheme="minorHAnsi"/>
          <w:sz w:val="24"/>
          <w:szCs w:val="24"/>
        </w:rPr>
        <w:t xml:space="preserve">, </w:t>
      </w:r>
      <w:proofErr w:type="spellStart"/>
      <w:r>
        <w:rPr>
          <w:rFonts w:asciiTheme="minorHAnsi" w:hAnsiTheme="minorHAnsi"/>
          <w:sz w:val="24"/>
          <w:szCs w:val="24"/>
        </w:rPr>
        <w:t>mucopolysaccharidoses</w:t>
      </w:r>
      <w:proofErr w:type="spellEnd"/>
      <w:r>
        <w:rPr>
          <w:rFonts w:asciiTheme="minorHAnsi" w:hAnsiTheme="minorHAnsi"/>
          <w:sz w:val="24"/>
          <w:szCs w:val="24"/>
        </w:rPr>
        <w:t xml:space="preserve">, cutis </w:t>
      </w:r>
      <w:proofErr w:type="spellStart"/>
      <w:r>
        <w:rPr>
          <w:rFonts w:asciiTheme="minorHAnsi" w:hAnsiTheme="minorHAnsi"/>
          <w:sz w:val="24"/>
          <w:szCs w:val="24"/>
        </w:rPr>
        <w:t>laxa</w:t>
      </w:r>
      <w:proofErr w:type="spellEnd"/>
      <w:r>
        <w:rPr>
          <w:rFonts w:asciiTheme="minorHAnsi" w:hAnsiTheme="minorHAnsi"/>
          <w:sz w:val="24"/>
          <w:szCs w:val="24"/>
        </w:rPr>
        <w:t xml:space="preserve">, </w:t>
      </w:r>
      <w:r w:rsidR="00F7327B">
        <w:rPr>
          <w:rFonts w:asciiTheme="minorHAnsi" w:hAnsiTheme="minorHAnsi"/>
          <w:sz w:val="24"/>
          <w:szCs w:val="24"/>
        </w:rPr>
        <w:t>g</w:t>
      </w:r>
      <w:r w:rsidR="00F7327B" w:rsidRPr="00F7327B">
        <w:rPr>
          <w:rFonts w:asciiTheme="minorHAnsi" w:hAnsiTheme="minorHAnsi"/>
          <w:sz w:val="24"/>
          <w:szCs w:val="24"/>
        </w:rPr>
        <w:t>astrointestinal entities</w:t>
      </w:r>
      <w:r w:rsidR="00F7327B">
        <w:rPr>
          <w:rFonts w:asciiTheme="minorHAnsi" w:hAnsiTheme="minorHAnsi"/>
          <w:sz w:val="24"/>
          <w:szCs w:val="24"/>
        </w:rPr>
        <w:t xml:space="preserve">, </w:t>
      </w:r>
      <w:r>
        <w:rPr>
          <w:rFonts w:asciiTheme="minorHAnsi" w:hAnsiTheme="minorHAnsi"/>
          <w:sz w:val="24"/>
          <w:szCs w:val="24"/>
        </w:rPr>
        <w:t>p</w:t>
      </w:r>
      <w:r w:rsidRPr="00A218C1">
        <w:rPr>
          <w:rFonts w:asciiTheme="minorHAnsi" w:hAnsiTheme="minorHAnsi"/>
          <w:sz w:val="24"/>
          <w:szCs w:val="24"/>
        </w:rPr>
        <w:t>seudoxanthoma</w:t>
      </w:r>
      <w:r>
        <w:rPr>
          <w:rFonts w:asciiTheme="minorHAnsi" w:hAnsiTheme="minorHAnsi"/>
          <w:sz w:val="24"/>
          <w:szCs w:val="24"/>
        </w:rPr>
        <w:t xml:space="preserve"> </w:t>
      </w:r>
      <w:proofErr w:type="spellStart"/>
      <w:r>
        <w:rPr>
          <w:rFonts w:asciiTheme="minorHAnsi" w:hAnsiTheme="minorHAnsi"/>
          <w:sz w:val="24"/>
          <w:szCs w:val="24"/>
        </w:rPr>
        <w:t>elasticum</w:t>
      </w:r>
      <w:proofErr w:type="spellEnd"/>
      <w:r>
        <w:rPr>
          <w:rFonts w:asciiTheme="minorHAnsi" w:hAnsiTheme="minorHAnsi"/>
          <w:sz w:val="24"/>
          <w:szCs w:val="24"/>
        </w:rPr>
        <w:t xml:space="preserve">, </w:t>
      </w:r>
      <w:proofErr w:type="spellStart"/>
      <w:r>
        <w:rPr>
          <w:rFonts w:asciiTheme="minorHAnsi" w:hAnsiTheme="minorHAnsi"/>
          <w:sz w:val="24"/>
          <w:szCs w:val="24"/>
        </w:rPr>
        <w:t>u</w:t>
      </w:r>
      <w:r w:rsidRPr="00A218C1">
        <w:rPr>
          <w:rFonts w:asciiTheme="minorHAnsi" w:hAnsiTheme="minorHAnsi"/>
          <w:sz w:val="24"/>
          <w:szCs w:val="24"/>
        </w:rPr>
        <w:t>llric</w:t>
      </w:r>
      <w:r>
        <w:rPr>
          <w:rFonts w:asciiTheme="minorHAnsi" w:hAnsiTheme="minorHAnsi"/>
          <w:sz w:val="24"/>
          <w:szCs w:val="24"/>
        </w:rPr>
        <w:t>h</w:t>
      </w:r>
      <w:proofErr w:type="spellEnd"/>
      <w:r>
        <w:rPr>
          <w:rFonts w:asciiTheme="minorHAnsi" w:hAnsiTheme="minorHAnsi"/>
          <w:sz w:val="24"/>
          <w:szCs w:val="24"/>
        </w:rPr>
        <w:t xml:space="preserve"> congenital muscular dystrophy, </w:t>
      </w:r>
      <w:r w:rsidR="00F7327B">
        <w:rPr>
          <w:rFonts w:asciiTheme="minorHAnsi" w:hAnsiTheme="minorHAnsi"/>
          <w:sz w:val="24"/>
          <w:szCs w:val="24"/>
        </w:rPr>
        <w:t>o</w:t>
      </w:r>
      <w:r w:rsidR="00F7327B" w:rsidRPr="00F7327B">
        <w:rPr>
          <w:rFonts w:asciiTheme="minorHAnsi" w:hAnsiTheme="minorHAnsi"/>
          <w:sz w:val="24"/>
          <w:szCs w:val="24"/>
        </w:rPr>
        <w:t>ccipital horn syndrome</w:t>
      </w:r>
      <w:r w:rsidR="00F7327B">
        <w:rPr>
          <w:rFonts w:asciiTheme="minorHAnsi" w:hAnsiTheme="minorHAnsi"/>
          <w:sz w:val="24"/>
          <w:szCs w:val="24"/>
        </w:rPr>
        <w:t>,</w:t>
      </w:r>
      <w:r w:rsidR="00F7327B" w:rsidRPr="00F7327B">
        <w:rPr>
          <w:rFonts w:asciiTheme="minorHAnsi" w:hAnsiTheme="minorHAnsi"/>
          <w:sz w:val="24"/>
          <w:szCs w:val="24"/>
        </w:rPr>
        <w:t xml:space="preserve"> </w:t>
      </w:r>
      <w:r>
        <w:rPr>
          <w:rFonts w:asciiTheme="minorHAnsi" w:hAnsiTheme="minorHAnsi"/>
          <w:sz w:val="24"/>
          <w:szCs w:val="24"/>
        </w:rPr>
        <w:t xml:space="preserve">and </w:t>
      </w:r>
      <w:proofErr w:type="spellStart"/>
      <w:r>
        <w:rPr>
          <w:rFonts w:asciiTheme="minorHAnsi" w:hAnsiTheme="minorHAnsi"/>
          <w:sz w:val="24"/>
          <w:szCs w:val="24"/>
        </w:rPr>
        <w:t>b</w:t>
      </w:r>
      <w:r w:rsidRPr="00A218C1">
        <w:rPr>
          <w:rFonts w:asciiTheme="minorHAnsi" w:hAnsiTheme="minorHAnsi"/>
          <w:sz w:val="24"/>
          <w:szCs w:val="24"/>
        </w:rPr>
        <w:t>ethlem</w:t>
      </w:r>
      <w:proofErr w:type="spellEnd"/>
      <w:r w:rsidRPr="00A218C1">
        <w:rPr>
          <w:rFonts w:asciiTheme="minorHAnsi" w:hAnsiTheme="minorHAnsi"/>
          <w:sz w:val="24"/>
          <w:szCs w:val="24"/>
        </w:rPr>
        <w:t xml:space="preserve"> myopathy</w:t>
      </w:r>
      <w:r w:rsidR="00F7327B">
        <w:rPr>
          <w:rFonts w:asciiTheme="minorHAnsi" w:hAnsiTheme="minorHAnsi"/>
          <w:sz w:val="24"/>
          <w:szCs w:val="24"/>
        </w:rPr>
        <w:t>.</w:t>
      </w:r>
      <w:r>
        <w:rPr>
          <w:rFonts w:asciiTheme="minorHAnsi" w:hAnsiTheme="minorHAnsi"/>
          <w:sz w:val="24"/>
          <w:szCs w:val="24"/>
        </w:rPr>
        <w:fldChar w:fldCharType="begin" w:fldLock="1"/>
      </w:r>
      <w:r w:rsidR="00442E02">
        <w:rPr>
          <w:rFonts w:asciiTheme="minorHAnsi" w:hAnsiTheme="minorHAnsi"/>
          <w:sz w:val="24"/>
          <w:szCs w:val="24"/>
        </w:rPr>
        <w:instrText>ADDIN CSL_CITATION { "citationItems" : [ { "id" : "ITEM-1", "itemData" : { "DOI" : "10.1136/archdischild-2013-304822", "ISSN" : "1468-2044", "PMID" : "24994860", "abstract" : "The term Ehlers-Danlos syndrome (EDS) encompasses a group of inherited connective tissue disorders. The manifestations of EDS can be seen in skin, joints, blood vessels and internal organs and vary from mild to severe and life threatening. Each subtype is a separate and different condition. The genetic basis of many subtypes has now been elucidated, confirming heterogeneity. An awareness of the different conditions within this group is the starting point towards accurate diagnosis. Accurate elicitation of history and clinical signs is vital in selecting the correct confirmatory investigation. Skin biopsy with electron microscopy can be helpful in the decision process of whether and when to perform genetic testing. Correct diagnosis within the EDSs allows targeted management, family screening and prenatal diagnosis.", "author" : [ { "dropping-particle" : "", "family" : "Sobey", "given" : "Glenda", "non-dropping-particle" : "", "parse-names" : false, "suffix" : "" } ], "container-title" : "Archives of disease in childhood", "id" : "ITEM-1", "issue" : "1", "issued" : { "date-parts" : [ [ "2015", "1", "1" ] ] }, "page" : "57-61", "title" : "Ehlers-Danlos syndrome: how to diagnose and when to perform genetic tests.", "type" : "article-journal", "volume" : "100" }, "uris" : [ "http://www.mendeley.com/documents/?uuid=eb987374-51c4-417e-ae61-a3fccff3189f" ] }, { "id" : "ITEM-2", "itemData" : { "PMID" : "20301667", "author" : [ { "dropping-particle" : "", "family" : "Pepin", "given" : "Melanie G", "non-dropping-particle" : "", "parse-names" : false, "suffix" : "" }, { "dropping-particle" : "", "family" : "Murray", "given" : "Mitzi L", "non-dropping-particle" : "", "parse-names" : false, "suffix" : "" }, { "dropping-particle" : "", "family" : "Byers", "given" : "Peter H", "non-dropping-particle" : "", "parse-names" : false, "suffix" : "" } ], "id" : "ITEM-2", "issued" : { "date-parts" : [ [ "2015", "11", "19" ] ] }, "language" : "en", "publisher" : "University of Washington, Seattle", "title" : "Vascular Ehlers-Danlos Syndrome", "type" : "article" }, "uris" : [ "http://www.mendeley.com/documents/?uuid=37c11ab0-ee19-4cc7-8da8-841d9e4f0d0c" ] }, { "id" : "ITEM-3", "itemData" : { "PMID" : "20301422", "author" : [ { "dropping-particle" : "", "family" : "Malfait", "given" : "Fransiska", "non-dropping-particle" : "", "parse-names" : false, "suffix" : "" }, { "dropping-particle" : "", "family" : "Wenstrup", "given" : "Richard", "non-dropping-particle" : "", "parse-names" : false, "suffix" : "" }, { "dropping-particle" : "De", "family" : "Paepe", "given" : "Anne", "non-dropping-particle" : "", "parse-names" : false, "suffix" : "" } ], "id" : "ITEM-3", "issued" : { "date-parts" : [ [ "2011", "8", "18" ] ] }, "language" : "en", "publisher" : "University of Washington, Seattle", "title" : "Ehlers-Danlos Syndrome, Classic Type", "type" : "article" }, "uris" : [ "http://www.mendeley.com/documents/?uuid=a4abaa84-ffc1-4bbf-8c5d-5df9a098ac02" ] } ], "mendeley" : { "formattedCitation" : "&lt;sup&gt;4,6,7&lt;/sup&gt;", "plainTextFormattedCitation" : "4,6,7", "previouslyFormattedCitation" : "&lt;sup&gt;4,6,7&lt;/sup&gt;" }, "properties" : { "noteIndex" : 0 }, "schema" : "https://github.com/citation-style-language/schema/raw/master/csl-citation.json" }</w:instrText>
      </w:r>
      <w:r>
        <w:rPr>
          <w:rFonts w:asciiTheme="minorHAnsi" w:hAnsiTheme="minorHAnsi"/>
          <w:sz w:val="24"/>
          <w:szCs w:val="24"/>
        </w:rPr>
        <w:fldChar w:fldCharType="separate"/>
      </w:r>
      <w:r w:rsidR="00F7327B" w:rsidRPr="00F7327B">
        <w:rPr>
          <w:rFonts w:asciiTheme="minorHAnsi" w:hAnsiTheme="minorHAnsi"/>
          <w:noProof/>
          <w:sz w:val="24"/>
          <w:szCs w:val="24"/>
          <w:vertAlign w:val="superscript"/>
        </w:rPr>
        <w:t>4,6,7</w:t>
      </w:r>
      <w:r>
        <w:rPr>
          <w:rFonts w:asciiTheme="minorHAnsi" w:hAnsiTheme="minorHAnsi"/>
          <w:sz w:val="24"/>
          <w:szCs w:val="24"/>
        </w:rPr>
        <w:fldChar w:fldCharType="end"/>
      </w:r>
      <w:r>
        <w:rPr>
          <w:rFonts w:asciiTheme="minorHAnsi" w:hAnsiTheme="minorHAnsi"/>
          <w:sz w:val="24"/>
          <w:szCs w:val="24"/>
        </w:rPr>
        <w:t xml:space="preserve"> </w:t>
      </w:r>
      <w:r w:rsidR="00731146">
        <w:rPr>
          <w:rFonts w:asciiTheme="minorHAnsi" w:hAnsiTheme="minorHAnsi"/>
          <w:sz w:val="24"/>
          <w:szCs w:val="24"/>
        </w:rPr>
        <w:t xml:space="preserve">Individuals </w:t>
      </w:r>
      <w:r w:rsidR="00731146">
        <w:rPr>
          <w:rFonts w:asciiTheme="minorHAnsi" w:hAnsiTheme="minorHAnsi"/>
          <w:sz w:val="24"/>
          <w:szCs w:val="24"/>
        </w:rPr>
        <w:lastRenderedPageBreak/>
        <w:t xml:space="preserve">with EDS commonly have chronic pain and fatigue which are also major factors in </w:t>
      </w:r>
      <w:r w:rsidR="00731146" w:rsidRPr="00731146">
        <w:rPr>
          <w:rFonts w:asciiTheme="minorHAnsi" w:hAnsiTheme="minorHAnsi"/>
          <w:sz w:val="24"/>
          <w:szCs w:val="24"/>
        </w:rPr>
        <w:t>fibromyalgia</w:t>
      </w:r>
      <w:r w:rsidR="00731146">
        <w:rPr>
          <w:rFonts w:asciiTheme="minorHAnsi" w:hAnsiTheme="minorHAnsi"/>
          <w:sz w:val="24"/>
          <w:szCs w:val="24"/>
        </w:rPr>
        <w:t>.</w:t>
      </w:r>
      <w:r w:rsidR="00F7327B">
        <w:rPr>
          <w:rFonts w:asciiTheme="minorHAnsi" w:hAnsiTheme="minorHAnsi"/>
          <w:sz w:val="24"/>
          <w:szCs w:val="24"/>
        </w:rPr>
        <w:fldChar w:fldCharType="begin" w:fldLock="1"/>
      </w:r>
      <w:r w:rsidR="00442E02">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F7327B">
        <w:rPr>
          <w:rFonts w:asciiTheme="minorHAnsi" w:hAnsiTheme="minorHAnsi"/>
          <w:sz w:val="24"/>
          <w:szCs w:val="24"/>
        </w:rPr>
        <w:fldChar w:fldCharType="separate"/>
      </w:r>
      <w:r w:rsidR="00F7327B" w:rsidRPr="00F7327B">
        <w:rPr>
          <w:rFonts w:asciiTheme="minorHAnsi" w:hAnsiTheme="minorHAnsi"/>
          <w:noProof/>
          <w:sz w:val="24"/>
          <w:szCs w:val="24"/>
          <w:vertAlign w:val="superscript"/>
        </w:rPr>
        <w:t>8</w:t>
      </w:r>
      <w:r w:rsidR="00F7327B">
        <w:rPr>
          <w:rFonts w:asciiTheme="minorHAnsi" w:hAnsiTheme="minorHAnsi"/>
          <w:sz w:val="24"/>
          <w:szCs w:val="24"/>
        </w:rPr>
        <w:fldChar w:fldCharType="end"/>
      </w:r>
      <w:r w:rsidR="00102BBC">
        <w:rPr>
          <w:rFonts w:asciiTheme="minorHAnsi" w:hAnsiTheme="minorHAnsi"/>
          <w:sz w:val="24"/>
          <w:szCs w:val="24"/>
        </w:rPr>
        <w:t xml:space="preserve"> Although rare, w</w:t>
      </w:r>
      <w:r w:rsidR="00F06518">
        <w:rPr>
          <w:rFonts w:asciiTheme="minorHAnsi" w:hAnsiTheme="minorHAnsi"/>
          <w:sz w:val="24"/>
          <w:szCs w:val="24"/>
        </w:rPr>
        <w:t>hen looking at children’s</w:t>
      </w:r>
      <w:r w:rsidR="00102BBC">
        <w:rPr>
          <w:rFonts w:asciiTheme="minorHAnsi" w:hAnsiTheme="minorHAnsi"/>
          <w:sz w:val="24"/>
          <w:szCs w:val="24"/>
        </w:rPr>
        <w:t xml:space="preserve"> skin</w:t>
      </w:r>
      <w:r w:rsidR="00512C5A">
        <w:rPr>
          <w:rFonts w:asciiTheme="minorHAnsi" w:hAnsiTheme="minorHAnsi"/>
          <w:sz w:val="24"/>
          <w:szCs w:val="24"/>
        </w:rPr>
        <w:t xml:space="preserve"> </w:t>
      </w:r>
      <w:r w:rsidR="00102BBC">
        <w:rPr>
          <w:rFonts w:asciiTheme="minorHAnsi" w:hAnsiTheme="minorHAnsi"/>
          <w:sz w:val="24"/>
          <w:szCs w:val="24"/>
        </w:rPr>
        <w:t>(</w:t>
      </w:r>
      <w:r w:rsidR="00512C5A">
        <w:rPr>
          <w:rFonts w:asciiTheme="minorHAnsi" w:hAnsiTheme="minorHAnsi"/>
          <w:sz w:val="24"/>
          <w:szCs w:val="24"/>
        </w:rPr>
        <w:t>especially in those that have bruising</w:t>
      </w:r>
      <w:r w:rsidR="00102BBC">
        <w:rPr>
          <w:rFonts w:asciiTheme="minorHAnsi" w:hAnsiTheme="minorHAnsi"/>
          <w:sz w:val="24"/>
          <w:szCs w:val="24"/>
        </w:rPr>
        <w:t>)</w:t>
      </w:r>
      <w:r w:rsidR="00512C5A">
        <w:rPr>
          <w:rFonts w:asciiTheme="minorHAnsi" w:hAnsiTheme="minorHAnsi"/>
          <w:sz w:val="24"/>
          <w:szCs w:val="24"/>
        </w:rPr>
        <w:t xml:space="preserve">, child abuse should be </w:t>
      </w:r>
      <w:r w:rsidR="00102BBC">
        <w:rPr>
          <w:rFonts w:asciiTheme="minorHAnsi" w:hAnsiTheme="minorHAnsi"/>
          <w:sz w:val="24"/>
          <w:szCs w:val="24"/>
        </w:rPr>
        <w:t xml:space="preserve">also </w:t>
      </w:r>
      <w:r w:rsidR="00512C5A">
        <w:rPr>
          <w:rFonts w:asciiTheme="minorHAnsi" w:hAnsiTheme="minorHAnsi"/>
          <w:sz w:val="24"/>
          <w:szCs w:val="24"/>
        </w:rPr>
        <w:t>considered as a possible differential diagnosis to EDS.</w:t>
      </w:r>
      <w:r w:rsidR="00512C5A">
        <w:rPr>
          <w:rFonts w:asciiTheme="minorHAnsi" w:hAnsiTheme="minorHAnsi"/>
          <w:sz w:val="24"/>
          <w:szCs w:val="24"/>
        </w:rPr>
        <w:fldChar w:fldCharType="begin" w:fldLock="1"/>
      </w:r>
      <w:r w:rsidR="00512C5A">
        <w:rPr>
          <w:rFonts w:asciiTheme="minorHAnsi" w:hAnsiTheme="minorHAnsi"/>
          <w:sz w:val="24"/>
          <w:szCs w:val="24"/>
        </w:rPr>
        <w:instrText>ADDIN CSL_CITATION { "citationItems" : [ { "id" : "ITEM-1", "itemData" : { "ISSN" : "0148-7299", "PMID" : "9557891", "abstract" : "Categorization of the Ehlers-Danlos syndromes began in the late 1960s and was formalized in the Berlin nosology. Over time, it became apparent that the diagnostic criteria established and published in 1988 did not discriminate adequately between the different types of Ehlers-Danlos syndromes or between Ehlers-Danlos syndromes and other phenotypically related conditions. In addition, elucidation of the molecular basis of several Ehlers-Danlos syndromes has added a new dimension to the characterization of this group of disorders. We propose a revision of the classification of the Ehlers-Danlos syndromes based primarily on the cause of each type. Major and minor diagnostic criteria have been defined for each type and complemented whenever possible with laboratory findings. This simplified classification will facilitate an accurate diagnosis of the Ehlers-Danlos syndromes and contribute to the delineation of phenotypically related disorders.", "author" : [ { "dropping-particle" : "", "family" : "Beighton", "given" : "P", "non-dropping-particle" : "", "parse-names" : false, "suffix" : "" }, { "dropping-particle" : "", "family" : "Paepe", "given" : "A", "non-dropping-particle" : "De", "parse-names" : false, "suffix" : "" }, { "dropping-particle" : "", "family" : "Steinmann", "given" : "B", "non-dropping-particle" : "", "parse-names" : false, "suffix" : "" }, { "dropping-particle" : "", "family" : "Tsipouras", "given" : "P", "non-dropping-particle" : "", "parse-names" : false, "suffix" : "" }, { "dropping-particle" : "", "family" : "Wenstrup", "given" : "R J", "non-dropping-particle" : "", "parse-names" : false, "suffix" : "" } ], "container-title" : "American journal of medical genetics", "id" : "ITEM-1", "issue" : "1", "issued" : { "date-parts" : [ [ "1998", "4", "28" ] ] }, "page" : "31-7", "title" : "Ehlers-Danlos syndromes: revised nosology, Villefranche, 1997. Ehlers-Danlos National Foundation (USA) and Ehlers-Danlos Support Group (UK).", "type" : "article-journal", "volume" : "77" }, "uris" : [ "http://www.mendeley.com/documents/?uuid=1621531b-e97a-4419-9633-9b4d54b98187" ] } ], "mendeley" : { "formattedCitation" : "&lt;sup&gt;2&lt;/sup&gt;", "plainTextFormattedCitation" : "2", "previouslyFormattedCitation" : "&lt;sup&gt;2&lt;/sup&gt;" }, "properties" : { "noteIndex" : 0 }, "schema" : "https://github.com/citation-style-language/schema/raw/master/csl-citation.json" }</w:instrText>
      </w:r>
      <w:r w:rsidR="00512C5A">
        <w:rPr>
          <w:rFonts w:asciiTheme="minorHAnsi" w:hAnsiTheme="minorHAnsi"/>
          <w:sz w:val="24"/>
          <w:szCs w:val="24"/>
        </w:rPr>
        <w:fldChar w:fldCharType="separate"/>
      </w:r>
      <w:r w:rsidR="00512C5A" w:rsidRPr="00512C5A">
        <w:rPr>
          <w:rFonts w:asciiTheme="minorHAnsi" w:hAnsiTheme="minorHAnsi"/>
          <w:noProof/>
          <w:sz w:val="24"/>
          <w:szCs w:val="24"/>
          <w:vertAlign w:val="superscript"/>
        </w:rPr>
        <w:t>2</w:t>
      </w:r>
      <w:r w:rsidR="00512C5A">
        <w:rPr>
          <w:rFonts w:asciiTheme="minorHAnsi" w:hAnsiTheme="minorHAnsi"/>
          <w:sz w:val="24"/>
          <w:szCs w:val="24"/>
        </w:rPr>
        <w:fldChar w:fldCharType="end"/>
      </w:r>
      <w:r w:rsidR="00512C5A">
        <w:rPr>
          <w:rFonts w:asciiTheme="minorHAnsi" w:hAnsiTheme="minorHAnsi"/>
          <w:sz w:val="24"/>
          <w:szCs w:val="24"/>
        </w:rPr>
        <w:t xml:space="preserve"> </w:t>
      </w:r>
    </w:p>
    <w:p w:rsidR="00B800F8" w:rsidRDefault="00846C20" w:rsidP="00A642A6">
      <w:pPr>
        <w:spacing w:line="480" w:lineRule="auto"/>
        <w:ind w:firstLine="720"/>
        <w:rPr>
          <w:rFonts w:asciiTheme="minorHAnsi" w:hAnsiTheme="minorHAnsi"/>
          <w:sz w:val="24"/>
          <w:szCs w:val="24"/>
        </w:rPr>
      </w:pPr>
      <w:r>
        <w:rPr>
          <w:rFonts w:asciiTheme="minorHAnsi" w:hAnsiTheme="minorHAnsi"/>
          <w:sz w:val="24"/>
          <w:szCs w:val="24"/>
        </w:rPr>
        <w:t>Due to the gene mutation that occurs in the</w:t>
      </w:r>
      <w:r w:rsidR="009E1E9B">
        <w:rPr>
          <w:rFonts w:asciiTheme="minorHAnsi" w:hAnsiTheme="minorHAnsi"/>
          <w:sz w:val="24"/>
          <w:szCs w:val="24"/>
        </w:rPr>
        <w:t xml:space="preserve"> connective tissue there are various p</w:t>
      </w:r>
      <w:r w:rsidR="009E1E9B" w:rsidRPr="009E1E9B">
        <w:rPr>
          <w:rFonts w:asciiTheme="minorHAnsi" w:hAnsiTheme="minorHAnsi"/>
          <w:sz w:val="24"/>
          <w:szCs w:val="24"/>
        </w:rPr>
        <w:t>athophysiologic</w:t>
      </w:r>
      <w:r w:rsidR="009E1E9B">
        <w:rPr>
          <w:rFonts w:asciiTheme="minorHAnsi" w:hAnsiTheme="minorHAnsi"/>
          <w:sz w:val="24"/>
          <w:szCs w:val="24"/>
        </w:rPr>
        <w:t xml:space="preserve"> changes that occur in the bones, tendons, ligaments, and skin</w:t>
      </w:r>
      <w:r>
        <w:rPr>
          <w:rFonts w:asciiTheme="minorHAnsi" w:hAnsiTheme="minorHAnsi"/>
          <w:sz w:val="24"/>
          <w:szCs w:val="24"/>
        </w:rPr>
        <w:t xml:space="preserve"> in those with Ehlers-</w:t>
      </w:r>
      <w:proofErr w:type="spellStart"/>
      <w:r>
        <w:rPr>
          <w:rFonts w:asciiTheme="minorHAnsi" w:hAnsiTheme="minorHAnsi"/>
          <w:sz w:val="24"/>
          <w:szCs w:val="24"/>
        </w:rPr>
        <w:t>Danlos</w:t>
      </w:r>
      <w:proofErr w:type="spellEnd"/>
      <w:r>
        <w:rPr>
          <w:rFonts w:asciiTheme="minorHAnsi" w:hAnsiTheme="minorHAnsi"/>
          <w:sz w:val="24"/>
          <w:szCs w:val="24"/>
        </w:rPr>
        <w:t xml:space="preserve"> Syndrome</w:t>
      </w:r>
      <w:r w:rsidR="009E1E9B">
        <w:rPr>
          <w:rFonts w:asciiTheme="minorHAnsi" w:hAnsiTheme="minorHAnsi"/>
          <w:sz w:val="24"/>
          <w:szCs w:val="24"/>
        </w:rPr>
        <w:t xml:space="preserve">. </w:t>
      </w:r>
      <w:r w:rsidR="00317AF2">
        <w:rPr>
          <w:rFonts w:asciiTheme="minorHAnsi" w:hAnsiTheme="minorHAnsi"/>
          <w:sz w:val="24"/>
          <w:szCs w:val="24"/>
        </w:rPr>
        <w:t xml:space="preserve">Because EDS is a disease that primarily affects the connective tissue, previously it was thought that bone wasn’t affected as part of the disease process. However, now researchers agree that that’s not the case. </w:t>
      </w:r>
      <w:r>
        <w:rPr>
          <w:rFonts w:asciiTheme="minorHAnsi" w:hAnsiTheme="minorHAnsi"/>
          <w:sz w:val="24"/>
          <w:szCs w:val="24"/>
        </w:rPr>
        <w:t>Individuals with EDS tend to have lower bone mineral density (LBD) than those without EDS.</w:t>
      </w:r>
      <w:r w:rsidR="008F4C66">
        <w:rPr>
          <w:rFonts w:asciiTheme="minorHAnsi" w:hAnsiTheme="minorHAnsi"/>
          <w:sz w:val="24"/>
          <w:szCs w:val="24"/>
        </w:rPr>
        <w:fldChar w:fldCharType="begin" w:fldLock="1"/>
      </w:r>
      <w:r w:rsidR="00AE4E5F">
        <w:rPr>
          <w:rFonts w:asciiTheme="minorHAnsi" w:hAnsiTheme="minorHAnsi"/>
          <w:sz w:val="24"/>
          <w:szCs w:val="24"/>
        </w:rPr>
        <w:instrText>ADDIN CSL_CITATION { "citationItems" : [ { "id" : "ITEM-1", "itemData" : { "URL" : "http://ednf.org/", "accessed" : { "date-parts" : [ [ "2015", "11", "16" ] ] }, "container-title" : "Ehlers-Danlos National Foundation", "id" : "ITEM-1", "issued" : { "date-parts" : [ [ "2010" ] ] }, "title" : "Medical Resource Guide", "type" : "webpage" }, "uris" : [ "http://www.mendeley.com/documents/?uuid=5f67f503-dd35-47f9-a52a-dce2beab5a5c" ] } ], "mendeley" : { "formattedCitation" : "&lt;sup&gt;3&lt;/sup&gt;", "plainTextFormattedCitation" : "3", "previouslyFormattedCitation" : "&lt;sup&gt;3&lt;/sup&gt;" }, "properties" : { "noteIndex" : 0 }, "schema" : "https://github.com/citation-style-language/schema/raw/master/csl-citation.json" }</w:instrText>
      </w:r>
      <w:r w:rsidR="008F4C66">
        <w:rPr>
          <w:rFonts w:asciiTheme="minorHAnsi" w:hAnsiTheme="minorHAnsi"/>
          <w:sz w:val="24"/>
          <w:szCs w:val="24"/>
        </w:rPr>
        <w:fldChar w:fldCharType="separate"/>
      </w:r>
      <w:r w:rsidR="008F4C66" w:rsidRPr="008F4C66">
        <w:rPr>
          <w:rFonts w:asciiTheme="minorHAnsi" w:hAnsiTheme="minorHAnsi"/>
          <w:noProof/>
          <w:sz w:val="24"/>
          <w:szCs w:val="24"/>
          <w:vertAlign w:val="superscript"/>
        </w:rPr>
        <w:t>3</w:t>
      </w:r>
      <w:r w:rsidR="008F4C66">
        <w:rPr>
          <w:rFonts w:asciiTheme="minorHAnsi" w:hAnsiTheme="minorHAnsi"/>
          <w:sz w:val="24"/>
          <w:szCs w:val="24"/>
        </w:rPr>
        <w:fldChar w:fldCharType="end"/>
      </w:r>
      <w:r w:rsidR="008F4C66">
        <w:rPr>
          <w:rFonts w:asciiTheme="minorHAnsi" w:hAnsiTheme="minorHAnsi"/>
          <w:sz w:val="24"/>
          <w:szCs w:val="24"/>
        </w:rPr>
        <w:t xml:space="preserve"> </w:t>
      </w:r>
      <w:r w:rsidR="00AE4E5F">
        <w:rPr>
          <w:rFonts w:asciiTheme="minorHAnsi" w:hAnsiTheme="minorHAnsi"/>
          <w:sz w:val="24"/>
          <w:szCs w:val="24"/>
        </w:rPr>
        <w:t>Additionally, o</w:t>
      </w:r>
      <w:r w:rsidR="008F4C66">
        <w:rPr>
          <w:rFonts w:asciiTheme="minorHAnsi" w:hAnsiTheme="minorHAnsi"/>
          <w:sz w:val="24"/>
          <w:szCs w:val="24"/>
        </w:rPr>
        <w:t xml:space="preserve">ne study found that </w:t>
      </w:r>
      <w:r w:rsidR="00AE4E5F">
        <w:rPr>
          <w:rFonts w:asciiTheme="minorHAnsi" w:hAnsiTheme="minorHAnsi"/>
          <w:sz w:val="24"/>
          <w:szCs w:val="24"/>
        </w:rPr>
        <w:t>those with EDS were ten times more likely to have experienced a fracture (86.9%) than the control group (8.7%).</w:t>
      </w:r>
      <w:r w:rsidR="00AE4E5F">
        <w:rPr>
          <w:rFonts w:asciiTheme="minorHAnsi" w:hAnsiTheme="minorHAnsi"/>
          <w:sz w:val="24"/>
          <w:szCs w:val="24"/>
        </w:rPr>
        <w:fldChar w:fldCharType="begin" w:fldLock="1"/>
      </w:r>
      <w:r w:rsidR="00A642A6">
        <w:rPr>
          <w:rFonts w:asciiTheme="minorHAnsi" w:hAnsiTheme="minorHAnsi"/>
          <w:sz w:val="24"/>
          <w:szCs w:val="24"/>
        </w:rPr>
        <w:instrText>ADDIN CSL_CITATION { "citationItems" : [ { "id" : "ITEM-1", "itemData" : { "ISSN" : "0003-4967", "PMID" : "9893576", "abstract" : "OBJECTIVE: Ehlers Danlos syndrome (EDS) is an inherited disorder of connective tissue characterised by hyperextensible skin, joint laxity, and easy bruising. There are phenotypic similarities with osteogenesis imperfecta, but in EDS a tendency to fracture or altered bone mass has not previously been considered to be a cardinal feature. METHOD: This case-control design study investigates whether 23 patients with EDS had differences in fracture rates, bone mass, and calcaneal ultrasound parameters compared with age and sex matched controls. RESULTS: 23 cases of EDS (mean (SD) age 38.5 (15.5)) were compared with 23 controls (mean age 37.8 (14.5)). A significant reduction in bone density measured by dual energy x ray absorptiometry was found at the neck of femur by 0.9 SD, p = 0.05, and lumbar spine by 0.74 SD, p = 0.02. At the calcaneum, broad band ultrasound attenuation and speed of sound were significantly reduced compared with controls by 0.95 SD (p = 0.004) and 0.49 SD (p = 0.004) for broad band ultrasound attenuation and speed of sound respectively. Broad band ultrasound attenuation and speed of sound remained significantly reduced after adjusting for bone mineral density (BMD). After adjusting for functional status (HAQ), age and sex, hypermobility was inversely correlated with broad band ultrasound attenuation and SOS, but not BMD at hip or spine. Previous fracture was 10 times more common in EDS (p &lt; 0.001), with 86.9% of patients reporting a total of 47 low impact fractures, compared with 8.7% of controls. CONCLUSION: This study has identified a tendency of EDS patients to fracture, have low bone mass and abnormal bone structure. The aetiology is likely to be multifactorial, with an inherited structural element, accentuated by immobility or reduced exercise. This is one of the first clinical studies to suggest ultrasound can detect structural differences in bone, independent of dual energy x ray absorptiometry.", "author" : [ { "dropping-particle" : "", "family" : "Dolan", "given" : "A L", "non-dropping-particle" : "", "parse-names" : false, "suffix" : "" }, { "dropping-particle" : "", "family" : "Arden", "given" : "N K", "non-dropping-particle" : "", "parse-names" : false, "suffix" : "" }, { "dropping-particle" : "", "family" : "Grahame", "given" : "R", "non-dropping-particle" : "", "parse-names" : false, "suffix" : "" }, { "dropping-particle" : "", "family" : "Spector", "given" : "T D", "non-dropping-particle" : "", "parse-names" : false, "suffix" : "" } ], "container-title" : "Annals of the rheumatic diseases", "id" : "ITEM-1", "issue" : "10", "issued" : { "date-parts" : [ [ "1998", "10" ] ] }, "page" : "630-3", "title" : "Assessment of bone in Ehlers Danlos syndrome by ultrasound and densitometry.", "type" : "article-journal", "volume" : "57" }, "uris" : [ "http://www.mendeley.com/documents/?uuid=9b6cac80-4a16-4d76-9aa7-2fe0911f084a" ] } ], "mendeley" : { "formattedCitation" : "&lt;sup&gt;9&lt;/sup&gt;", "plainTextFormattedCitation" : "9", "previouslyFormattedCitation" : "&lt;sup&gt;9&lt;/sup&gt;" }, "properties" : { "noteIndex" : 0 }, "schema" : "https://github.com/citation-style-language/schema/raw/master/csl-citation.json" }</w:instrText>
      </w:r>
      <w:r w:rsidR="00AE4E5F">
        <w:rPr>
          <w:rFonts w:asciiTheme="minorHAnsi" w:hAnsiTheme="minorHAnsi"/>
          <w:sz w:val="24"/>
          <w:szCs w:val="24"/>
        </w:rPr>
        <w:fldChar w:fldCharType="separate"/>
      </w:r>
      <w:r w:rsidR="00AE4E5F" w:rsidRPr="00AE4E5F">
        <w:rPr>
          <w:rFonts w:asciiTheme="minorHAnsi" w:hAnsiTheme="minorHAnsi"/>
          <w:noProof/>
          <w:sz w:val="24"/>
          <w:szCs w:val="24"/>
          <w:vertAlign w:val="superscript"/>
        </w:rPr>
        <w:t>9</w:t>
      </w:r>
      <w:r w:rsidR="00AE4E5F">
        <w:rPr>
          <w:rFonts w:asciiTheme="minorHAnsi" w:hAnsiTheme="minorHAnsi"/>
          <w:sz w:val="24"/>
          <w:szCs w:val="24"/>
        </w:rPr>
        <w:fldChar w:fldCharType="end"/>
      </w:r>
      <w:r w:rsidR="00AE4E5F">
        <w:rPr>
          <w:rFonts w:asciiTheme="minorHAnsi" w:hAnsiTheme="minorHAnsi"/>
          <w:sz w:val="24"/>
          <w:szCs w:val="24"/>
        </w:rPr>
        <w:t xml:space="preserve"> </w:t>
      </w:r>
      <w:r>
        <w:rPr>
          <w:rFonts w:asciiTheme="minorHAnsi" w:hAnsiTheme="minorHAnsi"/>
          <w:sz w:val="24"/>
          <w:szCs w:val="24"/>
        </w:rPr>
        <w:t xml:space="preserve"> </w:t>
      </w:r>
      <w:r w:rsidR="00AE4E5F">
        <w:rPr>
          <w:rFonts w:asciiTheme="minorHAnsi" w:hAnsiTheme="minorHAnsi"/>
          <w:sz w:val="24"/>
          <w:szCs w:val="24"/>
        </w:rPr>
        <w:t>Many individuals with EDS are diagnosed at a young age and advised to avoid strenuous activity and contact sports to avoid injury.</w:t>
      </w:r>
      <w:r w:rsidR="00AE4E5F">
        <w:rPr>
          <w:rFonts w:asciiTheme="minorHAnsi" w:hAnsiTheme="minorHAnsi"/>
          <w:sz w:val="24"/>
          <w:szCs w:val="24"/>
        </w:rPr>
        <w:fldChar w:fldCharType="begin" w:fldLock="1"/>
      </w:r>
      <w:r w:rsidR="00A642A6">
        <w:rPr>
          <w:rFonts w:asciiTheme="minorHAnsi" w:hAnsiTheme="minorHAnsi"/>
          <w:sz w:val="24"/>
          <w:szCs w:val="24"/>
        </w:rPr>
        <w:instrText>ADDIN CSL_CITATION { "citationItems" : [ { "id" : "ITEM-1", "itemData" : { "ISSN" : "0003-4967", "PMID" : "9893576", "abstract" : "OBJECTIVE: Ehlers Danlos syndrome (EDS) is an inherited disorder of connective tissue characterised by hyperextensible skin, joint laxity, and easy bruising. There are phenotypic similarities with osteogenesis imperfecta, but in EDS a tendency to fracture or altered bone mass has not previously been considered to be a cardinal feature. METHOD: This case-control design study investigates whether 23 patients with EDS had differences in fracture rates, bone mass, and calcaneal ultrasound parameters compared with age and sex matched controls. RESULTS: 23 cases of EDS (mean (SD) age 38.5 (15.5)) were compared with 23 controls (mean age 37.8 (14.5)). A significant reduction in bone density measured by dual energy x ray absorptiometry was found at the neck of femur by 0.9 SD, p = 0.05, and lumbar spine by 0.74 SD, p = 0.02. At the calcaneum, broad band ultrasound attenuation and speed of sound were significantly reduced compared with controls by 0.95 SD (p = 0.004) and 0.49 SD (p = 0.004) for broad band ultrasound attenuation and speed of sound respectively. Broad band ultrasound attenuation and speed of sound remained significantly reduced after adjusting for bone mineral density (BMD). After adjusting for functional status (HAQ), age and sex, hypermobility was inversely correlated with broad band ultrasound attenuation and SOS, but not BMD at hip or spine. Previous fracture was 10 times more common in EDS (p &lt; 0.001), with 86.9% of patients reporting a total of 47 low impact fractures, compared with 8.7% of controls. CONCLUSION: This study has identified a tendency of EDS patients to fracture, have low bone mass and abnormal bone structure. The aetiology is likely to be multifactorial, with an inherited structural element, accentuated by immobility or reduced exercise. This is one of the first clinical studies to suggest ultrasound can detect structural differences in bone, independent of dual energy x ray absorptiometry.", "author" : [ { "dropping-particle" : "", "family" : "Dolan", "given" : "A L", "non-dropping-particle" : "", "parse-names" : false, "suffix" : "" }, { "dropping-particle" : "", "family" : "Arden", "given" : "N K", "non-dropping-particle" : "", "parse-names" : false, "suffix" : "" }, { "dropping-particle" : "", "family" : "Grahame", "given" : "R", "non-dropping-particle" : "", "parse-names" : false, "suffix" : "" }, { "dropping-particle" : "", "family" : "Spector", "given" : "T D", "non-dropping-particle" : "", "parse-names" : false, "suffix" : "" } ], "container-title" : "Annals of the rheumatic diseases", "id" : "ITEM-1", "issue" : "10", "issued" : { "date-parts" : [ [ "1998", "10" ] ] }, "page" : "630-3", "title" : "Assessment of bone in Ehlers Danlos syndrome by ultrasound and densitometry.", "type" : "article-journal", "volume" : "57" }, "uris" : [ "http://www.mendeley.com/documents/?uuid=9b6cac80-4a16-4d76-9aa7-2fe0911f084a" ] } ], "mendeley" : { "formattedCitation" : "&lt;sup&gt;9&lt;/sup&gt;", "plainTextFormattedCitation" : "9", "previouslyFormattedCitation" : "&lt;sup&gt;9&lt;/sup&gt;" }, "properties" : { "noteIndex" : 0 }, "schema" : "https://github.com/citation-style-language/schema/raw/master/csl-citation.json" }</w:instrText>
      </w:r>
      <w:r w:rsidR="00AE4E5F">
        <w:rPr>
          <w:rFonts w:asciiTheme="minorHAnsi" w:hAnsiTheme="minorHAnsi"/>
          <w:sz w:val="24"/>
          <w:szCs w:val="24"/>
        </w:rPr>
        <w:fldChar w:fldCharType="separate"/>
      </w:r>
      <w:r w:rsidR="00AE4E5F" w:rsidRPr="00AE4E5F">
        <w:rPr>
          <w:rFonts w:asciiTheme="minorHAnsi" w:hAnsiTheme="minorHAnsi"/>
          <w:noProof/>
          <w:sz w:val="24"/>
          <w:szCs w:val="24"/>
          <w:vertAlign w:val="superscript"/>
        </w:rPr>
        <w:t>9</w:t>
      </w:r>
      <w:r w:rsidR="00AE4E5F">
        <w:rPr>
          <w:rFonts w:asciiTheme="minorHAnsi" w:hAnsiTheme="minorHAnsi"/>
          <w:sz w:val="24"/>
          <w:szCs w:val="24"/>
        </w:rPr>
        <w:fldChar w:fldCharType="end"/>
      </w:r>
      <w:r w:rsidR="00AE4E5F">
        <w:rPr>
          <w:rFonts w:asciiTheme="minorHAnsi" w:hAnsiTheme="minorHAnsi"/>
          <w:sz w:val="24"/>
          <w:szCs w:val="24"/>
        </w:rPr>
        <w:t xml:space="preserve"> This reduced exercise could result in decreased BMD and lead to further injury creating a feed-forward negative situation. Additionally, joint hypermobility can be associated with decreased joint proprioception. Lack of body awareness in space and increased sway leads to increased risk for falls and thus increased risk for fracture.</w:t>
      </w:r>
      <w:r w:rsidR="00AE4E5F">
        <w:rPr>
          <w:rFonts w:asciiTheme="minorHAnsi" w:hAnsiTheme="minorHAnsi"/>
          <w:sz w:val="24"/>
          <w:szCs w:val="24"/>
        </w:rPr>
        <w:fldChar w:fldCharType="begin" w:fldLock="1"/>
      </w:r>
      <w:r w:rsidR="00A642A6">
        <w:rPr>
          <w:rFonts w:asciiTheme="minorHAnsi" w:hAnsiTheme="minorHAnsi"/>
          <w:sz w:val="24"/>
          <w:szCs w:val="24"/>
        </w:rPr>
        <w:instrText>ADDIN CSL_CITATION { "citationItems" : [ { "id" : "ITEM-1", "itemData" : { "ISSN" : "0003-4967", "PMID" : "9893576", "abstract" : "OBJECTIVE: Ehlers Danlos syndrome (EDS) is an inherited disorder of connective tissue characterised by hyperextensible skin, joint laxity, and easy bruising. There are phenotypic similarities with osteogenesis imperfecta, but in EDS a tendency to fracture or altered bone mass has not previously been considered to be a cardinal feature. METHOD: This case-control design study investigates whether 23 patients with EDS had differences in fracture rates, bone mass, and calcaneal ultrasound parameters compared with age and sex matched controls. RESULTS: 23 cases of EDS (mean (SD) age 38.5 (15.5)) were compared with 23 controls (mean age 37.8 (14.5)). A significant reduction in bone density measured by dual energy x ray absorptiometry was found at the neck of femur by 0.9 SD, p = 0.05, and lumbar spine by 0.74 SD, p = 0.02. At the calcaneum, broad band ultrasound attenuation and speed of sound were significantly reduced compared with controls by 0.95 SD (p = 0.004) and 0.49 SD (p = 0.004) for broad band ultrasound attenuation and speed of sound respectively. Broad band ultrasound attenuation and speed of sound remained significantly reduced after adjusting for bone mineral density (BMD). After adjusting for functional status (HAQ), age and sex, hypermobility was inversely correlated with broad band ultrasound attenuation and SOS, but not BMD at hip or spine. Previous fracture was 10 times more common in EDS (p &lt; 0.001), with 86.9% of patients reporting a total of 47 low impact fractures, compared with 8.7% of controls. CONCLUSION: This study has identified a tendency of EDS patients to fracture, have low bone mass and abnormal bone structure. The aetiology is likely to be multifactorial, with an inherited structural element, accentuated by immobility or reduced exercise. This is one of the first clinical studies to suggest ultrasound can detect structural differences in bone, independent of dual energy x ray absorptiometry.", "author" : [ { "dropping-particle" : "", "family" : "Dolan", "given" : "A L", "non-dropping-particle" : "", "parse-names" : false, "suffix" : "" }, { "dropping-particle" : "", "family" : "Arden", "given" : "N K", "non-dropping-particle" : "", "parse-names" : false, "suffix" : "" }, { "dropping-particle" : "", "family" : "Grahame", "given" : "R", "non-dropping-particle" : "", "parse-names" : false, "suffix" : "" }, { "dropping-particle" : "", "family" : "Spector", "given" : "T D", "non-dropping-particle" : "", "parse-names" : false, "suffix" : "" } ], "container-title" : "Annals of the rheumatic diseases", "id" : "ITEM-1", "issue" : "10", "issued" : { "date-parts" : [ [ "1998", "10" ] ] }, "page" : "630-3", "title" : "Assessment of bone in Ehlers Danlos syndrome by ultrasound and densitometry.", "type" : "article-journal", "volume" : "57" }, "uris" : [ "http://www.mendeley.com/documents/?uuid=9b6cac80-4a16-4d76-9aa7-2fe0911f084a" ] } ], "mendeley" : { "formattedCitation" : "&lt;sup&gt;9&lt;/sup&gt;", "plainTextFormattedCitation" : "9", "previouslyFormattedCitation" : "&lt;sup&gt;9&lt;/sup&gt;" }, "properties" : { "noteIndex" : 0 }, "schema" : "https://github.com/citation-style-language/schema/raw/master/csl-citation.json" }</w:instrText>
      </w:r>
      <w:r w:rsidR="00AE4E5F">
        <w:rPr>
          <w:rFonts w:asciiTheme="minorHAnsi" w:hAnsiTheme="minorHAnsi"/>
          <w:sz w:val="24"/>
          <w:szCs w:val="24"/>
        </w:rPr>
        <w:fldChar w:fldCharType="separate"/>
      </w:r>
      <w:r w:rsidR="00AE4E5F" w:rsidRPr="00AE4E5F">
        <w:rPr>
          <w:rFonts w:asciiTheme="minorHAnsi" w:hAnsiTheme="minorHAnsi"/>
          <w:noProof/>
          <w:sz w:val="24"/>
          <w:szCs w:val="24"/>
          <w:vertAlign w:val="superscript"/>
        </w:rPr>
        <w:t>9</w:t>
      </w:r>
      <w:r w:rsidR="00AE4E5F">
        <w:rPr>
          <w:rFonts w:asciiTheme="minorHAnsi" w:hAnsiTheme="minorHAnsi"/>
          <w:sz w:val="24"/>
          <w:szCs w:val="24"/>
        </w:rPr>
        <w:fldChar w:fldCharType="end"/>
      </w:r>
      <w:r w:rsidR="00AE4E5F">
        <w:rPr>
          <w:rFonts w:asciiTheme="minorHAnsi" w:hAnsiTheme="minorHAnsi"/>
          <w:sz w:val="24"/>
          <w:szCs w:val="24"/>
        </w:rPr>
        <w:t xml:space="preserve"> </w:t>
      </w:r>
      <w:r w:rsidR="008F4C66">
        <w:rPr>
          <w:rFonts w:asciiTheme="minorHAnsi" w:hAnsiTheme="minorHAnsi"/>
          <w:sz w:val="24"/>
          <w:szCs w:val="24"/>
        </w:rPr>
        <w:t>When diagnosed, i</w:t>
      </w:r>
      <w:r>
        <w:rPr>
          <w:rFonts w:asciiTheme="minorHAnsi" w:hAnsiTheme="minorHAnsi"/>
          <w:sz w:val="24"/>
          <w:szCs w:val="24"/>
        </w:rPr>
        <w:t xml:space="preserve">ndividuals with EDS should consider getting a </w:t>
      </w:r>
      <w:r w:rsidR="008F4C66" w:rsidRPr="008F4C66">
        <w:rPr>
          <w:rFonts w:asciiTheme="minorHAnsi" w:hAnsiTheme="minorHAnsi"/>
          <w:sz w:val="24"/>
          <w:szCs w:val="24"/>
        </w:rPr>
        <w:t xml:space="preserve">dual energy x ray absorptiometry </w:t>
      </w:r>
      <w:r w:rsidR="008F4C66">
        <w:rPr>
          <w:rFonts w:asciiTheme="minorHAnsi" w:hAnsiTheme="minorHAnsi"/>
          <w:sz w:val="24"/>
          <w:szCs w:val="24"/>
        </w:rPr>
        <w:t>(</w:t>
      </w:r>
      <w:r>
        <w:rPr>
          <w:rFonts w:asciiTheme="minorHAnsi" w:hAnsiTheme="minorHAnsi"/>
          <w:sz w:val="24"/>
          <w:szCs w:val="24"/>
        </w:rPr>
        <w:t>DEXA</w:t>
      </w:r>
      <w:r w:rsidR="008F4C66">
        <w:rPr>
          <w:rFonts w:asciiTheme="minorHAnsi" w:hAnsiTheme="minorHAnsi"/>
          <w:sz w:val="24"/>
          <w:szCs w:val="24"/>
        </w:rPr>
        <w:t>)</w:t>
      </w:r>
      <w:r>
        <w:rPr>
          <w:rFonts w:asciiTheme="minorHAnsi" w:hAnsiTheme="minorHAnsi"/>
          <w:sz w:val="24"/>
          <w:szCs w:val="24"/>
        </w:rPr>
        <w:t xml:space="preserve"> scan to assess their bone mineral density, especially in the presence of other risk factors.</w:t>
      </w:r>
      <w:r>
        <w:rPr>
          <w:rFonts w:asciiTheme="minorHAnsi" w:hAnsiTheme="minorHAnsi"/>
          <w:sz w:val="24"/>
          <w:szCs w:val="24"/>
        </w:rPr>
        <w:fldChar w:fldCharType="begin" w:fldLock="1"/>
      </w:r>
      <w:r w:rsidR="008F4C66">
        <w:rPr>
          <w:rFonts w:asciiTheme="minorHAnsi" w:hAnsiTheme="minorHAnsi"/>
          <w:sz w:val="24"/>
          <w:szCs w:val="24"/>
        </w:rPr>
        <w:instrText>ADDIN CSL_CITATION { "citationItems" : [ { "id" : "ITEM-1", "itemData" : { "URL" : "http://ednf.org/", "accessed" : { "date-parts" : [ [ "2015", "11", "16" ] ] }, "container-title" : "Ehlers-Danlos National Foundation", "id" : "ITEM-1", "issued" : { "date-parts" : [ [ "2010" ] ] }, "title" : "Medical Resource Guide", "type" : "webpage" }, "uris" : [ "http://www.mendeley.com/documents/?uuid=5f67f503-dd35-47f9-a52a-dce2beab5a5c" ] } ], "mendeley" : { "formattedCitation" : "&lt;sup&gt;3&lt;/sup&gt;", "plainTextFormattedCitation" : "3", "previouslyFormattedCitation" : "&lt;sup&gt;3&lt;/sup&gt;" }, "properties" : { "noteIndex" : 0 }, "schema" : "https://github.com/citation-style-language/schema/raw/master/csl-citation.json" }</w:instrText>
      </w:r>
      <w:r>
        <w:rPr>
          <w:rFonts w:asciiTheme="minorHAnsi" w:hAnsiTheme="minorHAnsi"/>
          <w:sz w:val="24"/>
          <w:szCs w:val="24"/>
        </w:rPr>
        <w:fldChar w:fldCharType="separate"/>
      </w:r>
      <w:r w:rsidRPr="00846C20">
        <w:rPr>
          <w:rFonts w:asciiTheme="minorHAnsi" w:hAnsiTheme="minorHAnsi"/>
          <w:noProof/>
          <w:sz w:val="24"/>
          <w:szCs w:val="24"/>
          <w:vertAlign w:val="superscript"/>
        </w:rPr>
        <w:t>3</w:t>
      </w:r>
      <w:r>
        <w:rPr>
          <w:rFonts w:asciiTheme="minorHAnsi" w:hAnsiTheme="minorHAnsi"/>
          <w:sz w:val="24"/>
          <w:szCs w:val="24"/>
        </w:rPr>
        <w:fldChar w:fldCharType="end"/>
      </w:r>
      <w:r>
        <w:rPr>
          <w:rFonts w:asciiTheme="minorHAnsi" w:hAnsiTheme="minorHAnsi"/>
          <w:sz w:val="24"/>
          <w:szCs w:val="24"/>
        </w:rPr>
        <w:t xml:space="preserve">  </w:t>
      </w:r>
    </w:p>
    <w:p w:rsidR="00644D28" w:rsidRPr="00644D28" w:rsidRDefault="00B800F8" w:rsidP="00A642A6">
      <w:pPr>
        <w:spacing w:line="480" w:lineRule="auto"/>
        <w:ind w:firstLine="720"/>
        <w:rPr>
          <w:rFonts w:asciiTheme="minorHAnsi" w:hAnsiTheme="minorHAnsi"/>
          <w:sz w:val="24"/>
          <w:szCs w:val="24"/>
        </w:rPr>
      </w:pPr>
      <w:r>
        <w:rPr>
          <w:rFonts w:asciiTheme="minorHAnsi" w:hAnsiTheme="minorHAnsi"/>
          <w:sz w:val="24"/>
          <w:szCs w:val="24"/>
        </w:rPr>
        <w:t>S</w:t>
      </w:r>
      <w:r w:rsidR="00102BBC">
        <w:rPr>
          <w:rFonts w:asciiTheme="minorHAnsi" w:hAnsiTheme="minorHAnsi"/>
          <w:sz w:val="24"/>
          <w:szCs w:val="24"/>
        </w:rPr>
        <w:t>ubluxations and dislocations occur often in</w:t>
      </w:r>
      <w:r w:rsidR="00703B47">
        <w:rPr>
          <w:rFonts w:asciiTheme="minorHAnsi" w:hAnsiTheme="minorHAnsi"/>
          <w:sz w:val="24"/>
          <w:szCs w:val="24"/>
        </w:rPr>
        <w:t xml:space="preserve"> individuals with EDS and r</w:t>
      </w:r>
      <w:r w:rsidR="00102BBC">
        <w:rPr>
          <w:rFonts w:asciiTheme="minorHAnsi" w:hAnsiTheme="minorHAnsi"/>
          <w:sz w:val="24"/>
          <w:szCs w:val="24"/>
        </w:rPr>
        <w:t>epeated trauma at the joints commonly leads to d</w:t>
      </w:r>
      <w:r w:rsidR="00102BBC" w:rsidRPr="00102BBC">
        <w:rPr>
          <w:rFonts w:asciiTheme="minorHAnsi" w:hAnsiTheme="minorHAnsi"/>
          <w:sz w:val="24"/>
          <w:szCs w:val="24"/>
        </w:rPr>
        <w:t>ege</w:t>
      </w:r>
      <w:r w:rsidR="00102BBC">
        <w:rPr>
          <w:rFonts w:asciiTheme="minorHAnsi" w:hAnsiTheme="minorHAnsi"/>
          <w:sz w:val="24"/>
          <w:szCs w:val="24"/>
        </w:rPr>
        <w:t>nerative joint disease.</w:t>
      </w:r>
      <w:r w:rsidR="00102BBC">
        <w:rPr>
          <w:rFonts w:asciiTheme="minorHAnsi" w:hAnsiTheme="minorHAnsi"/>
          <w:sz w:val="24"/>
          <w:szCs w:val="24"/>
        </w:rPr>
        <w:fldChar w:fldCharType="begin" w:fldLock="1"/>
      </w:r>
      <w:r w:rsidR="00703B47">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102BBC">
        <w:rPr>
          <w:rFonts w:asciiTheme="minorHAnsi" w:hAnsiTheme="minorHAnsi"/>
          <w:sz w:val="24"/>
          <w:szCs w:val="24"/>
        </w:rPr>
        <w:fldChar w:fldCharType="separate"/>
      </w:r>
      <w:r w:rsidR="00102BBC" w:rsidRPr="00102BBC">
        <w:rPr>
          <w:rFonts w:asciiTheme="minorHAnsi" w:hAnsiTheme="minorHAnsi"/>
          <w:noProof/>
          <w:sz w:val="24"/>
          <w:szCs w:val="24"/>
          <w:vertAlign w:val="superscript"/>
        </w:rPr>
        <w:t>8</w:t>
      </w:r>
      <w:r w:rsidR="00102BBC">
        <w:rPr>
          <w:rFonts w:asciiTheme="minorHAnsi" w:hAnsiTheme="minorHAnsi"/>
          <w:sz w:val="24"/>
          <w:szCs w:val="24"/>
        </w:rPr>
        <w:fldChar w:fldCharType="end"/>
      </w:r>
      <w:r w:rsidR="00A12B12">
        <w:rPr>
          <w:rFonts w:asciiTheme="minorHAnsi" w:hAnsiTheme="minorHAnsi"/>
          <w:sz w:val="24"/>
          <w:szCs w:val="24"/>
        </w:rPr>
        <w:t xml:space="preserve"> </w:t>
      </w:r>
      <w:r w:rsidR="00703B47">
        <w:rPr>
          <w:rFonts w:asciiTheme="minorHAnsi" w:hAnsiTheme="minorHAnsi"/>
          <w:sz w:val="24"/>
          <w:szCs w:val="24"/>
        </w:rPr>
        <w:t>Other tissues such as tendon and ligaments can be easily torn o</w:t>
      </w:r>
      <w:r w:rsidR="00A12B12">
        <w:rPr>
          <w:rFonts w:asciiTheme="minorHAnsi" w:hAnsiTheme="minorHAnsi"/>
          <w:sz w:val="24"/>
          <w:szCs w:val="24"/>
        </w:rPr>
        <w:t>r ruptured with normal activity or become lax and unable to provide joint stability.</w:t>
      </w:r>
      <w:r w:rsidR="00A12B12">
        <w:rPr>
          <w:rFonts w:asciiTheme="minorHAnsi" w:hAnsiTheme="minorHAnsi"/>
          <w:sz w:val="24"/>
          <w:szCs w:val="24"/>
        </w:rPr>
        <w:fldChar w:fldCharType="begin" w:fldLock="1"/>
      </w:r>
      <w:r w:rsidR="003E2631">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A12B12">
        <w:rPr>
          <w:rFonts w:asciiTheme="minorHAnsi" w:hAnsiTheme="minorHAnsi"/>
          <w:sz w:val="24"/>
          <w:szCs w:val="24"/>
        </w:rPr>
        <w:fldChar w:fldCharType="separate"/>
      </w:r>
      <w:r w:rsidR="00A12B12" w:rsidRPr="00A12B12">
        <w:rPr>
          <w:rFonts w:asciiTheme="minorHAnsi" w:hAnsiTheme="minorHAnsi"/>
          <w:noProof/>
          <w:sz w:val="24"/>
          <w:szCs w:val="24"/>
          <w:vertAlign w:val="superscript"/>
        </w:rPr>
        <w:t>8</w:t>
      </w:r>
      <w:r w:rsidR="00A12B12">
        <w:rPr>
          <w:rFonts w:asciiTheme="minorHAnsi" w:hAnsiTheme="minorHAnsi"/>
          <w:sz w:val="24"/>
          <w:szCs w:val="24"/>
        </w:rPr>
        <w:fldChar w:fldCharType="end"/>
      </w:r>
      <w:r w:rsidR="00A12B12">
        <w:rPr>
          <w:rFonts w:asciiTheme="minorHAnsi" w:hAnsiTheme="minorHAnsi"/>
          <w:sz w:val="24"/>
          <w:szCs w:val="24"/>
        </w:rPr>
        <w:t xml:space="preserve"> </w:t>
      </w:r>
      <w:r w:rsidR="00AE4E5F">
        <w:rPr>
          <w:rFonts w:asciiTheme="minorHAnsi" w:hAnsiTheme="minorHAnsi"/>
          <w:sz w:val="24"/>
          <w:szCs w:val="24"/>
        </w:rPr>
        <w:t xml:space="preserve">Skin is largely affected in every type of EDS due to its large collagen </w:t>
      </w:r>
      <w:r w:rsidR="00AE4E5F">
        <w:rPr>
          <w:rFonts w:asciiTheme="minorHAnsi" w:hAnsiTheme="minorHAnsi"/>
          <w:sz w:val="24"/>
          <w:szCs w:val="24"/>
        </w:rPr>
        <w:lastRenderedPageBreak/>
        <w:t xml:space="preserve">content and the collagen gene mutation in EDS. </w:t>
      </w:r>
      <w:r w:rsidR="00102BBC">
        <w:rPr>
          <w:rFonts w:asciiTheme="minorHAnsi" w:hAnsiTheme="minorHAnsi"/>
          <w:sz w:val="24"/>
          <w:szCs w:val="24"/>
        </w:rPr>
        <w:t xml:space="preserve">Skin is either very thin and translucent (vascular EDS) or </w:t>
      </w:r>
      <w:proofErr w:type="spellStart"/>
      <w:r w:rsidR="00102BBC">
        <w:rPr>
          <w:rFonts w:asciiTheme="minorHAnsi" w:hAnsiTheme="minorHAnsi"/>
          <w:sz w:val="24"/>
          <w:szCs w:val="24"/>
        </w:rPr>
        <w:t>hyperextensible</w:t>
      </w:r>
      <w:proofErr w:type="spellEnd"/>
      <w:r w:rsidR="00102BBC">
        <w:rPr>
          <w:rFonts w:asciiTheme="minorHAnsi" w:hAnsiTheme="minorHAnsi"/>
          <w:sz w:val="24"/>
          <w:szCs w:val="24"/>
        </w:rPr>
        <w:t xml:space="preserve"> (classic and hypermobility types). In the vascular type, skin is less likely to hyperextend but is much more fragile.</w:t>
      </w:r>
      <w:r w:rsidR="00102BBC">
        <w:rPr>
          <w:rFonts w:asciiTheme="minorHAnsi" w:hAnsiTheme="minorHAnsi"/>
          <w:sz w:val="24"/>
          <w:szCs w:val="24"/>
        </w:rPr>
        <w:fldChar w:fldCharType="begin" w:fldLock="1"/>
      </w:r>
      <w:r w:rsidR="00102BBC">
        <w:rPr>
          <w:rFonts w:asciiTheme="minorHAnsi" w:hAnsiTheme="minorHAnsi"/>
          <w:sz w:val="24"/>
          <w:szCs w:val="24"/>
        </w:rPr>
        <w:instrText>ADDIN CSL_CITATION { "citationItems" : [ { "id" : "ITEM-1", "itemData" : { "DOI" : "10.1136/archdischild-2013-304822", "ISSN" : "1468-2044", "PMID" : "24994860", "abstract" : "The term Ehlers-Danlos syndrome (EDS) encompasses a group of inherited connective tissue disorders. The manifestations of EDS can be seen in skin, joints, blood vessels and internal organs and vary from mild to severe and life threatening. Each subtype is a separate and different condition. The genetic basis of many subtypes has now been elucidated, confirming heterogeneity. An awareness of the different conditions within this group is the starting point towards accurate diagnosis. Accurate elicitation of history and clinical signs is vital in selecting the correct confirmatory investigation. Skin biopsy with electron microscopy can be helpful in the decision process of whether and when to perform genetic testing. Correct diagnosis within the EDSs allows targeted management, family screening and prenatal diagnosis.", "author" : [ { "dropping-particle" : "", "family" : "Sobey", "given" : "Glenda", "non-dropping-particle" : "", "parse-names" : false, "suffix" : "" } ], "container-title" : "Archives of disease in childhood", "id" : "ITEM-1", "issue" : "1", "issued" : { "date-parts" : [ [ "2015", "1", "1" ] ] }, "page" : "57-61", "title" : "Ehlers-Danlos syndrome: how to diagnose and when to perform genetic tests.", "type" : "article-journal", "volume" : "100" }, "uris" : [ "http://www.mendeley.com/documents/?uuid=eb987374-51c4-417e-ae61-a3fccff3189f" ] } ], "mendeley" : { "formattedCitation" : "&lt;sup&gt;4&lt;/sup&gt;", "plainTextFormattedCitation" : "4", "previouslyFormattedCitation" : "&lt;sup&gt;4&lt;/sup&gt;" }, "properties" : { "noteIndex" : 0 }, "schema" : "https://github.com/citation-style-language/schema/raw/master/csl-citation.json" }</w:instrText>
      </w:r>
      <w:r w:rsidR="00102BBC">
        <w:rPr>
          <w:rFonts w:asciiTheme="minorHAnsi" w:hAnsiTheme="minorHAnsi"/>
          <w:sz w:val="24"/>
          <w:szCs w:val="24"/>
        </w:rPr>
        <w:fldChar w:fldCharType="separate"/>
      </w:r>
      <w:r w:rsidR="00102BBC" w:rsidRPr="00102BBC">
        <w:rPr>
          <w:rFonts w:asciiTheme="minorHAnsi" w:hAnsiTheme="minorHAnsi"/>
          <w:noProof/>
          <w:sz w:val="24"/>
          <w:szCs w:val="24"/>
          <w:vertAlign w:val="superscript"/>
        </w:rPr>
        <w:t>4</w:t>
      </w:r>
      <w:r w:rsidR="00102BBC">
        <w:rPr>
          <w:rFonts w:asciiTheme="minorHAnsi" w:hAnsiTheme="minorHAnsi"/>
          <w:sz w:val="24"/>
          <w:szCs w:val="24"/>
        </w:rPr>
        <w:fldChar w:fldCharType="end"/>
      </w:r>
      <w:r w:rsidR="00102BBC">
        <w:rPr>
          <w:rFonts w:asciiTheme="minorHAnsi" w:hAnsiTheme="minorHAnsi"/>
          <w:sz w:val="24"/>
          <w:szCs w:val="24"/>
        </w:rPr>
        <w:t xml:space="preserve"> This can lead to poor wound healing, spontaneous cuts and tears, </w:t>
      </w:r>
      <w:r w:rsidR="00102BBC" w:rsidRPr="00102BBC">
        <w:rPr>
          <w:rFonts w:asciiTheme="minorHAnsi" w:hAnsiTheme="minorHAnsi"/>
          <w:sz w:val="24"/>
          <w:szCs w:val="24"/>
        </w:rPr>
        <w:t>wound dehiscence</w:t>
      </w:r>
      <w:r w:rsidR="00102BBC">
        <w:rPr>
          <w:rFonts w:asciiTheme="minorHAnsi" w:hAnsiTheme="minorHAnsi"/>
          <w:sz w:val="24"/>
          <w:szCs w:val="24"/>
        </w:rPr>
        <w:t xml:space="preserve"> and wide, thick scars.</w:t>
      </w:r>
      <w:r w:rsidR="00703B47">
        <w:rPr>
          <w:rFonts w:asciiTheme="minorHAnsi" w:hAnsiTheme="minorHAnsi"/>
          <w:sz w:val="24"/>
          <w:szCs w:val="24"/>
        </w:rPr>
        <w:fldChar w:fldCharType="begin" w:fldLock="1"/>
      </w:r>
      <w:r w:rsidR="00703B47">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703B47">
        <w:rPr>
          <w:rFonts w:asciiTheme="minorHAnsi" w:hAnsiTheme="minorHAnsi"/>
          <w:sz w:val="24"/>
          <w:szCs w:val="24"/>
        </w:rPr>
        <w:fldChar w:fldCharType="separate"/>
      </w:r>
      <w:r w:rsidR="00703B47" w:rsidRPr="00703B47">
        <w:rPr>
          <w:rFonts w:asciiTheme="minorHAnsi" w:hAnsiTheme="minorHAnsi"/>
          <w:noProof/>
          <w:sz w:val="24"/>
          <w:szCs w:val="24"/>
          <w:vertAlign w:val="superscript"/>
        </w:rPr>
        <w:t>8</w:t>
      </w:r>
      <w:r w:rsidR="00703B47">
        <w:rPr>
          <w:rFonts w:asciiTheme="minorHAnsi" w:hAnsiTheme="minorHAnsi"/>
          <w:sz w:val="24"/>
          <w:szCs w:val="24"/>
        </w:rPr>
        <w:fldChar w:fldCharType="end"/>
      </w:r>
      <w:r w:rsidR="00102BBC">
        <w:rPr>
          <w:rFonts w:asciiTheme="minorHAnsi" w:hAnsiTheme="minorHAnsi"/>
          <w:sz w:val="24"/>
          <w:szCs w:val="24"/>
        </w:rPr>
        <w:t xml:space="preserve"> </w:t>
      </w:r>
      <w:r w:rsidR="00A12B12">
        <w:rPr>
          <w:rFonts w:asciiTheme="minorHAnsi" w:hAnsiTheme="minorHAnsi"/>
          <w:sz w:val="24"/>
          <w:szCs w:val="24"/>
        </w:rPr>
        <w:t xml:space="preserve">All tissue that contains collagen can be affected depending on the type of EDS and its physical manifestations. </w:t>
      </w:r>
    </w:p>
    <w:p w:rsidR="00813DD9" w:rsidRPr="00813DD9" w:rsidRDefault="00813DD9" w:rsidP="00A642A6">
      <w:pPr>
        <w:spacing w:line="480" w:lineRule="auto"/>
        <w:ind w:firstLine="720"/>
        <w:rPr>
          <w:rFonts w:asciiTheme="minorHAnsi" w:hAnsiTheme="minorHAnsi"/>
          <w:sz w:val="24"/>
          <w:szCs w:val="24"/>
        </w:rPr>
      </w:pPr>
      <w:r>
        <w:rPr>
          <w:rFonts w:asciiTheme="minorHAnsi" w:hAnsiTheme="minorHAnsi"/>
          <w:sz w:val="24"/>
          <w:szCs w:val="24"/>
        </w:rPr>
        <w:t xml:space="preserve">Medications used by those with EDS are primarily </w:t>
      </w:r>
      <w:r w:rsidR="00B800F8">
        <w:rPr>
          <w:rFonts w:asciiTheme="minorHAnsi" w:hAnsiTheme="minorHAnsi"/>
          <w:sz w:val="24"/>
          <w:szCs w:val="24"/>
        </w:rPr>
        <w:t xml:space="preserve">used for </w:t>
      </w:r>
      <w:r>
        <w:rPr>
          <w:rFonts w:asciiTheme="minorHAnsi" w:hAnsiTheme="minorHAnsi"/>
          <w:sz w:val="24"/>
          <w:szCs w:val="24"/>
        </w:rPr>
        <w:t xml:space="preserve">pain </w:t>
      </w:r>
      <w:r w:rsidR="00B800F8">
        <w:rPr>
          <w:rFonts w:asciiTheme="minorHAnsi" w:hAnsiTheme="minorHAnsi"/>
          <w:sz w:val="24"/>
          <w:szCs w:val="24"/>
        </w:rPr>
        <w:t>control</w:t>
      </w:r>
      <w:r>
        <w:rPr>
          <w:rFonts w:asciiTheme="minorHAnsi" w:hAnsiTheme="minorHAnsi"/>
          <w:sz w:val="24"/>
          <w:szCs w:val="24"/>
        </w:rPr>
        <w:t xml:space="preserve">. Chronic pain is common and as a result </w:t>
      </w:r>
      <w:r w:rsidR="006E4015">
        <w:rPr>
          <w:rFonts w:asciiTheme="minorHAnsi" w:hAnsiTheme="minorHAnsi"/>
          <w:sz w:val="24"/>
          <w:szCs w:val="24"/>
        </w:rPr>
        <w:t>most medications used are to minimize pain</w:t>
      </w:r>
      <w:r w:rsidR="00B800F8">
        <w:rPr>
          <w:rFonts w:asciiTheme="minorHAnsi" w:hAnsiTheme="minorHAnsi"/>
          <w:sz w:val="24"/>
          <w:szCs w:val="24"/>
        </w:rPr>
        <w:t xml:space="preserve"> rather than address individual impairments</w:t>
      </w:r>
      <w:r w:rsidR="006E4015">
        <w:rPr>
          <w:rFonts w:asciiTheme="minorHAnsi" w:hAnsiTheme="minorHAnsi"/>
          <w:sz w:val="24"/>
          <w:szCs w:val="24"/>
        </w:rPr>
        <w:t>. Non-prescription a</w:t>
      </w:r>
      <w:r w:rsidR="006E4015" w:rsidRPr="006E4015">
        <w:rPr>
          <w:rFonts w:asciiTheme="minorHAnsi" w:hAnsiTheme="minorHAnsi"/>
          <w:sz w:val="24"/>
          <w:szCs w:val="24"/>
        </w:rPr>
        <w:t>cetaminophen</w:t>
      </w:r>
      <w:r w:rsidR="006E4015">
        <w:rPr>
          <w:rFonts w:asciiTheme="minorHAnsi" w:hAnsiTheme="minorHAnsi"/>
          <w:sz w:val="24"/>
          <w:szCs w:val="24"/>
        </w:rPr>
        <w:t xml:space="preserve"> and NSAIDs are commonly suggested in the literature.</w:t>
      </w:r>
      <w:r w:rsidR="006E4015">
        <w:rPr>
          <w:rFonts w:asciiTheme="minorHAnsi" w:hAnsiTheme="minorHAnsi"/>
          <w:sz w:val="24"/>
          <w:szCs w:val="24"/>
        </w:rPr>
        <w:fldChar w:fldCharType="begin" w:fldLock="1"/>
      </w:r>
      <w:r w:rsidR="006E4015">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6E4015">
        <w:rPr>
          <w:rFonts w:asciiTheme="minorHAnsi" w:hAnsiTheme="minorHAnsi"/>
          <w:sz w:val="24"/>
          <w:szCs w:val="24"/>
        </w:rPr>
        <w:fldChar w:fldCharType="separate"/>
      </w:r>
      <w:r w:rsidR="006E4015" w:rsidRPr="006E4015">
        <w:rPr>
          <w:rFonts w:asciiTheme="minorHAnsi" w:hAnsiTheme="minorHAnsi"/>
          <w:noProof/>
          <w:sz w:val="24"/>
          <w:szCs w:val="24"/>
          <w:vertAlign w:val="superscript"/>
        </w:rPr>
        <w:t>8</w:t>
      </w:r>
      <w:r w:rsidR="006E4015">
        <w:rPr>
          <w:rFonts w:asciiTheme="minorHAnsi" w:hAnsiTheme="minorHAnsi"/>
          <w:sz w:val="24"/>
          <w:szCs w:val="24"/>
        </w:rPr>
        <w:fldChar w:fldCharType="end"/>
      </w:r>
      <w:r w:rsidR="006E4015">
        <w:rPr>
          <w:rFonts w:asciiTheme="minorHAnsi" w:hAnsiTheme="minorHAnsi"/>
          <w:sz w:val="24"/>
          <w:szCs w:val="24"/>
        </w:rPr>
        <w:t xml:space="preserve"> Topical lidocaine can be used for localized areas but not always practical for individuals with EDS, as their pain is </w:t>
      </w:r>
      <w:r w:rsidR="00B800F8">
        <w:rPr>
          <w:rFonts w:asciiTheme="minorHAnsi" w:hAnsiTheme="minorHAnsi"/>
          <w:sz w:val="24"/>
          <w:szCs w:val="24"/>
        </w:rPr>
        <w:t>often</w:t>
      </w:r>
      <w:r w:rsidR="006E4015">
        <w:rPr>
          <w:rFonts w:asciiTheme="minorHAnsi" w:hAnsiTheme="minorHAnsi"/>
          <w:sz w:val="24"/>
          <w:szCs w:val="24"/>
        </w:rPr>
        <w:t xml:space="preserve"> widespread.</w:t>
      </w:r>
      <w:r w:rsidR="006E4015">
        <w:rPr>
          <w:rFonts w:asciiTheme="minorHAnsi" w:hAnsiTheme="minorHAnsi"/>
          <w:sz w:val="24"/>
          <w:szCs w:val="24"/>
        </w:rPr>
        <w:fldChar w:fldCharType="begin" w:fldLock="1"/>
      </w:r>
      <w:r w:rsidR="006E4015">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6E4015">
        <w:rPr>
          <w:rFonts w:asciiTheme="minorHAnsi" w:hAnsiTheme="minorHAnsi"/>
          <w:sz w:val="24"/>
          <w:szCs w:val="24"/>
        </w:rPr>
        <w:fldChar w:fldCharType="separate"/>
      </w:r>
      <w:r w:rsidR="006E4015" w:rsidRPr="006E4015">
        <w:rPr>
          <w:rFonts w:asciiTheme="minorHAnsi" w:hAnsiTheme="minorHAnsi"/>
          <w:noProof/>
          <w:sz w:val="24"/>
          <w:szCs w:val="24"/>
          <w:vertAlign w:val="superscript"/>
        </w:rPr>
        <w:t>8</w:t>
      </w:r>
      <w:r w:rsidR="006E4015">
        <w:rPr>
          <w:rFonts w:asciiTheme="minorHAnsi" w:hAnsiTheme="minorHAnsi"/>
          <w:sz w:val="24"/>
          <w:szCs w:val="24"/>
        </w:rPr>
        <w:fldChar w:fldCharType="end"/>
      </w:r>
      <w:r w:rsidR="006E4015">
        <w:rPr>
          <w:rFonts w:asciiTheme="minorHAnsi" w:hAnsiTheme="minorHAnsi"/>
          <w:sz w:val="24"/>
          <w:szCs w:val="24"/>
        </w:rPr>
        <w:t xml:space="preserve"> Skeletal muscle relaxants can be combined with one of the above pain medications to decre</w:t>
      </w:r>
      <w:r w:rsidR="00B800F8">
        <w:rPr>
          <w:rFonts w:asciiTheme="minorHAnsi" w:hAnsiTheme="minorHAnsi"/>
          <w:sz w:val="24"/>
          <w:szCs w:val="24"/>
        </w:rPr>
        <w:t>ased myofascial spasm. O</w:t>
      </w:r>
      <w:r w:rsidR="006E4015">
        <w:rPr>
          <w:rFonts w:asciiTheme="minorHAnsi" w:hAnsiTheme="minorHAnsi"/>
          <w:sz w:val="24"/>
          <w:szCs w:val="24"/>
        </w:rPr>
        <w:t xml:space="preserve">pioids can be utilized for </w:t>
      </w:r>
      <w:r w:rsidR="006E4015" w:rsidRPr="006E4015">
        <w:rPr>
          <w:rFonts w:asciiTheme="minorHAnsi" w:hAnsiTheme="minorHAnsi"/>
          <w:sz w:val="24"/>
          <w:szCs w:val="24"/>
        </w:rPr>
        <w:t>myofascial and neuropathic pain</w:t>
      </w:r>
      <w:r w:rsidR="006E4015">
        <w:rPr>
          <w:rFonts w:asciiTheme="minorHAnsi" w:hAnsiTheme="minorHAnsi"/>
          <w:sz w:val="24"/>
          <w:szCs w:val="24"/>
        </w:rPr>
        <w:t>; however, these should be used as a last resort. If necessary, it’s recommended that the above pain medications are still used to minimize the overall amount of opioids needed.</w:t>
      </w:r>
      <w:r w:rsidR="00AE1154">
        <w:rPr>
          <w:rFonts w:asciiTheme="minorHAnsi" w:hAnsiTheme="minorHAnsi"/>
          <w:sz w:val="24"/>
          <w:szCs w:val="24"/>
        </w:rPr>
        <w:fldChar w:fldCharType="begin" w:fldLock="1"/>
      </w:r>
      <w:r w:rsidR="00AE1154">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AE1154">
        <w:rPr>
          <w:rFonts w:asciiTheme="minorHAnsi" w:hAnsiTheme="minorHAnsi"/>
          <w:sz w:val="24"/>
          <w:szCs w:val="24"/>
        </w:rPr>
        <w:fldChar w:fldCharType="separate"/>
      </w:r>
      <w:r w:rsidR="00AE1154" w:rsidRPr="00AE1154">
        <w:rPr>
          <w:rFonts w:asciiTheme="minorHAnsi" w:hAnsiTheme="minorHAnsi"/>
          <w:noProof/>
          <w:sz w:val="24"/>
          <w:szCs w:val="24"/>
          <w:vertAlign w:val="superscript"/>
        </w:rPr>
        <w:t>8</w:t>
      </w:r>
      <w:r w:rsidR="00AE1154">
        <w:rPr>
          <w:rFonts w:asciiTheme="minorHAnsi" w:hAnsiTheme="minorHAnsi"/>
          <w:sz w:val="24"/>
          <w:szCs w:val="24"/>
        </w:rPr>
        <w:fldChar w:fldCharType="end"/>
      </w:r>
      <w:r w:rsidR="006E4015">
        <w:rPr>
          <w:rFonts w:asciiTheme="minorHAnsi" w:hAnsiTheme="minorHAnsi"/>
          <w:sz w:val="24"/>
          <w:szCs w:val="24"/>
        </w:rPr>
        <w:t xml:space="preserve"> </w:t>
      </w:r>
      <w:r w:rsidR="00AE1154">
        <w:rPr>
          <w:rFonts w:asciiTheme="minorHAnsi" w:hAnsiTheme="minorHAnsi"/>
          <w:sz w:val="24"/>
          <w:szCs w:val="24"/>
        </w:rPr>
        <w:t>Additionally, s</w:t>
      </w:r>
      <w:r>
        <w:rPr>
          <w:rFonts w:asciiTheme="minorHAnsi" w:hAnsiTheme="minorHAnsi"/>
          <w:sz w:val="24"/>
          <w:szCs w:val="24"/>
        </w:rPr>
        <w:t xml:space="preserve">ome research mentions </w:t>
      </w:r>
      <w:r w:rsidRPr="00813DD9">
        <w:rPr>
          <w:rFonts w:asciiTheme="minorHAnsi" w:hAnsiTheme="minorHAnsi"/>
          <w:sz w:val="24"/>
          <w:szCs w:val="24"/>
        </w:rPr>
        <w:t>corticosteroid injections</w:t>
      </w:r>
      <w:r w:rsidR="006E4015">
        <w:rPr>
          <w:rFonts w:asciiTheme="minorHAnsi" w:hAnsiTheme="minorHAnsi"/>
          <w:sz w:val="24"/>
          <w:szCs w:val="24"/>
        </w:rPr>
        <w:t xml:space="preserve"> </w:t>
      </w:r>
      <w:r>
        <w:rPr>
          <w:rFonts w:asciiTheme="minorHAnsi" w:hAnsiTheme="minorHAnsi"/>
          <w:sz w:val="24"/>
          <w:szCs w:val="24"/>
        </w:rPr>
        <w:t>as a treatment for pain and acute inflammation</w:t>
      </w:r>
      <w:r w:rsidR="006E4015">
        <w:rPr>
          <w:rFonts w:asciiTheme="minorHAnsi" w:hAnsiTheme="minorHAnsi"/>
          <w:sz w:val="24"/>
          <w:szCs w:val="24"/>
        </w:rPr>
        <w:t>; h</w:t>
      </w:r>
      <w:r>
        <w:rPr>
          <w:rFonts w:asciiTheme="minorHAnsi" w:hAnsiTheme="minorHAnsi"/>
          <w:sz w:val="24"/>
          <w:szCs w:val="24"/>
        </w:rPr>
        <w:t>owever, individuals should be extremely cautious due to the significant tissue effects caused by these injections to already fragile connective tissue.</w:t>
      </w:r>
      <w:r w:rsidR="006E4015">
        <w:rPr>
          <w:rFonts w:asciiTheme="minorHAnsi" w:hAnsiTheme="minorHAnsi"/>
          <w:sz w:val="24"/>
          <w:szCs w:val="24"/>
        </w:rPr>
        <w:fldChar w:fldCharType="begin" w:fldLock="1"/>
      </w:r>
      <w:r w:rsidR="00AE1154">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6E4015">
        <w:rPr>
          <w:rFonts w:asciiTheme="minorHAnsi" w:hAnsiTheme="minorHAnsi"/>
          <w:sz w:val="24"/>
          <w:szCs w:val="24"/>
        </w:rPr>
        <w:fldChar w:fldCharType="separate"/>
      </w:r>
      <w:r w:rsidR="006E4015" w:rsidRPr="006E4015">
        <w:rPr>
          <w:rFonts w:asciiTheme="minorHAnsi" w:hAnsiTheme="minorHAnsi"/>
          <w:noProof/>
          <w:sz w:val="24"/>
          <w:szCs w:val="24"/>
          <w:vertAlign w:val="superscript"/>
        </w:rPr>
        <w:t>8</w:t>
      </w:r>
      <w:r w:rsidR="006E4015">
        <w:rPr>
          <w:rFonts w:asciiTheme="minorHAnsi" w:hAnsiTheme="minorHAnsi"/>
          <w:sz w:val="24"/>
          <w:szCs w:val="24"/>
        </w:rPr>
        <w:fldChar w:fldCharType="end"/>
      </w:r>
      <w:r>
        <w:rPr>
          <w:rFonts w:asciiTheme="minorHAnsi" w:hAnsiTheme="minorHAnsi"/>
          <w:sz w:val="24"/>
          <w:szCs w:val="24"/>
        </w:rPr>
        <w:t xml:space="preserve"> An alternative that might provide similar benefit without the punitive side effects is dry needling.</w:t>
      </w:r>
      <w:r>
        <w:rPr>
          <w:rFonts w:asciiTheme="minorHAnsi" w:hAnsiTheme="minorHAnsi"/>
          <w:sz w:val="24"/>
          <w:szCs w:val="24"/>
        </w:rPr>
        <w:fldChar w:fldCharType="begin" w:fldLock="1"/>
      </w:r>
      <w:r w:rsidR="00442E02">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Pr>
          <w:rFonts w:asciiTheme="minorHAnsi" w:hAnsiTheme="minorHAnsi"/>
          <w:sz w:val="24"/>
          <w:szCs w:val="24"/>
        </w:rPr>
        <w:fldChar w:fldCharType="separate"/>
      </w:r>
      <w:r w:rsidR="00F7327B" w:rsidRPr="00F7327B">
        <w:rPr>
          <w:rFonts w:asciiTheme="minorHAnsi" w:hAnsiTheme="minorHAnsi"/>
          <w:noProof/>
          <w:sz w:val="24"/>
          <w:szCs w:val="24"/>
          <w:vertAlign w:val="superscript"/>
        </w:rPr>
        <w:t>8</w:t>
      </w:r>
      <w:r>
        <w:rPr>
          <w:rFonts w:asciiTheme="minorHAnsi" w:hAnsiTheme="minorHAnsi"/>
          <w:sz w:val="24"/>
          <w:szCs w:val="24"/>
        </w:rPr>
        <w:fldChar w:fldCharType="end"/>
      </w:r>
      <w:r>
        <w:rPr>
          <w:rFonts w:asciiTheme="minorHAnsi" w:hAnsiTheme="minorHAnsi"/>
          <w:sz w:val="24"/>
          <w:szCs w:val="24"/>
        </w:rPr>
        <w:t xml:space="preserve">  </w:t>
      </w:r>
    </w:p>
    <w:p w:rsidR="00D35226" w:rsidRDefault="00A47208" w:rsidP="00A642A6">
      <w:pPr>
        <w:spacing w:line="480" w:lineRule="auto"/>
        <w:ind w:firstLine="720"/>
        <w:rPr>
          <w:rFonts w:asciiTheme="minorHAnsi" w:hAnsiTheme="minorHAnsi"/>
          <w:sz w:val="24"/>
          <w:szCs w:val="24"/>
        </w:rPr>
      </w:pPr>
      <w:r>
        <w:rPr>
          <w:rFonts w:asciiTheme="minorHAnsi" w:hAnsiTheme="minorHAnsi"/>
          <w:sz w:val="24"/>
          <w:szCs w:val="24"/>
        </w:rPr>
        <w:t xml:space="preserve">Surgical treatments are necessary in some </w:t>
      </w:r>
      <w:proofErr w:type="gramStart"/>
      <w:r>
        <w:rPr>
          <w:rFonts w:asciiTheme="minorHAnsi" w:hAnsiTheme="minorHAnsi"/>
          <w:sz w:val="24"/>
          <w:szCs w:val="24"/>
        </w:rPr>
        <w:t>EDS</w:t>
      </w:r>
      <w:proofErr w:type="gramEnd"/>
      <w:r>
        <w:rPr>
          <w:rFonts w:asciiTheme="minorHAnsi" w:hAnsiTheme="minorHAnsi"/>
          <w:sz w:val="24"/>
          <w:szCs w:val="24"/>
        </w:rPr>
        <w:t xml:space="preserve"> types more than others. Individuals with vascular EDS </w:t>
      </w:r>
      <w:r w:rsidR="00317AF2">
        <w:rPr>
          <w:rFonts w:asciiTheme="minorHAnsi" w:hAnsiTheme="minorHAnsi"/>
          <w:sz w:val="24"/>
          <w:szCs w:val="24"/>
        </w:rPr>
        <w:t>might require surgery as a life-saving inte</w:t>
      </w:r>
      <w:r w:rsidR="00076D21">
        <w:rPr>
          <w:rFonts w:asciiTheme="minorHAnsi" w:hAnsiTheme="minorHAnsi"/>
          <w:sz w:val="24"/>
          <w:szCs w:val="24"/>
        </w:rPr>
        <w:t>rvention after organ or bowel rupture and to stop severe bleeding after arterial rupture.</w:t>
      </w:r>
      <w:r w:rsidR="00D35226">
        <w:rPr>
          <w:rFonts w:asciiTheme="minorHAnsi" w:hAnsiTheme="minorHAnsi"/>
          <w:sz w:val="24"/>
          <w:szCs w:val="24"/>
        </w:rPr>
        <w:fldChar w:fldCharType="begin" w:fldLock="1"/>
      </w:r>
      <w:r w:rsidR="00F7327B">
        <w:rPr>
          <w:rFonts w:asciiTheme="minorHAnsi" w:hAnsiTheme="minorHAnsi"/>
          <w:sz w:val="24"/>
          <w:szCs w:val="24"/>
        </w:rPr>
        <w:instrText>ADDIN CSL_CITATION { "citationItems" : [ { "id" : "ITEM-1", "itemData" : { "PMID" : "20301667", "author" : [ { "dropping-particle" : "", "family" : "Pepin", "given" : "Melanie G", "non-dropping-particle" : "", "parse-names" : false, "suffix" : "" }, { "dropping-particle" : "", "family" : "Murray", "given" : "Mitzi L", "non-dropping-particle" : "", "parse-names" : false, "suffix" : "" }, { "dropping-particle" : "", "family" : "Byers", "given" : "Peter H", "non-dropping-particle" : "", "parse-names" : false, "suffix" : "" } ], "id" : "ITEM-1", "issued" : { "date-parts" : [ [ "2015", "11", "19" ] ] }, "language" : "en", "publisher" : "University of Washington, Seattle", "title" : "Vascular Ehlers-Danlos Syndrome", "type" : "article" }, "uris" : [ "http://www.mendeley.com/documents/?uuid=37c11ab0-ee19-4cc7-8da8-841d9e4f0d0c" ] } ], "mendeley" : { "formattedCitation" : "&lt;sup&gt;6&lt;/sup&gt;", "plainTextFormattedCitation" : "6", "previouslyFormattedCitation" : "&lt;sup&gt;6&lt;/sup&gt;" }, "properties" : { "noteIndex" : 0 }, "schema" : "https://github.com/citation-style-language/schema/raw/master/csl-citation.json" }</w:instrText>
      </w:r>
      <w:r w:rsidR="00D35226">
        <w:rPr>
          <w:rFonts w:asciiTheme="minorHAnsi" w:hAnsiTheme="minorHAnsi"/>
          <w:sz w:val="24"/>
          <w:szCs w:val="24"/>
        </w:rPr>
        <w:fldChar w:fldCharType="separate"/>
      </w:r>
      <w:r w:rsidR="00F7327B" w:rsidRPr="00F7327B">
        <w:rPr>
          <w:rFonts w:asciiTheme="minorHAnsi" w:hAnsiTheme="minorHAnsi"/>
          <w:noProof/>
          <w:sz w:val="24"/>
          <w:szCs w:val="24"/>
          <w:vertAlign w:val="superscript"/>
        </w:rPr>
        <w:t>6</w:t>
      </w:r>
      <w:r w:rsidR="00D35226">
        <w:rPr>
          <w:rFonts w:asciiTheme="minorHAnsi" w:hAnsiTheme="minorHAnsi"/>
          <w:sz w:val="24"/>
          <w:szCs w:val="24"/>
        </w:rPr>
        <w:fldChar w:fldCharType="end"/>
      </w:r>
      <w:r w:rsidR="0021090D">
        <w:rPr>
          <w:rFonts w:asciiTheme="minorHAnsi" w:hAnsiTheme="minorHAnsi"/>
          <w:sz w:val="24"/>
          <w:szCs w:val="24"/>
        </w:rPr>
        <w:t xml:space="preserve"> E</w:t>
      </w:r>
      <w:r w:rsidR="00076D21">
        <w:rPr>
          <w:rFonts w:asciiTheme="minorHAnsi" w:hAnsiTheme="minorHAnsi"/>
          <w:sz w:val="24"/>
          <w:szCs w:val="24"/>
        </w:rPr>
        <w:t xml:space="preserve">specially in those with vascular EDS, the surgical intervention could easily lead to further complications due to tissue fragility. </w:t>
      </w:r>
      <w:r w:rsidR="00D35226">
        <w:rPr>
          <w:rFonts w:asciiTheme="minorHAnsi" w:hAnsiTheme="minorHAnsi"/>
          <w:sz w:val="24"/>
          <w:szCs w:val="24"/>
        </w:rPr>
        <w:t xml:space="preserve">Those </w:t>
      </w:r>
      <w:r w:rsidR="00D35226">
        <w:rPr>
          <w:rFonts w:asciiTheme="minorHAnsi" w:hAnsiTheme="minorHAnsi"/>
          <w:sz w:val="24"/>
          <w:szCs w:val="24"/>
        </w:rPr>
        <w:lastRenderedPageBreak/>
        <w:t>with vascular EDS benefit from working with a surgeon who is aware of the diagnosis and associated complications.</w:t>
      </w:r>
      <w:r w:rsidR="00D35226">
        <w:rPr>
          <w:rFonts w:asciiTheme="minorHAnsi" w:hAnsiTheme="minorHAnsi"/>
          <w:sz w:val="24"/>
          <w:szCs w:val="24"/>
        </w:rPr>
        <w:fldChar w:fldCharType="begin" w:fldLock="1"/>
      </w:r>
      <w:r w:rsidR="00F7327B">
        <w:rPr>
          <w:rFonts w:asciiTheme="minorHAnsi" w:hAnsiTheme="minorHAnsi"/>
          <w:sz w:val="24"/>
          <w:szCs w:val="24"/>
        </w:rPr>
        <w:instrText>ADDIN CSL_CITATION { "citationItems" : [ { "id" : "ITEM-1", "itemData" : { "PMID" : "20301667", "author" : [ { "dropping-particle" : "", "family" : "Pepin", "given" : "Melanie G", "non-dropping-particle" : "", "parse-names" : false, "suffix" : "" }, { "dropping-particle" : "", "family" : "Murray", "given" : "Mitzi L", "non-dropping-particle" : "", "parse-names" : false, "suffix" : "" }, { "dropping-particle" : "", "family" : "Byers", "given" : "Peter H", "non-dropping-particle" : "", "parse-names" : false, "suffix" : "" } ], "id" : "ITEM-1", "issued" : { "date-parts" : [ [ "2015", "11", "19" ] ] }, "language" : "en", "publisher" : "University of Washington, Seattle", "title" : "Vascular Ehlers-Danlos Syndrome", "type" : "article" }, "uris" : [ "http://www.mendeley.com/documents/?uuid=37c11ab0-ee19-4cc7-8da8-841d9e4f0d0c" ] } ], "mendeley" : { "formattedCitation" : "&lt;sup&gt;6&lt;/sup&gt;", "plainTextFormattedCitation" : "6", "previouslyFormattedCitation" : "&lt;sup&gt;6&lt;/sup&gt;" }, "properties" : { "noteIndex" : 0 }, "schema" : "https://github.com/citation-style-language/schema/raw/master/csl-citation.json" }</w:instrText>
      </w:r>
      <w:r w:rsidR="00D35226">
        <w:rPr>
          <w:rFonts w:asciiTheme="minorHAnsi" w:hAnsiTheme="minorHAnsi"/>
          <w:sz w:val="24"/>
          <w:szCs w:val="24"/>
        </w:rPr>
        <w:fldChar w:fldCharType="separate"/>
      </w:r>
      <w:r w:rsidR="00F7327B" w:rsidRPr="00F7327B">
        <w:rPr>
          <w:rFonts w:asciiTheme="minorHAnsi" w:hAnsiTheme="minorHAnsi"/>
          <w:noProof/>
          <w:sz w:val="24"/>
          <w:szCs w:val="24"/>
          <w:vertAlign w:val="superscript"/>
        </w:rPr>
        <w:t>6</w:t>
      </w:r>
      <w:r w:rsidR="00D35226">
        <w:rPr>
          <w:rFonts w:asciiTheme="minorHAnsi" w:hAnsiTheme="minorHAnsi"/>
          <w:sz w:val="24"/>
          <w:szCs w:val="24"/>
        </w:rPr>
        <w:fldChar w:fldCharType="end"/>
      </w:r>
      <w:r w:rsidR="00D35226">
        <w:rPr>
          <w:rFonts w:asciiTheme="minorHAnsi" w:hAnsiTheme="minorHAnsi"/>
          <w:sz w:val="24"/>
          <w:szCs w:val="24"/>
        </w:rPr>
        <w:t xml:space="preserve"> Swift response should be utilized when surgically repairing a bowel rupture. If prompt intervention occurs, the risk for death is low and the individual typically makes a full recovery. Despite this individuals are likely to have reoccurring tears around the original site and thus require repeated surgeries.</w:t>
      </w:r>
      <w:r w:rsidR="00D35226">
        <w:rPr>
          <w:rFonts w:asciiTheme="minorHAnsi" w:hAnsiTheme="minorHAnsi"/>
          <w:sz w:val="24"/>
          <w:szCs w:val="24"/>
        </w:rPr>
        <w:fldChar w:fldCharType="begin" w:fldLock="1"/>
      </w:r>
      <w:r w:rsidR="00F7327B">
        <w:rPr>
          <w:rFonts w:asciiTheme="minorHAnsi" w:hAnsiTheme="minorHAnsi"/>
          <w:sz w:val="24"/>
          <w:szCs w:val="24"/>
        </w:rPr>
        <w:instrText>ADDIN CSL_CITATION { "citationItems" : [ { "id" : "ITEM-1", "itemData" : { "PMID" : "20301667", "author" : [ { "dropping-particle" : "", "family" : "Pepin", "given" : "Melanie G", "non-dropping-particle" : "", "parse-names" : false, "suffix" : "" }, { "dropping-particle" : "", "family" : "Murray", "given" : "Mitzi L", "non-dropping-particle" : "", "parse-names" : false, "suffix" : "" }, { "dropping-particle" : "", "family" : "Byers", "given" : "Peter H", "non-dropping-particle" : "", "parse-names" : false, "suffix" : "" } ], "id" : "ITEM-1", "issued" : { "date-parts" : [ [ "2015", "11", "19" ] ] }, "language" : "en", "publisher" : "University of Washington, Seattle", "title" : "Vascular Ehlers-Danlos Syndrome", "type" : "article" }, "uris" : [ "http://www.mendeley.com/documents/?uuid=37c11ab0-ee19-4cc7-8da8-841d9e4f0d0c" ] } ], "mendeley" : { "formattedCitation" : "&lt;sup&gt;6&lt;/sup&gt;", "plainTextFormattedCitation" : "6", "previouslyFormattedCitation" : "&lt;sup&gt;6&lt;/sup&gt;" }, "properties" : { "noteIndex" : 0 }, "schema" : "https://github.com/citation-style-language/schema/raw/master/csl-citation.json" }</w:instrText>
      </w:r>
      <w:r w:rsidR="00D35226">
        <w:rPr>
          <w:rFonts w:asciiTheme="minorHAnsi" w:hAnsiTheme="minorHAnsi"/>
          <w:sz w:val="24"/>
          <w:szCs w:val="24"/>
        </w:rPr>
        <w:fldChar w:fldCharType="separate"/>
      </w:r>
      <w:r w:rsidR="00F7327B" w:rsidRPr="00F7327B">
        <w:rPr>
          <w:rFonts w:asciiTheme="minorHAnsi" w:hAnsiTheme="minorHAnsi"/>
          <w:noProof/>
          <w:sz w:val="24"/>
          <w:szCs w:val="24"/>
          <w:vertAlign w:val="superscript"/>
        </w:rPr>
        <w:t>6</w:t>
      </w:r>
      <w:r w:rsidR="00D35226">
        <w:rPr>
          <w:rFonts w:asciiTheme="minorHAnsi" w:hAnsiTheme="minorHAnsi"/>
          <w:sz w:val="24"/>
          <w:szCs w:val="24"/>
        </w:rPr>
        <w:fldChar w:fldCharType="end"/>
      </w:r>
      <w:r w:rsidR="00D35226">
        <w:rPr>
          <w:rFonts w:asciiTheme="minorHAnsi" w:hAnsiTheme="minorHAnsi"/>
          <w:sz w:val="24"/>
          <w:szCs w:val="24"/>
        </w:rPr>
        <w:t xml:space="preserve"> As a result, some patient opt to undergo prophylactic measures, such as a total colectomy to avoid repeat complications and surgery.</w:t>
      </w:r>
      <w:r w:rsidR="00D35226">
        <w:rPr>
          <w:rFonts w:asciiTheme="minorHAnsi" w:hAnsiTheme="minorHAnsi"/>
          <w:sz w:val="24"/>
          <w:szCs w:val="24"/>
        </w:rPr>
        <w:fldChar w:fldCharType="begin" w:fldLock="1"/>
      </w:r>
      <w:r w:rsidR="00F7327B">
        <w:rPr>
          <w:rFonts w:asciiTheme="minorHAnsi" w:hAnsiTheme="minorHAnsi"/>
          <w:sz w:val="24"/>
          <w:szCs w:val="24"/>
        </w:rPr>
        <w:instrText>ADDIN CSL_CITATION { "citationItems" : [ { "id" : "ITEM-1", "itemData" : { "PMID" : "20301667", "author" : [ { "dropping-particle" : "", "family" : "Pepin", "given" : "Melanie G", "non-dropping-particle" : "", "parse-names" : false, "suffix" : "" }, { "dropping-particle" : "", "family" : "Murray", "given" : "Mitzi L", "non-dropping-particle" : "", "parse-names" : false, "suffix" : "" }, { "dropping-particle" : "", "family" : "Byers", "given" : "Peter H", "non-dropping-particle" : "", "parse-names" : false, "suffix" : "" } ], "id" : "ITEM-1", "issued" : { "date-parts" : [ [ "2015", "11", "19" ] ] }, "language" : "en", "publisher" : "University of Washington, Seattle", "title" : "Vascular Ehlers-Danlos Syndrome", "type" : "article" }, "uris" : [ "http://www.mendeley.com/documents/?uuid=37c11ab0-ee19-4cc7-8da8-841d9e4f0d0c" ] } ], "mendeley" : { "formattedCitation" : "&lt;sup&gt;6&lt;/sup&gt;", "plainTextFormattedCitation" : "6", "previouslyFormattedCitation" : "&lt;sup&gt;6&lt;/sup&gt;" }, "properties" : { "noteIndex" : 0 }, "schema" : "https://github.com/citation-style-language/schema/raw/master/csl-citation.json" }</w:instrText>
      </w:r>
      <w:r w:rsidR="00D35226">
        <w:rPr>
          <w:rFonts w:asciiTheme="minorHAnsi" w:hAnsiTheme="minorHAnsi"/>
          <w:sz w:val="24"/>
          <w:szCs w:val="24"/>
        </w:rPr>
        <w:fldChar w:fldCharType="separate"/>
      </w:r>
      <w:r w:rsidR="00F7327B" w:rsidRPr="00F7327B">
        <w:rPr>
          <w:rFonts w:asciiTheme="minorHAnsi" w:hAnsiTheme="minorHAnsi"/>
          <w:noProof/>
          <w:sz w:val="24"/>
          <w:szCs w:val="24"/>
          <w:vertAlign w:val="superscript"/>
        </w:rPr>
        <w:t>6</w:t>
      </w:r>
      <w:r w:rsidR="00D35226">
        <w:rPr>
          <w:rFonts w:asciiTheme="minorHAnsi" w:hAnsiTheme="minorHAnsi"/>
          <w:sz w:val="24"/>
          <w:szCs w:val="24"/>
        </w:rPr>
        <w:fldChar w:fldCharType="end"/>
      </w:r>
    </w:p>
    <w:p w:rsidR="00644D28" w:rsidRPr="00644D28" w:rsidRDefault="00D35226" w:rsidP="00A642A6">
      <w:pPr>
        <w:spacing w:line="480" w:lineRule="auto"/>
        <w:rPr>
          <w:rFonts w:asciiTheme="minorHAnsi" w:hAnsiTheme="minorHAnsi"/>
          <w:sz w:val="24"/>
          <w:szCs w:val="24"/>
        </w:rPr>
      </w:pPr>
      <w:r>
        <w:rPr>
          <w:rFonts w:asciiTheme="minorHAnsi" w:hAnsiTheme="minorHAnsi"/>
          <w:sz w:val="24"/>
          <w:szCs w:val="24"/>
        </w:rPr>
        <w:tab/>
        <w:t xml:space="preserve">In those with classic or hypermobility EDS, surgical options are </w:t>
      </w:r>
      <w:r w:rsidR="0021090D">
        <w:rPr>
          <w:rFonts w:asciiTheme="minorHAnsi" w:hAnsiTheme="minorHAnsi"/>
          <w:sz w:val="24"/>
          <w:szCs w:val="24"/>
        </w:rPr>
        <w:t>typically orthopedic in nature</w:t>
      </w:r>
      <w:r>
        <w:rPr>
          <w:rFonts w:asciiTheme="minorHAnsi" w:hAnsiTheme="minorHAnsi"/>
          <w:sz w:val="24"/>
          <w:szCs w:val="24"/>
        </w:rPr>
        <w:t xml:space="preserve"> </w:t>
      </w:r>
      <w:r w:rsidR="00813DD9">
        <w:rPr>
          <w:rFonts w:asciiTheme="minorHAnsi" w:hAnsiTheme="minorHAnsi"/>
          <w:sz w:val="24"/>
          <w:szCs w:val="24"/>
        </w:rPr>
        <w:t>and include: “</w:t>
      </w:r>
      <w:r w:rsidR="00813DD9" w:rsidRPr="00813DD9">
        <w:rPr>
          <w:rFonts w:asciiTheme="minorHAnsi" w:hAnsiTheme="minorHAnsi"/>
          <w:sz w:val="24"/>
          <w:szCs w:val="24"/>
        </w:rPr>
        <w:t xml:space="preserve">joint debridement, tendon relocations, </w:t>
      </w:r>
      <w:proofErr w:type="spellStart"/>
      <w:r w:rsidR="00813DD9" w:rsidRPr="00813DD9">
        <w:rPr>
          <w:rFonts w:asciiTheme="minorHAnsi" w:hAnsiTheme="minorHAnsi"/>
          <w:sz w:val="24"/>
          <w:szCs w:val="24"/>
        </w:rPr>
        <w:t>capsulorraphy</w:t>
      </w:r>
      <w:proofErr w:type="spellEnd"/>
      <w:r w:rsidR="00813DD9" w:rsidRPr="00813DD9">
        <w:rPr>
          <w:rFonts w:asciiTheme="minorHAnsi" w:hAnsiTheme="minorHAnsi"/>
          <w:sz w:val="24"/>
          <w:szCs w:val="24"/>
        </w:rPr>
        <w:t>, and arthroplasty</w:t>
      </w:r>
      <w:r w:rsidR="00813DD9">
        <w:rPr>
          <w:rFonts w:asciiTheme="minorHAnsi" w:hAnsiTheme="minorHAnsi"/>
          <w:sz w:val="24"/>
          <w:szCs w:val="24"/>
        </w:rPr>
        <w:t>” as well as relocations for joint subluxations or dislocations.</w:t>
      </w:r>
      <w:r w:rsidR="00813DD9">
        <w:rPr>
          <w:rFonts w:asciiTheme="minorHAnsi" w:hAnsiTheme="minorHAnsi"/>
          <w:sz w:val="24"/>
          <w:szCs w:val="24"/>
        </w:rPr>
        <w:fldChar w:fldCharType="begin" w:fldLock="1"/>
      </w:r>
      <w:r w:rsidR="00442E02">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813DD9">
        <w:rPr>
          <w:rFonts w:asciiTheme="minorHAnsi" w:hAnsiTheme="minorHAnsi"/>
          <w:sz w:val="24"/>
          <w:szCs w:val="24"/>
        </w:rPr>
        <w:fldChar w:fldCharType="separate"/>
      </w:r>
      <w:r w:rsidR="00F7327B" w:rsidRPr="00F7327B">
        <w:rPr>
          <w:rFonts w:asciiTheme="minorHAnsi" w:hAnsiTheme="minorHAnsi"/>
          <w:noProof/>
          <w:sz w:val="24"/>
          <w:szCs w:val="24"/>
          <w:vertAlign w:val="superscript"/>
        </w:rPr>
        <w:t>8</w:t>
      </w:r>
      <w:r w:rsidR="00813DD9">
        <w:rPr>
          <w:rFonts w:asciiTheme="minorHAnsi" w:hAnsiTheme="minorHAnsi"/>
          <w:sz w:val="24"/>
          <w:szCs w:val="24"/>
        </w:rPr>
        <w:fldChar w:fldCharType="end"/>
      </w:r>
      <w:r w:rsidR="00813DD9">
        <w:rPr>
          <w:rFonts w:asciiTheme="minorHAnsi" w:hAnsiTheme="minorHAnsi"/>
          <w:sz w:val="24"/>
          <w:szCs w:val="24"/>
        </w:rPr>
        <w:t xml:space="preserve"> Those with classic and hypermobility EDS </w:t>
      </w:r>
      <w:r w:rsidR="000320ED">
        <w:rPr>
          <w:rFonts w:asciiTheme="minorHAnsi" w:hAnsiTheme="minorHAnsi"/>
          <w:sz w:val="24"/>
          <w:szCs w:val="24"/>
        </w:rPr>
        <w:t>normally</w:t>
      </w:r>
      <w:r w:rsidR="00813DD9">
        <w:rPr>
          <w:rFonts w:asciiTheme="minorHAnsi" w:hAnsiTheme="minorHAnsi"/>
          <w:sz w:val="24"/>
          <w:szCs w:val="24"/>
        </w:rPr>
        <w:t xml:space="preserve"> don’t have increased risk of post-operative skin and tissue complications like those with vascular EDS. However, the results of </w:t>
      </w:r>
      <w:r w:rsidR="00102BBC">
        <w:rPr>
          <w:rFonts w:asciiTheme="minorHAnsi" w:hAnsiTheme="minorHAnsi"/>
          <w:sz w:val="24"/>
          <w:szCs w:val="24"/>
        </w:rPr>
        <w:t>orthopedic</w:t>
      </w:r>
      <w:r w:rsidR="00813DD9">
        <w:rPr>
          <w:rFonts w:asciiTheme="minorHAnsi" w:hAnsiTheme="minorHAnsi"/>
          <w:sz w:val="24"/>
          <w:szCs w:val="24"/>
        </w:rPr>
        <w:t xml:space="preserve"> surgeries (e.g. patient satisfaction, pain reduction, joint stabilization, etc.) are typically less than those without EDS.</w:t>
      </w:r>
      <w:r w:rsidR="00813DD9">
        <w:rPr>
          <w:rFonts w:asciiTheme="minorHAnsi" w:hAnsiTheme="minorHAnsi"/>
          <w:sz w:val="24"/>
          <w:szCs w:val="24"/>
        </w:rPr>
        <w:fldChar w:fldCharType="begin" w:fldLock="1"/>
      </w:r>
      <w:r w:rsidR="00442E02">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813DD9">
        <w:rPr>
          <w:rFonts w:asciiTheme="minorHAnsi" w:hAnsiTheme="minorHAnsi"/>
          <w:sz w:val="24"/>
          <w:szCs w:val="24"/>
        </w:rPr>
        <w:fldChar w:fldCharType="separate"/>
      </w:r>
      <w:r w:rsidR="00F7327B" w:rsidRPr="00F7327B">
        <w:rPr>
          <w:rFonts w:asciiTheme="minorHAnsi" w:hAnsiTheme="minorHAnsi"/>
          <w:noProof/>
          <w:sz w:val="24"/>
          <w:szCs w:val="24"/>
          <w:vertAlign w:val="superscript"/>
        </w:rPr>
        <w:t>8</w:t>
      </w:r>
      <w:r w:rsidR="00813DD9">
        <w:rPr>
          <w:rFonts w:asciiTheme="minorHAnsi" w:hAnsiTheme="minorHAnsi"/>
          <w:sz w:val="24"/>
          <w:szCs w:val="24"/>
        </w:rPr>
        <w:fldChar w:fldCharType="end"/>
      </w:r>
      <w:r w:rsidR="00F06518">
        <w:rPr>
          <w:rFonts w:asciiTheme="minorHAnsi" w:hAnsiTheme="minorHAnsi"/>
          <w:sz w:val="24"/>
          <w:szCs w:val="24"/>
        </w:rPr>
        <w:t xml:space="preserve"> More conservative treatment methods (bracing, physical therapy, and activity modification) are </w:t>
      </w:r>
      <w:r w:rsidR="000320ED">
        <w:rPr>
          <w:rFonts w:asciiTheme="minorHAnsi" w:hAnsiTheme="minorHAnsi"/>
          <w:sz w:val="24"/>
          <w:szCs w:val="24"/>
        </w:rPr>
        <w:t>usually</w:t>
      </w:r>
      <w:r w:rsidR="00F06518">
        <w:rPr>
          <w:rFonts w:asciiTheme="minorHAnsi" w:hAnsiTheme="minorHAnsi"/>
          <w:sz w:val="24"/>
          <w:szCs w:val="24"/>
        </w:rPr>
        <w:t xml:space="preserve"> more beneficial and should be attempted first.</w:t>
      </w:r>
      <w:r w:rsidR="00F06518">
        <w:rPr>
          <w:rFonts w:asciiTheme="minorHAnsi" w:hAnsiTheme="minorHAnsi"/>
          <w:sz w:val="24"/>
          <w:szCs w:val="24"/>
        </w:rPr>
        <w:fldChar w:fldCharType="begin" w:fldLock="1"/>
      </w:r>
      <w:r w:rsidR="00442E02">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F06518">
        <w:rPr>
          <w:rFonts w:asciiTheme="minorHAnsi" w:hAnsiTheme="minorHAnsi"/>
          <w:sz w:val="24"/>
          <w:szCs w:val="24"/>
        </w:rPr>
        <w:fldChar w:fldCharType="separate"/>
      </w:r>
      <w:r w:rsidR="00F7327B" w:rsidRPr="00F7327B">
        <w:rPr>
          <w:rFonts w:asciiTheme="minorHAnsi" w:hAnsiTheme="minorHAnsi"/>
          <w:noProof/>
          <w:sz w:val="24"/>
          <w:szCs w:val="24"/>
          <w:vertAlign w:val="superscript"/>
        </w:rPr>
        <w:t>8</w:t>
      </w:r>
      <w:r w:rsidR="00F06518">
        <w:rPr>
          <w:rFonts w:asciiTheme="minorHAnsi" w:hAnsiTheme="minorHAnsi"/>
          <w:sz w:val="24"/>
          <w:szCs w:val="24"/>
        </w:rPr>
        <w:fldChar w:fldCharType="end"/>
      </w:r>
      <w:r w:rsidR="00F06518">
        <w:rPr>
          <w:rFonts w:asciiTheme="minorHAnsi" w:hAnsiTheme="minorHAnsi"/>
          <w:sz w:val="24"/>
          <w:szCs w:val="24"/>
        </w:rPr>
        <w:t xml:space="preserve"> </w:t>
      </w:r>
      <w:r w:rsidR="00813DD9">
        <w:rPr>
          <w:rFonts w:asciiTheme="minorHAnsi" w:hAnsiTheme="minorHAnsi"/>
          <w:sz w:val="24"/>
          <w:szCs w:val="24"/>
        </w:rPr>
        <w:t xml:space="preserve">   </w:t>
      </w:r>
      <w:r>
        <w:rPr>
          <w:rFonts w:asciiTheme="minorHAnsi" w:hAnsiTheme="minorHAnsi"/>
          <w:sz w:val="24"/>
          <w:szCs w:val="24"/>
        </w:rPr>
        <w:t xml:space="preserve">   </w:t>
      </w:r>
      <w:r w:rsidR="00317AF2">
        <w:rPr>
          <w:rFonts w:asciiTheme="minorHAnsi" w:hAnsiTheme="minorHAnsi"/>
          <w:sz w:val="24"/>
          <w:szCs w:val="24"/>
        </w:rPr>
        <w:t xml:space="preserve"> </w:t>
      </w:r>
      <w:r w:rsidR="00A47208">
        <w:rPr>
          <w:rFonts w:asciiTheme="minorHAnsi" w:hAnsiTheme="minorHAnsi"/>
          <w:sz w:val="24"/>
          <w:szCs w:val="24"/>
        </w:rPr>
        <w:t xml:space="preserve"> </w:t>
      </w:r>
    </w:p>
    <w:p w:rsidR="000320ED" w:rsidRDefault="00CC1C0F" w:rsidP="00A642A6">
      <w:pPr>
        <w:spacing w:line="480" w:lineRule="auto"/>
        <w:ind w:firstLine="720"/>
        <w:rPr>
          <w:rFonts w:asciiTheme="minorHAnsi" w:hAnsiTheme="minorHAnsi"/>
          <w:sz w:val="24"/>
          <w:szCs w:val="24"/>
        </w:rPr>
      </w:pPr>
      <w:r w:rsidRPr="00CC1C0F">
        <w:rPr>
          <w:rFonts w:asciiTheme="minorHAnsi" w:hAnsiTheme="minorHAnsi"/>
          <w:sz w:val="24"/>
          <w:szCs w:val="24"/>
        </w:rPr>
        <w:t>Physical therapy can be incredibly beneficial to individuals with EDS</w:t>
      </w:r>
      <w:r>
        <w:rPr>
          <w:rFonts w:asciiTheme="minorHAnsi" w:hAnsiTheme="minorHAnsi"/>
          <w:sz w:val="24"/>
          <w:szCs w:val="24"/>
        </w:rPr>
        <w:t>, particularly those with the hypermobility</w:t>
      </w:r>
      <w:r w:rsidR="00AE1154">
        <w:rPr>
          <w:rFonts w:asciiTheme="minorHAnsi" w:hAnsiTheme="minorHAnsi"/>
          <w:sz w:val="24"/>
          <w:szCs w:val="24"/>
        </w:rPr>
        <w:t xml:space="preserve"> and classic</w:t>
      </w:r>
      <w:r>
        <w:rPr>
          <w:rFonts w:asciiTheme="minorHAnsi" w:hAnsiTheme="minorHAnsi"/>
          <w:sz w:val="24"/>
          <w:szCs w:val="24"/>
        </w:rPr>
        <w:t xml:space="preserve"> type</w:t>
      </w:r>
      <w:r w:rsidR="00AE1154">
        <w:rPr>
          <w:rFonts w:asciiTheme="minorHAnsi" w:hAnsiTheme="minorHAnsi"/>
          <w:sz w:val="24"/>
          <w:szCs w:val="24"/>
        </w:rPr>
        <w:t>s</w:t>
      </w:r>
      <w:r>
        <w:rPr>
          <w:rFonts w:asciiTheme="minorHAnsi" w:hAnsiTheme="minorHAnsi"/>
          <w:sz w:val="24"/>
          <w:szCs w:val="24"/>
        </w:rPr>
        <w:t xml:space="preserve">. </w:t>
      </w:r>
      <w:r w:rsidR="00B77D40">
        <w:rPr>
          <w:rFonts w:asciiTheme="minorHAnsi" w:hAnsiTheme="minorHAnsi"/>
          <w:sz w:val="24"/>
          <w:szCs w:val="24"/>
        </w:rPr>
        <w:t xml:space="preserve">One example is a physical therapist led exercise </w:t>
      </w:r>
      <w:r w:rsidR="00AE1154">
        <w:rPr>
          <w:rFonts w:asciiTheme="minorHAnsi" w:hAnsiTheme="minorHAnsi"/>
          <w:sz w:val="24"/>
          <w:szCs w:val="24"/>
        </w:rPr>
        <w:t>program</w:t>
      </w:r>
      <w:r w:rsidR="00B77D40">
        <w:rPr>
          <w:rFonts w:asciiTheme="minorHAnsi" w:hAnsiTheme="minorHAnsi"/>
          <w:sz w:val="24"/>
          <w:szCs w:val="24"/>
        </w:rPr>
        <w:t xml:space="preserve"> that focused on increasing strength and muscular endurance</w:t>
      </w:r>
      <w:r w:rsidR="000320ED">
        <w:rPr>
          <w:rFonts w:asciiTheme="minorHAnsi" w:hAnsiTheme="minorHAnsi"/>
          <w:sz w:val="24"/>
          <w:szCs w:val="24"/>
        </w:rPr>
        <w:t>, decreasing pain, and decreasing</w:t>
      </w:r>
      <w:r w:rsidR="00B77D40">
        <w:rPr>
          <w:rFonts w:asciiTheme="minorHAnsi" w:hAnsiTheme="minorHAnsi"/>
          <w:sz w:val="24"/>
          <w:szCs w:val="24"/>
        </w:rPr>
        <w:t xml:space="preserve"> </w:t>
      </w:r>
      <w:proofErr w:type="spellStart"/>
      <w:r w:rsidR="00B77D40" w:rsidRPr="00B77D40">
        <w:rPr>
          <w:rFonts w:asciiTheme="minorHAnsi" w:hAnsiTheme="minorHAnsi"/>
          <w:sz w:val="24"/>
          <w:szCs w:val="24"/>
        </w:rPr>
        <w:t>kinesiophobia</w:t>
      </w:r>
      <w:proofErr w:type="spellEnd"/>
      <w:r w:rsidR="00B77D40">
        <w:rPr>
          <w:rFonts w:asciiTheme="minorHAnsi" w:hAnsiTheme="minorHAnsi"/>
          <w:sz w:val="24"/>
          <w:szCs w:val="24"/>
        </w:rPr>
        <w:t>.</w:t>
      </w:r>
      <w:r w:rsidR="00AE1154">
        <w:rPr>
          <w:rFonts w:asciiTheme="minorHAnsi" w:hAnsiTheme="minorHAnsi"/>
          <w:sz w:val="24"/>
          <w:szCs w:val="24"/>
        </w:rPr>
        <w:t xml:space="preserve"> The exercises prescribed included: squats, seated rowing with a </w:t>
      </w:r>
      <w:proofErr w:type="spellStart"/>
      <w:r w:rsidR="00AE1154">
        <w:rPr>
          <w:rFonts w:asciiTheme="minorHAnsi" w:hAnsiTheme="minorHAnsi"/>
          <w:sz w:val="24"/>
          <w:szCs w:val="24"/>
        </w:rPr>
        <w:t>theraband</w:t>
      </w:r>
      <w:proofErr w:type="spellEnd"/>
      <w:r w:rsidR="00AE1154">
        <w:rPr>
          <w:rFonts w:asciiTheme="minorHAnsi" w:hAnsiTheme="minorHAnsi"/>
          <w:sz w:val="24"/>
          <w:szCs w:val="24"/>
        </w:rPr>
        <w:t xml:space="preserve">, sit-ups on a </w:t>
      </w:r>
      <w:proofErr w:type="spellStart"/>
      <w:r w:rsidR="00AE1154">
        <w:rPr>
          <w:rFonts w:asciiTheme="minorHAnsi" w:hAnsiTheme="minorHAnsi"/>
          <w:sz w:val="24"/>
          <w:szCs w:val="24"/>
        </w:rPr>
        <w:t>physioball</w:t>
      </w:r>
      <w:proofErr w:type="spellEnd"/>
      <w:r w:rsidR="00AE1154">
        <w:rPr>
          <w:rFonts w:asciiTheme="minorHAnsi" w:hAnsiTheme="minorHAnsi"/>
          <w:sz w:val="24"/>
          <w:szCs w:val="24"/>
        </w:rPr>
        <w:t xml:space="preserve">, side-lying hip abduction, glute bridge on </w:t>
      </w:r>
      <w:proofErr w:type="spellStart"/>
      <w:r w:rsidR="00AE1154">
        <w:rPr>
          <w:rFonts w:asciiTheme="minorHAnsi" w:hAnsiTheme="minorHAnsi"/>
          <w:sz w:val="24"/>
          <w:szCs w:val="24"/>
        </w:rPr>
        <w:t>physioball</w:t>
      </w:r>
      <w:proofErr w:type="spellEnd"/>
      <w:r w:rsidR="00AE1154">
        <w:rPr>
          <w:rFonts w:asciiTheme="minorHAnsi" w:hAnsiTheme="minorHAnsi"/>
          <w:sz w:val="24"/>
          <w:szCs w:val="24"/>
        </w:rPr>
        <w:t>, wall push-ups, and various back and core exercises.</w:t>
      </w:r>
      <w:r w:rsidR="00AE1154">
        <w:rPr>
          <w:rFonts w:asciiTheme="minorHAnsi" w:hAnsiTheme="minorHAnsi"/>
          <w:sz w:val="24"/>
          <w:szCs w:val="24"/>
        </w:rPr>
        <w:fldChar w:fldCharType="begin" w:fldLock="1"/>
      </w:r>
      <w:r w:rsidR="00AE1154">
        <w:rPr>
          <w:rFonts w:asciiTheme="minorHAnsi" w:hAnsiTheme="minorHAnsi"/>
          <w:sz w:val="24"/>
          <w:szCs w:val="24"/>
        </w:rPr>
        <w:instrText>ADDIN CSL_CITATION { "citationItems" : [ { "id" : "ITEM-1", "itemData" : { "DOI" : "10.1002/ajmg.a.36060", "ISSN" : "1552-4833", "PMID" : "23913726", "abstract" : "Ehlers-Danlos Syndrome hypermobility type (EDS-HT) and joint hypermobility syndrome (JHS) are two overlapping heritable connective tissue disorders. Patients with these conditions have many and various complaints; limitations in performing daily activities, reduced muscle strength and proprioception, kinesiophobia, and pain. There is a lack of evidence-based treatment approaches; a few studies have shown effect of physiotherapy. Many authors propose multidisciplinary treatment, but this has neither been described nor evaluated for this patient group. The aim of this pilot study was to investigate if a multidisciplinary rehabilitation program combining physical and cognitive-behavioral therapy was feasible, safe and effective for 12 women with EDS-HT/JHS. Intervention was offered as a group program and consisted of three parts: (1) Two and a half week in a rehabilitation unit with testing, physical training, group discussions and lectures. (2) Individual home exercises for three months with weekly guidance by local physiotherapist. (3) Readmission four days for retesting and further training advice. All participants completed the intervention. We found significant changes in perceived performance of daily activities, significant increase of muscle strength and endurance and a significant reduction of kinesiophobia. There were smaller changes in self-perceived pain. The participants also reported increased participation in daily life.", "author" : [ { "dropping-particle" : "", "family" : "Bathen", "given" : "Trine", "non-dropping-particle" : "", "parse-names" : false, "suffix" : "" }, { "dropping-particle" : "", "family" : "H\u00e5ngmann", "given" : "Anett Bj\u00f8rn\u00f8deg\u00e5rd", "non-dropping-particle" : "", "parse-names" : false, "suffix" : "" }, { "dropping-particle" : "", "family" : "Hoff", "given" : "Marie", "non-dropping-particle" : "", "parse-names" : false, "suffix" : "" }, { "dropping-particle" : "", "family" : "Andersen", "given" : "Liv \u00d8inaes", "non-dropping-particle" : "", "parse-names" : false, "suffix" : "" }, { "dropping-particle" : "", "family" : "Rand-Hendriksen", "given" : "Svend", "non-dropping-particle" : "", "parse-names" : false, "suffix" : "" } ], "container-title" : "American journal of medical genetics. Part A", "id" : "ITEM-1", "issue" : "12", "issued" : { "date-parts" : [ [ "2013", "12" ] ] }, "page" : "3005-11", "title" : "Multidisciplinary treatment of disability in ehlers-danlos syndrome hypermobility type/hypermobility syndrome: A pilot study using a combination of physical and cognitive-behavioral therapy on 12 women.", "type" : "article-journal", "volume" : "161A" }, "uris" : [ "http://www.mendeley.com/documents/?uuid=5f09be38-9028-4f73-b4ac-4e7237fa7631" ] } ], "mendeley" : { "formattedCitation" : "&lt;sup&gt;10&lt;/sup&gt;", "plainTextFormattedCitation" : "10", "previouslyFormattedCitation" : "&lt;sup&gt;10&lt;/sup&gt;" }, "properties" : { "noteIndex" : 0 }, "schema" : "https://github.com/citation-style-language/schema/raw/master/csl-citation.json" }</w:instrText>
      </w:r>
      <w:r w:rsidR="00AE1154">
        <w:rPr>
          <w:rFonts w:asciiTheme="minorHAnsi" w:hAnsiTheme="minorHAnsi"/>
          <w:sz w:val="24"/>
          <w:szCs w:val="24"/>
        </w:rPr>
        <w:fldChar w:fldCharType="separate"/>
      </w:r>
      <w:r w:rsidR="00AE1154" w:rsidRPr="00AE1154">
        <w:rPr>
          <w:rFonts w:asciiTheme="minorHAnsi" w:hAnsiTheme="minorHAnsi"/>
          <w:noProof/>
          <w:sz w:val="24"/>
          <w:szCs w:val="24"/>
          <w:vertAlign w:val="superscript"/>
        </w:rPr>
        <w:t>10</w:t>
      </w:r>
      <w:r w:rsidR="00AE1154">
        <w:rPr>
          <w:rFonts w:asciiTheme="minorHAnsi" w:hAnsiTheme="minorHAnsi"/>
          <w:sz w:val="24"/>
          <w:szCs w:val="24"/>
        </w:rPr>
        <w:fldChar w:fldCharType="end"/>
      </w:r>
      <w:r w:rsidR="00AE1154">
        <w:rPr>
          <w:rFonts w:asciiTheme="minorHAnsi" w:hAnsiTheme="minorHAnsi"/>
          <w:sz w:val="24"/>
          <w:szCs w:val="24"/>
        </w:rPr>
        <w:t xml:space="preserve"> Upon completion of the 12 week combination clinic and home exercise program, participants showed significant improvement in </w:t>
      </w:r>
      <w:r w:rsidR="000320ED">
        <w:rPr>
          <w:rFonts w:asciiTheme="minorHAnsi" w:hAnsiTheme="minorHAnsi"/>
          <w:sz w:val="24"/>
          <w:szCs w:val="24"/>
        </w:rPr>
        <w:t xml:space="preserve">strength and endurance as well as </w:t>
      </w:r>
      <w:r w:rsidR="00AE1154">
        <w:rPr>
          <w:rFonts w:asciiTheme="minorHAnsi" w:hAnsiTheme="minorHAnsi"/>
          <w:sz w:val="24"/>
          <w:szCs w:val="24"/>
        </w:rPr>
        <w:t xml:space="preserve">improved </w:t>
      </w:r>
      <w:r w:rsidR="00AE1154" w:rsidRPr="00AE1154">
        <w:rPr>
          <w:rFonts w:asciiTheme="minorHAnsi" w:hAnsiTheme="minorHAnsi"/>
          <w:sz w:val="24"/>
          <w:szCs w:val="24"/>
        </w:rPr>
        <w:t>performance of daily activities</w:t>
      </w:r>
      <w:r w:rsidR="00AE1154">
        <w:rPr>
          <w:rFonts w:asciiTheme="minorHAnsi" w:hAnsiTheme="minorHAnsi"/>
          <w:sz w:val="24"/>
          <w:szCs w:val="24"/>
        </w:rPr>
        <w:t xml:space="preserve"> </w:t>
      </w:r>
      <w:r w:rsidR="00AE1154" w:rsidRPr="00AE1154">
        <w:rPr>
          <w:rFonts w:asciiTheme="minorHAnsi" w:hAnsiTheme="minorHAnsi"/>
          <w:sz w:val="24"/>
          <w:szCs w:val="24"/>
        </w:rPr>
        <w:t>and decreased kinesiophobia</w:t>
      </w:r>
      <w:r w:rsidR="00AE1154">
        <w:rPr>
          <w:rFonts w:asciiTheme="minorHAnsi" w:hAnsiTheme="minorHAnsi"/>
          <w:sz w:val="24"/>
          <w:szCs w:val="24"/>
        </w:rPr>
        <w:t>.</w:t>
      </w:r>
      <w:r w:rsidR="00AE1154">
        <w:rPr>
          <w:rFonts w:asciiTheme="minorHAnsi" w:hAnsiTheme="minorHAnsi"/>
          <w:sz w:val="24"/>
          <w:szCs w:val="24"/>
        </w:rPr>
        <w:fldChar w:fldCharType="begin" w:fldLock="1"/>
      </w:r>
      <w:r w:rsidR="00AE1154">
        <w:rPr>
          <w:rFonts w:asciiTheme="minorHAnsi" w:hAnsiTheme="minorHAnsi"/>
          <w:sz w:val="24"/>
          <w:szCs w:val="24"/>
        </w:rPr>
        <w:instrText>ADDIN CSL_CITATION { "citationItems" : [ { "id" : "ITEM-1", "itemData" : { "DOI" : "10.1002/ajmg.a.36060", "ISSN" : "1552-4833", "PMID" : "23913726", "abstract" : "Ehlers-Danlos Syndrome hypermobility type (EDS-HT) and joint hypermobility syndrome (JHS) are two overlapping heritable connective tissue disorders. Patients with these conditions have many and various complaints; limitations in performing daily activities, reduced muscle strength and proprioception, kinesiophobia, and pain. There is a lack of evidence-based treatment approaches; a few studies have shown effect of physiotherapy. Many authors propose multidisciplinary treatment, but this has neither been described nor evaluated for this patient group. The aim of this pilot study was to investigate if a multidisciplinary rehabilitation program combining physical and cognitive-behavioral therapy was feasible, safe and effective for 12 women with EDS-HT/JHS. Intervention was offered as a group program and consisted of three parts: (1) Two and a half week in a rehabilitation unit with testing, physical training, group discussions and lectures. (2) Individual home exercises for three months with weekly guidance by local physiotherapist. (3) Readmission four days for retesting and further training advice. All participants completed the intervention. We found significant changes in perceived performance of daily activities, significant increase of muscle strength and endurance and a significant reduction of kinesiophobia. There were smaller changes in self-perceived pain. The participants also reported increased participation in daily life.", "author" : [ { "dropping-particle" : "", "family" : "Bathen", "given" : "Trine", "non-dropping-particle" : "", "parse-names" : false, "suffix" : "" }, { "dropping-particle" : "", "family" : "H\u00e5ngmann", "given" : "Anett Bj\u00f8rn\u00f8deg\u00e5rd", "non-dropping-particle" : "", "parse-names" : false, "suffix" : "" }, { "dropping-particle" : "", "family" : "Hoff", "given" : "Marie", "non-dropping-particle" : "", "parse-names" : false, "suffix" : "" }, { "dropping-particle" : "", "family" : "Andersen", "given" : "Liv \u00d8inaes", "non-dropping-particle" : "", "parse-names" : false, "suffix" : "" }, { "dropping-particle" : "", "family" : "Rand-Hendriksen", "given" : "Svend", "non-dropping-particle" : "", "parse-names" : false, "suffix" : "" } ], "container-title" : "American journal of medical genetics. Part A", "id" : "ITEM-1", "issue" : "12", "issued" : { "date-parts" : [ [ "2013", "12" ] ] }, "page" : "3005-11", "title" : "Multidisciplinary treatment of disability in ehlers-danlos syndrome hypermobility type/hypermobility syndrome: A pilot study using a combination of physical and cognitive-behavioral therapy on 12 women.", "type" : "article-journal", "volume" : "161A" }, "uris" : [ "http://www.mendeley.com/documents/?uuid=5f09be38-9028-4f73-b4ac-4e7237fa7631" ] } ], "mendeley" : { "formattedCitation" : "&lt;sup&gt;10&lt;/sup&gt;", "plainTextFormattedCitation" : "10", "previouslyFormattedCitation" : "&lt;sup&gt;10&lt;/sup&gt;" }, "properties" : { "noteIndex" : 0 }, "schema" : "https://github.com/citation-style-language/schema/raw/master/csl-citation.json" }</w:instrText>
      </w:r>
      <w:r w:rsidR="00AE1154">
        <w:rPr>
          <w:rFonts w:asciiTheme="minorHAnsi" w:hAnsiTheme="minorHAnsi"/>
          <w:sz w:val="24"/>
          <w:szCs w:val="24"/>
        </w:rPr>
        <w:fldChar w:fldCharType="separate"/>
      </w:r>
      <w:r w:rsidR="00AE1154" w:rsidRPr="00AE1154">
        <w:rPr>
          <w:rFonts w:asciiTheme="minorHAnsi" w:hAnsiTheme="minorHAnsi"/>
          <w:noProof/>
          <w:sz w:val="24"/>
          <w:szCs w:val="24"/>
          <w:vertAlign w:val="superscript"/>
        </w:rPr>
        <w:t>10</w:t>
      </w:r>
      <w:r w:rsidR="00AE1154">
        <w:rPr>
          <w:rFonts w:asciiTheme="minorHAnsi" w:hAnsiTheme="minorHAnsi"/>
          <w:sz w:val="24"/>
          <w:szCs w:val="24"/>
        </w:rPr>
        <w:fldChar w:fldCharType="end"/>
      </w:r>
    </w:p>
    <w:p w:rsidR="00AE1154" w:rsidRDefault="00AE1154" w:rsidP="00A642A6">
      <w:pPr>
        <w:spacing w:line="480" w:lineRule="auto"/>
        <w:ind w:firstLine="720"/>
        <w:rPr>
          <w:rFonts w:asciiTheme="minorHAnsi" w:hAnsiTheme="minorHAnsi"/>
          <w:sz w:val="24"/>
          <w:szCs w:val="24"/>
        </w:rPr>
      </w:pPr>
      <w:r>
        <w:rPr>
          <w:rFonts w:asciiTheme="minorHAnsi" w:hAnsiTheme="minorHAnsi"/>
          <w:sz w:val="24"/>
          <w:szCs w:val="24"/>
        </w:rPr>
        <w:lastRenderedPageBreak/>
        <w:t>Physical therapy modalities, such as “</w:t>
      </w:r>
      <w:r w:rsidRPr="00AE1154">
        <w:rPr>
          <w:rFonts w:asciiTheme="minorHAnsi" w:hAnsiTheme="minorHAnsi"/>
          <w:sz w:val="24"/>
          <w:szCs w:val="24"/>
        </w:rPr>
        <w:t>heat, cold, massage, ultrasound, electrical stimulation, biofeedback, and conscious relaxation</w:t>
      </w:r>
      <w:r>
        <w:rPr>
          <w:rFonts w:asciiTheme="minorHAnsi" w:hAnsiTheme="minorHAnsi"/>
          <w:sz w:val="24"/>
          <w:szCs w:val="24"/>
        </w:rPr>
        <w:t>”</w:t>
      </w:r>
      <w:r w:rsidR="00B77D40">
        <w:rPr>
          <w:rFonts w:asciiTheme="minorHAnsi" w:hAnsiTheme="minorHAnsi"/>
          <w:sz w:val="24"/>
          <w:szCs w:val="24"/>
        </w:rPr>
        <w:t xml:space="preserve"> </w:t>
      </w:r>
      <w:r>
        <w:rPr>
          <w:rFonts w:asciiTheme="minorHAnsi" w:hAnsiTheme="minorHAnsi"/>
          <w:sz w:val="24"/>
          <w:szCs w:val="24"/>
        </w:rPr>
        <w:t>can be used to decrease pain but physical therapists should work to facilitate less passive pain management techniques.</w:t>
      </w:r>
      <w:r>
        <w:rPr>
          <w:rFonts w:asciiTheme="minorHAnsi" w:hAnsiTheme="minorHAnsi"/>
          <w:sz w:val="24"/>
          <w:szCs w:val="24"/>
        </w:rPr>
        <w:fldChar w:fldCharType="begin" w:fldLock="1"/>
      </w:r>
      <w:r>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Pr>
          <w:rFonts w:asciiTheme="minorHAnsi" w:hAnsiTheme="minorHAnsi"/>
          <w:sz w:val="24"/>
          <w:szCs w:val="24"/>
        </w:rPr>
        <w:fldChar w:fldCharType="separate"/>
      </w:r>
      <w:r w:rsidRPr="00AE1154">
        <w:rPr>
          <w:rFonts w:asciiTheme="minorHAnsi" w:hAnsiTheme="minorHAnsi"/>
          <w:noProof/>
          <w:sz w:val="24"/>
          <w:szCs w:val="24"/>
          <w:vertAlign w:val="superscript"/>
        </w:rPr>
        <w:t>8</w:t>
      </w:r>
      <w:r>
        <w:rPr>
          <w:rFonts w:asciiTheme="minorHAnsi" w:hAnsiTheme="minorHAnsi"/>
          <w:sz w:val="24"/>
          <w:szCs w:val="24"/>
        </w:rPr>
        <w:fldChar w:fldCharType="end"/>
      </w:r>
      <w:r>
        <w:rPr>
          <w:rFonts w:asciiTheme="minorHAnsi" w:hAnsiTheme="minorHAnsi"/>
          <w:sz w:val="24"/>
          <w:szCs w:val="24"/>
        </w:rPr>
        <w:t xml:space="preserve"> Pelvic floor physical therapy can be beneficial for this patient population. </w:t>
      </w:r>
      <w:r w:rsidRPr="00AE1154">
        <w:rPr>
          <w:rFonts w:asciiTheme="minorHAnsi" w:hAnsiTheme="minorHAnsi"/>
          <w:sz w:val="24"/>
          <w:szCs w:val="24"/>
        </w:rPr>
        <w:t>Transvaginal</w:t>
      </w:r>
      <w:r>
        <w:rPr>
          <w:rFonts w:asciiTheme="minorHAnsi" w:hAnsiTheme="minorHAnsi"/>
          <w:sz w:val="24"/>
          <w:szCs w:val="24"/>
        </w:rPr>
        <w:t xml:space="preserve"> massage or ultrasound may improve dyspareunia and decrease abdominal, back and lower-extremity pain.</w:t>
      </w:r>
      <w:r>
        <w:rPr>
          <w:rFonts w:asciiTheme="minorHAnsi" w:hAnsiTheme="minorHAnsi"/>
          <w:sz w:val="24"/>
          <w:szCs w:val="24"/>
        </w:rPr>
        <w:fldChar w:fldCharType="begin" w:fldLock="1"/>
      </w:r>
      <w:r>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Pr>
          <w:rFonts w:asciiTheme="minorHAnsi" w:hAnsiTheme="minorHAnsi"/>
          <w:sz w:val="24"/>
          <w:szCs w:val="24"/>
        </w:rPr>
        <w:fldChar w:fldCharType="separate"/>
      </w:r>
      <w:r w:rsidRPr="00AE1154">
        <w:rPr>
          <w:rFonts w:asciiTheme="minorHAnsi" w:hAnsiTheme="minorHAnsi"/>
          <w:noProof/>
          <w:sz w:val="24"/>
          <w:szCs w:val="24"/>
          <w:vertAlign w:val="superscript"/>
        </w:rPr>
        <w:t>8</w:t>
      </w:r>
      <w:r>
        <w:rPr>
          <w:rFonts w:asciiTheme="minorHAnsi" w:hAnsiTheme="minorHAnsi"/>
          <w:sz w:val="24"/>
          <w:szCs w:val="24"/>
        </w:rPr>
        <w:fldChar w:fldCharType="end"/>
      </w:r>
      <w:r>
        <w:rPr>
          <w:rFonts w:asciiTheme="minorHAnsi" w:hAnsiTheme="minorHAnsi"/>
          <w:sz w:val="24"/>
          <w:szCs w:val="24"/>
        </w:rPr>
        <w:t xml:space="preserve"> </w:t>
      </w:r>
    </w:p>
    <w:p w:rsidR="00D40907" w:rsidRDefault="00AE1154" w:rsidP="00A642A6">
      <w:pPr>
        <w:spacing w:line="480" w:lineRule="auto"/>
        <w:ind w:firstLine="720"/>
        <w:rPr>
          <w:rFonts w:asciiTheme="minorHAnsi" w:hAnsiTheme="minorHAnsi"/>
          <w:sz w:val="24"/>
          <w:szCs w:val="24"/>
        </w:rPr>
      </w:pPr>
      <w:r>
        <w:rPr>
          <w:rFonts w:asciiTheme="minorHAnsi" w:hAnsiTheme="minorHAnsi"/>
          <w:sz w:val="24"/>
          <w:szCs w:val="24"/>
        </w:rPr>
        <w:t>In terms of specific strengthening activities, r</w:t>
      </w:r>
      <w:r w:rsidR="0021090D">
        <w:rPr>
          <w:rFonts w:asciiTheme="minorHAnsi" w:hAnsiTheme="minorHAnsi"/>
          <w:sz w:val="24"/>
          <w:szCs w:val="24"/>
        </w:rPr>
        <w:t>ather than a focus on resistance, exercise progression should focus on increasing time, frequency and repetitions.</w:t>
      </w:r>
      <w:r w:rsidR="0021090D">
        <w:rPr>
          <w:rFonts w:asciiTheme="minorHAnsi" w:hAnsiTheme="minorHAnsi"/>
          <w:sz w:val="24"/>
          <w:szCs w:val="24"/>
        </w:rPr>
        <w:fldChar w:fldCharType="begin" w:fldLock="1"/>
      </w:r>
      <w:r w:rsidR="00442E02">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21090D">
        <w:rPr>
          <w:rFonts w:asciiTheme="minorHAnsi" w:hAnsiTheme="minorHAnsi"/>
          <w:sz w:val="24"/>
          <w:szCs w:val="24"/>
        </w:rPr>
        <w:fldChar w:fldCharType="separate"/>
      </w:r>
      <w:r w:rsidR="00F7327B" w:rsidRPr="00F7327B">
        <w:rPr>
          <w:rFonts w:asciiTheme="minorHAnsi" w:hAnsiTheme="minorHAnsi"/>
          <w:noProof/>
          <w:sz w:val="24"/>
          <w:szCs w:val="24"/>
          <w:vertAlign w:val="superscript"/>
        </w:rPr>
        <w:t>8</w:t>
      </w:r>
      <w:r w:rsidR="0021090D">
        <w:rPr>
          <w:rFonts w:asciiTheme="minorHAnsi" w:hAnsiTheme="minorHAnsi"/>
          <w:sz w:val="24"/>
          <w:szCs w:val="24"/>
        </w:rPr>
        <w:fldChar w:fldCharType="end"/>
      </w:r>
      <w:r w:rsidR="0021090D">
        <w:rPr>
          <w:rFonts w:asciiTheme="minorHAnsi" w:hAnsiTheme="minorHAnsi"/>
          <w:sz w:val="24"/>
          <w:szCs w:val="24"/>
        </w:rPr>
        <w:t xml:space="preserve"> Once an individual has reached the point of extreme pain and instability due to their joint laxity, it can be an incredibly slow process (months or years) to reverse these changes using resistance training.</w:t>
      </w:r>
      <w:r w:rsidR="0021090D">
        <w:rPr>
          <w:rFonts w:asciiTheme="minorHAnsi" w:hAnsiTheme="minorHAnsi"/>
          <w:sz w:val="24"/>
          <w:szCs w:val="24"/>
        </w:rPr>
        <w:fldChar w:fldCharType="begin" w:fldLock="1"/>
      </w:r>
      <w:r w:rsidR="00813DD9">
        <w:rPr>
          <w:rFonts w:asciiTheme="minorHAnsi" w:hAnsiTheme="minorHAnsi"/>
          <w:sz w:val="24"/>
          <w:szCs w:val="24"/>
        </w:rPr>
        <w:instrText>ADDIN CSL_CITATION { "citationItems" : [ { "id" : "ITEM-1", "itemData" : { "URL" : "http://ednf.org/", "accessed" : { "date-parts" : [ [ "2015", "11", "16" ] ] }, "container-title" : "Ehlers-Danlos National Foundation", "id" : "ITEM-1", "issued" : { "date-parts" : [ [ "2010" ] ] }, "title" : "Medical Resource Guide", "type" : "webpage" }, "uris" : [ "http://www.mendeley.com/documents/?uuid=5f67f503-dd35-47f9-a52a-dce2beab5a5c" ] } ], "mendeley" : { "formattedCitation" : "&lt;sup&gt;3&lt;/sup&gt;", "plainTextFormattedCitation" : "3", "previouslyFormattedCitation" : "&lt;sup&gt;3&lt;/sup&gt;" }, "properties" : { "noteIndex" : 0 }, "schema" : "https://github.com/citation-style-language/schema/raw/master/csl-citation.json" }</w:instrText>
      </w:r>
      <w:r w:rsidR="0021090D">
        <w:rPr>
          <w:rFonts w:asciiTheme="minorHAnsi" w:hAnsiTheme="minorHAnsi"/>
          <w:sz w:val="24"/>
          <w:szCs w:val="24"/>
        </w:rPr>
        <w:fldChar w:fldCharType="separate"/>
      </w:r>
      <w:r w:rsidR="0021090D" w:rsidRPr="0021090D">
        <w:rPr>
          <w:rFonts w:asciiTheme="minorHAnsi" w:hAnsiTheme="minorHAnsi"/>
          <w:noProof/>
          <w:sz w:val="24"/>
          <w:szCs w:val="24"/>
          <w:vertAlign w:val="superscript"/>
        </w:rPr>
        <w:t>3</w:t>
      </w:r>
      <w:r w:rsidR="0021090D">
        <w:rPr>
          <w:rFonts w:asciiTheme="minorHAnsi" w:hAnsiTheme="minorHAnsi"/>
          <w:sz w:val="24"/>
          <w:szCs w:val="24"/>
        </w:rPr>
        <w:fldChar w:fldCharType="end"/>
      </w:r>
      <w:r w:rsidR="0021090D">
        <w:rPr>
          <w:rFonts w:asciiTheme="minorHAnsi" w:hAnsiTheme="minorHAnsi"/>
          <w:sz w:val="24"/>
          <w:szCs w:val="24"/>
        </w:rPr>
        <w:t xml:space="preserve"> </w:t>
      </w:r>
      <w:r w:rsidR="00B77D40">
        <w:rPr>
          <w:rFonts w:asciiTheme="minorHAnsi" w:hAnsiTheme="minorHAnsi"/>
          <w:sz w:val="24"/>
          <w:szCs w:val="24"/>
        </w:rPr>
        <w:t>Low resistance exercise should be performed and high-impact and collision activities should be avoided.</w:t>
      </w:r>
      <w:r w:rsidR="00B77D40">
        <w:rPr>
          <w:rFonts w:asciiTheme="minorHAnsi" w:hAnsiTheme="minorHAnsi"/>
          <w:sz w:val="24"/>
          <w:szCs w:val="24"/>
        </w:rPr>
        <w:fldChar w:fldCharType="begin" w:fldLock="1"/>
      </w:r>
      <w:r w:rsidR="006E4015">
        <w:rPr>
          <w:rFonts w:asciiTheme="minorHAnsi" w:hAnsiTheme="minorHAnsi"/>
          <w:sz w:val="24"/>
          <w:szCs w:val="24"/>
        </w:rPr>
        <w:instrText>ADDIN CSL_CITATION { "citationItems" : [ { "id" : "ITEM-1", "itemData" : { "URL" : "http://ednf.org/", "accessed" : { "date-parts" : [ [ "2015", "11", "16" ] ] }, "container-title" : "Ehlers-Danlos National Foundation", "id" : "ITEM-1", "issued" : { "date-parts" : [ [ "2010" ] ] }, "title" : "Medical Resource Guide", "type" : "webpage" }, "uris" : [ "http://www.mendeley.com/documents/?uuid=5f67f503-dd35-47f9-a52a-dce2beab5a5c" ] } ], "mendeley" : { "formattedCitation" : "&lt;sup&gt;3&lt;/sup&gt;", "plainTextFormattedCitation" : "3", "previouslyFormattedCitation" : "&lt;sup&gt;3&lt;/sup&gt;" }, "properties" : { "noteIndex" : 0 }, "schema" : "https://github.com/citation-style-language/schema/raw/master/csl-citation.json" }</w:instrText>
      </w:r>
      <w:r w:rsidR="00B77D40">
        <w:rPr>
          <w:rFonts w:asciiTheme="minorHAnsi" w:hAnsiTheme="minorHAnsi"/>
          <w:sz w:val="24"/>
          <w:szCs w:val="24"/>
        </w:rPr>
        <w:fldChar w:fldCharType="separate"/>
      </w:r>
      <w:r w:rsidR="00B77D40" w:rsidRPr="00B77D40">
        <w:rPr>
          <w:rFonts w:asciiTheme="minorHAnsi" w:hAnsiTheme="minorHAnsi"/>
          <w:noProof/>
          <w:sz w:val="24"/>
          <w:szCs w:val="24"/>
          <w:vertAlign w:val="superscript"/>
        </w:rPr>
        <w:t>3</w:t>
      </w:r>
      <w:r w:rsidR="00B77D40">
        <w:rPr>
          <w:rFonts w:asciiTheme="minorHAnsi" w:hAnsiTheme="minorHAnsi"/>
          <w:sz w:val="24"/>
          <w:szCs w:val="24"/>
        </w:rPr>
        <w:fldChar w:fldCharType="end"/>
      </w:r>
      <w:r w:rsidR="00B77D40">
        <w:rPr>
          <w:rFonts w:asciiTheme="minorHAnsi" w:hAnsiTheme="minorHAnsi"/>
          <w:sz w:val="24"/>
          <w:szCs w:val="24"/>
        </w:rPr>
        <w:t xml:space="preserve"> For vascular EDS, there is no evidence of detrimental results for moderate-activity exercise.</w:t>
      </w:r>
      <w:r w:rsidR="000320ED">
        <w:rPr>
          <w:rFonts w:asciiTheme="minorHAnsi" w:hAnsiTheme="minorHAnsi"/>
          <w:sz w:val="24"/>
          <w:szCs w:val="24"/>
        </w:rPr>
        <w:fldChar w:fldCharType="begin" w:fldLock="1"/>
      </w:r>
      <w:r w:rsidR="00A642A6">
        <w:rPr>
          <w:rFonts w:asciiTheme="minorHAnsi" w:hAnsiTheme="minorHAnsi"/>
          <w:sz w:val="24"/>
          <w:szCs w:val="24"/>
        </w:rPr>
        <w:instrText>ADDIN CSL_CITATION { "citationItems" : [ { "id" : "ITEM-1", "itemData" : { "PMID" : "20301667", "author" : [ { "dropping-particle" : "", "family" : "Pepin", "given" : "Melanie G", "non-dropping-particle" : "", "parse-names" : false, "suffix" : "" }, { "dropping-particle" : "", "family" : "Murray", "given" : "Mitzi L", "non-dropping-particle" : "", "parse-names" : false, "suffix" : "" }, { "dropping-particle" : "", "family" : "Byers", "given" : "Peter H", "non-dropping-particle" : "", "parse-names" : false, "suffix" : "" } ], "id" : "ITEM-1", "issued" : { "date-parts" : [ [ "2015", "11", "19" ] ] }, "language" : "en", "publisher" : "University of Washington, Seattle", "title" : "Vascular Ehlers-Danlos Syndrome", "type" : "article" }, "uris" : [ "http://www.mendeley.com/documents/?uuid=37c11ab0-ee19-4cc7-8da8-841d9e4f0d0c" ] } ], "mendeley" : { "formattedCitation" : "&lt;sup&gt;6&lt;/sup&gt;", "plainTextFormattedCitation" : "6", "previouslyFormattedCitation" : "&lt;sup&gt;6&lt;/sup&gt;" }, "properties" : { "noteIndex" : 0 }, "schema" : "https://github.com/citation-style-language/schema/raw/master/csl-citation.json" }</w:instrText>
      </w:r>
      <w:r w:rsidR="000320ED">
        <w:rPr>
          <w:rFonts w:asciiTheme="minorHAnsi" w:hAnsiTheme="minorHAnsi"/>
          <w:sz w:val="24"/>
          <w:szCs w:val="24"/>
        </w:rPr>
        <w:fldChar w:fldCharType="separate"/>
      </w:r>
      <w:r w:rsidR="000320ED" w:rsidRPr="000320ED">
        <w:rPr>
          <w:rFonts w:asciiTheme="minorHAnsi" w:hAnsiTheme="minorHAnsi"/>
          <w:noProof/>
          <w:sz w:val="24"/>
          <w:szCs w:val="24"/>
          <w:vertAlign w:val="superscript"/>
        </w:rPr>
        <w:t>6</w:t>
      </w:r>
      <w:r w:rsidR="000320ED">
        <w:rPr>
          <w:rFonts w:asciiTheme="minorHAnsi" w:hAnsiTheme="minorHAnsi"/>
          <w:sz w:val="24"/>
          <w:szCs w:val="24"/>
        </w:rPr>
        <w:fldChar w:fldCharType="end"/>
      </w:r>
      <w:r w:rsidR="00B77D40">
        <w:rPr>
          <w:rFonts w:asciiTheme="minorHAnsi" w:hAnsiTheme="minorHAnsi"/>
          <w:sz w:val="24"/>
          <w:szCs w:val="24"/>
        </w:rPr>
        <w:t xml:space="preserve"> Individuals should just use caution when selecting a</w:t>
      </w:r>
      <w:r w:rsidR="00D40907">
        <w:rPr>
          <w:rFonts w:asciiTheme="minorHAnsi" w:hAnsiTheme="minorHAnsi"/>
          <w:sz w:val="24"/>
          <w:szCs w:val="24"/>
        </w:rPr>
        <w:t>nd performed physical activity.</w:t>
      </w:r>
    </w:p>
    <w:p w:rsidR="00AE1154" w:rsidRPr="00442E02" w:rsidRDefault="00442E02" w:rsidP="00A642A6">
      <w:pPr>
        <w:spacing w:line="480" w:lineRule="auto"/>
        <w:ind w:firstLine="720"/>
        <w:rPr>
          <w:rFonts w:asciiTheme="minorHAnsi" w:hAnsiTheme="minorHAnsi"/>
          <w:sz w:val="24"/>
          <w:szCs w:val="24"/>
        </w:rPr>
      </w:pPr>
      <w:r>
        <w:rPr>
          <w:rFonts w:asciiTheme="minorHAnsi" w:hAnsiTheme="minorHAnsi"/>
          <w:sz w:val="24"/>
          <w:szCs w:val="24"/>
        </w:rPr>
        <w:t>Bracing and assistive devices can be beneficial, particularly for thos</w:t>
      </w:r>
      <w:r w:rsidR="00AE1154">
        <w:rPr>
          <w:rFonts w:asciiTheme="minorHAnsi" w:hAnsiTheme="minorHAnsi"/>
          <w:sz w:val="24"/>
          <w:szCs w:val="24"/>
        </w:rPr>
        <w:t>e who have joint hypermobility to help provide external stability. Common problematic joints such as the knee and ankle are more easily braced compared to the more challenging hips and shoulders.</w:t>
      </w:r>
      <w:r w:rsidR="00AE1154">
        <w:rPr>
          <w:rFonts w:asciiTheme="minorHAnsi" w:hAnsiTheme="minorHAnsi"/>
          <w:sz w:val="24"/>
          <w:szCs w:val="24"/>
        </w:rPr>
        <w:fldChar w:fldCharType="begin" w:fldLock="1"/>
      </w:r>
      <w:r w:rsidR="00BA10B6">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AE1154">
        <w:rPr>
          <w:rFonts w:asciiTheme="minorHAnsi" w:hAnsiTheme="minorHAnsi"/>
          <w:sz w:val="24"/>
          <w:szCs w:val="24"/>
        </w:rPr>
        <w:fldChar w:fldCharType="separate"/>
      </w:r>
      <w:r w:rsidR="00AE1154" w:rsidRPr="00AE1154">
        <w:rPr>
          <w:rFonts w:asciiTheme="minorHAnsi" w:hAnsiTheme="minorHAnsi"/>
          <w:noProof/>
          <w:sz w:val="24"/>
          <w:szCs w:val="24"/>
          <w:vertAlign w:val="superscript"/>
        </w:rPr>
        <w:t>8</w:t>
      </w:r>
      <w:r w:rsidR="00AE1154">
        <w:rPr>
          <w:rFonts w:asciiTheme="minorHAnsi" w:hAnsiTheme="minorHAnsi"/>
          <w:sz w:val="24"/>
          <w:szCs w:val="24"/>
        </w:rPr>
        <w:fldChar w:fldCharType="end"/>
      </w:r>
      <w:r w:rsidR="00AE1154">
        <w:rPr>
          <w:rFonts w:asciiTheme="minorHAnsi" w:hAnsiTheme="minorHAnsi"/>
          <w:sz w:val="24"/>
          <w:szCs w:val="24"/>
        </w:rPr>
        <w:t xml:space="preserve"> Small joint instability and the wrists and hands can be easily braced and ring splints to stabilize </w:t>
      </w:r>
      <w:r w:rsidR="00AE1154" w:rsidRPr="00AE1154">
        <w:rPr>
          <w:rFonts w:asciiTheme="minorHAnsi" w:hAnsiTheme="minorHAnsi"/>
          <w:sz w:val="24"/>
          <w:szCs w:val="24"/>
        </w:rPr>
        <w:t>interphalangeal joints</w:t>
      </w:r>
      <w:r w:rsidR="00AE1154">
        <w:rPr>
          <w:rFonts w:asciiTheme="minorHAnsi" w:hAnsiTheme="minorHAnsi"/>
          <w:sz w:val="24"/>
          <w:szCs w:val="24"/>
        </w:rPr>
        <w:t xml:space="preserve"> can be customized by hand therapists. For those with headaches or cervical spine pain, a soft collar can be used.</w:t>
      </w:r>
      <w:r w:rsidR="00BA10B6">
        <w:rPr>
          <w:rFonts w:asciiTheme="minorHAnsi" w:hAnsiTheme="minorHAnsi"/>
          <w:sz w:val="24"/>
          <w:szCs w:val="24"/>
        </w:rPr>
        <w:fldChar w:fldCharType="begin" w:fldLock="1"/>
      </w:r>
      <w:r w:rsidR="00102BBC">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BA10B6">
        <w:rPr>
          <w:rFonts w:asciiTheme="minorHAnsi" w:hAnsiTheme="minorHAnsi"/>
          <w:sz w:val="24"/>
          <w:szCs w:val="24"/>
        </w:rPr>
        <w:fldChar w:fldCharType="separate"/>
      </w:r>
      <w:r w:rsidR="00BA10B6" w:rsidRPr="00BA10B6">
        <w:rPr>
          <w:rFonts w:asciiTheme="minorHAnsi" w:hAnsiTheme="minorHAnsi"/>
          <w:noProof/>
          <w:sz w:val="24"/>
          <w:szCs w:val="24"/>
          <w:vertAlign w:val="superscript"/>
        </w:rPr>
        <w:t>8</w:t>
      </w:r>
      <w:r w:rsidR="00BA10B6">
        <w:rPr>
          <w:rFonts w:asciiTheme="minorHAnsi" w:hAnsiTheme="minorHAnsi"/>
          <w:sz w:val="24"/>
          <w:szCs w:val="24"/>
        </w:rPr>
        <w:fldChar w:fldCharType="end"/>
      </w:r>
      <w:r w:rsidR="00AE1154">
        <w:rPr>
          <w:rFonts w:asciiTheme="minorHAnsi" w:hAnsiTheme="minorHAnsi"/>
          <w:sz w:val="24"/>
          <w:szCs w:val="24"/>
        </w:rPr>
        <w:t xml:space="preserve"> </w:t>
      </w:r>
      <w:r w:rsidR="00BA10B6">
        <w:rPr>
          <w:rFonts w:asciiTheme="minorHAnsi" w:hAnsiTheme="minorHAnsi"/>
          <w:sz w:val="24"/>
          <w:szCs w:val="24"/>
        </w:rPr>
        <w:t>For those with fragile skin, protective padding can be worn to avoid skin tears.</w:t>
      </w:r>
      <w:r w:rsidR="00BA10B6">
        <w:rPr>
          <w:rFonts w:asciiTheme="minorHAnsi" w:hAnsiTheme="minorHAnsi"/>
          <w:sz w:val="24"/>
          <w:szCs w:val="24"/>
        </w:rPr>
        <w:fldChar w:fldCharType="begin" w:fldLock="1"/>
      </w:r>
      <w:r w:rsidR="00BA10B6">
        <w:rPr>
          <w:rFonts w:asciiTheme="minorHAnsi" w:hAnsiTheme="minorHAnsi"/>
          <w:sz w:val="24"/>
          <w:szCs w:val="24"/>
        </w:rPr>
        <w:instrText>ADDIN CSL_CITATION { "citationItems" : [ { "id" : "ITEM-1", "itemData" : { "PMID" : "20301422", "author" : [ { "dropping-particle" : "", "family" : "Malfait", "given" : "Fransiska", "non-dropping-particle" : "", "parse-names" : false, "suffix" : "" }, { "dropping-particle" : "", "family" : "Wenstrup", "given" : "Richard", "non-dropping-particle" : "", "parse-names" : false, "suffix" : "" }, { "dropping-particle" : "De", "family" : "Paepe", "given" : "Anne", "non-dropping-particle" : "", "parse-names" : false, "suffix" : "" } ], "id" : "ITEM-1", "issued" : { "date-parts" : [ [ "2011", "8", "18" ] ] }, "language" : "en", "publisher" : "University of Washington, Seattle", "title" : "Ehlers-Danlos Syndrome, Classic Type", "type" : "article" }, "uris" : [ "http://www.mendeley.com/documents/?uuid=a4abaa84-ffc1-4bbf-8c5d-5df9a098ac02" ] } ], "mendeley" : { "formattedCitation" : "&lt;sup&gt;7&lt;/sup&gt;", "plainTextFormattedCitation" : "7", "previouslyFormattedCitation" : "&lt;sup&gt;7&lt;/sup&gt;" }, "properties" : { "noteIndex" : 0 }, "schema" : "https://github.com/citation-style-language/schema/raw/master/csl-citation.json" }</w:instrText>
      </w:r>
      <w:r w:rsidR="00BA10B6">
        <w:rPr>
          <w:rFonts w:asciiTheme="minorHAnsi" w:hAnsiTheme="minorHAnsi"/>
          <w:sz w:val="24"/>
          <w:szCs w:val="24"/>
        </w:rPr>
        <w:fldChar w:fldCharType="separate"/>
      </w:r>
      <w:r w:rsidR="00BA10B6" w:rsidRPr="00BA10B6">
        <w:rPr>
          <w:rFonts w:asciiTheme="minorHAnsi" w:hAnsiTheme="minorHAnsi"/>
          <w:noProof/>
          <w:sz w:val="24"/>
          <w:szCs w:val="24"/>
          <w:vertAlign w:val="superscript"/>
        </w:rPr>
        <w:t>7</w:t>
      </w:r>
      <w:r w:rsidR="00BA10B6">
        <w:rPr>
          <w:rFonts w:asciiTheme="minorHAnsi" w:hAnsiTheme="minorHAnsi"/>
          <w:sz w:val="24"/>
          <w:szCs w:val="24"/>
        </w:rPr>
        <w:fldChar w:fldCharType="end"/>
      </w:r>
      <w:r w:rsidR="00BA10B6">
        <w:rPr>
          <w:rFonts w:asciiTheme="minorHAnsi" w:hAnsiTheme="minorHAnsi"/>
          <w:sz w:val="24"/>
          <w:szCs w:val="24"/>
        </w:rPr>
        <w:t xml:space="preserve"> </w:t>
      </w:r>
      <w:r w:rsidR="00AE1154">
        <w:rPr>
          <w:rFonts w:asciiTheme="minorHAnsi" w:hAnsiTheme="minorHAnsi"/>
          <w:sz w:val="24"/>
          <w:szCs w:val="24"/>
        </w:rPr>
        <w:t xml:space="preserve">If an </w:t>
      </w:r>
      <w:r w:rsidR="00BA10B6">
        <w:rPr>
          <w:rFonts w:asciiTheme="minorHAnsi" w:hAnsiTheme="minorHAnsi"/>
          <w:sz w:val="24"/>
          <w:szCs w:val="24"/>
        </w:rPr>
        <w:t>individual</w:t>
      </w:r>
      <w:r w:rsidR="00AE1154">
        <w:rPr>
          <w:rFonts w:asciiTheme="minorHAnsi" w:hAnsiTheme="minorHAnsi"/>
          <w:sz w:val="24"/>
          <w:szCs w:val="24"/>
        </w:rPr>
        <w:t xml:space="preserve"> with EDS is having difficulty ambulating</w:t>
      </w:r>
      <w:r w:rsidR="00BA10B6">
        <w:rPr>
          <w:rFonts w:asciiTheme="minorHAnsi" w:hAnsiTheme="minorHAnsi"/>
          <w:sz w:val="24"/>
          <w:szCs w:val="24"/>
        </w:rPr>
        <w:t>,</w:t>
      </w:r>
      <w:r w:rsidR="00AE1154">
        <w:rPr>
          <w:rFonts w:asciiTheme="minorHAnsi" w:hAnsiTheme="minorHAnsi"/>
          <w:sz w:val="24"/>
          <w:szCs w:val="24"/>
        </w:rPr>
        <w:t xml:space="preserve"> wheelchairs or </w:t>
      </w:r>
      <w:r w:rsidR="00BA10B6">
        <w:rPr>
          <w:rFonts w:asciiTheme="minorHAnsi" w:hAnsiTheme="minorHAnsi"/>
          <w:sz w:val="24"/>
          <w:szCs w:val="24"/>
        </w:rPr>
        <w:t>scooters</w:t>
      </w:r>
      <w:r w:rsidR="00AE1154">
        <w:rPr>
          <w:rFonts w:asciiTheme="minorHAnsi" w:hAnsiTheme="minorHAnsi"/>
          <w:sz w:val="24"/>
          <w:szCs w:val="24"/>
        </w:rPr>
        <w:t xml:space="preserve"> can be used. Other assistive devices </w:t>
      </w:r>
      <w:r w:rsidR="00BA10B6">
        <w:rPr>
          <w:rFonts w:asciiTheme="minorHAnsi" w:hAnsiTheme="minorHAnsi"/>
          <w:sz w:val="24"/>
          <w:szCs w:val="24"/>
        </w:rPr>
        <w:t>such as walkers, crutches, or canes should be avoided due to increased stress on the upper-extremities with use.</w:t>
      </w:r>
      <w:r w:rsidR="00BA10B6">
        <w:rPr>
          <w:rFonts w:asciiTheme="minorHAnsi" w:hAnsiTheme="minorHAnsi"/>
          <w:sz w:val="24"/>
          <w:szCs w:val="24"/>
        </w:rPr>
        <w:fldChar w:fldCharType="begin" w:fldLock="1"/>
      </w:r>
      <w:r w:rsidR="00BA10B6">
        <w:rPr>
          <w:rFonts w:asciiTheme="minorHAnsi" w:hAnsiTheme="minorHAnsi"/>
          <w:sz w:val="24"/>
          <w:szCs w:val="24"/>
        </w:rPr>
        <w:instrText>ADDIN CSL_CITATION { "citationItems" : [ { "id" : "ITEM-1", "itemData" : { "PMID" : "20301456", "author" : [ { "dropping-particle" : "", "family" : "Levy", "given" : "Howard P", "non-dropping-particle" : "", "parse-names" : false, "suffix" : "" } ], "id" : "ITEM-1", "issued" : { "date-parts" : [ [ "2012", "9", "13" ] ] }, "language" : "en", "publisher" : "University of Washington, Seattle", "title" : "Ehlers-Danlos Syndrome, Hypermobility Type", "type" : "article" }, "uris" : [ "http://www.mendeley.com/documents/?uuid=d677a43b-12b9-45c6-8b8e-c7d965c4237f" ] } ], "mendeley" : { "formattedCitation" : "&lt;sup&gt;8&lt;/sup&gt;", "plainTextFormattedCitation" : "8", "previouslyFormattedCitation" : "&lt;sup&gt;8&lt;/sup&gt;" }, "properties" : { "noteIndex" : 0 }, "schema" : "https://github.com/citation-style-language/schema/raw/master/csl-citation.json" }</w:instrText>
      </w:r>
      <w:r w:rsidR="00BA10B6">
        <w:rPr>
          <w:rFonts w:asciiTheme="minorHAnsi" w:hAnsiTheme="minorHAnsi"/>
          <w:sz w:val="24"/>
          <w:szCs w:val="24"/>
        </w:rPr>
        <w:fldChar w:fldCharType="separate"/>
      </w:r>
      <w:r w:rsidR="00BA10B6" w:rsidRPr="00BA10B6">
        <w:rPr>
          <w:rFonts w:asciiTheme="minorHAnsi" w:hAnsiTheme="minorHAnsi"/>
          <w:noProof/>
          <w:sz w:val="24"/>
          <w:szCs w:val="24"/>
          <w:vertAlign w:val="superscript"/>
        </w:rPr>
        <w:t>8</w:t>
      </w:r>
      <w:r w:rsidR="00BA10B6">
        <w:rPr>
          <w:rFonts w:asciiTheme="minorHAnsi" w:hAnsiTheme="minorHAnsi"/>
          <w:sz w:val="24"/>
          <w:szCs w:val="24"/>
        </w:rPr>
        <w:fldChar w:fldCharType="end"/>
      </w:r>
      <w:r w:rsidR="00BA10B6">
        <w:rPr>
          <w:rFonts w:asciiTheme="minorHAnsi" w:hAnsiTheme="minorHAnsi"/>
          <w:sz w:val="24"/>
          <w:szCs w:val="24"/>
        </w:rPr>
        <w:t xml:space="preserve"> </w:t>
      </w:r>
    </w:p>
    <w:p w:rsidR="00751205" w:rsidRPr="00D40907" w:rsidRDefault="00442E02" w:rsidP="00A642A6">
      <w:pPr>
        <w:spacing w:line="480" w:lineRule="auto"/>
        <w:ind w:firstLine="720"/>
        <w:rPr>
          <w:rFonts w:asciiTheme="minorHAnsi" w:hAnsiTheme="minorHAnsi"/>
          <w:sz w:val="24"/>
          <w:szCs w:val="24"/>
        </w:rPr>
      </w:pPr>
      <w:r>
        <w:rPr>
          <w:rFonts w:asciiTheme="minorHAnsi" w:hAnsiTheme="minorHAnsi"/>
          <w:sz w:val="24"/>
          <w:szCs w:val="24"/>
        </w:rPr>
        <w:lastRenderedPageBreak/>
        <w:t>One of the most effective methods of symptoms management in those with EDS is activity modification. Patients should be encouraged to avoid any activities that are likely to cause trauma. These include: any impact sports or activities and heavy lifting, either by weight lifting or via household activities.</w:t>
      </w:r>
      <w:r>
        <w:rPr>
          <w:rFonts w:asciiTheme="minorHAnsi" w:hAnsiTheme="minorHAnsi"/>
          <w:sz w:val="24"/>
          <w:szCs w:val="24"/>
        </w:rPr>
        <w:fldChar w:fldCharType="begin" w:fldLock="1"/>
      </w:r>
      <w:r>
        <w:rPr>
          <w:rFonts w:asciiTheme="minorHAnsi" w:hAnsiTheme="minorHAnsi"/>
          <w:sz w:val="24"/>
          <w:szCs w:val="24"/>
        </w:rPr>
        <w:instrText>ADDIN CSL_CITATION { "citationItems" : [ { "id" : "ITEM-1", "itemData" : { "PMID" : "20301667", "author" : [ { "dropping-particle" : "", "family" : "Pepin", "given" : "Melanie G", "non-dropping-particle" : "", "parse-names" : false, "suffix" : "" }, { "dropping-particle" : "", "family" : "Murray", "given" : "Mitzi L", "non-dropping-particle" : "", "parse-names" : false, "suffix" : "" }, { "dropping-particle" : "", "family" : "Byers", "given" : "Peter H", "non-dropping-particle" : "", "parse-names" : false, "suffix" : "" } ], "id" : "ITEM-1", "issued" : { "date-parts" : [ [ "2015", "11", "19" ] ] }, "language" : "en", "publisher" : "University of Washington, Seattle", "title" : "Vascular Ehlers-Danlos Syndrome", "type" : "article" }, "uris" : [ "http://www.mendeley.com/documents/?uuid=37c11ab0-ee19-4cc7-8da8-841d9e4f0d0c" ] } ], "mendeley" : { "formattedCitation" : "&lt;sup&gt;6&lt;/sup&gt;", "plainTextFormattedCitation" : "6", "previouslyFormattedCitation" : "&lt;sup&gt;6&lt;/sup&gt;" }, "properties" : { "noteIndex" : 0 }, "schema" : "https://github.com/citation-style-language/schema/raw/master/csl-citation.json" }</w:instrText>
      </w:r>
      <w:r>
        <w:rPr>
          <w:rFonts w:asciiTheme="minorHAnsi" w:hAnsiTheme="minorHAnsi"/>
          <w:sz w:val="24"/>
          <w:szCs w:val="24"/>
        </w:rPr>
        <w:fldChar w:fldCharType="separate"/>
      </w:r>
      <w:r w:rsidRPr="00442E02">
        <w:rPr>
          <w:rFonts w:asciiTheme="minorHAnsi" w:hAnsiTheme="minorHAnsi"/>
          <w:noProof/>
          <w:sz w:val="24"/>
          <w:szCs w:val="24"/>
          <w:vertAlign w:val="superscript"/>
        </w:rPr>
        <w:t>6</w:t>
      </w:r>
      <w:r>
        <w:rPr>
          <w:rFonts w:asciiTheme="minorHAnsi" w:hAnsiTheme="minorHAnsi"/>
          <w:sz w:val="24"/>
          <w:szCs w:val="24"/>
        </w:rPr>
        <w:fldChar w:fldCharType="end"/>
      </w:r>
      <w:r>
        <w:rPr>
          <w:rFonts w:asciiTheme="minorHAnsi" w:hAnsiTheme="minorHAnsi"/>
          <w:sz w:val="24"/>
          <w:szCs w:val="24"/>
        </w:rPr>
        <w:t xml:space="preserve"> </w:t>
      </w:r>
      <w:r w:rsidR="00B77D40">
        <w:rPr>
          <w:rFonts w:asciiTheme="minorHAnsi" w:hAnsiTheme="minorHAnsi"/>
          <w:sz w:val="24"/>
          <w:szCs w:val="24"/>
        </w:rPr>
        <w:t>In addition, individuals should avoid stretching or extreme end-range positions to minimize joint stress.</w:t>
      </w:r>
      <w:r w:rsidR="00B77D40">
        <w:rPr>
          <w:rFonts w:asciiTheme="minorHAnsi" w:hAnsiTheme="minorHAnsi"/>
          <w:sz w:val="24"/>
          <w:szCs w:val="24"/>
        </w:rPr>
        <w:fldChar w:fldCharType="begin" w:fldLock="1"/>
      </w:r>
      <w:r w:rsidR="00B77D40">
        <w:rPr>
          <w:rFonts w:asciiTheme="minorHAnsi" w:hAnsiTheme="minorHAnsi"/>
          <w:sz w:val="24"/>
          <w:szCs w:val="24"/>
        </w:rPr>
        <w:instrText>ADDIN CSL_CITATION { "citationItems" : [ { "id" : "ITEM-1", "itemData" : { "URL" : "http://ednf.org/", "accessed" : { "date-parts" : [ [ "2015", "11", "16" ] ] }, "container-title" : "Ehlers-Danlos National Foundation", "id" : "ITEM-1", "issued" : { "date-parts" : [ [ "2010" ] ] }, "title" : "Medical Resource Guide", "type" : "webpage" }, "uris" : [ "http://www.mendeley.com/documents/?uuid=5f67f503-dd35-47f9-a52a-dce2beab5a5c" ] } ], "mendeley" : { "formattedCitation" : "&lt;sup&gt;3&lt;/sup&gt;", "plainTextFormattedCitation" : "3", "previouslyFormattedCitation" : "&lt;sup&gt;3&lt;/sup&gt;" }, "properties" : { "noteIndex" : 0 }, "schema" : "https://github.com/citation-style-language/schema/raw/master/csl-citation.json" }</w:instrText>
      </w:r>
      <w:r w:rsidR="00B77D40">
        <w:rPr>
          <w:rFonts w:asciiTheme="minorHAnsi" w:hAnsiTheme="minorHAnsi"/>
          <w:sz w:val="24"/>
          <w:szCs w:val="24"/>
        </w:rPr>
        <w:fldChar w:fldCharType="separate"/>
      </w:r>
      <w:r w:rsidR="00B77D40" w:rsidRPr="00B77D40">
        <w:rPr>
          <w:rFonts w:asciiTheme="minorHAnsi" w:hAnsiTheme="minorHAnsi"/>
          <w:noProof/>
          <w:sz w:val="24"/>
          <w:szCs w:val="24"/>
          <w:vertAlign w:val="superscript"/>
        </w:rPr>
        <w:t>3</w:t>
      </w:r>
      <w:r w:rsidR="00B77D40">
        <w:rPr>
          <w:rFonts w:asciiTheme="minorHAnsi" w:hAnsiTheme="minorHAnsi"/>
          <w:sz w:val="24"/>
          <w:szCs w:val="24"/>
        </w:rPr>
        <w:fldChar w:fldCharType="end"/>
      </w:r>
      <w:r w:rsidR="00B77D40">
        <w:rPr>
          <w:rFonts w:asciiTheme="minorHAnsi" w:hAnsiTheme="minorHAnsi"/>
          <w:sz w:val="24"/>
          <w:szCs w:val="24"/>
        </w:rPr>
        <w:t xml:space="preserve"> </w:t>
      </w:r>
      <w:r w:rsidR="00B77D40">
        <w:rPr>
          <w:rFonts w:asciiTheme="minorHAnsi" w:hAnsiTheme="minorHAnsi"/>
          <w:sz w:val="24"/>
          <w:szCs w:val="24"/>
        </w:rPr>
        <w:t xml:space="preserve">Both physical and occupational therapists are excellent resources for focusing on activity modification and should be utilized by those with EDS. </w:t>
      </w:r>
      <w:r>
        <w:rPr>
          <w:rFonts w:asciiTheme="minorHAnsi" w:hAnsiTheme="minorHAnsi"/>
          <w:sz w:val="24"/>
          <w:szCs w:val="24"/>
        </w:rPr>
        <w:t xml:space="preserve"> </w:t>
      </w:r>
    </w:p>
    <w:p w:rsidR="00442E02" w:rsidRPr="00442E02" w:rsidRDefault="00442E02" w:rsidP="00A642A6">
      <w:pPr>
        <w:spacing w:line="480" w:lineRule="auto"/>
        <w:ind w:firstLine="720"/>
        <w:rPr>
          <w:rFonts w:asciiTheme="minorHAnsi" w:hAnsiTheme="minorHAnsi"/>
          <w:sz w:val="24"/>
          <w:szCs w:val="24"/>
        </w:rPr>
      </w:pPr>
      <w:r>
        <w:rPr>
          <w:rFonts w:asciiTheme="minorHAnsi" w:hAnsiTheme="minorHAnsi"/>
          <w:sz w:val="24"/>
          <w:szCs w:val="24"/>
        </w:rPr>
        <w:t>Preventative measures are the best way to help manage symptoms and prevent more severe complications. Individuals with family history of EDS should see a physician to determine if they could be affected and learn about conservative methods in advance of injury. This is especially important for those with vascular EDS because they could appear asymptomatic initially but spontaneous organ or vessel rupture could lead to life-threatening circumstances.</w:t>
      </w:r>
      <w:r>
        <w:rPr>
          <w:rFonts w:asciiTheme="minorHAnsi" w:hAnsiTheme="minorHAnsi"/>
          <w:sz w:val="24"/>
          <w:szCs w:val="24"/>
        </w:rPr>
        <w:fldChar w:fldCharType="begin" w:fldLock="1"/>
      </w:r>
      <w:r w:rsidR="00846C20">
        <w:rPr>
          <w:rFonts w:asciiTheme="minorHAnsi" w:hAnsiTheme="minorHAnsi"/>
          <w:sz w:val="24"/>
          <w:szCs w:val="24"/>
        </w:rPr>
        <w:instrText>ADDIN CSL_CITATION { "citationItems" : [ { "id" : "ITEM-1", "itemData" : { "PMID" : "20301667", "author" : [ { "dropping-particle" : "", "family" : "Pepin", "given" : "Melanie G", "non-dropping-particle" : "", "parse-names" : false, "suffix" : "" }, { "dropping-particle" : "", "family" : "Murray", "given" : "Mitzi L", "non-dropping-particle" : "", "parse-names" : false, "suffix" : "" }, { "dropping-particle" : "", "family" : "Byers", "given" : "Peter H", "non-dropping-particle" : "", "parse-names" : false, "suffix" : "" } ], "id" : "ITEM-1", "issued" : { "date-parts" : [ [ "2015", "11", "19" ] ] }, "language" : "en", "publisher" : "University of Washington, Seattle", "title" : "Vascular Ehlers-Danlos Syndrome", "type" : "article" }, "uris" : [ "http://www.mendeley.com/documents/?uuid=37c11ab0-ee19-4cc7-8da8-841d9e4f0d0c" ] } ], "mendeley" : { "formattedCitation" : "&lt;sup&gt;6&lt;/sup&gt;", "plainTextFormattedCitation" : "6", "previouslyFormattedCitation" : "&lt;sup&gt;6&lt;/sup&gt;" }, "properties" : { "noteIndex" : 0 }, "schema" : "https://github.com/citation-style-language/schema/raw/master/csl-citation.json" }</w:instrText>
      </w:r>
      <w:r>
        <w:rPr>
          <w:rFonts w:asciiTheme="minorHAnsi" w:hAnsiTheme="minorHAnsi"/>
          <w:sz w:val="24"/>
          <w:szCs w:val="24"/>
        </w:rPr>
        <w:fldChar w:fldCharType="separate"/>
      </w:r>
      <w:r w:rsidRPr="00442E02">
        <w:rPr>
          <w:rFonts w:asciiTheme="minorHAnsi" w:hAnsiTheme="minorHAnsi"/>
          <w:noProof/>
          <w:sz w:val="24"/>
          <w:szCs w:val="24"/>
          <w:vertAlign w:val="superscript"/>
        </w:rPr>
        <w:t>6</w:t>
      </w:r>
      <w:r>
        <w:rPr>
          <w:rFonts w:asciiTheme="minorHAnsi" w:hAnsiTheme="minorHAnsi"/>
          <w:sz w:val="24"/>
          <w:szCs w:val="24"/>
        </w:rPr>
        <w:fldChar w:fldCharType="end"/>
      </w:r>
      <w:r>
        <w:rPr>
          <w:rFonts w:asciiTheme="minorHAnsi" w:hAnsiTheme="minorHAnsi"/>
          <w:sz w:val="24"/>
          <w:szCs w:val="24"/>
        </w:rPr>
        <w:t xml:space="preserve"> </w:t>
      </w:r>
      <w:r w:rsidR="00B6378B">
        <w:rPr>
          <w:rFonts w:asciiTheme="minorHAnsi" w:hAnsiTheme="minorHAnsi"/>
          <w:sz w:val="24"/>
          <w:szCs w:val="24"/>
        </w:rPr>
        <w:t>Persons with EDS should regularly monitor their blood pressure. In vascular EDS, hypertension could cause increased vascular stress and injury.</w:t>
      </w:r>
      <w:r w:rsidR="00B6378B">
        <w:rPr>
          <w:rFonts w:asciiTheme="minorHAnsi" w:hAnsiTheme="minorHAnsi"/>
          <w:sz w:val="24"/>
          <w:szCs w:val="24"/>
        </w:rPr>
        <w:fldChar w:fldCharType="begin" w:fldLock="1"/>
      </w:r>
      <w:r w:rsidR="00B6378B">
        <w:rPr>
          <w:rFonts w:asciiTheme="minorHAnsi" w:hAnsiTheme="minorHAnsi"/>
          <w:sz w:val="24"/>
          <w:szCs w:val="24"/>
        </w:rPr>
        <w:instrText>ADDIN CSL_CITATION { "citationItems" : [ { "id" : "ITEM-1", "itemData" : { "PMID" : "20301667", "author" : [ { "dropping-particle" : "", "family" : "Pepin", "given" : "Melanie G", "non-dropping-particle" : "", "parse-names" : false, "suffix" : "" }, { "dropping-particle" : "", "family" : "Murray", "given" : "Mitzi L", "non-dropping-particle" : "", "parse-names" : false, "suffix" : "" }, { "dropping-particle" : "", "family" : "Byers", "given" : "Peter H", "non-dropping-particle" : "", "parse-names" : false, "suffix" : "" } ], "id" : "ITEM-1", "issued" : { "date-parts" : [ [ "2015", "11", "19" ] ] }, "language" : "en", "publisher" : "University of Washington, Seattle", "title" : "Vascular Ehlers-Danlos Syndrome", "type" : "article" }, "uris" : [ "http://www.mendeley.com/documents/?uuid=37c11ab0-ee19-4cc7-8da8-841d9e4f0d0c" ] } ], "mendeley" : { "formattedCitation" : "&lt;sup&gt;6&lt;/sup&gt;", "plainTextFormattedCitation" : "6", "previouslyFormattedCitation" : "&lt;sup&gt;6&lt;/sup&gt;" }, "properties" : { "noteIndex" : 0 }, "schema" : "https://github.com/citation-style-language/schema/raw/master/csl-citation.json" }</w:instrText>
      </w:r>
      <w:r w:rsidR="00B6378B">
        <w:rPr>
          <w:rFonts w:asciiTheme="minorHAnsi" w:hAnsiTheme="minorHAnsi"/>
          <w:sz w:val="24"/>
          <w:szCs w:val="24"/>
        </w:rPr>
        <w:fldChar w:fldCharType="separate"/>
      </w:r>
      <w:r w:rsidR="00B6378B" w:rsidRPr="00B6378B">
        <w:rPr>
          <w:rFonts w:asciiTheme="minorHAnsi" w:hAnsiTheme="minorHAnsi"/>
          <w:noProof/>
          <w:sz w:val="24"/>
          <w:szCs w:val="24"/>
          <w:vertAlign w:val="superscript"/>
        </w:rPr>
        <w:t>6</w:t>
      </w:r>
      <w:r w:rsidR="00B6378B">
        <w:rPr>
          <w:rFonts w:asciiTheme="minorHAnsi" w:hAnsiTheme="minorHAnsi"/>
          <w:sz w:val="24"/>
          <w:szCs w:val="24"/>
        </w:rPr>
        <w:fldChar w:fldCharType="end"/>
      </w:r>
      <w:r w:rsidR="00B6378B">
        <w:rPr>
          <w:rFonts w:asciiTheme="minorHAnsi" w:hAnsiTheme="minorHAnsi"/>
          <w:sz w:val="24"/>
          <w:szCs w:val="24"/>
        </w:rPr>
        <w:t xml:space="preserve"> In classic EDS, hypotension could be a sign of autonomic dysfunction.</w:t>
      </w:r>
      <w:r w:rsidR="00B6378B">
        <w:rPr>
          <w:rFonts w:asciiTheme="minorHAnsi" w:hAnsiTheme="minorHAnsi"/>
          <w:sz w:val="24"/>
          <w:szCs w:val="24"/>
        </w:rPr>
        <w:fldChar w:fldCharType="begin" w:fldLock="1"/>
      </w:r>
      <w:r w:rsidR="00B6378B">
        <w:rPr>
          <w:rFonts w:asciiTheme="minorHAnsi" w:hAnsiTheme="minorHAnsi"/>
          <w:sz w:val="24"/>
          <w:szCs w:val="24"/>
        </w:rPr>
        <w:instrText>ADDIN CSL_CITATION { "citationItems" : [ { "id" : "ITEM-1", "itemData" : { "PMID" : "20301422", "author" : [ { "dropping-particle" : "", "family" : "Malfait", "given" : "Fransiska", "non-dropping-particle" : "", "parse-names" : false, "suffix" : "" }, { "dropping-particle" : "", "family" : "Wenstrup", "given" : "Richard", "non-dropping-particle" : "", "parse-names" : false, "suffix" : "" }, { "dropping-particle" : "De", "family" : "Paepe", "given" : "Anne", "non-dropping-particle" : "", "parse-names" : false, "suffix" : "" } ], "id" : "ITEM-1", "issued" : { "date-parts" : [ [ "2011", "8", "18" ] ] }, "language" : "en", "publisher" : "University of Washington, Seattle", "title" : "Ehlers-Danlos Syndrome, Classic Type", "type" : "article" }, "uris" : [ "http://www.mendeley.com/documents/?uuid=a4abaa84-ffc1-4bbf-8c5d-5df9a098ac02" ] } ], "mendeley" : { "formattedCitation" : "&lt;sup&gt;7&lt;/sup&gt;", "plainTextFormattedCitation" : "7", "previouslyFormattedCitation" : "&lt;sup&gt;7&lt;/sup&gt;" }, "properties" : { "noteIndex" : 0 }, "schema" : "https://github.com/citation-style-language/schema/raw/master/csl-citation.json" }</w:instrText>
      </w:r>
      <w:r w:rsidR="00B6378B">
        <w:rPr>
          <w:rFonts w:asciiTheme="minorHAnsi" w:hAnsiTheme="minorHAnsi"/>
          <w:sz w:val="24"/>
          <w:szCs w:val="24"/>
        </w:rPr>
        <w:fldChar w:fldCharType="separate"/>
      </w:r>
      <w:r w:rsidR="00B6378B" w:rsidRPr="00B6378B">
        <w:rPr>
          <w:rFonts w:asciiTheme="minorHAnsi" w:hAnsiTheme="minorHAnsi"/>
          <w:noProof/>
          <w:sz w:val="24"/>
          <w:szCs w:val="24"/>
          <w:vertAlign w:val="superscript"/>
        </w:rPr>
        <w:t>7</w:t>
      </w:r>
      <w:r w:rsidR="00B6378B">
        <w:rPr>
          <w:rFonts w:asciiTheme="minorHAnsi" w:hAnsiTheme="minorHAnsi"/>
          <w:sz w:val="24"/>
          <w:szCs w:val="24"/>
        </w:rPr>
        <w:fldChar w:fldCharType="end"/>
      </w:r>
      <w:r w:rsidR="00B6378B">
        <w:rPr>
          <w:rFonts w:asciiTheme="minorHAnsi" w:hAnsiTheme="minorHAnsi"/>
          <w:sz w:val="24"/>
          <w:szCs w:val="24"/>
        </w:rPr>
        <w:t xml:space="preserve"> For both extremes, early intervention is vital to minimizing resultant complications. If possible</w:t>
      </w:r>
      <w:r w:rsidR="00BA10B6">
        <w:rPr>
          <w:rFonts w:asciiTheme="minorHAnsi" w:hAnsiTheme="minorHAnsi"/>
          <w:sz w:val="24"/>
          <w:szCs w:val="24"/>
        </w:rPr>
        <w:t>, blood</w:t>
      </w:r>
      <w:r w:rsidR="00B6378B">
        <w:rPr>
          <w:rFonts w:asciiTheme="minorHAnsi" w:hAnsiTheme="minorHAnsi"/>
          <w:sz w:val="24"/>
          <w:szCs w:val="24"/>
        </w:rPr>
        <w:t xml:space="preserve"> pressure abnormalities should be treated holistically to avoid side effects from medications.</w:t>
      </w:r>
      <w:r w:rsidR="00B6378B">
        <w:rPr>
          <w:rFonts w:asciiTheme="minorHAnsi" w:hAnsiTheme="minorHAnsi"/>
          <w:sz w:val="24"/>
          <w:szCs w:val="24"/>
        </w:rPr>
        <w:fldChar w:fldCharType="begin" w:fldLock="1"/>
      </w:r>
      <w:r w:rsidR="00B77D40">
        <w:rPr>
          <w:rFonts w:asciiTheme="minorHAnsi" w:hAnsiTheme="minorHAnsi"/>
          <w:sz w:val="24"/>
          <w:szCs w:val="24"/>
        </w:rPr>
        <w:instrText>ADDIN CSL_CITATION { "citationItems" : [ { "id" : "ITEM-1", "itemData" : { "URL" : "http://ednf.org/", "accessed" : { "date-parts" : [ [ "2015", "11", "16" ] ] }, "container-title" : "Ehlers-Danlos National Foundation", "id" : "ITEM-1", "issued" : { "date-parts" : [ [ "2010" ] ] }, "title" : "Medical Resource Guide", "type" : "webpage" }, "uris" : [ "http://www.mendeley.com/documents/?uuid=5f67f503-dd35-47f9-a52a-dce2beab5a5c" ] } ], "mendeley" : { "formattedCitation" : "&lt;sup&gt;3&lt;/sup&gt;", "plainTextFormattedCitation" : "3", "previouslyFormattedCitation" : "&lt;sup&gt;3&lt;/sup&gt;" }, "properties" : { "noteIndex" : 0 }, "schema" : "https://github.com/citation-style-language/schema/raw/master/csl-citation.json" }</w:instrText>
      </w:r>
      <w:r w:rsidR="00B6378B">
        <w:rPr>
          <w:rFonts w:asciiTheme="minorHAnsi" w:hAnsiTheme="minorHAnsi"/>
          <w:sz w:val="24"/>
          <w:szCs w:val="24"/>
        </w:rPr>
        <w:fldChar w:fldCharType="separate"/>
      </w:r>
      <w:r w:rsidR="00B6378B" w:rsidRPr="00B6378B">
        <w:rPr>
          <w:rFonts w:asciiTheme="minorHAnsi" w:hAnsiTheme="minorHAnsi"/>
          <w:noProof/>
          <w:sz w:val="24"/>
          <w:szCs w:val="24"/>
          <w:vertAlign w:val="superscript"/>
        </w:rPr>
        <w:t>3</w:t>
      </w:r>
      <w:r w:rsidR="00B6378B">
        <w:rPr>
          <w:rFonts w:asciiTheme="minorHAnsi" w:hAnsiTheme="minorHAnsi"/>
          <w:sz w:val="24"/>
          <w:szCs w:val="24"/>
        </w:rPr>
        <w:fldChar w:fldCharType="end"/>
      </w:r>
      <w:r w:rsidR="00B6378B">
        <w:rPr>
          <w:rFonts w:asciiTheme="minorHAnsi" w:hAnsiTheme="minorHAnsi"/>
          <w:sz w:val="24"/>
          <w:szCs w:val="24"/>
        </w:rPr>
        <w:t xml:space="preserve">  </w:t>
      </w:r>
    </w:p>
    <w:p w:rsidR="00EB1282" w:rsidRPr="00EB1282" w:rsidRDefault="00526E15" w:rsidP="00A642A6">
      <w:pPr>
        <w:spacing w:line="480" w:lineRule="auto"/>
        <w:ind w:firstLine="720"/>
        <w:rPr>
          <w:rFonts w:asciiTheme="minorHAnsi" w:hAnsiTheme="minorHAnsi"/>
          <w:sz w:val="24"/>
          <w:szCs w:val="24"/>
        </w:rPr>
      </w:pPr>
      <w:r>
        <w:rPr>
          <w:rFonts w:asciiTheme="minorHAnsi" w:hAnsiTheme="minorHAnsi"/>
          <w:sz w:val="24"/>
          <w:szCs w:val="24"/>
        </w:rPr>
        <w:t>Although rare, Ehlers-</w:t>
      </w:r>
      <w:proofErr w:type="spellStart"/>
      <w:r>
        <w:rPr>
          <w:rFonts w:asciiTheme="minorHAnsi" w:hAnsiTheme="minorHAnsi"/>
          <w:sz w:val="24"/>
          <w:szCs w:val="24"/>
        </w:rPr>
        <w:t>Danlos</w:t>
      </w:r>
      <w:proofErr w:type="spellEnd"/>
      <w:r w:rsidR="00442E02">
        <w:rPr>
          <w:rFonts w:asciiTheme="minorHAnsi" w:hAnsiTheme="minorHAnsi"/>
          <w:sz w:val="24"/>
          <w:szCs w:val="24"/>
        </w:rPr>
        <w:t xml:space="preserve"> Syndrome and its</w:t>
      </w:r>
      <w:r w:rsidR="00C114AD">
        <w:rPr>
          <w:rFonts w:asciiTheme="minorHAnsi" w:hAnsiTheme="minorHAnsi"/>
          <w:sz w:val="24"/>
          <w:szCs w:val="24"/>
        </w:rPr>
        <w:t xml:space="preserve"> resultant symptoms can cause a </w:t>
      </w:r>
      <w:r w:rsidR="009C79AB">
        <w:rPr>
          <w:rFonts w:asciiTheme="minorHAnsi" w:hAnsiTheme="minorHAnsi"/>
          <w:sz w:val="24"/>
          <w:szCs w:val="24"/>
        </w:rPr>
        <w:t xml:space="preserve">negative </w:t>
      </w:r>
      <w:r w:rsidR="00442E02">
        <w:rPr>
          <w:rFonts w:asciiTheme="minorHAnsi" w:hAnsiTheme="minorHAnsi"/>
          <w:sz w:val="24"/>
          <w:szCs w:val="24"/>
        </w:rPr>
        <w:t xml:space="preserve">impact on an individual’s quality of life. </w:t>
      </w:r>
      <w:r w:rsidR="009C79AB">
        <w:rPr>
          <w:rFonts w:asciiTheme="minorHAnsi" w:hAnsiTheme="minorHAnsi"/>
          <w:sz w:val="24"/>
          <w:szCs w:val="24"/>
        </w:rPr>
        <w:t xml:space="preserve">If possible, it’s best to identify EDS early and seek treatment. This allows individuals to take preventative measures to protect themselves from injury, sickness or even death. </w:t>
      </w:r>
      <w:r w:rsidR="00EB1282">
        <w:rPr>
          <w:rFonts w:asciiTheme="minorHAnsi" w:hAnsiTheme="minorHAnsi"/>
          <w:sz w:val="24"/>
          <w:szCs w:val="24"/>
        </w:rPr>
        <w:t xml:space="preserve">It’s important to try to minimize pain and fatigue with conservative approaches to minimize further side-effects from medications or surgery. Some </w:t>
      </w:r>
      <w:r w:rsidR="00EB1282">
        <w:rPr>
          <w:rFonts w:asciiTheme="minorHAnsi" w:hAnsiTheme="minorHAnsi"/>
          <w:sz w:val="24"/>
          <w:szCs w:val="24"/>
        </w:rPr>
        <w:lastRenderedPageBreak/>
        <w:t>lifestyle recommendation to improve quality of life include: “regular, aerobic fitness (</w:t>
      </w:r>
      <w:r w:rsidR="00EB1282" w:rsidRPr="00EB1282">
        <w:rPr>
          <w:rFonts w:asciiTheme="minorHAnsi" w:hAnsiTheme="minorHAnsi"/>
          <w:sz w:val="24"/>
          <w:szCs w:val="24"/>
        </w:rPr>
        <w:t>with strengthening, gentle stretching, and proprioception exercises</w:t>
      </w:r>
      <w:r w:rsidR="00EB1282">
        <w:rPr>
          <w:rFonts w:asciiTheme="minorHAnsi" w:hAnsiTheme="minorHAnsi"/>
          <w:sz w:val="24"/>
          <w:szCs w:val="24"/>
        </w:rPr>
        <w:t>)”; weight control</w:t>
      </w:r>
      <w:r w:rsidR="00C114AD">
        <w:rPr>
          <w:rFonts w:asciiTheme="minorHAnsi" w:hAnsiTheme="minorHAnsi"/>
          <w:sz w:val="24"/>
          <w:szCs w:val="24"/>
        </w:rPr>
        <w:t xml:space="preserve"> management</w:t>
      </w:r>
      <w:r w:rsidR="00EB1282">
        <w:rPr>
          <w:rFonts w:asciiTheme="minorHAnsi" w:hAnsiTheme="minorHAnsi"/>
          <w:sz w:val="24"/>
          <w:szCs w:val="24"/>
        </w:rPr>
        <w:t>; relaxation exercises; regular eye appoin</w:t>
      </w:r>
      <w:r w:rsidR="00C114AD">
        <w:rPr>
          <w:rFonts w:asciiTheme="minorHAnsi" w:hAnsiTheme="minorHAnsi"/>
          <w:sz w:val="24"/>
          <w:szCs w:val="24"/>
        </w:rPr>
        <w:t>tments</w:t>
      </w:r>
      <w:r w:rsidR="00EB1282">
        <w:rPr>
          <w:rFonts w:asciiTheme="minorHAnsi" w:hAnsiTheme="minorHAnsi"/>
          <w:sz w:val="24"/>
          <w:szCs w:val="24"/>
        </w:rPr>
        <w:t>; ergonomic posture during sleep and daily activity; and avoid</w:t>
      </w:r>
      <w:r w:rsidR="00C114AD">
        <w:rPr>
          <w:rFonts w:asciiTheme="minorHAnsi" w:hAnsiTheme="minorHAnsi"/>
          <w:sz w:val="24"/>
          <w:szCs w:val="24"/>
        </w:rPr>
        <w:t>ing</w:t>
      </w:r>
      <w:r w:rsidR="00EB1282">
        <w:rPr>
          <w:rFonts w:asciiTheme="minorHAnsi" w:hAnsiTheme="minorHAnsi"/>
          <w:sz w:val="24"/>
          <w:szCs w:val="24"/>
        </w:rPr>
        <w:t xml:space="preserve"> </w:t>
      </w:r>
      <w:r w:rsidR="00C114AD">
        <w:rPr>
          <w:rFonts w:asciiTheme="minorHAnsi" w:hAnsiTheme="minorHAnsi"/>
          <w:sz w:val="24"/>
          <w:szCs w:val="24"/>
        </w:rPr>
        <w:t xml:space="preserve">high impact sports, </w:t>
      </w:r>
      <w:r w:rsidR="00C114AD">
        <w:rPr>
          <w:rFonts w:asciiTheme="minorHAnsi" w:hAnsiTheme="minorHAnsi"/>
          <w:sz w:val="24"/>
          <w:szCs w:val="24"/>
        </w:rPr>
        <w:t>lifting heavy objects</w:t>
      </w:r>
      <w:r w:rsidR="00C114AD">
        <w:rPr>
          <w:rFonts w:asciiTheme="minorHAnsi" w:hAnsiTheme="minorHAnsi"/>
          <w:sz w:val="24"/>
          <w:szCs w:val="24"/>
        </w:rPr>
        <w:t xml:space="preserve">, </w:t>
      </w:r>
      <w:r w:rsidR="00EB1282">
        <w:rPr>
          <w:rFonts w:asciiTheme="minorHAnsi" w:hAnsiTheme="minorHAnsi"/>
          <w:sz w:val="24"/>
          <w:szCs w:val="24"/>
        </w:rPr>
        <w:t xml:space="preserve">large meals, </w:t>
      </w:r>
      <w:r w:rsidR="00EB1282" w:rsidRPr="00EB1282">
        <w:rPr>
          <w:rFonts w:asciiTheme="minorHAnsi" w:hAnsiTheme="minorHAnsi"/>
          <w:sz w:val="24"/>
          <w:szCs w:val="24"/>
        </w:rPr>
        <w:t xml:space="preserve">hard foods </w:t>
      </w:r>
      <w:r w:rsidR="00EB1282">
        <w:rPr>
          <w:rFonts w:asciiTheme="minorHAnsi" w:hAnsiTheme="minorHAnsi"/>
          <w:sz w:val="24"/>
          <w:szCs w:val="24"/>
        </w:rPr>
        <w:t xml:space="preserve">(due to </w:t>
      </w:r>
      <w:r w:rsidR="00EB1282" w:rsidRPr="00EB1282">
        <w:rPr>
          <w:rFonts w:asciiTheme="minorHAnsi" w:hAnsiTheme="minorHAnsi"/>
          <w:sz w:val="24"/>
          <w:szCs w:val="24"/>
        </w:rPr>
        <w:t>excessive ja</w:t>
      </w:r>
      <w:r w:rsidR="00EB1282">
        <w:rPr>
          <w:rFonts w:asciiTheme="minorHAnsi" w:hAnsiTheme="minorHAnsi"/>
          <w:sz w:val="24"/>
          <w:szCs w:val="24"/>
        </w:rPr>
        <w:t xml:space="preserve">w movements, bladder irritants </w:t>
      </w:r>
      <w:r w:rsidR="00EB1282" w:rsidRPr="00EB1282">
        <w:rPr>
          <w:rFonts w:asciiTheme="minorHAnsi" w:hAnsiTheme="minorHAnsi"/>
          <w:sz w:val="24"/>
          <w:szCs w:val="24"/>
        </w:rPr>
        <w:t>(e.g., coffee and citrus)</w:t>
      </w:r>
      <w:r w:rsidR="003E2631">
        <w:rPr>
          <w:rFonts w:asciiTheme="minorHAnsi" w:hAnsiTheme="minorHAnsi"/>
          <w:sz w:val="24"/>
          <w:szCs w:val="24"/>
        </w:rPr>
        <w:t>, and nicotine.</w:t>
      </w:r>
      <w:r w:rsidR="003E2631">
        <w:rPr>
          <w:rFonts w:asciiTheme="minorHAnsi" w:hAnsiTheme="minorHAnsi"/>
          <w:sz w:val="24"/>
          <w:szCs w:val="24"/>
        </w:rPr>
        <w:fldChar w:fldCharType="begin" w:fldLock="1"/>
      </w:r>
      <w:r w:rsidR="000320ED">
        <w:rPr>
          <w:rFonts w:asciiTheme="minorHAnsi" w:hAnsiTheme="minorHAnsi"/>
          <w:sz w:val="24"/>
          <w:szCs w:val="24"/>
        </w:rPr>
        <w:instrText>ADDIN CSL_CITATION { "citationItems" : [ { "id" : "ITEM-1", "itemData" : { "DOI" : "10.5402/2012/751768", "ISSN" : "2090-4606", "PMID" : "23227356", "abstract" : "Ehlers-Danlos syndrome, hypermobility type, constituting a phenotypic continuum with or, perhaps, corresponding to the joint hypermobility syndrome (JHS/EDS-HT), is likely the most common, though the least recognized, heritable connective tissue disorder. Known for decades as a hereditary condition with predominant rheumatologic manifestations, it is now emerging as a multisystemic disorder with widespread manifestations. Nevertheless, the practitioners' awareness of this condition is generally poor and most patients await years or, perhaps, decades before reaching the correct diagnosis. Among the various sites of disease manifestations, skin and mucosae represent a neglected organ where the dermatologist can easily spot diagnostic clues, which consistently integrate joint hypermobility and other orthopedic/neurologic manifestations at physical examination. In this paper, actual knowledge on JHS/EDS-HT is summarized in various sections. Particular attention has been posed on overlooked manifestations, including cutaneous, mucosal, and oropharyngeal features, and early diagnosis techniques, as a major point of interest for the practicing dermatologist. Actual research progresses on JH/EDS-HT envisage an unexpected link between heritable dysfunctions of the connective tissue and a wide range of functional somatic syndromes, most of them commonly diagnosed in the office of various specialists, comprising dermatologists.", "author" : [ { "dropping-particle" : "", "family" : "Castori", "given" : "Marco", "non-dropping-particle" : "", "parse-names" : false, "suffix" : "" } ], "container-title" : "ISRN dermatology", "id" : "ITEM-1", "issued" : { "date-parts" : [ [ "2012", "1" ] ] }, "page" : "751768", "title" : "Ehlers-danlos syndrome, hypermobility type: an underdiagnosed hereditary connective tissue disorder with mucocutaneous, articular, and systemic manifestations.", "type" : "article-journal", "volume" : "2012" }, "uris" : [ "http://www.mendeley.com/documents/?uuid=c309bf99-4e60-481b-962f-5389fb2a1719" ] } ], "mendeley" : { "formattedCitation" : "&lt;sup&gt;11&lt;/sup&gt;", "plainTextFormattedCitation" : "11", "previouslyFormattedCitation" : "&lt;sup&gt;11&lt;/sup&gt;" }, "properties" : { "noteIndex" : 0 }, "schema" : "https://github.com/citation-style-language/schema/raw/master/csl-citation.json" }</w:instrText>
      </w:r>
      <w:r w:rsidR="003E2631">
        <w:rPr>
          <w:rFonts w:asciiTheme="minorHAnsi" w:hAnsiTheme="minorHAnsi"/>
          <w:sz w:val="24"/>
          <w:szCs w:val="24"/>
        </w:rPr>
        <w:fldChar w:fldCharType="separate"/>
      </w:r>
      <w:r w:rsidR="003E2631" w:rsidRPr="003E2631">
        <w:rPr>
          <w:rFonts w:asciiTheme="minorHAnsi" w:hAnsiTheme="minorHAnsi"/>
          <w:noProof/>
          <w:sz w:val="24"/>
          <w:szCs w:val="24"/>
          <w:vertAlign w:val="superscript"/>
        </w:rPr>
        <w:t>11</w:t>
      </w:r>
      <w:r w:rsidR="003E2631">
        <w:rPr>
          <w:rFonts w:asciiTheme="minorHAnsi" w:hAnsiTheme="minorHAnsi"/>
          <w:sz w:val="24"/>
          <w:szCs w:val="24"/>
        </w:rPr>
        <w:fldChar w:fldCharType="end"/>
      </w:r>
      <w:r w:rsidR="003E2631">
        <w:rPr>
          <w:rFonts w:asciiTheme="minorHAnsi" w:hAnsiTheme="minorHAnsi"/>
          <w:sz w:val="24"/>
          <w:szCs w:val="24"/>
        </w:rPr>
        <w:t xml:space="preserve"> Receiving early treatment from an experienced interdisciplinary team and making positive lifestyle changes, can help individuals with </w:t>
      </w:r>
      <w:r w:rsidR="003E2631">
        <w:rPr>
          <w:rFonts w:asciiTheme="minorHAnsi" w:hAnsiTheme="minorHAnsi"/>
          <w:sz w:val="24"/>
          <w:szCs w:val="24"/>
        </w:rPr>
        <w:t>Ehlers-</w:t>
      </w:r>
      <w:proofErr w:type="spellStart"/>
      <w:r w:rsidR="003E2631">
        <w:rPr>
          <w:rFonts w:asciiTheme="minorHAnsi" w:hAnsiTheme="minorHAnsi"/>
          <w:sz w:val="24"/>
          <w:szCs w:val="24"/>
        </w:rPr>
        <w:t>Danlos</w:t>
      </w:r>
      <w:proofErr w:type="spellEnd"/>
      <w:r w:rsidR="003E2631">
        <w:rPr>
          <w:rFonts w:asciiTheme="minorHAnsi" w:hAnsiTheme="minorHAnsi"/>
          <w:sz w:val="24"/>
          <w:szCs w:val="24"/>
        </w:rPr>
        <w:t xml:space="preserve"> Syndrome</w:t>
      </w:r>
      <w:r w:rsidR="003E2631">
        <w:rPr>
          <w:rFonts w:asciiTheme="minorHAnsi" w:hAnsiTheme="minorHAnsi"/>
          <w:sz w:val="24"/>
          <w:szCs w:val="24"/>
        </w:rPr>
        <w:t xml:space="preserve"> better mitigate their impairments and maximize their quality of life.  </w:t>
      </w:r>
      <w:r w:rsidR="00EB1282">
        <w:rPr>
          <w:rFonts w:asciiTheme="minorHAnsi" w:hAnsiTheme="minorHAnsi"/>
          <w:sz w:val="24"/>
          <w:szCs w:val="24"/>
        </w:rPr>
        <w:t xml:space="preserve"> </w:t>
      </w:r>
      <w:r w:rsidR="00EB1282" w:rsidRPr="00EB1282">
        <w:rPr>
          <w:rFonts w:asciiTheme="minorHAnsi" w:hAnsiTheme="minorHAnsi"/>
          <w:sz w:val="24"/>
          <w:szCs w:val="24"/>
        </w:rPr>
        <w:tab/>
        <w:t> </w:t>
      </w:r>
    </w:p>
    <w:p w:rsidR="00EB1282" w:rsidRPr="00EB1282" w:rsidRDefault="00EB1282" w:rsidP="00EB1282">
      <w:pPr>
        <w:ind w:firstLine="720"/>
        <w:rPr>
          <w:rFonts w:asciiTheme="minorHAnsi" w:hAnsiTheme="minorHAnsi"/>
          <w:sz w:val="24"/>
          <w:szCs w:val="24"/>
        </w:rPr>
      </w:pPr>
      <w:r w:rsidRPr="00EB1282">
        <w:rPr>
          <w:rFonts w:asciiTheme="minorHAnsi" w:hAnsiTheme="minorHAnsi"/>
          <w:sz w:val="24"/>
          <w:szCs w:val="24"/>
        </w:rPr>
        <w:tab/>
        <w:t> </w:t>
      </w: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Default="00A642A6" w:rsidP="00EB1282">
      <w:pPr>
        <w:rPr>
          <w:rFonts w:asciiTheme="minorHAnsi" w:hAnsiTheme="minorHAnsi"/>
          <w:sz w:val="24"/>
          <w:szCs w:val="24"/>
        </w:rPr>
      </w:pPr>
    </w:p>
    <w:p w:rsidR="00A642A6" w:rsidRPr="00A642A6" w:rsidRDefault="00A642A6" w:rsidP="00A642A6">
      <w:pPr>
        <w:spacing w:line="480" w:lineRule="auto"/>
        <w:rPr>
          <w:rFonts w:asciiTheme="minorHAnsi" w:hAnsiTheme="minorHAnsi"/>
          <w:b/>
          <w:sz w:val="24"/>
          <w:szCs w:val="24"/>
          <w:u w:val="single"/>
        </w:rPr>
      </w:pPr>
      <w:r w:rsidRPr="00A642A6">
        <w:rPr>
          <w:rFonts w:asciiTheme="minorHAnsi" w:hAnsiTheme="minorHAnsi"/>
          <w:b/>
          <w:sz w:val="24"/>
          <w:szCs w:val="24"/>
          <w:u w:val="single"/>
        </w:rPr>
        <w:lastRenderedPageBreak/>
        <w:t>References</w:t>
      </w:r>
    </w:p>
    <w:p w:rsidR="00A642A6" w:rsidRPr="00A642A6" w:rsidRDefault="00A642A6" w:rsidP="00A642A6">
      <w:pPr>
        <w:widowControl w:val="0"/>
        <w:autoSpaceDE w:val="0"/>
        <w:autoSpaceDN w:val="0"/>
        <w:adjustRightInd w:val="0"/>
        <w:spacing w:line="480" w:lineRule="auto"/>
        <w:ind w:left="640" w:hanging="640"/>
        <w:rPr>
          <w:rFonts w:ascii="Calibri" w:hAnsi="Calibri"/>
          <w:noProof/>
          <w:sz w:val="24"/>
          <w:szCs w:val="24"/>
        </w:rPr>
      </w:pPr>
      <w:r>
        <w:rPr>
          <w:rFonts w:asciiTheme="minorHAnsi" w:hAnsiTheme="minorHAnsi"/>
          <w:sz w:val="24"/>
          <w:szCs w:val="24"/>
        </w:rPr>
        <w:fldChar w:fldCharType="begin" w:fldLock="1"/>
      </w:r>
      <w:r>
        <w:rPr>
          <w:rFonts w:asciiTheme="minorHAnsi" w:hAnsiTheme="minorHAnsi"/>
          <w:sz w:val="24"/>
          <w:szCs w:val="24"/>
        </w:rPr>
        <w:instrText xml:space="preserve">ADDIN Mendeley Bibliography CSL_BIBLIOGRAPHY </w:instrText>
      </w:r>
      <w:r>
        <w:rPr>
          <w:rFonts w:asciiTheme="minorHAnsi" w:hAnsiTheme="minorHAnsi"/>
          <w:sz w:val="24"/>
          <w:szCs w:val="24"/>
        </w:rPr>
        <w:fldChar w:fldCharType="separate"/>
      </w:r>
      <w:r w:rsidRPr="00A642A6">
        <w:rPr>
          <w:rFonts w:ascii="Calibri" w:hAnsi="Calibri"/>
          <w:noProof/>
          <w:sz w:val="24"/>
          <w:szCs w:val="24"/>
        </w:rPr>
        <w:t xml:space="preserve">1. </w:t>
      </w:r>
      <w:r w:rsidRPr="00A642A6">
        <w:rPr>
          <w:rFonts w:ascii="Calibri" w:hAnsi="Calibri"/>
          <w:noProof/>
          <w:sz w:val="24"/>
          <w:szCs w:val="24"/>
        </w:rPr>
        <w:tab/>
        <w:t xml:space="preserve">Pauker SP, Stoler J. Clinical manifestations and diagnosis of Ehlers-Danlos syndromes. </w:t>
      </w:r>
      <w:r w:rsidRPr="00A642A6">
        <w:rPr>
          <w:rFonts w:ascii="Calibri" w:hAnsi="Calibri"/>
          <w:i/>
          <w:iCs/>
          <w:noProof/>
          <w:sz w:val="24"/>
          <w:szCs w:val="24"/>
        </w:rPr>
        <w:t>Wolters Kluwer Heal</w:t>
      </w:r>
      <w:r w:rsidRPr="00A642A6">
        <w:rPr>
          <w:rFonts w:ascii="Calibri" w:hAnsi="Calibri"/>
          <w:noProof/>
          <w:sz w:val="24"/>
          <w:szCs w:val="24"/>
        </w:rPr>
        <w:t>. 2015. http://www.uptodate.com/contents/clinical-manifestations-and-diagnosis-of-ehlers-danlos-syndromes#H30603900.</w:t>
      </w:r>
    </w:p>
    <w:p w:rsidR="00A642A6" w:rsidRPr="00A642A6" w:rsidRDefault="00A642A6" w:rsidP="00A642A6">
      <w:pPr>
        <w:widowControl w:val="0"/>
        <w:autoSpaceDE w:val="0"/>
        <w:autoSpaceDN w:val="0"/>
        <w:adjustRightInd w:val="0"/>
        <w:spacing w:line="480" w:lineRule="auto"/>
        <w:ind w:left="640" w:hanging="640"/>
        <w:rPr>
          <w:rFonts w:ascii="Calibri" w:hAnsi="Calibri"/>
          <w:noProof/>
          <w:sz w:val="24"/>
          <w:szCs w:val="24"/>
        </w:rPr>
      </w:pPr>
      <w:r w:rsidRPr="00A642A6">
        <w:rPr>
          <w:rFonts w:ascii="Calibri" w:hAnsi="Calibri"/>
          <w:noProof/>
          <w:sz w:val="24"/>
          <w:szCs w:val="24"/>
        </w:rPr>
        <w:t xml:space="preserve">2. </w:t>
      </w:r>
      <w:r w:rsidRPr="00A642A6">
        <w:rPr>
          <w:rFonts w:ascii="Calibri" w:hAnsi="Calibri"/>
          <w:noProof/>
          <w:sz w:val="24"/>
          <w:szCs w:val="24"/>
        </w:rPr>
        <w:tab/>
        <w:t xml:space="preserve">Beighton P, De Paepe A, Steinmann B, Tsipouras P, Wenstrup RJ. Ehlers-Danlos syndromes: revised nosology, Villefranche, 1997. Ehlers-Danlos National Foundation (USA) and Ehlers-Danlos Support Group (UK). </w:t>
      </w:r>
      <w:r w:rsidRPr="00A642A6">
        <w:rPr>
          <w:rFonts w:ascii="Calibri" w:hAnsi="Calibri"/>
          <w:i/>
          <w:iCs/>
          <w:noProof/>
          <w:sz w:val="24"/>
          <w:szCs w:val="24"/>
        </w:rPr>
        <w:t>Am J Med Genet</w:t>
      </w:r>
      <w:r w:rsidRPr="00A642A6">
        <w:rPr>
          <w:rFonts w:ascii="Calibri" w:hAnsi="Calibri"/>
          <w:noProof/>
          <w:sz w:val="24"/>
          <w:szCs w:val="24"/>
        </w:rPr>
        <w:t>. 1998;77(1):31-37. http://www.ncbi.nlm.nih.gov/pubmed/9557891. Accessed December 1, 2015.</w:t>
      </w:r>
    </w:p>
    <w:p w:rsidR="00A642A6" w:rsidRPr="00A642A6" w:rsidRDefault="00A642A6" w:rsidP="00A642A6">
      <w:pPr>
        <w:widowControl w:val="0"/>
        <w:autoSpaceDE w:val="0"/>
        <w:autoSpaceDN w:val="0"/>
        <w:adjustRightInd w:val="0"/>
        <w:spacing w:line="480" w:lineRule="auto"/>
        <w:ind w:left="640" w:hanging="640"/>
        <w:rPr>
          <w:rFonts w:ascii="Calibri" w:hAnsi="Calibri"/>
          <w:noProof/>
          <w:sz w:val="24"/>
          <w:szCs w:val="24"/>
        </w:rPr>
      </w:pPr>
      <w:r w:rsidRPr="00A642A6">
        <w:rPr>
          <w:rFonts w:ascii="Calibri" w:hAnsi="Calibri"/>
          <w:noProof/>
          <w:sz w:val="24"/>
          <w:szCs w:val="24"/>
        </w:rPr>
        <w:t xml:space="preserve">3. </w:t>
      </w:r>
      <w:r w:rsidRPr="00A642A6">
        <w:rPr>
          <w:rFonts w:ascii="Calibri" w:hAnsi="Calibri"/>
          <w:noProof/>
          <w:sz w:val="24"/>
          <w:szCs w:val="24"/>
        </w:rPr>
        <w:tab/>
        <w:t xml:space="preserve">Medical Resource Guide. </w:t>
      </w:r>
      <w:r w:rsidRPr="00A642A6">
        <w:rPr>
          <w:rFonts w:ascii="Calibri" w:hAnsi="Calibri"/>
          <w:i/>
          <w:iCs/>
          <w:noProof/>
          <w:sz w:val="24"/>
          <w:szCs w:val="24"/>
        </w:rPr>
        <w:t>Ehlers-Danlos Natl Found</w:t>
      </w:r>
      <w:r w:rsidRPr="00A642A6">
        <w:rPr>
          <w:rFonts w:ascii="Calibri" w:hAnsi="Calibri"/>
          <w:noProof/>
          <w:sz w:val="24"/>
          <w:szCs w:val="24"/>
        </w:rPr>
        <w:t>. 2010. http://ednf.org/. Accessed November 16, 2015.</w:t>
      </w:r>
    </w:p>
    <w:p w:rsidR="00A642A6" w:rsidRPr="00A642A6" w:rsidRDefault="00A642A6" w:rsidP="00A642A6">
      <w:pPr>
        <w:widowControl w:val="0"/>
        <w:autoSpaceDE w:val="0"/>
        <w:autoSpaceDN w:val="0"/>
        <w:adjustRightInd w:val="0"/>
        <w:spacing w:line="480" w:lineRule="auto"/>
        <w:ind w:left="640" w:hanging="640"/>
        <w:rPr>
          <w:rFonts w:ascii="Calibri" w:hAnsi="Calibri"/>
          <w:noProof/>
          <w:sz w:val="24"/>
          <w:szCs w:val="24"/>
        </w:rPr>
      </w:pPr>
      <w:r w:rsidRPr="00A642A6">
        <w:rPr>
          <w:rFonts w:ascii="Calibri" w:hAnsi="Calibri"/>
          <w:noProof/>
          <w:sz w:val="24"/>
          <w:szCs w:val="24"/>
        </w:rPr>
        <w:t xml:space="preserve">4. </w:t>
      </w:r>
      <w:r w:rsidRPr="00A642A6">
        <w:rPr>
          <w:rFonts w:ascii="Calibri" w:hAnsi="Calibri"/>
          <w:noProof/>
          <w:sz w:val="24"/>
          <w:szCs w:val="24"/>
        </w:rPr>
        <w:tab/>
        <w:t xml:space="preserve">Sobey G. Ehlers-Danlos syndrome: how to diagnose and when to perform genetic tests. </w:t>
      </w:r>
      <w:r w:rsidRPr="00A642A6">
        <w:rPr>
          <w:rFonts w:ascii="Calibri" w:hAnsi="Calibri"/>
          <w:i/>
          <w:iCs/>
          <w:noProof/>
          <w:sz w:val="24"/>
          <w:szCs w:val="24"/>
        </w:rPr>
        <w:t>Arch Dis Child</w:t>
      </w:r>
      <w:r w:rsidRPr="00A642A6">
        <w:rPr>
          <w:rFonts w:ascii="Calibri" w:hAnsi="Calibri"/>
          <w:noProof/>
          <w:sz w:val="24"/>
          <w:szCs w:val="24"/>
        </w:rPr>
        <w:t>. 2015;100(1):57-61. doi:10.1136/archdischild-2013-304822.</w:t>
      </w:r>
    </w:p>
    <w:p w:rsidR="00A642A6" w:rsidRPr="00A642A6" w:rsidRDefault="00A642A6" w:rsidP="00A642A6">
      <w:pPr>
        <w:widowControl w:val="0"/>
        <w:autoSpaceDE w:val="0"/>
        <w:autoSpaceDN w:val="0"/>
        <w:adjustRightInd w:val="0"/>
        <w:spacing w:line="480" w:lineRule="auto"/>
        <w:ind w:left="640" w:hanging="640"/>
        <w:rPr>
          <w:rFonts w:ascii="Calibri" w:hAnsi="Calibri"/>
          <w:noProof/>
          <w:sz w:val="24"/>
          <w:szCs w:val="24"/>
        </w:rPr>
      </w:pPr>
      <w:r w:rsidRPr="00A642A6">
        <w:rPr>
          <w:rFonts w:ascii="Calibri" w:hAnsi="Calibri"/>
          <w:noProof/>
          <w:sz w:val="24"/>
          <w:szCs w:val="24"/>
        </w:rPr>
        <w:t xml:space="preserve">5. </w:t>
      </w:r>
      <w:r w:rsidRPr="00A642A6">
        <w:rPr>
          <w:rFonts w:ascii="Calibri" w:hAnsi="Calibri"/>
          <w:noProof/>
          <w:sz w:val="24"/>
          <w:szCs w:val="24"/>
        </w:rPr>
        <w:tab/>
        <w:t xml:space="preserve">Tinkle BT, Bird HA, Grahame R, Lavallee M, Levy HP, Sillence D. The lack of clinical distinction between the hypermobility type of Ehlers-Danlos syndrome and the joint hypermobility syndrome (a.k.a. hypermobility syndrome). </w:t>
      </w:r>
      <w:r w:rsidRPr="00A642A6">
        <w:rPr>
          <w:rFonts w:ascii="Calibri" w:hAnsi="Calibri"/>
          <w:i/>
          <w:iCs/>
          <w:noProof/>
          <w:sz w:val="24"/>
          <w:szCs w:val="24"/>
        </w:rPr>
        <w:t>Am J Med Genet A</w:t>
      </w:r>
      <w:r w:rsidRPr="00A642A6">
        <w:rPr>
          <w:rFonts w:ascii="Calibri" w:hAnsi="Calibri"/>
          <w:noProof/>
          <w:sz w:val="24"/>
          <w:szCs w:val="24"/>
        </w:rPr>
        <w:t>. 2009;149A(11):2368-2370. doi:10.1002/ajmg.a.33070.</w:t>
      </w:r>
    </w:p>
    <w:p w:rsidR="00A642A6" w:rsidRPr="00A642A6" w:rsidRDefault="00A642A6" w:rsidP="00A642A6">
      <w:pPr>
        <w:widowControl w:val="0"/>
        <w:autoSpaceDE w:val="0"/>
        <w:autoSpaceDN w:val="0"/>
        <w:adjustRightInd w:val="0"/>
        <w:spacing w:line="480" w:lineRule="auto"/>
        <w:ind w:left="640" w:hanging="640"/>
        <w:rPr>
          <w:rFonts w:ascii="Calibri" w:hAnsi="Calibri"/>
          <w:noProof/>
          <w:sz w:val="24"/>
          <w:szCs w:val="24"/>
        </w:rPr>
      </w:pPr>
      <w:r w:rsidRPr="00A642A6">
        <w:rPr>
          <w:rFonts w:ascii="Calibri" w:hAnsi="Calibri"/>
          <w:noProof/>
          <w:sz w:val="24"/>
          <w:szCs w:val="24"/>
        </w:rPr>
        <w:t xml:space="preserve">6. </w:t>
      </w:r>
      <w:r w:rsidRPr="00A642A6">
        <w:rPr>
          <w:rFonts w:ascii="Calibri" w:hAnsi="Calibri"/>
          <w:noProof/>
          <w:sz w:val="24"/>
          <w:szCs w:val="24"/>
        </w:rPr>
        <w:tab/>
        <w:t>Pepin MG, Murray ML, Byers PH. Vascular Ehlers-Danlos Syndrome. November 2015. http://www.ncbi.nlm.nih.gov/books/NBK1494/.</w:t>
      </w:r>
    </w:p>
    <w:p w:rsidR="00A642A6" w:rsidRPr="00A642A6" w:rsidRDefault="00A642A6" w:rsidP="00A642A6">
      <w:pPr>
        <w:widowControl w:val="0"/>
        <w:autoSpaceDE w:val="0"/>
        <w:autoSpaceDN w:val="0"/>
        <w:adjustRightInd w:val="0"/>
        <w:spacing w:line="480" w:lineRule="auto"/>
        <w:ind w:left="640" w:hanging="640"/>
        <w:rPr>
          <w:rFonts w:ascii="Calibri" w:hAnsi="Calibri"/>
          <w:noProof/>
          <w:sz w:val="24"/>
          <w:szCs w:val="24"/>
        </w:rPr>
      </w:pPr>
      <w:r w:rsidRPr="00A642A6">
        <w:rPr>
          <w:rFonts w:ascii="Calibri" w:hAnsi="Calibri"/>
          <w:noProof/>
          <w:sz w:val="24"/>
          <w:szCs w:val="24"/>
        </w:rPr>
        <w:t xml:space="preserve">7. </w:t>
      </w:r>
      <w:r w:rsidRPr="00A642A6">
        <w:rPr>
          <w:rFonts w:ascii="Calibri" w:hAnsi="Calibri"/>
          <w:noProof/>
          <w:sz w:val="24"/>
          <w:szCs w:val="24"/>
        </w:rPr>
        <w:tab/>
        <w:t>Malfait F, Wenstrup R, Paepe A De. Ehlers-Danlos Syndrome, Classic Type. August 2011. http://www.ncbi.nlm.nih.gov/books/NBK1244/.</w:t>
      </w:r>
    </w:p>
    <w:p w:rsidR="00A642A6" w:rsidRPr="00A642A6" w:rsidRDefault="00A642A6" w:rsidP="00A642A6">
      <w:pPr>
        <w:widowControl w:val="0"/>
        <w:autoSpaceDE w:val="0"/>
        <w:autoSpaceDN w:val="0"/>
        <w:adjustRightInd w:val="0"/>
        <w:spacing w:line="480" w:lineRule="auto"/>
        <w:ind w:left="640" w:hanging="640"/>
        <w:rPr>
          <w:rFonts w:ascii="Calibri" w:hAnsi="Calibri"/>
          <w:noProof/>
          <w:sz w:val="24"/>
          <w:szCs w:val="24"/>
        </w:rPr>
      </w:pPr>
      <w:r w:rsidRPr="00A642A6">
        <w:rPr>
          <w:rFonts w:ascii="Calibri" w:hAnsi="Calibri"/>
          <w:noProof/>
          <w:sz w:val="24"/>
          <w:szCs w:val="24"/>
        </w:rPr>
        <w:t xml:space="preserve">8. </w:t>
      </w:r>
      <w:r w:rsidRPr="00A642A6">
        <w:rPr>
          <w:rFonts w:ascii="Calibri" w:hAnsi="Calibri"/>
          <w:noProof/>
          <w:sz w:val="24"/>
          <w:szCs w:val="24"/>
        </w:rPr>
        <w:tab/>
        <w:t>Levy HP. Ehlers-Danlos Syndrome, Hypermobility Type. September 2012. http://www.ncbi.nlm.nih.gov/books/NBK1279/.</w:t>
      </w:r>
    </w:p>
    <w:p w:rsidR="00A642A6" w:rsidRPr="00A642A6" w:rsidRDefault="00A642A6" w:rsidP="00A642A6">
      <w:pPr>
        <w:widowControl w:val="0"/>
        <w:autoSpaceDE w:val="0"/>
        <w:autoSpaceDN w:val="0"/>
        <w:adjustRightInd w:val="0"/>
        <w:spacing w:line="480" w:lineRule="auto"/>
        <w:ind w:left="640" w:hanging="640"/>
        <w:rPr>
          <w:rFonts w:ascii="Calibri" w:hAnsi="Calibri"/>
          <w:noProof/>
          <w:sz w:val="24"/>
          <w:szCs w:val="24"/>
        </w:rPr>
      </w:pPr>
      <w:r w:rsidRPr="00A642A6">
        <w:rPr>
          <w:rFonts w:ascii="Calibri" w:hAnsi="Calibri"/>
          <w:noProof/>
          <w:sz w:val="24"/>
          <w:szCs w:val="24"/>
        </w:rPr>
        <w:lastRenderedPageBreak/>
        <w:t xml:space="preserve">9. </w:t>
      </w:r>
      <w:r w:rsidRPr="00A642A6">
        <w:rPr>
          <w:rFonts w:ascii="Calibri" w:hAnsi="Calibri"/>
          <w:noProof/>
          <w:sz w:val="24"/>
          <w:szCs w:val="24"/>
        </w:rPr>
        <w:tab/>
        <w:t xml:space="preserve">Dolan AL, Arden NK, Grahame R, Spector TD. Assessment of bone in Ehlers Danlos syndrome by ultrasound and densitometry. </w:t>
      </w:r>
      <w:r w:rsidRPr="00A642A6">
        <w:rPr>
          <w:rFonts w:ascii="Calibri" w:hAnsi="Calibri"/>
          <w:i/>
          <w:iCs/>
          <w:noProof/>
          <w:sz w:val="24"/>
          <w:szCs w:val="24"/>
        </w:rPr>
        <w:t>Ann Rheum Dis</w:t>
      </w:r>
      <w:r w:rsidRPr="00A642A6">
        <w:rPr>
          <w:rFonts w:ascii="Calibri" w:hAnsi="Calibri"/>
          <w:noProof/>
          <w:sz w:val="24"/>
          <w:szCs w:val="24"/>
        </w:rPr>
        <w:t>. 1998;57(10):630-633. http://www.pubmedcentral.nih.gov/articlerender.fcgi?artid=1752482&amp;tool=pmcentrez&amp;rendertype=abstract.</w:t>
      </w:r>
    </w:p>
    <w:p w:rsidR="00A642A6" w:rsidRPr="00A642A6" w:rsidRDefault="00A642A6" w:rsidP="00A642A6">
      <w:pPr>
        <w:widowControl w:val="0"/>
        <w:autoSpaceDE w:val="0"/>
        <w:autoSpaceDN w:val="0"/>
        <w:adjustRightInd w:val="0"/>
        <w:spacing w:line="480" w:lineRule="auto"/>
        <w:ind w:left="640" w:hanging="640"/>
        <w:rPr>
          <w:rFonts w:ascii="Calibri" w:hAnsi="Calibri"/>
          <w:noProof/>
          <w:sz w:val="24"/>
          <w:szCs w:val="24"/>
        </w:rPr>
      </w:pPr>
      <w:r w:rsidRPr="00A642A6">
        <w:rPr>
          <w:rFonts w:ascii="Calibri" w:hAnsi="Calibri"/>
          <w:noProof/>
          <w:sz w:val="24"/>
          <w:szCs w:val="24"/>
        </w:rPr>
        <w:t xml:space="preserve">10. </w:t>
      </w:r>
      <w:r w:rsidRPr="00A642A6">
        <w:rPr>
          <w:rFonts w:ascii="Calibri" w:hAnsi="Calibri"/>
          <w:noProof/>
          <w:sz w:val="24"/>
          <w:szCs w:val="24"/>
        </w:rPr>
        <w:tab/>
        <w:t xml:space="preserve">Bathen T, Hångmann AB, Hoff M, Andersen LØ, Rand-Hendriksen S. Multidisciplinary treatment of disability in ehlers-danlos syndrome hypermobility type/hypermobility syndrome: A pilot study using a combination of physical and cognitive-behavioral therapy on 12 women. </w:t>
      </w:r>
      <w:r w:rsidRPr="00A642A6">
        <w:rPr>
          <w:rFonts w:ascii="Calibri" w:hAnsi="Calibri"/>
          <w:i/>
          <w:iCs/>
          <w:noProof/>
          <w:sz w:val="24"/>
          <w:szCs w:val="24"/>
        </w:rPr>
        <w:t>Am J Med Genet A</w:t>
      </w:r>
      <w:r w:rsidRPr="00A642A6">
        <w:rPr>
          <w:rFonts w:ascii="Calibri" w:hAnsi="Calibri"/>
          <w:noProof/>
          <w:sz w:val="24"/>
          <w:szCs w:val="24"/>
        </w:rPr>
        <w:t>. 2013;161A(12):3005-3011. doi:10.1002/ajmg.a.36060.</w:t>
      </w:r>
    </w:p>
    <w:p w:rsidR="00A642A6" w:rsidRPr="00A642A6" w:rsidRDefault="00A642A6" w:rsidP="00A642A6">
      <w:pPr>
        <w:widowControl w:val="0"/>
        <w:autoSpaceDE w:val="0"/>
        <w:autoSpaceDN w:val="0"/>
        <w:adjustRightInd w:val="0"/>
        <w:spacing w:line="480" w:lineRule="auto"/>
        <w:ind w:left="640" w:hanging="640"/>
        <w:rPr>
          <w:rFonts w:ascii="Calibri" w:hAnsi="Calibri"/>
          <w:noProof/>
          <w:sz w:val="24"/>
        </w:rPr>
      </w:pPr>
      <w:r w:rsidRPr="00A642A6">
        <w:rPr>
          <w:rFonts w:ascii="Calibri" w:hAnsi="Calibri"/>
          <w:noProof/>
          <w:sz w:val="24"/>
          <w:szCs w:val="24"/>
        </w:rPr>
        <w:t xml:space="preserve">11. </w:t>
      </w:r>
      <w:r w:rsidRPr="00A642A6">
        <w:rPr>
          <w:rFonts w:ascii="Calibri" w:hAnsi="Calibri"/>
          <w:noProof/>
          <w:sz w:val="24"/>
          <w:szCs w:val="24"/>
        </w:rPr>
        <w:tab/>
        <w:t xml:space="preserve">Castori M. Ehlers-danlos syndrome, hypermobility type: an underdiagnosed hereditary connective tissue disorder with mucocutaneous, articular, and systemic manifestations. </w:t>
      </w:r>
      <w:r w:rsidRPr="00A642A6">
        <w:rPr>
          <w:rFonts w:ascii="Calibri" w:hAnsi="Calibri"/>
          <w:i/>
          <w:iCs/>
          <w:noProof/>
          <w:sz w:val="24"/>
          <w:szCs w:val="24"/>
        </w:rPr>
        <w:t>ISRN Dermatol</w:t>
      </w:r>
      <w:r w:rsidRPr="00A642A6">
        <w:rPr>
          <w:rFonts w:ascii="Calibri" w:hAnsi="Calibri"/>
          <w:noProof/>
          <w:sz w:val="24"/>
          <w:szCs w:val="24"/>
        </w:rPr>
        <w:t>. 2012;2012:751768. doi:10.5402/2012/751768.</w:t>
      </w:r>
    </w:p>
    <w:p w:rsidR="00EB1282" w:rsidRPr="00EB1282" w:rsidRDefault="00A642A6" w:rsidP="00A642A6">
      <w:pPr>
        <w:spacing w:line="480" w:lineRule="auto"/>
        <w:rPr>
          <w:rFonts w:asciiTheme="minorHAnsi" w:hAnsiTheme="minorHAnsi"/>
          <w:sz w:val="24"/>
          <w:szCs w:val="24"/>
        </w:rPr>
      </w:pPr>
      <w:r>
        <w:rPr>
          <w:rFonts w:asciiTheme="minorHAnsi" w:hAnsiTheme="minorHAnsi"/>
          <w:sz w:val="24"/>
          <w:szCs w:val="24"/>
        </w:rPr>
        <w:fldChar w:fldCharType="end"/>
      </w:r>
      <w:r w:rsidR="00EB1282" w:rsidRPr="00EB1282">
        <w:rPr>
          <w:rFonts w:asciiTheme="minorHAnsi" w:hAnsiTheme="minorHAnsi"/>
          <w:sz w:val="24"/>
          <w:szCs w:val="24"/>
        </w:rPr>
        <w:tab/>
        <w:t> </w:t>
      </w:r>
      <w:bookmarkStart w:id="0" w:name="_GoBack"/>
      <w:bookmarkEnd w:id="0"/>
    </w:p>
    <w:sectPr w:rsidR="00EB1282" w:rsidRPr="00EB1282">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A0D" w:rsidRPr="00B253A0" w:rsidRDefault="00500A0D">
    <w:pPr>
      <w:pStyle w:val="Header"/>
      <w:rPr>
        <w:rFonts w:asciiTheme="minorHAnsi" w:hAnsiTheme="minorHAnsi"/>
        <w:sz w:val="22"/>
        <w:szCs w:val="22"/>
      </w:rPr>
    </w:pPr>
    <w:r>
      <w:tab/>
    </w:r>
    <w:r>
      <w:tab/>
    </w:r>
    <w:r w:rsidRPr="00B253A0">
      <w:rPr>
        <w:rFonts w:asciiTheme="minorHAnsi" w:hAnsiTheme="minorHAnsi"/>
        <w:sz w:val="22"/>
        <w:szCs w:val="22"/>
      </w:rPr>
      <w:t>Elizabeth Nixon</w:t>
    </w:r>
  </w:p>
  <w:p w:rsidR="00500A0D" w:rsidRPr="00B253A0" w:rsidRDefault="00500A0D">
    <w:pPr>
      <w:pStyle w:val="Header"/>
      <w:rPr>
        <w:rFonts w:asciiTheme="minorHAnsi" w:hAnsiTheme="minorHAnsi"/>
        <w:sz w:val="22"/>
        <w:szCs w:val="22"/>
      </w:rPr>
    </w:pPr>
    <w:r w:rsidRPr="00B253A0">
      <w:rPr>
        <w:rFonts w:asciiTheme="minorHAnsi" w:hAnsiTheme="minorHAnsi"/>
        <w:sz w:val="22"/>
        <w:szCs w:val="22"/>
      </w:rPr>
      <w:tab/>
    </w:r>
    <w:r w:rsidRPr="00B253A0">
      <w:rPr>
        <w:rFonts w:asciiTheme="minorHAnsi" w:hAnsiTheme="minorHAnsi"/>
        <w:sz w:val="22"/>
        <w:szCs w:val="22"/>
      </w:rPr>
      <w:tab/>
      <w:t>PHYT 875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62223"/>
    <w:multiLevelType w:val="hybridMultilevel"/>
    <w:tmpl w:val="7C2040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05"/>
    <w:rsid w:val="0000139C"/>
    <w:rsid w:val="0000407A"/>
    <w:rsid w:val="000057FA"/>
    <w:rsid w:val="000078BC"/>
    <w:rsid w:val="00011974"/>
    <w:rsid w:val="00015C09"/>
    <w:rsid w:val="00016EB2"/>
    <w:rsid w:val="000247D6"/>
    <w:rsid w:val="000320ED"/>
    <w:rsid w:val="0003737B"/>
    <w:rsid w:val="00037EDC"/>
    <w:rsid w:val="000425DE"/>
    <w:rsid w:val="00042E06"/>
    <w:rsid w:val="00043449"/>
    <w:rsid w:val="00044021"/>
    <w:rsid w:val="00045D80"/>
    <w:rsid w:val="00050374"/>
    <w:rsid w:val="000517AE"/>
    <w:rsid w:val="00054E54"/>
    <w:rsid w:val="00054FCD"/>
    <w:rsid w:val="000576AC"/>
    <w:rsid w:val="00061FB5"/>
    <w:rsid w:val="000620BE"/>
    <w:rsid w:val="00063F3F"/>
    <w:rsid w:val="000646E3"/>
    <w:rsid w:val="00066EAD"/>
    <w:rsid w:val="000711E3"/>
    <w:rsid w:val="00073DC8"/>
    <w:rsid w:val="00075A4E"/>
    <w:rsid w:val="00076D21"/>
    <w:rsid w:val="00083442"/>
    <w:rsid w:val="00084D04"/>
    <w:rsid w:val="00085D9A"/>
    <w:rsid w:val="0008616A"/>
    <w:rsid w:val="000918C3"/>
    <w:rsid w:val="00091E00"/>
    <w:rsid w:val="00096F10"/>
    <w:rsid w:val="000A1272"/>
    <w:rsid w:val="000A297D"/>
    <w:rsid w:val="000A360D"/>
    <w:rsid w:val="000B38EA"/>
    <w:rsid w:val="000C4068"/>
    <w:rsid w:val="000C4A56"/>
    <w:rsid w:val="000C51B3"/>
    <w:rsid w:val="000C6C31"/>
    <w:rsid w:val="000D326E"/>
    <w:rsid w:val="000E02B2"/>
    <w:rsid w:val="000E217A"/>
    <w:rsid w:val="000E69F1"/>
    <w:rsid w:val="000F1DEB"/>
    <w:rsid w:val="000F51A4"/>
    <w:rsid w:val="000F7B45"/>
    <w:rsid w:val="000F7C67"/>
    <w:rsid w:val="00102BBC"/>
    <w:rsid w:val="001031C7"/>
    <w:rsid w:val="0010636A"/>
    <w:rsid w:val="0010765D"/>
    <w:rsid w:val="00114FEC"/>
    <w:rsid w:val="00115590"/>
    <w:rsid w:val="00120756"/>
    <w:rsid w:val="00120D74"/>
    <w:rsid w:val="001215B2"/>
    <w:rsid w:val="00121933"/>
    <w:rsid w:val="0012238D"/>
    <w:rsid w:val="00136937"/>
    <w:rsid w:val="00152280"/>
    <w:rsid w:val="0015249F"/>
    <w:rsid w:val="001531E5"/>
    <w:rsid w:val="00160AA5"/>
    <w:rsid w:val="00161B10"/>
    <w:rsid w:val="001629A5"/>
    <w:rsid w:val="0016405E"/>
    <w:rsid w:val="00165B88"/>
    <w:rsid w:val="00166ABB"/>
    <w:rsid w:val="00172341"/>
    <w:rsid w:val="00175EB3"/>
    <w:rsid w:val="00176094"/>
    <w:rsid w:val="0018191D"/>
    <w:rsid w:val="00184ADD"/>
    <w:rsid w:val="00184EC6"/>
    <w:rsid w:val="00190EB6"/>
    <w:rsid w:val="00195B46"/>
    <w:rsid w:val="00197D6E"/>
    <w:rsid w:val="001A1677"/>
    <w:rsid w:val="001A2BAF"/>
    <w:rsid w:val="001A3AD9"/>
    <w:rsid w:val="001A4E92"/>
    <w:rsid w:val="001A5289"/>
    <w:rsid w:val="001A6692"/>
    <w:rsid w:val="001A6D18"/>
    <w:rsid w:val="001B23CD"/>
    <w:rsid w:val="001B302F"/>
    <w:rsid w:val="001B689C"/>
    <w:rsid w:val="001C7448"/>
    <w:rsid w:val="001D08BA"/>
    <w:rsid w:val="001D5E11"/>
    <w:rsid w:val="001D68D7"/>
    <w:rsid w:val="001E2E6C"/>
    <w:rsid w:val="001F49E0"/>
    <w:rsid w:val="001F523F"/>
    <w:rsid w:val="001F6588"/>
    <w:rsid w:val="001F671F"/>
    <w:rsid w:val="001F7A29"/>
    <w:rsid w:val="001F7BAB"/>
    <w:rsid w:val="0020019E"/>
    <w:rsid w:val="00201797"/>
    <w:rsid w:val="00201FF7"/>
    <w:rsid w:val="00206E65"/>
    <w:rsid w:val="0021090D"/>
    <w:rsid w:val="00213BBF"/>
    <w:rsid w:val="002145E7"/>
    <w:rsid w:val="00225321"/>
    <w:rsid w:val="0023536B"/>
    <w:rsid w:val="00242618"/>
    <w:rsid w:val="002434A1"/>
    <w:rsid w:val="00244DA5"/>
    <w:rsid w:val="00245E6B"/>
    <w:rsid w:val="00250194"/>
    <w:rsid w:val="002556B5"/>
    <w:rsid w:val="002706FC"/>
    <w:rsid w:val="002805FD"/>
    <w:rsid w:val="00281D4A"/>
    <w:rsid w:val="0028349C"/>
    <w:rsid w:val="002A2BA8"/>
    <w:rsid w:val="002A4291"/>
    <w:rsid w:val="002A4433"/>
    <w:rsid w:val="002A48FC"/>
    <w:rsid w:val="002A5869"/>
    <w:rsid w:val="002A697C"/>
    <w:rsid w:val="002B1D60"/>
    <w:rsid w:val="002B2944"/>
    <w:rsid w:val="002B425C"/>
    <w:rsid w:val="002B5031"/>
    <w:rsid w:val="002B5B52"/>
    <w:rsid w:val="002B6BB6"/>
    <w:rsid w:val="002C258A"/>
    <w:rsid w:val="002C53B1"/>
    <w:rsid w:val="002C6A57"/>
    <w:rsid w:val="002D1CE5"/>
    <w:rsid w:val="002D5BD6"/>
    <w:rsid w:val="002E0BCB"/>
    <w:rsid w:val="002E10DF"/>
    <w:rsid w:val="002E1506"/>
    <w:rsid w:val="002E29B2"/>
    <w:rsid w:val="002F16A6"/>
    <w:rsid w:val="002F27D3"/>
    <w:rsid w:val="002F43FA"/>
    <w:rsid w:val="002F6B2A"/>
    <w:rsid w:val="00304700"/>
    <w:rsid w:val="00305015"/>
    <w:rsid w:val="00310A59"/>
    <w:rsid w:val="00312180"/>
    <w:rsid w:val="00317486"/>
    <w:rsid w:val="00317AF2"/>
    <w:rsid w:val="00320ADA"/>
    <w:rsid w:val="00321983"/>
    <w:rsid w:val="00330F12"/>
    <w:rsid w:val="00333307"/>
    <w:rsid w:val="00336C61"/>
    <w:rsid w:val="003412C6"/>
    <w:rsid w:val="00344D6D"/>
    <w:rsid w:val="003532C4"/>
    <w:rsid w:val="00357721"/>
    <w:rsid w:val="003621F1"/>
    <w:rsid w:val="00364369"/>
    <w:rsid w:val="00366CA9"/>
    <w:rsid w:val="0036778C"/>
    <w:rsid w:val="00372EE6"/>
    <w:rsid w:val="003747E6"/>
    <w:rsid w:val="00376BF1"/>
    <w:rsid w:val="003805AE"/>
    <w:rsid w:val="0038254F"/>
    <w:rsid w:val="00383032"/>
    <w:rsid w:val="00390B09"/>
    <w:rsid w:val="00391060"/>
    <w:rsid w:val="0039384C"/>
    <w:rsid w:val="0039430E"/>
    <w:rsid w:val="003A0749"/>
    <w:rsid w:val="003A3097"/>
    <w:rsid w:val="003A3990"/>
    <w:rsid w:val="003A51A1"/>
    <w:rsid w:val="003A5F8F"/>
    <w:rsid w:val="003A73B4"/>
    <w:rsid w:val="003A7446"/>
    <w:rsid w:val="003B3C2D"/>
    <w:rsid w:val="003B6DF9"/>
    <w:rsid w:val="003B7F60"/>
    <w:rsid w:val="003C32FE"/>
    <w:rsid w:val="003C7A3E"/>
    <w:rsid w:val="003D03C7"/>
    <w:rsid w:val="003D1830"/>
    <w:rsid w:val="003D207F"/>
    <w:rsid w:val="003D3D55"/>
    <w:rsid w:val="003D505C"/>
    <w:rsid w:val="003D5097"/>
    <w:rsid w:val="003D516A"/>
    <w:rsid w:val="003D61DF"/>
    <w:rsid w:val="003E1889"/>
    <w:rsid w:val="003E2631"/>
    <w:rsid w:val="003E53B8"/>
    <w:rsid w:val="003E78D0"/>
    <w:rsid w:val="003F1A3C"/>
    <w:rsid w:val="003F34BD"/>
    <w:rsid w:val="003F4138"/>
    <w:rsid w:val="003F5208"/>
    <w:rsid w:val="003F6486"/>
    <w:rsid w:val="00405523"/>
    <w:rsid w:val="00406A86"/>
    <w:rsid w:val="00407D9C"/>
    <w:rsid w:val="00411116"/>
    <w:rsid w:val="004119D7"/>
    <w:rsid w:val="00411F03"/>
    <w:rsid w:val="00414ABC"/>
    <w:rsid w:val="004150B5"/>
    <w:rsid w:val="004165C1"/>
    <w:rsid w:val="0042169F"/>
    <w:rsid w:val="00422172"/>
    <w:rsid w:val="00425696"/>
    <w:rsid w:val="00426CA3"/>
    <w:rsid w:val="00432BBD"/>
    <w:rsid w:val="00440FAF"/>
    <w:rsid w:val="00442E02"/>
    <w:rsid w:val="0045332B"/>
    <w:rsid w:val="00454E20"/>
    <w:rsid w:val="00455521"/>
    <w:rsid w:val="00455A0E"/>
    <w:rsid w:val="00456BC8"/>
    <w:rsid w:val="00463C54"/>
    <w:rsid w:val="0046710E"/>
    <w:rsid w:val="004726BB"/>
    <w:rsid w:val="00472EF6"/>
    <w:rsid w:val="00475FFC"/>
    <w:rsid w:val="00477F5A"/>
    <w:rsid w:val="0048494A"/>
    <w:rsid w:val="00485566"/>
    <w:rsid w:val="00486D71"/>
    <w:rsid w:val="00494D1B"/>
    <w:rsid w:val="00496959"/>
    <w:rsid w:val="004A198E"/>
    <w:rsid w:val="004A1D70"/>
    <w:rsid w:val="004B1019"/>
    <w:rsid w:val="004B1914"/>
    <w:rsid w:val="004B2EF5"/>
    <w:rsid w:val="004B5E99"/>
    <w:rsid w:val="004B68BA"/>
    <w:rsid w:val="004C1359"/>
    <w:rsid w:val="004C2F8C"/>
    <w:rsid w:val="004D31D9"/>
    <w:rsid w:val="004D6548"/>
    <w:rsid w:val="004D7CEE"/>
    <w:rsid w:val="004E0DBC"/>
    <w:rsid w:val="004E1510"/>
    <w:rsid w:val="004E2DD4"/>
    <w:rsid w:val="004F0528"/>
    <w:rsid w:val="004F3F82"/>
    <w:rsid w:val="004F6049"/>
    <w:rsid w:val="00500A0D"/>
    <w:rsid w:val="00500F9E"/>
    <w:rsid w:val="0050354D"/>
    <w:rsid w:val="00503A26"/>
    <w:rsid w:val="00505F98"/>
    <w:rsid w:val="00506031"/>
    <w:rsid w:val="00510B4C"/>
    <w:rsid w:val="00512C5A"/>
    <w:rsid w:val="005203FC"/>
    <w:rsid w:val="00526E15"/>
    <w:rsid w:val="00527555"/>
    <w:rsid w:val="00532F4D"/>
    <w:rsid w:val="00541F01"/>
    <w:rsid w:val="00542D20"/>
    <w:rsid w:val="005439F3"/>
    <w:rsid w:val="00544F3C"/>
    <w:rsid w:val="00545054"/>
    <w:rsid w:val="00547605"/>
    <w:rsid w:val="00551140"/>
    <w:rsid w:val="005514D0"/>
    <w:rsid w:val="005515FB"/>
    <w:rsid w:val="00556F6F"/>
    <w:rsid w:val="00565EB0"/>
    <w:rsid w:val="00567A2E"/>
    <w:rsid w:val="00573D4D"/>
    <w:rsid w:val="0057465A"/>
    <w:rsid w:val="005832B6"/>
    <w:rsid w:val="0058345C"/>
    <w:rsid w:val="005837D8"/>
    <w:rsid w:val="005932CD"/>
    <w:rsid w:val="0059611A"/>
    <w:rsid w:val="00597A2A"/>
    <w:rsid w:val="005A0702"/>
    <w:rsid w:val="005A073D"/>
    <w:rsid w:val="005A42DA"/>
    <w:rsid w:val="005B16CB"/>
    <w:rsid w:val="005B2F60"/>
    <w:rsid w:val="005B7C26"/>
    <w:rsid w:val="005C0EAE"/>
    <w:rsid w:val="005C192A"/>
    <w:rsid w:val="005C31B6"/>
    <w:rsid w:val="005C5070"/>
    <w:rsid w:val="005C79A7"/>
    <w:rsid w:val="005D4A48"/>
    <w:rsid w:val="005D63BE"/>
    <w:rsid w:val="005E00CE"/>
    <w:rsid w:val="005E0518"/>
    <w:rsid w:val="005E168A"/>
    <w:rsid w:val="005E6D80"/>
    <w:rsid w:val="005F2527"/>
    <w:rsid w:val="005F4136"/>
    <w:rsid w:val="006002C3"/>
    <w:rsid w:val="00600D31"/>
    <w:rsid w:val="0060274B"/>
    <w:rsid w:val="00614EBF"/>
    <w:rsid w:val="00615C47"/>
    <w:rsid w:val="0062413A"/>
    <w:rsid w:val="00624BAA"/>
    <w:rsid w:val="00626857"/>
    <w:rsid w:val="00636F93"/>
    <w:rsid w:val="006370B2"/>
    <w:rsid w:val="00641087"/>
    <w:rsid w:val="006418CB"/>
    <w:rsid w:val="00643E5A"/>
    <w:rsid w:val="0064484F"/>
    <w:rsid w:val="00644D28"/>
    <w:rsid w:val="00651B35"/>
    <w:rsid w:val="00651B60"/>
    <w:rsid w:val="006527CA"/>
    <w:rsid w:val="0065314F"/>
    <w:rsid w:val="00653225"/>
    <w:rsid w:val="006554E0"/>
    <w:rsid w:val="00656A0A"/>
    <w:rsid w:val="00656A8F"/>
    <w:rsid w:val="006663E8"/>
    <w:rsid w:val="0067190F"/>
    <w:rsid w:val="00673105"/>
    <w:rsid w:val="00677907"/>
    <w:rsid w:val="00680B5F"/>
    <w:rsid w:val="00682C54"/>
    <w:rsid w:val="00682C80"/>
    <w:rsid w:val="00684C7C"/>
    <w:rsid w:val="006939A2"/>
    <w:rsid w:val="00693E7F"/>
    <w:rsid w:val="006942D1"/>
    <w:rsid w:val="006A1AA5"/>
    <w:rsid w:val="006A1B24"/>
    <w:rsid w:val="006A1C0A"/>
    <w:rsid w:val="006A1F8F"/>
    <w:rsid w:val="006B08A3"/>
    <w:rsid w:val="006B3253"/>
    <w:rsid w:val="006C08A7"/>
    <w:rsid w:val="006C4B84"/>
    <w:rsid w:val="006C5D2E"/>
    <w:rsid w:val="006D5A00"/>
    <w:rsid w:val="006D7B2D"/>
    <w:rsid w:val="006E4015"/>
    <w:rsid w:val="006E61DA"/>
    <w:rsid w:val="006E770B"/>
    <w:rsid w:val="006E7C2B"/>
    <w:rsid w:val="006F1A40"/>
    <w:rsid w:val="006F53E1"/>
    <w:rsid w:val="006F69E1"/>
    <w:rsid w:val="0070115F"/>
    <w:rsid w:val="007037ED"/>
    <w:rsid w:val="00703B47"/>
    <w:rsid w:val="00706126"/>
    <w:rsid w:val="00707881"/>
    <w:rsid w:val="00711AA8"/>
    <w:rsid w:val="00717B7C"/>
    <w:rsid w:val="00717CC5"/>
    <w:rsid w:val="00723706"/>
    <w:rsid w:val="00725E15"/>
    <w:rsid w:val="007260D4"/>
    <w:rsid w:val="00727E94"/>
    <w:rsid w:val="00731146"/>
    <w:rsid w:val="007316C7"/>
    <w:rsid w:val="007325F0"/>
    <w:rsid w:val="0073556E"/>
    <w:rsid w:val="007361A7"/>
    <w:rsid w:val="00737EED"/>
    <w:rsid w:val="00740855"/>
    <w:rsid w:val="007445D2"/>
    <w:rsid w:val="00750FD6"/>
    <w:rsid w:val="00751205"/>
    <w:rsid w:val="00762467"/>
    <w:rsid w:val="00763349"/>
    <w:rsid w:val="00766424"/>
    <w:rsid w:val="0077409E"/>
    <w:rsid w:val="00774348"/>
    <w:rsid w:val="0077487E"/>
    <w:rsid w:val="00780A2B"/>
    <w:rsid w:val="0078276D"/>
    <w:rsid w:val="007866BE"/>
    <w:rsid w:val="00787F1D"/>
    <w:rsid w:val="007939EE"/>
    <w:rsid w:val="007A2A0C"/>
    <w:rsid w:val="007A3EF7"/>
    <w:rsid w:val="007A5A2C"/>
    <w:rsid w:val="007A7CE7"/>
    <w:rsid w:val="007A7FF7"/>
    <w:rsid w:val="007B3C04"/>
    <w:rsid w:val="007B6D3B"/>
    <w:rsid w:val="007C2BF4"/>
    <w:rsid w:val="007C4575"/>
    <w:rsid w:val="007C5695"/>
    <w:rsid w:val="007C77C3"/>
    <w:rsid w:val="007D052F"/>
    <w:rsid w:val="007D1D2F"/>
    <w:rsid w:val="007D2EC7"/>
    <w:rsid w:val="007E0F6C"/>
    <w:rsid w:val="007E261E"/>
    <w:rsid w:val="007F2540"/>
    <w:rsid w:val="0080086E"/>
    <w:rsid w:val="008034DE"/>
    <w:rsid w:val="00803677"/>
    <w:rsid w:val="00806C46"/>
    <w:rsid w:val="00813DD9"/>
    <w:rsid w:val="008153CF"/>
    <w:rsid w:val="00817ADA"/>
    <w:rsid w:val="00820984"/>
    <w:rsid w:val="0082249C"/>
    <w:rsid w:val="00826E38"/>
    <w:rsid w:val="00833D0F"/>
    <w:rsid w:val="008444B5"/>
    <w:rsid w:val="00846784"/>
    <w:rsid w:val="00846C20"/>
    <w:rsid w:val="00847862"/>
    <w:rsid w:val="008518AA"/>
    <w:rsid w:val="008538F5"/>
    <w:rsid w:val="00853DD5"/>
    <w:rsid w:val="00854F5F"/>
    <w:rsid w:val="00856611"/>
    <w:rsid w:val="00856A30"/>
    <w:rsid w:val="008577F1"/>
    <w:rsid w:val="0086320D"/>
    <w:rsid w:val="00865896"/>
    <w:rsid w:val="00866667"/>
    <w:rsid w:val="00874088"/>
    <w:rsid w:val="00875670"/>
    <w:rsid w:val="00875A0E"/>
    <w:rsid w:val="008802F1"/>
    <w:rsid w:val="00883051"/>
    <w:rsid w:val="00883112"/>
    <w:rsid w:val="00883814"/>
    <w:rsid w:val="00884EE1"/>
    <w:rsid w:val="00886050"/>
    <w:rsid w:val="00893828"/>
    <w:rsid w:val="00893B46"/>
    <w:rsid w:val="00895ABF"/>
    <w:rsid w:val="00895F25"/>
    <w:rsid w:val="008A0053"/>
    <w:rsid w:val="008A075F"/>
    <w:rsid w:val="008A34C5"/>
    <w:rsid w:val="008A547C"/>
    <w:rsid w:val="008A6CB7"/>
    <w:rsid w:val="008A7335"/>
    <w:rsid w:val="008B572B"/>
    <w:rsid w:val="008B5C53"/>
    <w:rsid w:val="008B7571"/>
    <w:rsid w:val="008C5AB5"/>
    <w:rsid w:val="008C6557"/>
    <w:rsid w:val="008C751B"/>
    <w:rsid w:val="008D01F0"/>
    <w:rsid w:val="008D4CB9"/>
    <w:rsid w:val="008D5662"/>
    <w:rsid w:val="008E2EC6"/>
    <w:rsid w:val="008E3C88"/>
    <w:rsid w:val="008E47EB"/>
    <w:rsid w:val="008E5274"/>
    <w:rsid w:val="008E570F"/>
    <w:rsid w:val="008E5AC5"/>
    <w:rsid w:val="008F1578"/>
    <w:rsid w:val="008F4C66"/>
    <w:rsid w:val="008F66B9"/>
    <w:rsid w:val="008F6B1D"/>
    <w:rsid w:val="008F7B7B"/>
    <w:rsid w:val="008F7EFF"/>
    <w:rsid w:val="0090487C"/>
    <w:rsid w:val="00907278"/>
    <w:rsid w:val="00914161"/>
    <w:rsid w:val="00914792"/>
    <w:rsid w:val="00915F8E"/>
    <w:rsid w:val="0091664E"/>
    <w:rsid w:val="009175E5"/>
    <w:rsid w:val="00921B67"/>
    <w:rsid w:val="00923B34"/>
    <w:rsid w:val="00925CE2"/>
    <w:rsid w:val="009275CC"/>
    <w:rsid w:val="00933D00"/>
    <w:rsid w:val="0093575D"/>
    <w:rsid w:val="00935873"/>
    <w:rsid w:val="009439C7"/>
    <w:rsid w:val="00956295"/>
    <w:rsid w:val="0096012D"/>
    <w:rsid w:val="00960D1E"/>
    <w:rsid w:val="009610DA"/>
    <w:rsid w:val="00961130"/>
    <w:rsid w:val="00961C02"/>
    <w:rsid w:val="00972A6A"/>
    <w:rsid w:val="00974606"/>
    <w:rsid w:val="00975581"/>
    <w:rsid w:val="00976C9B"/>
    <w:rsid w:val="00977731"/>
    <w:rsid w:val="00977794"/>
    <w:rsid w:val="009804A1"/>
    <w:rsid w:val="00980559"/>
    <w:rsid w:val="00983E36"/>
    <w:rsid w:val="0099281C"/>
    <w:rsid w:val="00992D8E"/>
    <w:rsid w:val="00993CD5"/>
    <w:rsid w:val="00996750"/>
    <w:rsid w:val="00997CEC"/>
    <w:rsid w:val="009A263B"/>
    <w:rsid w:val="009B203E"/>
    <w:rsid w:val="009B2D34"/>
    <w:rsid w:val="009B30F6"/>
    <w:rsid w:val="009B4C51"/>
    <w:rsid w:val="009B7B0B"/>
    <w:rsid w:val="009B7C8F"/>
    <w:rsid w:val="009C20A8"/>
    <w:rsid w:val="009C6018"/>
    <w:rsid w:val="009C7977"/>
    <w:rsid w:val="009C79AB"/>
    <w:rsid w:val="009D161F"/>
    <w:rsid w:val="009D77EB"/>
    <w:rsid w:val="009E1E9B"/>
    <w:rsid w:val="009E45BA"/>
    <w:rsid w:val="009E5AE3"/>
    <w:rsid w:val="009F512B"/>
    <w:rsid w:val="009F58C4"/>
    <w:rsid w:val="009F7A63"/>
    <w:rsid w:val="00A02933"/>
    <w:rsid w:val="00A06399"/>
    <w:rsid w:val="00A078D1"/>
    <w:rsid w:val="00A1083E"/>
    <w:rsid w:val="00A10CF5"/>
    <w:rsid w:val="00A121B7"/>
    <w:rsid w:val="00A12B12"/>
    <w:rsid w:val="00A14F26"/>
    <w:rsid w:val="00A170E4"/>
    <w:rsid w:val="00A17B76"/>
    <w:rsid w:val="00A218C1"/>
    <w:rsid w:val="00A441F4"/>
    <w:rsid w:val="00A47208"/>
    <w:rsid w:val="00A473A8"/>
    <w:rsid w:val="00A56EAB"/>
    <w:rsid w:val="00A60099"/>
    <w:rsid w:val="00A6056E"/>
    <w:rsid w:val="00A642A6"/>
    <w:rsid w:val="00A675C4"/>
    <w:rsid w:val="00A706C3"/>
    <w:rsid w:val="00A707A1"/>
    <w:rsid w:val="00A7395D"/>
    <w:rsid w:val="00A73C3D"/>
    <w:rsid w:val="00A76CB6"/>
    <w:rsid w:val="00A800E4"/>
    <w:rsid w:val="00A84074"/>
    <w:rsid w:val="00A86D18"/>
    <w:rsid w:val="00A86E5B"/>
    <w:rsid w:val="00A93964"/>
    <w:rsid w:val="00A95C26"/>
    <w:rsid w:val="00A96742"/>
    <w:rsid w:val="00AA0C90"/>
    <w:rsid w:val="00AA2E4D"/>
    <w:rsid w:val="00AA4DFA"/>
    <w:rsid w:val="00AA734C"/>
    <w:rsid w:val="00AB0AB2"/>
    <w:rsid w:val="00AB1098"/>
    <w:rsid w:val="00AB1471"/>
    <w:rsid w:val="00AB3BC3"/>
    <w:rsid w:val="00AB5DC0"/>
    <w:rsid w:val="00AB61CB"/>
    <w:rsid w:val="00AC24EA"/>
    <w:rsid w:val="00AD1D09"/>
    <w:rsid w:val="00AD3EAB"/>
    <w:rsid w:val="00AD6DBC"/>
    <w:rsid w:val="00AD6F66"/>
    <w:rsid w:val="00AD7165"/>
    <w:rsid w:val="00AE0944"/>
    <w:rsid w:val="00AE10FA"/>
    <w:rsid w:val="00AE1154"/>
    <w:rsid w:val="00AE1682"/>
    <w:rsid w:val="00AE1BFE"/>
    <w:rsid w:val="00AE4E5F"/>
    <w:rsid w:val="00AE7B51"/>
    <w:rsid w:val="00AF07D0"/>
    <w:rsid w:val="00AF5159"/>
    <w:rsid w:val="00AF6E7C"/>
    <w:rsid w:val="00AF7B9E"/>
    <w:rsid w:val="00B02FF5"/>
    <w:rsid w:val="00B05214"/>
    <w:rsid w:val="00B05844"/>
    <w:rsid w:val="00B06263"/>
    <w:rsid w:val="00B105A2"/>
    <w:rsid w:val="00B12427"/>
    <w:rsid w:val="00B13CC7"/>
    <w:rsid w:val="00B16D62"/>
    <w:rsid w:val="00B21250"/>
    <w:rsid w:val="00B21A94"/>
    <w:rsid w:val="00B22DD8"/>
    <w:rsid w:val="00B24740"/>
    <w:rsid w:val="00B2475E"/>
    <w:rsid w:val="00B276B8"/>
    <w:rsid w:val="00B30DB4"/>
    <w:rsid w:val="00B33733"/>
    <w:rsid w:val="00B472AC"/>
    <w:rsid w:val="00B60662"/>
    <w:rsid w:val="00B6378B"/>
    <w:rsid w:val="00B661EE"/>
    <w:rsid w:val="00B70B44"/>
    <w:rsid w:val="00B72E0D"/>
    <w:rsid w:val="00B72EF2"/>
    <w:rsid w:val="00B74C57"/>
    <w:rsid w:val="00B771E7"/>
    <w:rsid w:val="00B77282"/>
    <w:rsid w:val="00B77A1B"/>
    <w:rsid w:val="00B77D40"/>
    <w:rsid w:val="00B800F8"/>
    <w:rsid w:val="00B81E9C"/>
    <w:rsid w:val="00B8381A"/>
    <w:rsid w:val="00B8758F"/>
    <w:rsid w:val="00B924B7"/>
    <w:rsid w:val="00B975DB"/>
    <w:rsid w:val="00B97B42"/>
    <w:rsid w:val="00BA10B6"/>
    <w:rsid w:val="00BA2F95"/>
    <w:rsid w:val="00BA52BD"/>
    <w:rsid w:val="00BA6668"/>
    <w:rsid w:val="00BA7545"/>
    <w:rsid w:val="00BA7C0C"/>
    <w:rsid w:val="00BB151E"/>
    <w:rsid w:val="00BB18C0"/>
    <w:rsid w:val="00BB2FB8"/>
    <w:rsid w:val="00BB609A"/>
    <w:rsid w:val="00BC02CE"/>
    <w:rsid w:val="00BC30B3"/>
    <w:rsid w:val="00BC47AA"/>
    <w:rsid w:val="00BC4C15"/>
    <w:rsid w:val="00BD0992"/>
    <w:rsid w:val="00BD09DB"/>
    <w:rsid w:val="00BD3B55"/>
    <w:rsid w:val="00BD6413"/>
    <w:rsid w:val="00BE17A6"/>
    <w:rsid w:val="00BE1D8B"/>
    <w:rsid w:val="00BE3800"/>
    <w:rsid w:val="00BE48AB"/>
    <w:rsid w:val="00BE5986"/>
    <w:rsid w:val="00BE77E4"/>
    <w:rsid w:val="00BF03BF"/>
    <w:rsid w:val="00BF0940"/>
    <w:rsid w:val="00BF0D27"/>
    <w:rsid w:val="00C01D93"/>
    <w:rsid w:val="00C066EC"/>
    <w:rsid w:val="00C11258"/>
    <w:rsid w:val="00C114AD"/>
    <w:rsid w:val="00C12627"/>
    <w:rsid w:val="00C14F59"/>
    <w:rsid w:val="00C17F8D"/>
    <w:rsid w:val="00C21519"/>
    <w:rsid w:val="00C2227B"/>
    <w:rsid w:val="00C25302"/>
    <w:rsid w:val="00C265DD"/>
    <w:rsid w:val="00C26ECE"/>
    <w:rsid w:val="00C27A5D"/>
    <w:rsid w:val="00C3326B"/>
    <w:rsid w:val="00C34A79"/>
    <w:rsid w:val="00C401CA"/>
    <w:rsid w:val="00C43294"/>
    <w:rsid w:val="00C465FA"/>
    <w:rsid w:val="00C5591B"/>
    <w:rsid w:val="00C6025F"/>
    <w:rsid w:val="00C61090"/>
    <w:rsid w:val="00C62A8E"/>
    <w:rsid w:val="00C65FD7"/>
    <w:rsid w:val="00C70FF1"/>
    <w:rsid w:val="00C72E8E"/>
    <w:rsid w:val="00C73080"/>
    <w:rsid w:val="00C7428A"/>
    <w:rsid w:val="00C762D0"/>
    <w:rsid w:val="00C76396"/>
    <w:rsid w:val="00C802E2"/>
    <w:rsid w:val="00C805EB"/>
    <w:rsid w:val="00C84BF1"/>
    <w:rsid w:val="00C86864"/>
    <w:rsid w:val="00C86AA3"/>
    <w:rsid w:val="00C90FCE"/>
    <w:rsid w:val="00C9500B"/>
    <w:rsid w:val="00C951BA"/>
    <w:rsid w:val="00C95A7A"/>
    <w:rsid w:val="00CA3202"/>
    <w:rsid w:val="00CA529A"/>
    <w:rsid w:val="00CA5652"/>
    <w:rsid w:val="00CA7ADA"/>
    <w:rsid w:val="00CB3D15"/>
    <w:rsid w:val="00CB52BA"/>
    <w:rsid w:val="00CB7CF9"/>
    <w:rsid w:val="00CC0281"/>
    <w:rsid w:val="00CC0D94"/>
    <w:rsid w:val="00CC159E"/>
    <w:rsid w:val="00CC1C0F"/>
    <w:rsid w:val="00CC5E2A"/>
    <w:rsid w:val="00CD1C0D"/>
    <w:rsid w:val="00CD26DA"/>
    <w:rsid w:val="00CD2990"/>
    <w:rsid w:val="00CD5869"/>
    <w:rsid w:val="00CE57AB"/>
    <w:rsid w:val="00CE6D4E"/>
    <w:rsid w:val="00CF10BC"/>
    <w:rsid w:val="00CF37F0"/>
    <w:rsid w:val="00CF69D8"/>
    <w:rsid w:val="00D0354B"/>
    <w:rsid w:val="00D04098"/>
    <w:rsid w:val="00D071E8"/>
    <w:rsid w:val="00D112AE"/>
    <w:rsid w:val="00D13D49"/>
    <w:rsid w:val="00D148CA"/>
    <w:rsid w:val="00D14DC4"/>
    <w:rsid w:val="00D16941"/>
    <w:rsid w:val="00D16B29"/>
    <w:rsid w:val="00D20456"/>
    <w:rsid w:val="00D24194"/>
    <w:rsid w:val="00D26FC2"/>
    <w:rsid w:val="00D30579"/>
    <w:rsid w:val="00D31FA4"/>
    <w:rsid w:val="00D335EB"/>
    <w:rsid w:val="00D33BBD"/>
    <w:rsid w:val="00D35226"/>
    <w:rsid w:val="00D35B27"/>
    <w:rsid w:val="00D35FB2"/>
    <w:rsid w:val="00D40907"/>
    <w:rsid w:val="00D47C60"/>
    <w:rsid w:val="00D51DC3"/>
    <w:rsid w:val="00D5323E"/>
    <w:rsid w:val="00D55ACF"/>
    <w:rsid w:val="00D5739A"/>
    <w:rsid w:val="00D61B8F"/>
    <w:rsid w:val="00D64BB2"/>
    <w:rsid w:val="00D651F1"/>
    <w:rsid w:val="00D66BE1"/>
    <w:rsid w:val="00D66E8E"/>
    <w:rsid w:val="00D678EC"/>
    <w:rsid w:val="00D72972"/>
    <w:rsid w:val="00D73B19"/>
    <w:rsid w:val="00D74814"/>
    <w:rsid w:val="00D853EA"/>
    <w:rsid w:val="00D867D4"/>
    <w:rsid w:val="00D91393"/>
    <w:rsid w:val="00D928C3"/>
    <w:rsid w:val="00D94339"/>
    <w:rsid w:val="00D95202"/>
    <w:rsid w:val="00DA26BA"/>
    <w:rsid w:val="00DA4BD7"/>
    <w:rsid w:val="00DA6436"/>
    <w:rsid w:val="00DB310D"/>
    <w:rsid w:val="00DB4415"/>
    <w:rsid w:val="00DB4FB0"/>
    <w:rsid w:val="00DC01E6"/>
    <w:rsid w:val="00DC03A5"/>
    <w:rsid w:val="00DC0EC9"/>
    <w:rsid w:val="00DC3F51"/>
    <w:rsid w:val="00DC5C42"/>
    <w:rsid w:val="00DC6E8F"/>
    <w:rsid w:val="00DD000C"/>
    <w:rsid w:val="00DE0872"/>
    <w:rsid w:val="00DE1E3B"/>
    <w:rsid w:val="00DE51D2"/>
    <w:rsid w:val="00DE5201"/>
    <w:rsid w:val="00DE767E"/>
    <w:rsid w:val="00DF3540"/>
    <w:rsid w:val="00DF3FA6"/>
    <w:rsid w:val="00E001A7"/>
    <w:rsid w:val="00E02B24"/>
    <w:rsid w:val="00E061D6"/>
    <w:rsid w:val="00E076DE"/>
    <w:rsid w:val="00E141DA"/>
    <w:rsid w:val="00E16989"/>
    <w:rsid w:val="00E1698D"/>
    <w:rsid w:val="00E20327"/>
    <w:rsid w:val="00E2073B"/>
    <w:rsid w:val="00E20B39"/>
    <w:rsid w:val="00E213B0"/>
    <w:rsid w:val="00E2225C"/>
    <w:rsid w:val="00E263D9"/>
    <w:rsid w:val="00E26840"/>
    <w:rsid w:val="00E3059D"/>
    <w:rsid w:val="00E31755"/>
    <w:rsid w:val="00E31C06"/>
    <w:rsid w:val="00E32045"/>
    <w:rsid w:val="00E44A66"/>
    <w:rsid w:val="00E45CBA"/>
    <w:rsid w:val="00E503A2"/>
    <w:rsid w:val="00E51E36"/>
    <w:rsid w:val="00E53B52"/>
    <w:rsid w:val="00E54200"/>
    <w:rsid w:val="00E56370"/>
    <w:rsid w:val="00E627F2"/>
    <w:rsid w:val="00E62EA8"/>
    <w:rsid w:val="00E66B53"/>
    <w:rsid w:val="00E73028"/>
    <w:rsid w:val="00E7641A"/>
    <w:rsid w:val="00E77166"/>
    <w:rsid w:val="00E83AAD"/>
    <w:rsid w:val="00E87F2C"/>
    <w:rsid w:val="00E924C4"/>
    <w:rsid w:val="00E961C8"/>
    <w:rsid w:val="00E975B4"/>
    <w:rsid w:val="00EA1AB3"/>
    <w:rsid w:val="00EA3E0D"/>
    <w:rsid w:val="00EA408F"/>
    <w:rsid w:val="00EA70F9"/>
    <w:rsid w:val="00EB069E"/>
    <w:rsid w:val="00EB1282"/>
    <w:rsid w:val="00EB194A"/>
    <w:rsid w:val="00EB2A74"/>
    <w:rsid w:val="00EC0408"/>
    <w:rsid w:val="00EC07E5"/>
    <w:rsid w:val="00EC22F2"/>
    <w:rsid w:val="00EC4A66"/>
    <w:rsid w:val="00EC53E5"/>
    <w:rsid w:val="00EC678D"/>
    <w:rsid w:val="00ED5ADD"/>
    <w:rsid w:val="00ED5E4D"/>
    <w:rsid w:val="00ED7E10"/>
    <w:rsid w:val="00EF01BA"/>
    <w:rsid w:val="00F00D99"/>
    <w:rsid w:val="00F059D2"/>
    <w:rsid w:val="00F060A8"/>
    <w:rsid w:val="00F06518"/>
    <w:rsid w:val="00F13837"/>
    <w:rsid w:val="00F141A7"/>
    <w:rsid w:val="00F14A1A"/>
    <w:rsid w:val="00F221C8"/>
    <w:rsid w:val="00F23A1D"/>
    <w:rsid w:val="00F30D2D"/>
    <w:rsid w:val="00F32325"/>
    <w:rsid w:val="00F358E5"/>
    <w:rsid w:val="00F44A8B"/>
    <w:rsid w:val="00F44C51"/>
    <w:rsid w:val="00F52C88"/>
    <w:rsid w:val="00F5302A"/>
    <w:rsid w:val="00F53C11"/>
    <w:rsid w:val="00F637F4"/>
    <w:rsid w:val="00F66B77"/>
    <w:rsid w:val="00F70753"/>
    <w:rsid w:val="00F7327B"/>
    <w:rsid w:val="00F74CF2"/>
    <w:rsid w:val="00F76D08"/>
    <w:rsid w:val="00F84496"/>
    <w:rsid w:val="00F87AB8"/>
    <w:rsid w:val="00F9083A"/>
    <w:rsid w:val="00F91E2F"/>
    <w:rsid w:val="00FA29A0"/>
    <w:rsid w:val="00FA7F82"/>
    <w:rsid w:val="00FB0DBA"/>
    <w:rsid w:val="00FB262F"/>
    <w:rsid w:val="00FB4936"/>
    <w:rsid w:val="00FB5A8B"/>
    <w:rsid w:val="00FB750B"/>
    <w:rsid w:val="00FC38C4"/>
    <w:rsid w:val="00FC43F5"/>
    <w:rsid w:val="00FC5E12"/>
    <w:rsid w:val="00FC72C0"/>
    <w:rsid w:val="00FD00A5"/>
    <w:rsid w:val="00FD6D4C"/>
    <w:rsid w:val="00FE00DE"/>
    <w:rsid w:val="00FF053E"/>
    <w:rsid w:val="00FF0BF9"/>
    <w:rsid w:val="00FF0CA7"/>
    <w:rsid w:val="00FF1957"/>
    <w:rsid w:val="00FF419E"/>
    <w:rsid w:val="00FF5A16"/>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E54FB-0DE8-4ED9-AC97-CDF48DC4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205"/>
    <w:pPr>
      <w:ind w:left="720"/>
      <w:contextualSpacing/>
    </w:pPr>
  </w:style>
  <w:style w:type="paragraph" w:styleId="Header">
    <w:name w:val="header"/>
    <w:basedOn w:val="Normal"/>
    <w:link w:val="HeaderChar"/>
    <w:uiPriority w:val="99"/>
    <w:unhideWhenUsed/>
    <w:rsid w:val="00751205"/>
    <w:pPr>
      <w:tabs>
        <w:tab w:val="center" w:pos="4680"/>
        <w:tab w:val="right" w:pos="9360"/>
      </w:tabs>
    </w:pPr>
  </w:style>
  <w:style w:type="character" w:customStyle="1" w:styleId="HeaderChar">
    <w:name w:val="Header Char"/>
    <w:basedOn w:val="DefaultParagraphFont"/>
    <w:link w:val="Header"/>
    <w:uiPriority w:val="99"/>
    <w:rsid w:val="00751205"/>
    <w:rPr>
      <w:rFonts w:ascii="Times New Roman" w:eastAsia="Times New Roman" w:hAnsi="Times New Roman" w:cs="Times New Roman"/>
      <w:sz w:val="20"/>
      <w:szCs w:val="20"/>
    </w:rPr>
  </w:style>
  <w:style w:type="paragraph" w:styleId="NoSpacing">
    <w:name w:val="No Spacing"/>
    <w:uiPriority w:val="1"/>
    <w:qFormat/>
    <w:rsid w:val="00175EB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98579">
      <w:bodyDiv w:val="1"/>
      <w:marLeft w:val="0"/>
      <w:marRight w:val="0"/>
      <w:marTop w:val="0"/>
      <w:marBottom w:val="0"/>
      <w:divBdr>
        <w:top w:val="none" w:sz="0" w:space="0" w:color="auto"/>
        <w:left w:val="none" w:sz="0" w:space="0" w:color="auto"/>
        <w:bottom w:val="none" w:sz="0" w:space="0" w:color="auto"/>
        <w:right w:val="none" w:sz="0" w:space="0" w:color="auto"/>
      </w:divBdr>
    </w:div>
    <w:div w:id="660045138">
      <w:bodyDiv w:val="1"/>
      <w:marLeft w:val="0"/>
      <w:marRight w:val="0"/>
      <w:marTop w:val="0"/>
      <w:marBottom w:val="0"/>
      <w:divBdr>
        <w:top w:val="none" w:sz="0" w:space="0" w:color="auto"/>
        <w:left w:val="none" w:sz="0" w:space="0" w:color="auto"/>
        <w:bottom w:val="none" w:sz="0" w:space="0" w:color="auto"/>
        <w:right w:val="none" w:sz="0" w:space="0" w:color="auto"/>
      </w:divBdr>
      <w:divsChild>
        <w:div w:id="607851490">
          <w:marLeft w:val="0"/>
          <w:marRight w:val="0"/>
          <w:marTop w:val="0"/>
          <w:marBottom w:val="0"/>
          <w:divBdr>
            <w:top w:val="none" w:sz="0" w:space="0" w:color="auto"/>
            <w:left w:val="none" w:sz="0" w:space="0" w:color="auto"/>
            <w:bottom w:val="none" w:sz="0" w:space="0" w:color="auto"/>
            <w:right w:val="none" w:sz="0" w:space="0" w:color="auto"/>
          </w:divBdr>
        </w:div>
        <w:div w:id="1622033646">
          <w:marLeft w:val="0"/>
          <w:marRight w:val="0"/>
          <w:marTop w:val="0"/>
          <w:marBottom w:val="0"/>
          <w:divBdr>
            <w:top w:val="none" w:sz="0" w:space="0" w:color="auto"/>
            <w:left w:val="none" w:sz="0" w:space="0" w:color="auto"/>
            <w:bottom w:val="none" w:sz="0" w:space="0" w:color="auto"/>
            <w:right w:val="none" w:sz="0" w:space="0" w:color="auto"/>
          </w:divBdr>
        </w:div>
        <w:div w:id="1889877221">
          <w:marLeft w:val="0"/>
          <w:marRight w:val="0"/>
          <w:marTop w:val="0"/>
          <w:marBottom w:val="0"/>
          <w:divBdr>
            <w:top w:val="none" w:sz="0" w:space="0" w:color="auto"/>
            <w:left w:val="none" w:sz="0" w:space="0" w:color="auto"/>
            <w:bottom w:val="none" w:sz="0" w:space="0" w:color="auto"/>
            <w:right w:val="none" w:sz="0" w:space="0" w:color="auto"/>
          </w:divBdr>
        </w:div>
        <w:div w:id="610354005">
          <w:marLeft w:val="0"/>
          <w:marRight w:val="0"/>
          <w:marTop w:val="0"/>
          <w:marBottom w:val="0"/>
          <w:divBdr>
            <w:top w:val="none" w:sz="0" w:space="0" w:color="auto"/>
            <w:left w:val="none" w:sz="0" w:space="0" w:color="auto"/>
            <w:bottom w:val="none" w:sz="0" w:space="0" w:color="auto"/>
            <w:right w:val="none" w:sz="0" w:space="0" w:color="auto"/>
          </w:divBdr>
        </w:div>
      </w:divsChild>
    </w:div>
    <w:div w:id="809326864">
      <w:bodyDiv w:val="1"/>
      <w:marLeft w:val="0"/>
      <w:marRight w:val="0"/>
      <w:marTop w:val="0"/>
      <w:marBottom w:val="0"/>
      <w:divBdr>
        <w:top w:val="none" w:sz="0" w:space="0" w:color="auto"/>
        <w:left w:val="none" w:sz="0" w:space="0" w:color="auto"/>
        <w:bottom w:val="none" w:sz="0" w:space="0" w:color="auto"/>
        <w:right w:val="none" w:sz="0" w:space="0" w:color="auto"/>
      </w:divBdr>
    </w:div>
    <w:div w:id="885332882">
      <w:bodyDiv w:val="1"/>
      <w:marLeft w:val="0"/>
      <w:marRight w:val="0"/>
      <w:marTop w:val="0"/>
      <w:marBottom w:val="0"/>
      <w:divBdr>
        <w:top w:val="none" w:sz="0" w:space="0" w:color="auto"/>
        <w:left w:val="none" w:sz="0" w:space="0" w:color="auto"/>
        <w:bottom w:val="none" w:sz="0" w:space="0" w:color="auto"/>
        <w:right w:val="none" w:sz="0" w:space="0" w:color="auto"/>
      </w:divBdr>
      <w:divsChild>
        <w:div w:id="1164203672">
          <w:marLeft w:val="0"/>
          <w:marRight w:val="0"/>
          <w:marTop w:val="0"/>
          <w:marBottom w:val="0"/>
          <w:divBdr>
            <w:top w:val="none" w:sz="0" w:space="0" w:color="auto"/>
            <w:left w:val="none" w:sz="0" w:space="0" w:color="auto"/>
            <w:bottom w:val="none" w:sz="0" w:space="0" w:color="auto"/>
            <w:right w:val="none" w:sz="0" w:space="0" w:color="auto"/>
          </w:divBdr>
        </w:div>
        <w:div w:id="643049822">
          <w:marLeft w:val="0"/>
          <w:marRight w:val="0"/>
          <w:marTop w:val="0"/>
          <w:marBottom w:val="0"/>
          <w:divBdr>
            <w:top w:val="none" w:sz="0" w:space="0" w:color="auto"/>
            <w:left w:val="none" w:sz="0" w:space="0" w:color="auto"/>
            <w:bottom w:val="none" w:sz="0" w:space="0" w:color="auto"/>
            <w:right w:val="none" w:sz="0" w:space="0" w:color="auto"/>
          </w:divBdr>
        </w:div>
        <w:div w:id="2094161361">
          <w:marLeft w:val="0"/>
          <w:marRight w:val="0"/>
          <w:marTop w:val="0"/>
          <w:marBottom w:val="0"/>
          <w:divBdr>
            <w:top w:val="none" w:sz="0" w:space="0" w:color="auto"/>
            <w:left w:val="none" w:sz="0" w:space="0" w:color="auto"/>
            <w:bottom w:val="none" w:sz="0" w:space="0" w:color="auto"/>
            <w:right w:val="none" w:sz="0" w:space="0" w:color="auto"/>
          </w:divBdr>
        </w:div>
      </w:divsChild>
    </w:div>
    <w:div w:id="1323699542">
      <w:bodyDiv w:val="1"/>
      <w:marLeft w:val="0"/>
      <w:marRight w:val="0"/>
      <w:marTop w:val="0"/>
      <w:marBottom w:val="0"/>
      <w:divBdr>
        <w:top w:val="none" w:sz="0" w:space="0" w:color="auto"/>
        <w:left w:val="none" w:sz="0" w:space="0" w:color="auto"/>
        <w:bottom w:val="none" w:sz="0" w:space="0" w:color="auto"/>
        <w:right w:val="none" w:sz="0" w:space="0" w:color="auto"/>
      </w:divBdr>
      <w:divsChild>
        <w:div w:id="925650656">
          <w:marLeft w:val="0"/>
          <w:marRight w:val="0"/>
          <w:marTop w:val="0"/>
          <w:marBottom w:val="0"/>
          <w:divBdr>
            <w:top w:val="none" w:sz="0" w:space="0" w:color="auto"/>
            <w:left w:val="none" w:sz="0" w:space="0" w:color="auto"/>
            <w:bottom w:val="none" w:sz="0" w:space="0" w:color="auto"/>
            <w:right w:val="none" w:sz="0" w:space="0" w:color="auto"/>
          </w:divBdr>
        </w:div>
        <w:div w:id="156651796">
          <w:marLeft w:val="0"/>
          <w:marRight w:val="0"/>
          <w:marTop w:val="0"/>
          <w:marBottom w:val="0"/>
          <w:divBdr>
            <w:top w:val="none" w:sz="0" w:space="0" w:color="auto"/>
            <w:left w:val="none" w:sz="0" w:space="0" w:color="auto"/>
            <w:bottom w:val="none" w:sz="0" w:space="0" w:color="auto"/>
            <w:right w:val="none" w:sz="0" w:space="0" w:color="auto"/>
          </w:divBdr>
        </w:div>
        <w:div w:id="14617214">
          <w:marLeft w:val="0"/>
          <w:marRight w:val="0"/>
          <w:marTop w:val="0"/>
          <w:marBottom w:val="0"/>
          <w:divBdr>
            <w:top w:val="none" w:sz="0" w:space="0" w:color="auto"/>
            <w:left w:val="none" w:sz="0" w:space="0" w:color="auto"/>
            <w:bottom w:val="none" w:sz="0" w:space="0" w:color="auto"/>
            <w:right w:val="none" w:sz="0" w:space="0" w:color="auto"/>
          </w:divBdr>
        </w:div>
        <w:div w:id="2137410088">
          <w:marLeft w:val="0"/>
          <w:marRight w:val="0"/>
          <w:marTop w:val="0"/>
          <w:marBottom w:val="0"/>
          <w:divBdr>
            <w:top w:val="none" w:sz="0" w:space="0" w:color="auto"/>
            <w:left w:val="none" w:sz="0" w:space="0" w:color="auto"/>
            <w:bottom w:val="none" w:sz="0" w:space="0" w:color="auto"/>
            <w:right w:val="none" w:sz="0" w:space="0" w:color="auto"/>
          </w:divBdr>
        </w:div>
        <w:div w:id="2007972714">
          <w:marLeft w:val="0"/>
          <w:marRight w:val="0"/>
          <w:marTop w:val="0"/>
          <w:marBottom w:val="0"/>
          <w:divBdr>
            <w:top w:val="none" w:sz="0" w:space="0" w:color="auto"/>
            <w:left w:val="none" w:sz="0" w:space="0" w:color="auto"/>
            <w:bottom w:val="none" w:sz="0" w:space="0" w:color="auto"/>
            <w:right w:val="none" w:sz="0" w:space="0" w:color="auto"/>
          </w:divBdr>
        </w:div>
        <w:div w:id="1780106075">
          <w:marLeft w:val="0"/>
          <w:marRight w:val="0"/>
          <w:marTop w:val="0"/>
          <w:marBottom w:val="0"/>
          <w:divBdr>
            <w:top w:val="none" w:sz="0" w:space="0" w:color="auto"/>
            <w:left w:val="none" w:sz="0" w:space="0" w:color="auto"/>
            <w:bottom w:val="none" w:sz="0" w:space="0" w:color="auto"/>
            <w:right w:val="none" w:sz="0" w:space="0" w:color="auto"/>
          </w:divBdr>
        </w:div>
        <w:div w:id="254943840">
          <w:marLeft w:val="0"/>
          <w:marRight w:val="0"/>
          <w:marTop w:val="0"/>
          <w:marBottom w:val="0"/>
          <w:divBdr>
            <w:top w:val="none" w:sz="0" w:space="0" w:color="auto"/>
            <w:left w:val="none" w:sz="0" w:space="0" w:color="auto"/>
            <w:bottom w:val="none" w:sz="0" w:space="0" w:color="auto"/>
            <w:right w:val="none" w:sz="0" w:space="0" w:color="auto"/>
          </w:divBdr>
        </w:div>
        <w:div w:id="1489782479">
          <w:marLeft w:val="0"/>
          <w:marRight w:val="0"/>
          <w:marTop w:val="0"/>
          <w:marBottom w:val="0"/>
          <w:divBdr>
            <w:top w:val="none" w:sz="0" w:space="0" w:color="auto"/>
            <w:left w:val="none" w:sz="0" w:space="0" w:color="auto"/>
            <w:bottom w:val="none" w:sz="0" w:space="0" w:color="auto"/>
            <w:right w:val="none" w:sz="0" w:space="0" w:color="auto"/>
          </w:divBdr>
        </w:div>
        <w:div w:id="369041255">
          <w:marLeft w:val="0"/>
          <w:marRight w:val="0"/>
          <w:marTop w:val="0"/>
          <w:marBottom w:val="0"/>
          <w:divBdr>
            <w:top w:val="none" w:sz="0" w:space="0" w:color="auto"/>
            <w:left w:val="none" w:sz="0" w:space="0" w:color="auto"/>
            <w:bottom w:val="none" w:sz="0" w:space="0" w:color="auto"/>
            <w:right w:val="none" w:sz="0" w:space="0" w:color="auto"/>
          </w:divBdr>
        </w:div>
        <w:div w:id="1108160360">
          <w:marLeft w:val="0"/>
          <w:marRight w:val="0"/>
          <w:marTop w:val="0"/>
          <w:marBottom w:val="0"/>
          <w:divBdr>
            <w:top w:val="none" w:sz="0" w:space="0" w:color="auto"/>
            <w:left w:val="none" w:sz="0" w:space="0" w:color="auto"/>
            <w:bottom w:val="none" w:sz="0" w:space="0" w:color="auto"/>
            <w:right w:val="none" w:sz="0" w:space="0" w:color="auto"/>
          </w:divBdr>
        </w:div>
        <w:div w:id="760952274">
          <w:marLeft w:val="0"/>
          <w:marRight w:val="0"/>
          <w:marTop w:val="0"/>
          <w:marBottom w:val="0"/>
          <w:divBdr>
            <w:top w:val="none" w:sz="0" w:space="0" w:color="auto"/>
            <w:left w:val="none" w:sz="0" w:space="0" w:color="auto"/>
            <w:bottom w:val="none" w:sz="0" w:space="0" w:color="auto"/>
            <w:right w:val="none" w:sz="0" w:space="0" w:color="auto"/>
          </w:divBdr>
        </w:div>
      </w:divsChild>
    </w:div>
    <w:div w:id="1608006504">
      <w:bodyDiv w:val="1"/>
      <w:marLeft w:val="0"/>
      <w:marRight w:val="0"/>
      <w:marTop w:val="0"/>
      <w:marBottom w:val="0"/>
      <w:divBdr>
        <w:top w:val="none" w:sz="0" w:space="0" w:color="auto"/>
        <w:left w:val="none" w:sz="0" w:space="0" w:color="auto"/>
        <w:bottom w:val="none" w:sz="0" w:space="0" w:color="auto"/>
        <w:right w:val="none" w:sz="0" w:space="0" w:color="auto"/>
      </w:divBdr>
      <w:divsChild>
        <w:div w:id="1603415567">
          <w:marLeft w:val="0"/>
          <w:marRight w:val="0"/>
          <w:marTop w:val="0"/>
          <w:marBottom w:val="0"/>
          <w:divBdr>
            <w:top w:val="none" w:sz="0" w:space="0" w:color="auto"/>
            <w:left w:val="none" w:sz="0" w:space="0" w:color="auto"/>
            <w:bottom w:val="none" w:sz="0" w:space="0" w:color="auto"/>
            <w:right w:val="none" w:sz="0" w:space="0" w:color="auto"/>
          </w:divBdr>
        </w:div>
        <w:div w:id="396981872">
          <w:marLeft w:val="0"/>
          <w:marRight w:val="0"/>
          <w:marTop w:val="0"/>
          <w:marBottom w:val="0"/>
          <w:divBdr>
            <w:top w:val="none" w:sz="0" w:space="0" w:color="auto"/>
            <w:left w:val="none" w:sz="0" w:space="0" w:color="auto"/>
            <w:bottom w:val="none" w:sz="0" w:space="0" w:color="auto"/>
            <w:right w:val="none" w:sz="0" w:space="0" w:color="auto"/>
          </w:divBdr>
        </w:div>
        <w:div w:id="1562446453">
          <w:marLeft w:val="0"/>
          <w:marRight w:val="0"/>
          <w:marTop w:val="0"/>
          <w:marBottom w:val="0"/>
          <w:divBdr>
            <w:top w:val="none" w:sz="0" w:space="0" w:color="auto"/>
            <w:left w:val="none" w:sz="0" w:space="0" w:color="auto"/>
            <w:bottom w:val="none" w:sz="0" w:space="0" w:color="auto"/>
            <w:right w:val="none" w:sz="0" w:space="0" w:color="auto"/>
          </w:divBdr>
        </w:div>
        <w:div w:id="652753706">
          <w:marLeft w:val="0"/>
          <w:marRight w:val="0"/>
          <w:marTop w:val="0"/>
          <w:marBottom w:val="0"/>
          <w:divBdr>
            <w:top w:val="none" w:sz="0" w:space="0" w:color="auto"/>
            <w:left w:val="none" w:sz="0" w:space="0" w:color="auto"/>
            <w:bottom w:val="none" w:sz="0" w:space="0" w:color="auto"/>
            <w:right w:val="none" w:sz="0" w:space="0" w:color="auto"/>
          </w:divBdr>
        </w:div>
      </w:divsChild>
    </w:div>
    <w:div w:id="19866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AE00-DCCF-4BB5-BB9D-78AC9F46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4300</TotalTime>
  <Pages>12</Pages>
  <Words>21407</Words>
  <Characters>122023</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Nixon</dc:creator>
  <cp:keywords/>
  <dc:description/>
  <cp:lastModifiedBy>Elizabeth Nixon</cp:lastModifiedBy>
  <cp:revision>40</cp:revision>
  <dcterms:created xsi:type="dcterms:W3CDTF">2015-11-30T19:10:00Z</dcterms:created>
  <dcterms:modified xsi:type="dcterms:W3CDTF">2015-12-03T21:23:00Z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eknixon@gmail.com@www.mendeley.com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