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1E0" w:firstRow="1" w:lastRow="1" w:firstColumn="1" w:lastColumn="1" w:noHBand="0" w:noVBand="0"/>
      </w:tblPr>
      <w:tblGrid>
        <w:gridCol w:w="10421"/>
      </w:tblGrid>
      <w:tr w:rsidR="005263ED" w14:paraId="0AFD22CE" w14:textId="77777777" w:rsidTr="002F16E1">
        <w:tc>
          <w:tcPr>
            <w:tcW w:w="10421" w:type="dxa"/>
            <w:shd w:val="clear" w:color="auto" w:fill="auto"/>
          </w:tcPr>
          <w:p w14:paraId="7210D660" w14:textId="77777777" w:rsidR="005263ED" w:rsidRPr="002F16E1" w:rsidRDefault="00196026" w:rsidP="002F16E1">
            <w:pPr>
              <w:jc w:val="center"/>
              <w:rPr>
                <w:b/>
                <w:sz w:val="18"/>
                <w:szCs w:val="18"/>
              </w:rPr>
            </w:pPr>
            <w:r w:rsidRPr="002F16E1">
              <w:rPr>
                <w:b/>
                <w:sz w:val="18"/>
                <w:szCs w:val="18"/>
              </w:rPr>
              <w:t>CRITICALLY APPRAISED TOPIC</w:t>
            </w:r>
          </w:p>
        </w:tc>
      </w:tr>
    </w:tbl>
    <w:p w14:paraId="2C2CEB1D"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2ADA8970" w14:textId="77777777" w:rsidTr="002F16E1">
        <w:tc>
          <w:tcPr>
            <w:tcW w:w="10421" w:type="dxa"/>
            <w:shd w:val="clear" w:color="auto" w:fill="auto"/>
          </w:tcPr>
          <w:p w14:paraId="52448CCE" w14:textId="77777777" w:rsidR="008B5180" w:rsidRPr="00F23741" w:rsidRDefault="00F23741" w:rsidP="002F16E1">
            <w:pPr>
              <w:spacing w:before="120" w:after="120"/>
              <w:rPr>
                <w:sz w:val="18"/>
                <w:szCs w:val="18"/>
              </w:rPr>
            </w:pPr>
            <w:r w:rsidRPr="00F23741">
              <w:rPr>
                <w:sz w:val="18"/>
                <w:szCs w:val="18"/>
              </w:rPr>
              <w:t>For a 28 year old male with a thoracic incomplete traumatic spinal cord injury who is non-ambulatory, is bike training with functional electrical stimulation (FES) as effective as body weight supported treadmill training with FES for locomotor recovery?</w:t>
            </w:r>
          </w:p>
        </w:tc>
      </w:tr>
    </w:tbl>
    <w:p w14:paraId="1CD755EC" w14:textId="77777777" w:rsidR="00554FFC" w:rsidRDefault="00554FFC" w:rsidP="00077862">
      <w:pPr>
        <w:spacing w:before="120" w:after="120"/>
        <w:rPr>
          <w:b/>
          <w:sz w:val="18"/>
          <w:szCs w:val="18"/>
        </w:rPr>
      </w:pPr>
    </w:p>
    <w:p w14:paraId="0C07F61C"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62107021" w14:textId="77777777" w:rsidTr="002F16E1">
        <w:tc>
          <w:tcPr>
            <w:tcW w:w="1908" w:type="dxa"/>
            <w:shd w:val="clear" w:color="auto" w:fill="auto"/>
          </w:tcPr>
          <w:p w14:paraId="28794C91"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507B1996" w14:textId="77777777" w:rsidR="003A6741" w:rsidRPr="002F16E1" w:rsidRDefault="00F23741" w:rsidP="002F16E1">
            <w:pPr>
              <w:spacing w:before="120" w:after="120"/>
              <w:rPr>
                <w:sz w:val="18"/>
                <w:szCs w:val="18"/>
              </w:rPr>
            </w:pPr>
            <w:r>
              <w:rPr>
                <w:sz w:val="18"/>
                <w:szCs w:val="18"/>
              </w:rPr>
              <w:t>Karl Lutschewitz</w:t>
            </w:r>
          </w:p>
        </w:tc>
        <w:tc>
          <w:tcPr>
            <w:tcW w:w="1107" w:type="dxa"/>
            <w:shd w:val="clear" w:color="auto" w:fill="auto"/>
          </w:tcPr>
          <w:p w14:paraId="1D917133"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6FB085F8" w14:textId="77777777" w:rsidR="003A6741" w:rsidRPr="002F16E1" w:rsidRDefault="00F23741" w:rsidP="002F16E1">
            <w:pPr>
              <w:spacing w:before="120" w:after="120"/>
              <w:rPr>
                <w:sz w:val="18"/>
                <w:szCs w:val="18"/>
              </w:rPr>
            </w:pPr>
            <w:r>
              <w:rPr>
                <w:sz w:val="18"/>
                <w:szCs w:val="18"/>
              </w:rPr>
              <w:t>November 15, 2015</w:t>
            </w:r>
          </w:p>
        </w:tc>
      </w:tr>
      <w:tr w:rsidR="008B031E" w:rsidRPr="002F16E1" w14:paraId="419929A7" w14:textId="77777777" w:rsidTr="002F16E1">
        <w:tc>
          <w:tcPr>
            <w:tcW w:w="1908" w:type="dxa"/>
            <w:shd w:val="clear" w:color="auto" w:fill="auto"/>
          </w:tcPr>
          <w:p w14:paraId="2BAA97B4"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4A8A9594" w14:textId="77777777" w:rsidR="008B031E" w:rsidRPr="002F16E1" w:rsidRDefault="008F0C44" w:rsidP="002F16E1">
            <w:pPr>
              <w:spacing w:before="120" w:after="120"/>
              <w:rPr>
                <w:sz w:val="18"/>
                <w:szCs w:val="18"/>
              </w:rPr>
            </w:pPr>
            <w:hyperlink r:id="rId5" w:history="1">
              <w:r w:rsidR="00F23741" w:rsidRPr="00400A2E">
                <w:rPr>
                  <w:rStyle w:val="Hyperlink"/>
                  <w:sz w:val="18"/>
                  <w:szCs w:val="18"/>
                </w:rPr>
                <w:t>karlr@med.unc.edu</w:t>
              </w:r>
            </w:hyperlink>
          </w:p>
        </w:tc>
      </w:tr>
    </w:tbl>
    <w:p w14:paraId="2BDFD22C" w14:textId="77777777" w:rsidR="00554FFC" w:rsidRDefault="00554FFC" w:rsidP="00A66A42">
      <w:pPr>
        <w:spacing w:before="120" w:after="120"/>
        <w:rPr>
          <w:b/>
          <w:sz w:val="18"/>
          <w:szCs w:val="18"/>
        </w:rPr>
      </w:pPr>
    </w:p>
    <w:p w14:paraId="448EA80B" w14:textId="3860FF66" w:rsidR="00FE7D95" w:rsidRDefault="00A66A42" w:rsidP="00A66A42">
      <w:pPr>
        <w:spacing w:before="120" w:after="120"/>
        <w:rPr>
          <w:b/>
          <w:sz w:val="18"/>
          <w:szCs w:val="18"/>
        </w:rPr>
      </w:pPr>
      <w:r w:rsidRPr="000F5D6E">
        <w:rPr>
          <w:b/>
          <w:sz w:val="18"/>
          <w:szCs w:val="18"/>
        </w:rPr>
        <w:t>CLINI</w:t>
      </w:r>
      <w:r w:rsidR="00E45289" w:rsidRPr="000F5D6E">
        <w:rPr>
          <w:b/>
          <w:sz w:val="18"/>
          <w:szCs w:val="18"/>
        </w:rPr>
        <w:t>C</w:t>
      </w:r>
      <w:r w:rsidRPr="000F5D6E">
        <w:rPr>
          <w:b/>
          <w:sz w:val="18"/>
          <w:szCs w:val="18"/>
        </w:rPr>
        <w:t>AL SCENARIO</w:t>
      </w:r>
      <w:r w:rsidR="00F23741" w:rsidRPr="000F5D6E">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13609969" w14:textId="77777777" w:rsidTr="002F16E1">
        <w:tc>
          <w:tcPr>
            <w:tcW w:w="10421" w:type="dxa"/>
            <w:shd w:val="clear" w:color="auto" w:fill="auto"/>
          </w:tcPr>
          <w:p w14:paraId="2FD18178" w14:textId="2A63728D" w:rsidR="00A66A42" w:rsidRPr="00F23741" w:rsidRDefault="000F5D6E" w:rsidP="00A867B2">
            <w:pPr>
              <w:spacing w:before="120" w:after="120"/>
              <w:rPr>
                <w:sz w:val="18"/>
                <w:szCs w:val="18"/>
              </w:rPr>
            </w:pPr>
            <w:r>
              <w:rPr>
                <w:sz w:val="18"/>
                <w:szCs w:val="18"/>
              </w:rPr>
              <w:t>During a clinical experience</w:t>
            </w:r>
            <w:r w:rsidR="00F23741" w:rsidRPr="000F5D6E">
              <w:rPr>
                <w:sz w:val="18"/>
                <w:szCs w:val="18"/>
              </w:rPr>
              <w:t xml:space="preserve">, the physical therapist had a 28-year old male patient with a mid level incomplete spinal cord injury </w:t>
            </w:r>
            <w:r>
              <w:rPr>
                <w:sz w:val="18"/>
                <w:szCs w:val="18"/>
              </w:rPr>
              <w:t>participating in a</w:t>
            </w:r>
            <w:r w:rsidR="00F23741" w:rsidRPr="000F5D6E">
              <w:rPr>
                <w:sz w:val="18"/>
                <w:szCs w:val="18"/>
              </w:rPr>
              <w:t xml:space="preserve"> body weight supported treadmill training intervention to improve functional mobility and to “reawaken” nerve pathways. </w:t>
            </w:r>
            <w:r w:rsidR="00FB6CC5">
              <w:rPr>
                <w:sz w:val="18"/>
                <w:szCs w:val="18"/>
              </w:rPr>
              <w:t>After</w:t>
            </w:r>
            <w:r w:rsidR="005D2E38">
              <w:rPr>
                <w:sz w:val="18"/>
                <w:szCs w:val="18"/>
              </w:rPr>
              <w:t xml:space="preserve"> r</w:t>
            </w:r>
            <w:r w:rsidR="00F23741" w:rsidRPr="000F5D6E">
              <w:rPr>
                <w:sz w:val="18"/>
                <w:szCs w:val="18"/>
              </w:rPr>
              <w:t xml:space="preserve">eading about </w:t>
            </w:r>
            <w:r>
              <w:rPr>
                <w:sz w:val="18"/>
                <w:szCs w:val="18"/>
              </w:rPr>
              <w:t>the use of functional electrical s</w:t>
            </w:r>
            <w:r w:rsidR="00F23741" w:rsidRPr="000F5D6E">
              <w:rPr>
                <w:sz w:val="18"/>
                <w:szCs w:val="18"/>
              </w:rPr>
              <w:t xml:space="preserve">timulation </w:t>
            </w:r>
            <w:r>
              <w:rPr>
                <w:sz w:val="18"/>
                <w:szCs w:val="18"/>
              </w:rPr>
              <w:t xml:space="preserve">combined with body weight supported treadmill training and cycling </w:t>
            </w:r>
            <w:r w:rsidR="00F23741" w:rsidRPr="000F5D6E">
              <w:rPr>
                <w:sz w:val="18"/>
                <w:szCs w:val="18"/>
              </w:rPr>
              <w:t>in the Christopher and Dana Reeve Foundation’s Paralysis Reso</w:t>
            </w:r>
            <w:r w:rsidR="005D2E38">
              <w:rPr>
                <w:sz w:val="18"/>
                <w:szCs w:val="18"/>
              </w:rPr>
              <w:t>urce Guide, I</w:t>
            </w:r>
            <w:r>
              <w:rPr>
                <w:sz w:val="18"/>
                <w:szCs w:val="18"/>
              </w:rPr>
              <w:t xml:space="preserve"> wondered which </w:t>
            </w:r>
            <w:r w:rsidR="00F23741" w:rsidRPr="000F5D6E">
              <w:rPr>
                <w:sz w:val="18"/>
                <w:szCs w:val="18"/>
              </w:rPr>
              <w:t>intervention would be</w:t>
            </w:r>
            <w:r>
              <w:rPr>
                <w:sz w:val="18"/>
                <w:szCs w:val="18"/>
              </w:rPr>
              <w:t xml:space="preserve"> able</w:t>
            </w:r>
            <w:r w:rsidRPr="000F5D6E">
              <w:rPr>
                <w:sz w:val="18"/>
                <w:szCs w:val="18"/>
              </w:rPr>
              <w:t xml:space="preserve"> maximize functional </w:t>
            </w:r>
            <w:r w:rsidR="00841B4D">
              <w:rPr>
                <w:sz w:val="18"/>
                <w:szCs w:val="18"/>
              </w:rPr>
              <w:t>walking ability</w:t>
            </w:r>
            <w:r w:rsidRPr="000F5D6E">
              <w:rPr>
                <w:sz w:val="18"/>
                <w:szCs w:val="18"/>
              </w:rPr>
              <w:t xml:space="preserve"> in patients with traumatic spinal cord injury, while also utilizing equipment</w:t>
            </w:r>
            <w:r w:rsidR="00841B4D">
              <w:rPr>
                <w:sz w:val="18"/>
                <w:szCs w:val="18"/>
              </w:rPr>
              <w:t xml:space="preserve"> and resources</w:t>
            </w:r>
            <w:r w:rsidRPr="000F5D6E">
              <w:rPr>
                <w:sz w:val="18"/>
                <w:szCs w:val="18"/>
              </w:rPr>
              <w:t xml:space="preserve"> available.</w:t>
            </w:r>
            <w:r w:rsidR="00F23741" w:rsidRPr="000F5D6E">
              <w:rPr>
                <w:sz w:val="18"/>
                <w:szCs w:val="18"/>
              </w:rPr>
              <w:t xml:space="preserve"> </w:t>
            </w:r>
            <w:r w:rsidR="00943DB0">
              <w:rPr>
                <w:sz w:val="18"/>
                <w:szCs w:val="18"/>
              </w:rPr>
              <w:t>Recovery of walking is considered highly important</w:t>
            </w:r>
            <w:r w:rsidR="00841B4D">
              <w:rPr>
                <w:sz w:val="18"/>
                <w:szCs w:val="18"/>
              </w:rPr>
              <w:t xml:space="preserve"> among people with spinal cord injury and paralysis.</w:t>
            </w:r>
            <w:r w:rsidR="00841B4D">
              <w:rPr>
                <w:sz w:val="18"/>
                <w:szCs w:val="18"/>
              </w:rPr>
              <w:fldChar w:fldCharType="begin" w:fldLock="1"/>
            </w:r>
            <w:r w:rsidR="00943DB0">
              <w:rPr>
                <w:sz w:val="18"/>
                <w:szCs w:val="18"/>
              </w:rPr>
              <w:instrText>ADDIN CSL_CITATION { "citationItems" : [ { "id" : "ITEM-1", "itemData" : { "DOI" : "10.1038/sj.sc.3102172", "ISBN" : "1362-4393 (Print)\\n1362-4393 (Linking)", "ISSN" : "1362-4393", "PMID" : "18209742", "abstract" : "STUDY DESIGN: Cross-sectional and longitudinal direct observation of a constrained consensus-building process in nine consumer panels and three rehabilitation professional panels. OBJECTIVES: To illustrate differences among consumer and clinician preferences for the restoration of walking function based on severity of injury, time of injury and age of the individual. SETTING: Regional Spinal Cord Center in Philadelphia, USA. METHODS: Twelve panels (consumer and clinical) came to independent consensus using the features-resource trade-off game. The procedure involves trading imagined levels of independence (resources) across different functional items (features) at different stages of recovery. RESULTS: Walking is given priority early in the game by eight out of nine consumer panels and by two out of three professional panels. The exception consumer panel (ISCI&lt;50) moved walking later in the game, whereas the exception professional panel (rehRx) moved wheelchair early but walking much delayed. Bowel and Bladder was given primary importance in all panels. CONCLUSIONS: Walking is a high priority for recovery among consumers with spinal cord injury irrespective of severity of injury, time of injury and age at time of injury. Among professional staff, walking is also of high priority except in rehabilitation professionals.", "author" : [ { "dropping-particle" : "", "family" : "Ditunno", "given" : "P L", "non-dropping-particle" : "", "parse-names" : false, "suffix" : "" }, { "dropping-particle" : "", "family" : "Patrick", "given" : "M", "non-dropping-particle" : "", "parse-names" : false, "suffix" : "" }, { "dropping-particle" : "", "family" : "Stineman", "given" : "M", "non-dropping-particle" : "", "parse-names" : false, "suffix" : "" }, { "dropping-particle" : "", "family" : "Ditunno", "given" : "J F", "non-dropping-particle" : "", "parse-names" : false, "suffix" : "" } ], "container-title" : "Spinal cord : the official journal of the International Medical Society of Paraplegia", "id" : "ITEM-1", "issue" : "7", "issued" : { "date-parts" : [ [ "2008" ] ] }, "page" : "500-506", "title" : "Who wants to walk? Preferences for recovery after SCI: a longitudinal and cross-sectional study.", "type" : "article-journal", "volume" : "46" }, "uris" : [ "http://www.mendeley.com/documents/?uuid=29f710eb-825f-4cbe-9786-c1acafdf7656" ] } ], "mendeley" : { "formattedCitation" : "&lt;sup&gt;1&lt;/sup&gt;", "plainTextFormattedCitation" : "1", "previouslyFormattedCitation" : "&lt;sup&gt;1&lt;/sup&gt;" }, "properties" : { "noteIndex" : 0 }, "schema" : "https://github.com/citation-style-language/schema/raw/master/csl-citation.json" }</w:instrText>
            </w:r>
            <w:r w:rsidR="00841B4D">
              <w:rPr>
                <w:sz w:val="18"/>
                <w:szCs w:val="18"/>
              </w:rPr>
              <w:fldChar w:fldCharType="separate"/>
            </w:r>
            <w:r w:rsidR="00841B4D" w:rsidRPr="00841B4D">
              <w:rPr>
                <w:noProof/>
                <w:sz w:val="18"/>
                <w:szCs w:val="18"/>
                <w:vertAlign w:val="superscript"/>
              </w:rPr>
              <w:t>1</w:t>
            </w:r>
            <w:r w:rsidR="00841B4D">
              <w:rPr>
                <w:sz w:val="18"/>
                <w:szCs w:val="18"/>
              </w:rPr>
              <w:fldChar w:fldCharType="end"/>
            </w:r>
            <w:r w:rsidR="00943DB0">
              <w:rPr>
                <w:sz w:val="18"/>
                <w:szCs w:val="18"/>
              </w:rPr>
              <w:t xml:space="preserve"> </w:t>
            </w:r>
            <w:r w:rsidR="00841B4D">
              <w:rPr>
                <w:sz w:val="18"/>
                <w:szCs w:val="18"/>
              </w:rPr>
              <w:t>B</w:t>
            </w:r>
            <w:r>
              <w:rPr>
                <w:sz w:val="18"/>
                <w:szCs w:val="18"/>
              </w:rPr>
              <w:t xml:space="preserve">odyweight supported treadmill training with functional electrical stimulation has been used and </w:t>
            </w:r>
            <w:r w:rsidR="00943DB0">
              <w:rPr>
                <w:sz w:val="18"/>
                <w:szCs w:val="18"/>
              </w:rPr>
              <w:t xml:space="preserve">has been </w:t>
            </w:r>
            <w:r>
              <w:rPr>
                <w:sz w:val="18"/>
                <w:szCs w:val="18"/>
              </w:rPr>
              <w:t>reported in the literature</w:t>
            </w:r>
            <w:r w:rsidR="00943DB0">
              <w:rPr>
                <w:sz w:val="18"/>
                <w:szCs w:val="18"/>
              </w:rPr>
              <w:t xml:space="preserve"> as a means to recover walking ability based on neuroplasticity effects of nerve stimulation of muscle contractions while allowing for a greater number of repetitions</w:t>
            </w:r>
            <w:r>
              <w:rPr>
                <w:sz w:val="18"/>
                <w:szCs w:val="18"/>
              </w:rPr>
              <w:t>.</w:t>
            </w:r>
            <w:r w:rsidR="00943DB0">
              <w:rPr>
                <w:sz w:val="18"/>
                <w:szCs w:val="18"/>
              </w:rPr>
              <w:fldChar w:fldCharType="begin" w:fldLock="1"/>
            </w:r>
            <w:r w:rsidR="00E15F70">
              <w:rPr>
                <w:sz w:val="18"/>
                <w:szCs w:val="18"/>
              </w:rPr>
              <w:instrText>ADDIN CSL_CITATION { "citationItems" : [ { "id" : "ITEM-1", "itemData" : { "DOI" : "10.1016/S0165-0173(02)00210-2", "ISBN" : "1514398451", "ISSN" : "01650173", "PMID" : "12589926", "abstract" : "With the new developments in traumatology medicine, the majority of spinal cord injuries sustained are clinically incomplete and the proportion is likely to continue to rise. Thus, it is necessary to continue to develop new treatment and rehabilitation strategies and understand the factors that can enhance recovery of walking following spinal cord injury (SCI). One new development is the use of functional electrical stimulation (FES) device to assist locomotion. The objective of this review is to present findings from some recent studies on the effect of long-term locomotor training with FES in subjects with SCI. Promising results are shown in all outcome measures of walking, such as functional mobility, speed, spatio-temporal parameters, and the physiological cost of walking. Furthermore, the change in the walking behavior could be associated with plasticity in the CNS organization, as seen by the modification of the stretch reflex and changes in the corticospinal projection to muscles of the lower leg. In conclusion, recovery of walking is an increasing possibility for a large number of people with SCI. New modalities of treatment have become available for this population but most still need to be evaluated for their efficacy. This review has focused on FES assisted walking as a therapeutic modality in subjects with chronic SCI, but it is envisaged that the care and recovery of SCI in the early phase of recovery could also be improved. \u00a9 2002 Elsevier Science B.V. All rights reserved.", "author" : [ { "dropping-particle" : "", "family" : "Barbeau", "given" : "Hugues", "non-dropping-particle" : "", "parse-names" : false, "suffix" : "" }, { "dropping-particle" : "", "family" : "Ladouceur", "given" : "Michel", "non-dropping-particle" : "", "parse-names" : false, "suffix" : "" }, { "dropping-particle" : "", "family" : "Mirbagheri", "given" : "Mehdi M.", "non-dropping-particle" : "", "parse-names" : false, "suffix" : "" }, { "dropping-particle" : "", "family" : "Kearney", "given" : "Robert E.", "non-dropping-particle" : "", "parse-names" : false, "suffix" : "" } ], "container-title" : "Brain Research Reviews", "id" : "ITEM-1", "issue" : "1-3", "issued" : { "date-parts" : [ [ "2002" ] ] }, "page" : "274-291", "title" : "The effect of locomotor training combined with functional electrical stimulation in chronic spinal cord injured subjects: Walking and reflex studies", "type" : "article-journal", "volume" : "40" }, "uris" : [ "http://www.mendeley.com/documents/?uuid=121b396b-9834-41e8-99c4-769b2710ac10" ] }, { "id" : "ITEM-2", "itemData" : { "DOI" : "10.1016/S0165-0173(99)00008-9", "ISBN" : "0165-0173 (Print)", "ISSN" : "01650173", "PMID" : "10407124", "abstract" : "Motivated by the challenge of improving neuroprosthetic devices, the authors review current knowledge relating to harnessing the potential of spinal neural circuits, such as reflexes and pattern generators. If such spinal interneuronal circuits could be activated, they could provide the coordinated control of many muscles that is so complex to implement with a device that aims to address each participating muscle individually. The authors' goal is to identify candidate spinal circuits and areas of research that might open opportunities to effect control of human limbs through electrical activation of such circuits. David McCrea's discussion of the ways in which hindlimb reflexes in the cat modify motor activity may help in developing optimal strategies for functional neuromuscular stimulation (FNS), by using knowledge of how reflex actions can adapt to different conditions. Michael O'Donovan's discussion of the development of rhythmogenic networks in the chick embryo may provide clues to methods of generating rhythmic activity in the adult spinal cord. Serge Rossignol examines the spinal pattern generator for locomotion in cats, its trigger mechanisms, modulation and adaptation, and suggests how this knowledge can help guide therapeutic approaches in humans. Hugues Barbeau applies the work of Rossignol and others to locomotor training in human subjects who have suffered spinal cord injury (SCI) with incomplete motor function loss (IMFL). Michel Lemay and Warren Grill discuss some of the technical challenges that must be addressed by engineers to implement a neuroprosthesis using electrical stimulation of the spinal cord, particularly the control issues that would have to be resolved.", "author" : [ { "dropping-particle" : "", "family" : "Barbeau", "given" : "Hugues", "non-dropping-particle" : "", "parse-names" : false, "suffix" : "" }, { "dropping-particle" : "", "family" : "McCrea", "given" : "David a.", "non-dropping-particle" : "", "parse-names" : false, "suffix" : "" }, { "dropping-particle" : "", "family" : "O'Donovan", "given" : "Michael J.", "non-dropping-particle" : "", "parse-names" : false, "suffix" : "" }, { "dropping-particle" : "", "family" : "Rossignol", "given" : "Serge", "non-dropping-particle" : "", "parse-names" : false, "suffix" : "" }, { "dropping-particle" : "", "family" : "Grill", "given" : "Warren M.", "non-dropping-particle" : "", "parse-names" : false, "suffix" : "" }, { "dropping-particle" : "", "family" : "Lemay", "given" : "Michel a.", "non-dropping-particle" : "", "parse-names" : false, "suffix" : "" } ], "container-title" : "Brain Research Reviews", "id" : "ITEM-2", "issue" : "1", "issued" : { "date-parts" : [ [ "1999" ] ] }, "page" : "27-51", "title" : "Tapping into spinal circuits to restore motor function", "type" : "article-journal", "volume" : "30" }, "uris" : [ "http://www.mendeley.com/documents/?uuid=34d44516-0b6e-44a9-855c-f13dc892c4e7" ] } ], "mendeley" : { "formattedCitation" : "&lt;sup&gt;2,3&lt;/sup&gt;", "plainTextFormattedCitation" : "2,3", "previouslyFormattedCitation" : "&lt;sup&gt;2,3&lt;/sup&gt;" }, "properties" : { "noteIndex" : 0 }, "schema" : "https://github.com/citation-style-language/schema/raw/master/csl-citation.json" }</w:instrText>
            </w:r>
            <w:r w:rsidR="00943DB0">
              <w:rPr>
                <w:sz w:val="18"/>
                <w:szCs w:val="18"/>
              </w:rPr>
              <w:fldChar w:fldCharType="separate"/>
            </w:r>
            <w:r w:rsidR="00A867B2" w:rsidRPr="00A867B2">
              <w:rPr>
                <w:noProof/>
                <w:sz w:val="18"/>
                <w:szCs w:val="18"/>
                <w:vertAlign w:val="superscript"/>
              </w:rPr>
              <w:t>2,3</w:t>
            </w:r>
            <w:r w:rsidR="00943DB0">
              <w:rPr>
                <w:sz w:val="18"/>
                <w:szCs w:val="18"/>
              </w:rPr>
              <w:fldChar w:fldCharType="end"/>
            </w:r>
            <w:r>
              <w:rPr>
                <w:sz w:val="18"/>
                <w:szCs w:val="18"/>
              </w:rPr>
              <w:t xml:space="preserve"> </w:t>
            </w:r>
            <w:r w:rsidR="00122A70">
              <w:rPr>
                <w:sz w:val="18"/>
                <w:szCs w:val="18"/>
              </w:rPr>
              <w:t>Investigation into which type of intervention is most effective</w:t>
            </w:r>
            <w:r w:rsidR="00F23741" w:rsidRPr="000F5D6E">
              <w:rPr>
                <w:sz w:val="18"/>
                <w:szCs w:val="18"/>
              </w:rPr>
              <w:t xml:space="preserve"> is relevant clinically because </w:t>
            </w:r>
            <w:r w:rsidR="00122A70">
              <w:rPr>
                <w:sz w:val="18"/>
                <w:szCs w:val="18"/>
              </w:rPr>
              <w:t>of potential for improvement in function and independence</w:t>
            </w:r>
            <w:r w:rsidR="00F23741" w:rsidRPr="000F5D6E">
              <w:rPr>
                <w:sz w:val="18"/>
                <w:szCs w:val="18"/>
              </w:rPr>
              <w:t xml:space="preserve">. </w:t>
            </w:r>
          </w:p>
        </w:tc>
      </w:tr>
    </w:tbl>
    <w:p w14:paraId="7BEA0930" w14:textId="77777777" w:rsidR="00554FFC" w:rsidRDefault="00554FFC" w:rsidP="00A66A42">
      <w:pPr>
        <w:spacing w:before="120"/>
        <w:rPr>
          <w:b/>
          <w:sz w:val="18"/>
          <w:szCs w:val="18"/>
        </w:rPr>
      </w:pPr>
    </w:p>
    <w:p w14:paraId="6CCD3434" w14:textId="17589E3D" w:rsidR="00F557FC" w:rsidRPr="00F557FC" w:rsidRDefault="00A66A42" w:rsidP="00F557FC">
      <w:pPr>
        <w:spacing w:before="120" w:after="120"/>
        <w:rPr>
          <w:b/>
          <w:sz w:val="18"/>
          <w:szCs w:val="18"/>
        </w:rPr>
      </w:pPr>
      <w:r w:rsidRPr="00A66A42">
        <w:rPr>
          <w:b/>
          <w:sz w:val="18"/>
          <w:szCs w:val="18"/>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09A5643D" w14:textId="77777777" w:rsidTr="002F16E1">
        <w:tc>
          <w:tcPr>
            <w:tcW w:w="10421" w:type="dxa"/>
            <w:shd w:val="clear" w:color="auto" w:fill="auto"/>
          </w:tcPr>
          <w:p w14:paraId="5E9C4C90" w14:textId="702DEE59" w:rsidR="00A66A42" w:rsidRPr="005968AE" w:rsidRDefault="00E93E6D" w:rsidP="005968AE">
            <w:pPr>
              <w:pStyle w:val="ListParagraph"/>
              <w:numPr>
                <w:ilvl w:val="0"/>
                <w:numId w:val="41"/>
              </w:numPr>
              <w:spacing w:before="120" w:after="120"/>
              <w:rPr>
                <w:sz w:val="18"/>
                <w:szCs w:val="18"/>
              </w:rPr>
            </w:pPr>
            <w:r w:rsidRPr="00E93E6D">
              <w:rPr>
                <w:sz w:val="18"/>
                <w:szCs w:val="18"/>
              </w:rPr>
              <w:t xml:space="preserve">A total of 10 articles met the inclusion and exclusion criteria, out </w:t>
            </w:r>
            <w:r w:rsidR="008F0C44">
              <w:rPr>
                <w:sz w:val="18"/>
                <w:szCs w:val="18"/>
              </w:rPr>
              <w:t>of which, three studies – two R</w:t>
            </w:r>
            <w:r w:rsidRPr="00E93E6D">
              <w:rPr>
                <w:sz w:val="18"/>
                <w:szCs w:val="18"/>
              </w:rPr>
              <w:t>C</w:t>
            </w:r>
            <w:r w:rsidR="008F0C44">
              <w:rPr>
                <w:sz w:val="18"/>
                <w:szCs w:val="18"/>
              </w:rPr>
              <w:t>T</w:t>
            </w:r>
            <w:r w:rsidRPr="00E93E6D">
              <w:rPr>
                <w:sz w:val="18"/>
                <w:szCs w:val="18"/>
              </w:rPr>
              <w:t xml:space="preserve">s and one systematic review - were selected as “best evidence” based </w:t>
            </w:r>
            <w:r w:rsidR="00122A70">
              <w:rPr>
                <w:sz w:val="18"/>
                <w:szCs w:val="18"/>
              </w:rPr>
              <w:t xml:space="preserve">on their quality and relevance. </w:t>
            </w:r>
            <w:r w:rsidR="00122A70" w:rsidRPr="00E93E6D">
              <w:rPr>
                <w:sz w:val="18"/>
                <w:szCs w:val="18"/>
              </w:rPr>
              <w:t xml:space="preserve">The systematic review </w:t>
            </w:r>
            <w:r w:rsidR="00F11B25" w:rsidRPr="00E93E6D">
              <w:rPr>
                <w:sz w:val="18"/>
                <w:szCs w:val="18"/>
              </w:rPr>
              <w:t>represents the highest level of evidence among the group of studies found</w:t>
            </w:r>
            <w:r w:rsidR="00F11B25">
              <w:rPr>
                <w:sz w:val="18"/>
                <w:szCs w:val="18"/>
              </w:rPr>
              <w:t xml:space="preserve"> </w:t>
            </w:r>
            <w:r w:rsidR="005968AE">
              <w:rPr>
                <w:sz w:val="18"/>
                <w:szCs w:val="18"/>
              </w:rPr>
              <w:t xml:space="preserve">and </w:t>
            </w:r>
            <w:r w:rsidR="005968AE" w:rsidRPr="00E93E6D">
              <w:rPr>
                <w:sz w:val="18"/>
                <w:szCs w:val="18"/>
              </w:rPr>
              <w:t xml:space="preserve">contains 2 of the articles that met the inclusion and exclusion criteria </w:t>
            </w:r>
            <w:r w:rsidR="005968AE">
              <w:rPr>
                <w:sz w:val="18"/>
                <w:szCs w:val="18"/>
              </w:rPr>
              <w:t xml:space="preserve">found </w:t>
            </w:r>
            <w:r w:rsidR="00A867B2">
              <w:rPr>
                <w:sz w:val="18"/>
                <w:szCs w:val="18"/>
              </w:rPr>
              <w:t>out of the 10 articles</w:t>
            </w:r>
            <w:r w:rsidR="005968AE">
              <w:rPr>
                <w:sz w:val="18"/>
                <w:szCs w:val="18"/>
              </w:rPr>
              <w:t xml:space="preserve"> </w:t>
            </w:r>
            <w:r w:rsidR="005968AE" w:rsidRPr="00E93E6D">
              <w:rPr>
                <w:sz w:val="18"/>
                <w:szCs w:val="18"/>
              </w:rPr>
              <w:t>(Postans et al</w:t>
            </w:r>
            <w:r w:rsidR="005968AE">
              <w:rPr>
                <w:sz w:val="18"/>
                <w:szCs w:val="18"/>
              </w:rPr>
              <w:t xml:space="preserve"> 2004, Field-Fote et al. 2011) and thus encompasses more research so </w:t>
            </w:r>
            <w:r w:rsidR="00F11B25" w:rsidRPr="005968AE">
              <w:rPr>
                <w:sz w:val="18"/>
                <w:szCs w:val="18"/>
              </w:rPr>
              <w:t xml:space="preserve">more weight </w:t>
            </w:r>
            <w:r w:rsidR="00A867B2">
              <w:rPr>
                <w:sz w:val="18"/>
                <w:szCs w:val="18"/>
              </w:rPr>
              <w:t xml:space="preserve">is </w:t>
            </w:r>
            <w:r w:rsidR="00F11B25" w:rsidRPr="005968AE">
              <w:rPr>
                <w:sz w:val="18"/>
                <w:szCs w:val="18"/>
              </w:rPr>
              <w:t xml:space="preserve">given to its outcomes. </w:t>
            </w:r>
          </w:p>
          <w:p w14:paraId="14159AAF" w14:textId="2E415388" w:rsidR="00476589" w:rsidRPr="000C204A" w:rsidRDefault="00476589" w:rsidP="00122A70">
            <w:pPr>
              <w:pStyle w:val="ListParagraph"/>
              <w:numPr>
                <w:ilvl w:val="0"/>
                <w:numId w:val="41"/>
              </w:numPr>
              <w:spacing w:before="120" w:after="120"/>
              <w:rPr>
                <w:sz w:val="18"/>
                <w:szCs w:val="18"/>
              </w:rPr>
            </w:pPr>
            <w:r>
              <w:rPr>
                <w:sz w:val="18"/>
                <w:szCs w:val="18"/>
              </w:rPr>
              <w:t>There were no articles found that inv</w:t>
            </w:r>
            <w:r w:rsidR="003E18A3">
              <w:rPr>
                <w:sz w:val="18"/>
                <w:szCs w:val="18"/>
              </w:rPr>
              <w:t xml:space="preserve">estigated the effects of FES </w:t>
            </w:r>
            <w:r>
              <w:rPr>
                <w:sz w:val="18"/>
                <w:szCs w:val="18"/>
              </w:rPr>
              <w:t xml:space="preserve">cycling on walking ability, so full attention was given to studies looking at the effects of BWSTT with FES </w:t>
            </w:r>
            <w:r w:rsidR="00A867B2">
              <w:rPr>
                <w:sz w:val="18"/>
                <w:szCs w:val="18"/>
              </w:rPr>
              <w:t>on improving</w:t>
            </w:r>
            <w:r>
              <w:rPr>
                <w:sz w:val="18"/>
                <w:szCs w:val="18"/>
              </w:rPr>
              <w:t xml:space="preserve"> functional walking ability. This gap in the </w:t>
            </w:r>
            <w:r w:rsidR="000D5CA9">
              <w:rPr>
                <w:sz w:val="18"/>
                <w:szCs w:val="18"/>
              </w:rPr>
              <w:t>research</w:t>
            </w:r>
            <w:r>
              <w:rPr>
                <w:sz w:val="18"/>
                <w:szCs w:val="18"/>
              </w:rPr>
              <w:t xml:space="preserve"> inevitably resulted in comparing various types of locomotor </w:t>
            </w:r>
            <w:r w:rsidRPr="000C204A">
              <w:rPr>
                <w:sz w:val="18"/>
                <w:szCs w:val="18"/>
              </w:rPr>
              <w:t xml:space="preserve">training on walking ability, with BWSTT with FES as the main focus. </w:t>
            </w:r>
          </w:p>
          <w:p w14:paraId="5EB0890B" w14:textId="7AF5BD39" w:rsidR="00122A70" w:rsidRPr="000C204A" w:rsidRDefault="000C204A" w:rsidP="00F557FC">
            <w:pPr>
              <w:pStyle w:val="ListParagraph"/>
              <w:numPr>
                <w:ilvl w:val="0"/>
                <w:numId w:val="41"/>
              </w:numPr>
              <w:spacing w:before="120" w:after="120"/>
              <w:rPr>
                <w:sz w:val="18"/>
                <w:szCs w:val="18"/>
              </w:rPr>
            </w:pPr>
            <w:r w:rsidRPr="000C204A">
              <w:rPr>
                <w:sz w:val="18"/>
                <w:szCs w:val="18"/>
              </w:rPr>
              <w:t>Key findings of this search revealed that f</w:t>
            </w:r>
            <w:r w:rsidR="00122A70" w:rsidRPr="000C204A">
              <w:rPr>
                <w:sz w:val="18"/>
                <w:szCs w:val="18"/>
              </w:rPr>
              <w:t xml:space="preserve">or individuals with </w:t>
            </w:r>
            <w:r w:rsidR="000D5CA9" w:rsidRPr="000C204A">
              <w:rPr>
                <w:sz w:val="18"/>
                <w:szCs w:val="18"/>
              </w:rPr>
              <w:t xml:space="preserve">incomplete spinal cord injury </w:t>
            </w:r>
            <w:r w:rsidR="00122A70" w:rsidRPr="000C204A">
              <w:rPr>
                <w:sz w:val="18"/>
                <w:szCs w:val="18"/>
              </w:rPr>
              <w:t>interventions using</w:t>
            </w:r>
            <w:r w:rsidR="00476589" w:rsidRPr="000C204A">
              <w:rPr>
                <w:sz w:val="18"/>
                <w:szCs w:val="18"/>
              </w:rPr>
              <w:t xml:space="preserve"> BWSTT </w:t>
            </w:r>
            <w:r w:rsidR="005D788E" w:rsidRPr="000C204A">
              <w:rPr>
                <w:sz w:val="18"/>
                <w:szCs w:val="18"/>
              </w:rPr>
              <w:t xml:space="preserve">with FES </w:t>
            </w:r>
            <w:r w:rsidR="000D5CA9" w:rsidRPr="000C204A">
              <w:rPr>
                <w:sz w:val="18"/>
                <w:szCs w:val="18"/>
              </w:rPr>
              <w:t xml:space="preserve">did improve walking ability overall, </w:t>
            </w:r>
            <w:r w:rsidR="005D788E" w:rsidRPr="000C204A">
              <w:rPr>
                <w:sz w:val="18"/>
                <w:szCs w:val="18"/>
              </w:rPr>
              <w:t xml:space="preserve">but failed to show a statistically </w:t>
            </w:r>
            <w:r w:rsidR="000D5CA9" w:rsidRPr="000C204A">
              <w:rPr>
                <w:sz w:val="18"/>
                <w:szCs w:val="18"/>
              </w:rPr>
              <w:t>significant difference when compared to other forms of locomotor training</w:t>
            </w:r>
            <w:r w:rsidR="005D788E" w:rsidRPr="000C204A">
              <w:rPr>
                <w:sz w:val="18"/>
                <w:szCs w:val="18"/>
              </w:rPr>
              <w:t>, which</w:t>
            </w:r>
            <w:r w:rsidR="000D5CA9" w:rsidRPr="000C204A">
              <w:rPr>
                <w:sz w:val="18"/>
                <w:szCs w:val="18"/>
              </w:rPr>
              <w:t xml:space="preserve"> including overground walk</w:t>
            </w:r>
            <w:r w:rsidR="005D788E" w:rsidRPr="000C204A">
              <w:rPr>
                <w:sz w:val="18"/>
                <w:szCs w:val="18"/>
              </w:rPr>
              <w:t xml:space="preserve">ing with body weight support, conventional exercise (consisting of resistive exercise and some form of gait training), robotic </w:t>
            </w:r>
            <w:r w:rsidR="00C8785B" w:rsidRPr="000C204A">
              <w:rPr>
                <w:sz w:val="18"/>
                <w:szCs w:val="18"/>
              </w:rPr>
              <w:t>assisted</w:t>
            </w:r>
            <w:r w:rsidR="005D788E" w:rsidRPr="000C204A">
              <w:rPr>
                <w:sz w:val="18"/>
                <w:szCs w:val="18"/>
              </w:rPr>
              <w:t>, or BWSTT</w:t>
            </w:r>
            <w:r w:rsidR="000D5CA9" w:rsidRPr="000C204A">
              <w:rPr>
                <w:sz w:val="18"/>
                <w:szCs w:val="18"/>
              </w:rPr>
              <w:t xml:space="preserve">. </w:t>
            </w:r>
          </w:p>
          <w:p w14:paraId="759C563D" w14:textId="4EBFF86E" w:rsidR="00A66A42" w:rsidRPr="005D788E" w:rsidRDefault="000D5CA9" w:rsidP="002F16E1">
            <w:pPr>
              <w:pStyle w:val="ListParagraph"/>
              <w:numPr>
                <w:ilvl w:val="0"/>
                <w:numId w:val="41"/>
              </w:numPr>
              <w:spacing w:before="120" w:after="120"/>
              <w:rPr>
                <w:sz w:val="18"/>
                <w:szCs w:val="18"/>
              </w:rPr>
            </w:pPr>
            <w:r w:rsidRPr="000C204A">
              <w:rPr>
                <w:sz w:val="18"/>
                <w:szCs w:val="18"/>
              </w:rPr>
              <w:t xml:space="preserve">Future research </w:t>
            </w:r>
            <w:r w:rsidR="005D788E" w:rsidRPr="000C204A">
              <w:rPr>
                <w:sz w:val="18"/>
                <w:szCs w:val="18"/>
              </w:rPr>
              <w:t>is warranted comparing various types of locomotor training, as well as FES cycling on improving locomotion in individuals with incomplete spinal cord injury. It may be beneficial to compare a more homogeneous group of individuals</w:t>
            </w:r>
            <w:r w:rsidR="000C204A">
              <w:rPr>
                <w:sz w:val="18"/>
                <w:szCs w:val="18"/>
              </w:rPr>
              <w:t xml:space="preserve"> with a larger population</w:t>
            </w:r>
            <w:r w:rsidR="005D788E" w:rsidRPr="000C204A">
              <w:rPr>
                <w:sz w:val="18"/>
                <w:szCs w:val="18"/>
              </w:rPr>
              <w:t xml:space="preserve"> as the studies evaluated contained heterogeneous populations</w:t>
            </w:r>
            <w:r w:rsidR="000C204A">
              <w:rPr>
                <w:sz w:val="18"/>
                <w:szCs w:val="18"/>
              </w:rPr>
              <w:t xml:space="preserve"> with mostly small sample sizes.</w:t>
            </w:r>
          </w:p>
        </w:tc>
      </w:tr>
    </w:tbl>
    <w:p w14:paraId="2903383A"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268640F4" w14:textId="77777777" w:rsidTr="002F16E1">
        <w:tc>
          <w:tcPr>
            <w:tcW w:w="10421" w:type="dxa"/>
            <w:shd w:val="clear" w:color="auto" w:fill="auto"/>
          </w:tcPr>
          <w:p w14:paraId="49E9B9B5" w14:textId="791FCF68" w:rsidR="00637684" w:rsidRPr="002F16E1" w:rsidRDefault="00F557FC" w:rsidP="006A137D">
            <w:pPr>
              <w:spacing w:before="120" w:after="120"/>
              <w:rPr>
                <w:sz w:val="18"/>
                <w:szCs w:val="18"/>
              </w:rPr>
            </w:pPr>
            <w:r>
              <w:rPr>
                <w:sz w:val="18"/>
                <w:szCs w:val="18"/>
              </w:rPr>
              <w:t xml:space="preserve">The research is inconclusive as to a superior type of locomotor training for people with incomplete spinal cord injury to improve walking function. </w:t>
            </w:r>
            <w:r w:rsidR="00A867B2">
              <w:rPr>
                <w:sz w:val="18"/>
                <w:szCs w:val="18"/>
              </w:rPr>
              <w:t>This is significant because</w:t>
            </w:r>
            <w:r w:rsidR="006A137D">
              <w:rPr>
                <w:sz w:val="18"/>
                <w:szCs w:val="18"/>
              </w:rPr>
              <w:t xml:space="preserve"> </w:t>
            </w:r>
            <w:r w:rsidR="006A137D">
              <w:rPr>
                <w:sz w:val="18"/>
                <w:szCs w:val="18"/>
              </w:rPr>
              <w:t xml:space="preserve">improvements </w:t>
            </w:r>
            <w:r w:rsidR="006A137D">
              <w:rPr>
                <w:sz w:val="18"/>
                <w:szCs w:val="18"/>
              </w:rPr>
              <w:t xml:space="preserve">of walking function </w:t>
            </w:r>
            <w:bookmarkStart w:id="0" w:name="_GoBack"/>
            <w:bookmarkEnd w:id="0"/>
            <w:r w:rsidR="00CE759E">
              <w:rPr>
                <w:sz w:val="18"/>
                <w:szCs w:val="18"/>
              </w:rPr>
              <w:t xml:space="preserve">can be made using multiple locomotor training interventions </w:t>
            </w:r>
            <w:r w:rsidR="003E18A3">
              <w:rPr>
                <w:sz w:val="18"/>
                <w:szCs w:val="18"/>
              </w:rPr>
              <w:t>suggesting that access to potentially cost prohibitive equipment may not be crucial i</w:t>
            </w:r>
            <w:r w:rsidR="00CE759E">
              <w:rPr>
                <w:sz w:val="18"/>
                <w:szCs w:val="18"/>
              </w:rPr>
              <w:t xml:space="preserve">n the clinical setting as </w:t>
            </w:r>
            <w:r w:rsidR="00847FA7">
              <w:rPr>
                <w:sz w:val="18"/>
                <w:szCs w:val="18"/>
              </w:rPr>
              <w:t>improvements</w:t>
            </w:r>
            <w:r w:rsidR="006A137D">
              <w:rPr>
                <w:sz w:val="18"/>
                <w:szCs w:val="18"/>
              </w:rPr>
              <w:t xml:space="preserve"> of walking outcomes</w:t>
            </w:r>
            <w:r w:rsidR="00CE759E">
              <w:rPr>
                <w:sz w:val="18"/>
                <w:szCs w:val="18"/>
              </w:rPr>
              <w:t xml:space="preserve">, although small, </w:t>
            </w:r>
            <w:r w:rsidR="003E18A3">
              <w:rPr>
                <w:sz w:val="18"/>
                <w:szCs w:val="18"/>
              </w:rPr>
              <w:t xml:space="preserve">were made regardless of training method. </w:t>
            </w:r>
          </w:p>
        </w:tc>
      </w:tr>
    </w:tbl>
    <w:p w14:paraId="07768F36" w14:textId="77777777" w:rsidR="00637684" w:rsidRPr="00554FFC" w:rsidRDefault="00637684" w:rsidP="00F557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1A83A640" w14:textId="77777777" w:rsidTr="002F16E1">
        <w:tc>
          <w:tcPr>
            <w:tcW w:w="10421" w:type="dxa"/>
            <w:shd w:val="clear" w:color="auto" w:fill="E6E6E6"/>
          </w:tcPr>
          <w:p w14:paraId="6A60B16E"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1EFABFCE"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10"/>
        <w:gridCol w:w="2386"/>
        <w:gridCol w:w="2600"/>
      </w:tblGrid>
      <w:tr w:rsidR="00554FFC" w:rsidRPr="002F16E1" w14:paraId="65536608" w14:textId="77777777" w:rsidTr="009E380F">
        <w:tc>
          <w:tcPr>
            <w:tcW w:w="10908" w:type="dxa"/>
            <w:gridSpan w:val="4"/>
            <w:shd w:val="clear" w:color="auto" w:fill="E6E6E6"/>
          </w:tcPr>
          <w:p w14:paraId="149CFAEF"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781C48A4" w14:textId="77777777" w:rsidTr="009E380F">
        <w:tc>
          <w:tcPr>
            <w:tcW w:w="2628" w:type="dxa"/>
            <w:tcBorders>
              <w:right w:val="single" w:sz="8" w:space="0" w:color="auto"/>
            </w:tcBorders>
            <w:shd w:val="clear" w:color="auto" w:fill="auto"/>
          </w:tcPr>
          <w:p w14:paraId="4B7E3E7C"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4530055F"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5E4ADDAF"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79276A0C"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64D1F0F2" w14:textId="77777777" w:rsidTr="009E380F">
        <w:tc>
          <w:tcPr>
            <w:tcW w:w="2628" w:type="dxa"/>
            <w:tcBorders>
              <w:right w:val="single" w:sz="8" w:space="0" w:color="auto"/>
            </w:tcBorders>
            <w:shd w:val="clear" w:color="auto" w:fill="auto"/>
          </w:tcPr>
          <w:p w14:paraId="701BA633" w14:textId="77777777" w:rsidR="008B359B" w:rsidRPr="00277410" w:rsidRDefault="008B359B" w:rsidP="008B359B">
            <w:pPr>
              <w:spacing w:before="120" w:after="120"/>
              <w:rPr>
                <w:sz w:val="18"/>
                <w:szCs w:val="18"/>
              </w:rPr>
            </w:pPr>
            <w:r w:rsidRPr="00277410">
              <w:rPr>
                <w:sz w:val="18"/>
                <w:szCs w:val="18"/>
              </w:rPr>
              <w:t>spinal cord injury [meSH]</w:t>
            </w:r>
          </w:p>
          <w:p w14:paraId="6FC3DEA5" w14:textId="77777777" w:rsidR="008B359B" w:rsidRPr="00277410" w:rsidRDefault="008B359B" w:rsidP="008B359B">
            <w:pPr>
              <w:spacing w:before="120" w:after="120"/>
              <w:rPr>
                <w:sz w:val="18"/>
                <w:szCs w:val="18"/>
              </w:rPr>
            </w:pPr>
            <w:r w:rsidRPr="00277410">
              <w:rPr>
                <w:sz w:val="18"/>
                <w:szCs w:val="18"/>
              </w:rPr>
              <w:t>spinal cord injur*</w:t>
            </w:r>
          </w:p>
          <w:p w14:paraId="48416457" w14:textId="77777777" w:rsidR="008B359B" w:rsidRPr="00277410" w:rsidRDefault="008B359B" w:rsidP="008B359B">
            <w:pPr>
              <w:spacing w:before="120" w:after="120"/>
              <w:rPr>
                <w:sz w:val="18"/>
                <w:szCs w:val="18"/>
              </w:rPr>
            </w:pPr>
            <w:r w:rsidRPr="00277410">
              <w:rPr>
                <w:sz w:val="18"/>
                <w:szCs w:val="18"/>
              </w:rPr>
              <w:t>SCI</w:t>
            </w:r>
          </w:p>
          <w:p w14:paraId="0FB335F3" w14:textId="77777777" w:rsidR="008B359B" w:rsidRPr="00277410" w:rsidRDefault="008B359B" w:rsidP="008B359B">
            <w:pPr>
              <w:spacing w:before="120" w:after="120"/>
              <w:rPr>
                <w:sz w:val="18"/>
                <w:szCs w:val="18"/>
              </w:rPr>
            </w:pPr>
            <w:r w:rsidRPr="00277410">
              <w:rPr>
                <w:sz w:val="18"/>
                <w:szCs w:val="18"/>
              </w:rPr>
              <w:t>thoracic level</w:t>
            </w:r>
          </w:p>
          <w:p w14:paraId="692964AC" w14:textId="77777777" w:rsidR="008B359B" w:rsidRPr="00277410" w:rsidRDefault="008B359B" w:rsidP="008B359B">
            <w:pPr>
              <w:spacing w:before="120" w:after="120"/>
            </w:pPr>
            <w:r w:rsidRPr="00277410">
              <w:rPr>
                <w:sz w:val="18"/>
                <w:szCs w:val="18"/>
              </w:rPr>
              <w:t>incomplete</w:t>
            </w:r>
          </w:p>
          <w:p w14:paraId="7407F991" w14:textId="77777777" w:rsidR="00554FFC" w:rsidRPr="002F16E1" w:rsidRDefault="00554FFC" w:rsidP="008B359B">
            <w:pPr>
              <w:spacing w:before="120" w:after="120"/>
              <w:rPr>
                <w:rFonts w:ascii="Arial" w:hAnsi="Arial"/>
              </w:rPr>
            </w:pPr>
          </w:p>
        </w:tc>
        <w:tc>
          <w:tcPr>
            <w:tcW w:w="3060" w:type="dxa"/>
            <w:tcBorders>
              <w:left w:val="single" w:sz="8" w:space="0" w:color="auto"/>
            </w:tcBorders>
            <w:shd w:val="clear" w:color="auto" w:fill="auto"/>
          </w:tcPr>
          <w:p w14:paraId="70FE1CC5" w14:textId="77777777" w:rsidR="008B359B" w:rsidRPr="00277410" w:rsidRDefault="008B359B" w:rsidP="008B359B">
            <w:pPr>
              <w:spacing w:before="120" w:after="120"/>
              <w:rPr>
                <w:sz w:val="18"/>
                <w:szCs w:val="18"/>
              </w:rPr>
            </w:pPr>
            <w:r w:rsidRPr="00277410">
              <w:rPr>
                <w:sz w:val="18"/>
                <w:szCs w:val="18"/>
              </w:rPr>
              <w:t>bike</w:t>
            </w:r>
          </w:p>
          <w:p w14:paraId="5FA29D63" w14:textId="77777777" w:rsidR="008B359B" w:rsidRPr="00277410" w:rsidRDefault="008B359B" w:rsidP="008B359B">
            <w:pPr>
              <w:spacing w:before="120" w:after="120"/>
              <w:rPr>
                <w:sz w:val="18"/>
                <w:szCs w:val="18"/>
              </w:rPr>
            </w:pPr>
            <w:r w:rsidRPr="00277410">
              <w:rPr>
                <w:sz w:val="18"/>
                <w:szCs w:val="18"/>
              </w:rPr>
              <w:t>bicycl* training</w:t>
            </w:r>
          </w:p>
          <w:p w14:paraId="7C7CC77D" w14:textId="77777777" w:rsidR="008B359B" w:rsidRPr="00277410" w:rsidRDefault="008B359B" w:rsidP="008B359B">
            <w:pPr>
              <w:spacing w:before="120" w:after="120"/>
              <w:rPr>
                <w:sz w:val="18"/>
                <w:szCs w:val="18"/>
              </w:rPr>
            </w:pPr>
            <w:r w:rsidRPr="00277410">
              <w:rPr>
                <w:sz w:val="18"/>
                <w:szCs w:val="18"/>
              </w:rPr>
              <w:t>cycle training</w:t>
            </w:r>
          </w:p>
          <w:p w14:paraId="59FDEF29" w14:textId="77777777" w:rsidR="008B359B" w:rsidRPr="00277410" w:rsidRDefault="008B359B" w:rsidP="008B359B">
            <w:pPr>
              <w:spacing w:before="120" w:after="120"/>
              <w:rPr>
                <w:sz w:val="18"/>
                <w:szCs w:val="18"/>
              </w:rPr>
            </w:pPr>
            <w:r w:rsidRPr="00277410">
              <w:rPr>
                <w:sz w:val="18"/>
                <w:szCs w:val="18"/>
              </w:rPr>
              <w:t>rehab*</w:t>
            </w:r>
          </w:p>
          <w:p w14:paraId="7DCCCF55" w14:textId="77777777" w:rsidR="008B359B" w:rsidRPr="00277410" w:rsidRDefault="008B359B" w:rsidP="008B359B">
            <w:pPr>
              <w:spacing w:before="120" w:after="120"/>
              <w:rPr>
                <w:sz w:val="18"/>
                <w:szCs w:val="18"/>
              </w:rPr>
            </w:pPr>
            <w:r w:rsidRPr="00277410">
              <w:rPr>
                <w:sz w:val="18"/>
                <w:szCs w:val="18"/>
              </w:rPr>
              <w:t>exercise therapy</w:t>
            </w:r>
          </w:p>
          <w:p w14:paraId="353AEF1C" w14:textId="77777777" w:rsidR="008B359B" w:rsidRPr="00277410" w:rsidRDefault="008B359B" w:rsidP="008B359B">
            <w:pPr>
              <w:spacing w:before="120" w:after="120"/>
              <w:rPr>
                <w:sz w:val="18"/>
                <w:szCs w:val="18"/>
              </w:rPr>
            </w:pPr>
            <w:r w:rsidRPr="00277410">
              <w:rPr>
                <w:sz w:val="18"/>
                <w:szCs w:val="18"/>
              </w:rPr>
              <w:t>recumbent bike</w:t>
            </w:r>
          </w:p>
          <w:p w14:paraId="30F3C922" w14:textId="77777777" w:rsidR="008B359B" w:rsidRPr="00277410" w:rsidRDefault="008B359B" w:rsidP="008B359B">
            <w:pPr>
              <w:spacing w:before="120" w:after="120"/>
              <w:rPr>
                <w:sz w:val="18"/>
                <w:szCs w:val="18"/>
              </w:rPr>
            </w:pPr>
            <w:r w:rsidRPr="00277410">
              <w:rPr>
                <w:sz w:val="18"/>
                <w:szCs w:val="18"/>
              </w:rPr>
              <w:t>recumbent bicycle</w:t>
            </w:r>
          </w:p>
          <w:p w14:paraId="1377ED87" w14:textId="77777777" w:rsidR="008B359B" w:rsidRPr="00277410" w:rsidRDefault="008B359B" w:rsidP="008B359B">
            <w:pPr>
              <w:spacing w:before="120" w:after="120"/>
              <w:rPr>
                <w:sz w:val="18"/>
                <w:szCs w:val="18"/>
              </w:rPr>
            </w:pPr>
            <w:r w:rsidRPr="00277410">
              <w:rPr>
                <w:sz w:val="18"/>
                <w:szCs w:val="18"/>
              </w:rPr>
              <w:t>stationary bike</w:t>
            </w:r>
          </w:p>
          <w:p w14:paraId="7AE01527" w14:textId="77777777" w:rsidR="008B359B" w:rsidRPr="00277410" w:rsidRDefault="008B359B" w:rsidP="008B359B">
            <w:pPr>
              <w:spacing w:before="120" w:after="120"/>
              <w:rPr>
                <w:sz w:val="18"/>
                <w:szCs w:val="18"/>
              </w:rPr>
            </w:pPr>
            <w:r w:rsidRPr="00277410">
              <w:rPr>
                <w:sz w:val="18"/>
                <w:szCs w:val="18"/>
              </w:rPr>
              <w:t>functional electrical stimulation</w:t>
            </w:r>
          </w:p>
          <w:p w14:paraId="01987374" w14:textId="77777777" w:rsidR="008B359B" w:rsidRPr="00277410" w:rsidRDefault="008B359B" w:rsidP="008B359B">
            <w:pPr>
              <w:spacing w:before="120" w:after="120"/>
              <w:rPr>
                <w:sz w:val="18"/>
                <w:szCs w:val="18"/>
              </w:rPr>
            </w:pPr>
            <w:r w:rsidRPr="00277410">
              <w:rPr>
                <w:sz w:val="18"/>
                <w:szCs w:val="18"/>
              </w:rPr>
              <w:t>FES</w:t>
            </w:r>
          </w:p>
          <w:p w14:paraId="5091ED66" w14:textId="77777777" w:rsidR="008B359B" w:rsidRPr="00277410" w:rsidRDefault="008B359B" w:rsidP="008B359B">
            <w:pPr>
              <w:spacing w:before="120" w:after="120"/>
              <w:rPr>
                <w:sz w:val="18"/>
                <w:szCs w:val="18"/>
              </w:rPr>
            </w:pPr>
            <w:r w:rsidRPr="00277410">
              <w:rPr>
                <w:sz w:val="18"/>
                <w:szCs w:val="18"/>
              </w:rPr>
              <w:t>FES-cycle training</w:t>
            </w:r>
          </w:p>
          <w:p w14:paraId="094D4E1B" w14:textId="77777777" w:rsidR="008B359B" w:rsidRPr="00277410" w:rsidRDefault="008B359B" w:rsidP="008B359B">
            <w:pPr>
              <w:spacing w:before="120" w:after="120"/>
              <w:rPr>
                <w:sz w:val="18"/>
                <w:szCs w:val="18"/>
              </w:rPr>
            </w:pPr>
            <w:r w:rsidRPr="00277410">
              <w:rPr>
                <w:sz w:val="18"/>
                <w:szCs w:val="18"/>
              </w:rPr>
              <w:t>FES cycle training</w:t>
            </w:r>
          </w:p>
          <w:p w14:paraId="75BA1DE6" w14:textId="77777777" w:rsidR="00554FFC" w:rsidRPr="00277410" w:rsidRDefault="00554FFC" w:rsidP="009E380F">
            <w:pPr>
              <w:spacing w:before="120" w:after="120"/>
              <w:rPr>
                <w:sz w:val="18"/>
                <w:szCs w:val="18"/>
              </w:rPr>
            </w:pPr>
          </w:p>
        </w:tc>
        <w:tc>
          <w:tcPr>
            <w:tcW w:w="2493" w:type="dxa"/>
            <w:tcBorders>
              <w:left w:val="single" w:sz="8" w:space="0" w:color="auto"/>
            </w:tcBorders>
            <w:shd w:val="clear" w:color="auto" w:fill="auto"/>
          </w:tcPr>
          <w:p w14:paraId="0019F453" w14:textId="77777777" w:rsidR="008B359B" w:rsidRPr="00277410" w:rsidRDefault="008B359B" w:rsidP="008B359B">
            <w:pPr>
              <w:spacing w:before="120" w:after="120"/>
              <w:rPr>
                <w:sz w:val="18"/>
                <w:szCs w:val="18"/>
              </w:rPr>
            </w:pPr>
            <w:r w:rsidRPr="00277410">
              <w:rPr>
                <w:sz w:val="18"/>
                <w:szCs w:val="18"/>
              </w:rPr>
              <w:t>treadmill training</w:t>
            </w:r>
          </w:p>
          <w:p w14:paraId="7EBEB9B0" w14:textId="77777777" w:rsidR="008B359B" w:rsidRPr="00277410" w:rsidRDefault="008B359B" w:rsidP="008B359B">
            <w:pPr>
              <w:spacing w:before="120" w:after="120"/>
              <w:rPr>
                <w:sz w:val="18"/>
                <w:szCs w:val="18"/>
              </w:rPr>
            </w:pPr>
            <w:r w:rsidRPr="00277410">
              <w:rPr>
                <w:sz w:val="18"/>
                <w:szCs w:val="18"/>
              </w:rPr>
              <w:t>locomotor training</w:t>
            </w:r>
          </w:p>
          <w:p w14:paraId="75E69537" w14:textId="77777777" w:rsidR="008B359B" w:rsidRPr="00277410" w:rsidRDefault="008B359B" w:rsidP="008B359B">
            <w:pPr>
              <w:spacing w:before="120" w:after="120"/>
              <w:rPr>
                <w:sz w:val="18"/>
                <w:szCs w:val="18"/>
              </w:rPr>
            </w:pPr>
            <w:r w:rsidRPr="00277410">
              <w:rPr>
                <w:sz w:val="18"/>
                <w:szCs w:val="18"/>
              </w:rPr>
              <w:t>body weight support*</w:t>
            </w:r>
          </w:p>
          <w:p w14:paraId="29F74569" w14:textId="77777777" w:rsidR="008B359B" w:rsidRPr="00277410" w:rsidRDefault="008B359B" w:rsidP="008B359B">
            <w:pPr>
              <w:spacing w:before="120" w:after="120"/>
              <w:rPr>
                <w:sz w:val="18"/>
                <w:szCs w:val="18"/>
              </w:rPr>
            </w:pPr>
            <w:r w:rsidRPr="00277410">
              <w:rPr>
                <w:sz w:val="18"/>
                <w:szCs w:val="18"/>
              </w:rPr>
              <w:t>body weight supported treadmill training</w:t>
            </w:r>
          </w:p>
          <w:p w14:paraId="0E2E8C50" w14:textId="77777777" w:rsidR="008B359B" w:rsidRPr="00277410" w:rsidRDefault="008B359B" w:rsidP="008B359B">
            <w:pPr>
              <w:spacing w:before="120" w:after="120"/>
              <w:rPr>
                <w:sz w:val="18"/>
                <w:szCs w:val="18"/>
              </w:rPr>
            </w:pPr>
            <w:r w:rsidRPr="00277410">
              <w:rPr>
                <w:sz w:val="18"/>
                <w:szCs w:val="18"/>
              </w:rPr>
              <w:t>BWSTT</w:t>
            </w:r>
          </w:p>
          <w:p w14:paraId="2AC99143" w14:textId="77777777" w:rsidR="008B359B" w:rsidRPr="00277410" w:rsidRDefault="008B359B" w:rsidP="008B359B">
            <w:pPr>
              <w:spacing w:before="120" w:after="120"/>
              <w:rPr>
                <w:sz w:val="18"/>
                <w:szCs w:val="18"/>
              </w:rPr>
            </w:pPr>
            <w:r w:rsidRPr="00277410">
              <w:rPr>
                <w:sz w:val="18"/>
                <w:szCs w:val="18"/>
              </w:rPr>
              <w:t>body-weight supported treadmill training</w:t>
            </w:r>
          </w:p>
          <w:p w14:paraId="11D673A9" w14:textId="77777777" w:rsidR="008B359B" w:rsidRPr="00277410" w:rsidRDefault="008B359B" w:rsidP="008B359B">
            <w:pPr>
              <w:spacing w:before="120" w:after="120"/>
              <w:rPr>
                <w:sz w:val="18"/>
                <w:szCs w:val="18"/>
              </w:rPr>
            </w:pPr>
            <w:r w:rsidRPr="00277410">
              <w:rPr>
                <w:sz w:val="18"/>
                <w:szCs w:val="18"/>
              </w:rPr>
              <w:t>body weight-supported treadmill training</w:t>
            </w:r>
          </w:p>
          <w:p w14:paraId="6B1FD656" w14:textId="77777777" w:rsidR="008B359B" w:rsidRPr="00277410" w:rsidRDefault="008B359B" w:rsidP="008B359B">
            <w:pPr>
              <w:spacing w:before="120" w:after="120"/>
              <w:rPr>
                <w:sz w:val="18"/>
                <w:szCs w:val="18"/>
              </w:rPr>
            </w:pPr>
            <w:r w:rsidRPr="00277410">
              <w:rPr>
                <w:sz w:val="18"/>
                <w:szCs w:val="18"/>
              </w:rPr>
              <w:t>body-weight-supported treadmill training</w:t>
            </w:r>
          </w:p>
          <w:p w14:paraId="3F6E8712" w14:textId="77777777" w:rsidR="008B359B" w:rsidRPr="00277410" w:rsidRDefault="008B359B" w:rsidP="008B359B">
            <w:pPr>
              <w:spacing w:before="120" w:after="120"/>
              <w:rPr>
                <w:sz w:val="18"/>
                <w:szCs w:val="18"/>
              </w:rPr>
            </w:pPr>
            <w:r w:rsidRPr="00277410">
              <w:rPr>
                <w:sz w:val="18"/>
                <w:szCs w:val="18"/>
              </w:rPr>
              <w:t>treadmill training with partial body weight support</w:t>
            </w:r>
          </w:p>
          <w:p w14:paraId="0E4091B0" w14:textId="77777777" w:rsidR="00554FFC" w:rsidRPr="002F16E1" w:rsidRDefault="00554FFC" w:rsidP="009E380F">
            <w:pPr>
              <w:spacing w:before="120" w:after="120"/>
              <w:rPr>
                <w:rFonts w:ascii="Arial" w:hAnsi="Arial"/>
              </w:rPr>
            </w:pPr>
          </w:p>
        </w:tc>
        <w:tc>
          <w:tcPr>
            <w:tcW w:w="2727" w:type="dxa"/>
            <w:tcBorders>
              <w:left w:val="single" w:sz="8" w:space="0" w:color="auto"/>
            </w:tcBorders>
            <w:shd w:val="clear" w:color="auto" w:fill="auto"/>
          </w:tcPr>
          <w:p w14:paraId="5E21BFBD" w14:textId="77777777" w:rsidR="008B359B" w:rsidRPr="00277410" w:rsidRDefault="008B359B" w:rsidP="008B359B">
            <w:pPr>
              <w:spacing w:before="120" w:after="120"/>
              <w:rPr>
                <w:sz w:val="18"/>
                <w:szCs w:val="18"/>
              </w:rPr>
            </w:pPr>
            <w:r w:rsidRPr="00277410">
              <w:rPr>
                <w:sz w:val="18"/>
                <w:szCs w:val="18"/>
              </w:rPr>
              <w:t>locomotor recovery</w:t>
            </w:r>
          </w:p>
          <w:p w14:paraId="4FC59558" w14:textId="77777777" w:rsidR="008B359B" w:rsidRPr="00277410" w:rsidRDefault="008B359B" w:rsidP="008B359B">
            <w:pPr>
              <w:spacing w:before="120" w:after="120"/>
              <w:rPr>
                <w:sz w:val="18"/>
                <w:szCs w:val="18"/>
              </w:rPr>
            </w:pPr>
            <w:r w:rsidRPr="00277410">
              <w:rPr>
                <w:sz w:val="18"/>
                <w:szCs w:val="18"/>
              </w:rPr>
              <w:t>locomotor function</w:t>
            </w:r>
          </w:p>
          <w:p w14:paraId="69FF2915" w14:textId="77777777" w:rsidR="008B359B" w:rsidRPr="00277410" w:rsidRDefault="008B359B" w:rsidP="008B359B">
            <w:pPr>
              <w:spacing w:before="120" w:after="120"/>
              <w:rPr>
                <w:sz w:val="18"/>
                <w:szCs w:val="18"/>
              </w:rPr>
            </w:pPr>
            <w:r w:rsidRPr="00277410">
              <w:rPr>
                <w:sz w:val="18"/>
                <w:szCs w:val="18"/>
              </w:rPr>
              <w:t>(gait OR walk*)</w:t>
            </w:r>
          </w:p>
          <w:p w14:paraId="7CD7FBD8" w14:textId="77777777" w:rsidR="008B359B" w:rsidRPr="00277410" w:rsidRDefault="008B359B" w:rsidP="008B359B">
            <w:pPr>
              <w:spacing w:before="120" w:after="120"/>
              <w:rPr>
                <w:sz w:val="18"/>
                <w:szCs w:val="18"/>
              </w:rPr>
            </w:pPr>
            <w:r w:rsidRPr="00277410">
              <w:rPr>
                <w:sz w:val="18"/>
                <w:szCs w:val="18"/>
              </w:rPr>
              <w:t>walking ability</w:t>
            </w:r>
          </w:p>
          <w:p w14:paraId="04E578EB" w14:textId="77777777" w:rsidR="008B359B" w:rsidRPr="00277410" w:rsidRDefault="008B359B" w:rsidP="008B359B">
            <w:pPr>
              <w:spacing w:before="120" w:after="120"/>
              <w:rPr>
                <w:sz w:val="18"/>
                <w:szCs w:val="18"/>
              </w:rPr>
            </w:pPr>
            <w:r w:rsidRPr="00277410">
              <w:rPr>
                <w:sz w:val="18"/>
                <w:szCs w:val="18"/>
              </w:rPr>
              <w:t>ambulat*</w:t>
            </w:r>
          </w:p>
          <w:p w14:paraId="725C9520" w14:textId="77777777" w:rsidR="00554FFC" w:rsidRPr="002F16E1" w:rsidRDefault="00554FFC" w:rsidP="009E380F">
            <w:pPr>
              <w:spacing w:before="120" w:after="120"/>
              <w:rPr>
                <w:rFonts w:ascii="Arial" w:hAnsi="Arial"/>
              </w:rPr>
            </w:pPr>
          </w:p>
        </w:tc>
      </w:tr>
    </w:tbl>
    <w:p w14:paraId="65156BB9" w14:textId="77777777" w:rsidR="00554FFC" w:rsidRDefault="00554FFC" w:rsidP="00554FFC"/>
    <w:p w14:paraId="3DA6D97B" w14:textId="78591CBA" w:rsidR="0051310C" w:rsidRPr="002F3E9E" w:rsidRDefault="00554FFC" w:rsidP="002F3E9E">
      <w:pPr>
        <w:spacing w:before="120" w:after="120"/>
        <w:rPr>
          <w:b/>
          <w:sz w:val="18"/>
          <w:szCs w:val="18"/>
        </w:rPr>
      </w:pPr>
      <w:r>
        <w:rPr>
          <w:b/>
          <w:sz w:val="18"/>
          <w:szCs w:val="18"/>
        </w:rPr>
        <w:t>Final search strategy:</w:t>
      </w:r>
    </w:p>
    <w:p w14:paraId="44F20ADB" w14:textId="77777777" w:rsidR="0051310C" w:rsidRPr="0051310C" w:rsidRDefault="0051310C" w:rsidP="0051310C">
      <w:pPr>
        <w:rPr>
          <w:sz w:val="18"/>
          <w:szCs w:val="18"/>
        </w:rPr>
      </w:pPr>
      <w:r w:rsidRPr="0051310C">
        <w:rPr>
          <w:sz w:val="18"/>
          <w:szCs w:val="18"/>
        </w:rPr>
        <w:t>PubMed [Filters: Human, English]</w:t>
      </w:r>
    </w:p>
    <w:p w14:paraId="1497538B" w14:textId="77777777" w:rsidR="0051310C" w:rsidRPr="0051310C" w:rsidRDefault="0051310C" w:rsidP="0051310C">
      <w:pPr>
        <w:rPr>
          <w:sz w:val="18"/>
          <w:szCs w:val="18"/>
        </w:rPr>
      </w:pPr>
      <w:r w:rsidRPr="0051310C">
        <w:rPr>
          <w:sz w:val="18"/>
          <w:szCs w:val="18"/>
        </w:rPr>
        <w:t>#1  (spina</w:t>
      </w:r>
      <w:r>
        <w:rPr>
          <w:sz w:val="18"/>
          <w:szCs w:val="18"/>
        </w:rPr>
        <w:t>l cord injury OR SCI</w:t>
      </w:r>
      <w:r w:rsidRPr="0051310C">
        <w:rPr>
          <w:sz w:val="18"/>
          <w:szCs w:val="18"/>
        </w:rPr>
        <w:t xml:space="preserve">) OR “spinal cord injury” OR spinal cord injur* </w:t>
      </w:r>
    </w:p>
    <w:p w14:paraId="0C6CC920" w14:textId="77777777" w:rsidR="0051310C" w:rsidRPr="0051310C" w:rsidRDefault="0051310C" w:rsidP="0051310C">
      <w:pPr>
        <w:rPr>
          <w:sz w:val="18"/>
          <w:szCs w:val="18"/>
        </w:rPr>
      </w:pPr>
      <w:r w:rsidRPr="0051310C">
        <w:rPr>
          <w:sz w:val="18"/>
          <w:szCs w:val="18"/>
        </w:rPr>
        <w:t>#2  bike or bicycle training or cycle training or recumbent bike or recumbent bicycle or stationary bike or FES-cycle training or FES cycle training</w:t>
      </w:r>
    </w:p>
    <w:p w14:paraId="446C8AFF" w14:textId="77777777" w:rsidR="0051310C" w:rsidRPr="0051310C" w:rsidRDefault="0051310C" w:rsidP="0051310C">
      <w:pPr>
        <w:rPr>
          <w:sz w:val="18"/>
          <w:szCs w:val="18"/>
        </w:rPr>
      </w:pPr>
      <w:r w:rsidRPr="0051310C">
        <w:rPr>
          <w:sz w:val="18"/>
          <w:szCs w:val="18"/>
        </w:rPr>
        <w:t xml:space="preserve">#3  treadmill training or locomotor training or body weight support* or body weight supported treadmill </w:t>
      </w:r>
    </w:p>
    <w:p w14:paraId="131D1F39" w14:textId="77777777" w:rsidR="0051310C" w:rsidRPr="0051310C" w:rsidRDefault="0051310C" w:rsidP="0051310C">
      <w:pPr>
        <w:rPr>
          <w:sz w:val="18"/>
          <w:szCs w:val="18"/>
        </w:rPr>
      </w:pPr>
      <w:r w:rsidRPr="0051310C">
        <w:rPr>
          <w:sz w:val="18"/>
          <w:szCs w:val="18"/>
        </w:rPr>
        <w:t xml:space="preserve">      training or BWSTT or body-weight supported treadmill training or body weight-supported treadmill </w:t>
      </w:r>
    </w:p>
    <w:p w14:paraId="5F43853A" w14:textId="77777777" w:rsidR="0051310C" w:rsidRPr="0051310C" w:rsidRDefault="0051310C" w:rsidP="0051310C">
      <w:pPr>
        <w:rPr>
          <w:sz w:val="18"/>
          <w:szCs w:val="18"/>
        </w:rPr>
      </w:pPr>
      <w:r w:rsidRPr="0051310C">
        <w:rPr>
          <w:sz w:val="18"/>
          <w:szCs w:val="18"/>
        </w:rPr>
        <w:t xml:space="preserve">      training or body-weight-supported treadmill training or treadmill training with partial body weight </w:t>
      </w:r>
    </w:p>
    <w:p w14:paraId="3C5AF2C3" w14:textId="77777777" w:rsidR="0051310C" w:rsidRPr="0051310C" w:rsidRDefault="0051310C" w:rsidP="0051310C">
      <w:pPr>
        <w:rPr>
          <w:sz w:val="18"/>
          <w:szCs w:val="18"/>
        </w:rPr>
      </w:pPr>
      <w:r w:rsidRPr="0051310C">
        <w:rPr>
          <w:sz w:val="18"/>
          <w:szCs w:val="18"/>
        </w:rPr>
        <w:t xml:space="preserve">     support</w:t>
      </w:r>
    </w:p>
    <w:p w14:paraId="082003E0" w14:textId="77777777" w:rsidR="0051310C" w:rsidRPr="0051310C" w:rsidRDefault="0051310C" w:rsidP="0051310C">
      <w:pPr>
        <w:rPr>
          <w:sz w:val="18"/>
          <w:szCs w:val="18"/>
        </w:rPr>
      </w:pPr>
      <w:r w:rsidRPr="0051310C">
        <w:rPr>
          <w:sz w:val="18"/>
          <w:szCs w:val="18"/>
        </w:rPr>
        <w:t>#4 functional electrical stimulation or FES</w:t>
      </w:r>
    </w:p>
    <w:p w14:paraId="4F416478" w14:textId="77777777" w:rsidR="0051310C" w:rsidRPr="0051310C" w:rsidRDefault="0051310C" w:rsidP="0051310C">
      <w:pPr>
        <w:rPr>
          <w:sz w:val="18"/>
          <w:szCs w:val="18"/>
        </w:rPr>
      </w:pPr>
      <w:r w:rsidRPr="0051310C">
        <w:rPr>
          <w:sz w:val="18"/>
          <w:szCs w:val="18"/>
        </w:rPr>
        <w:t>#5 locomotor recovery or locomotor function or (gait OR walk*) or walking ability or ambulat*</w:t>
      </w:r>
    </w:p>
    <w:p w14:paraId="1AB81CFF" w14:textId="77777777" w:rsidR="0051310C" w:rsidRPr="0051310C" w:rsidRDefault="0051310C" w:rsidP="0051310C">
      <w:pPr>
        <w:rPr>
          <w:sz w:val="18"/>
          <w:szCs w:val="18"/>
        </w:rPr>
      </w:pPr>
      <w:r w:rsidRPr="0051310C">
        <w:rPr>
          <w:sz w:val="18"/>
          <w:szCs w:val="18"/>
        </w:rPr>
        <w:t>#6 rehab* or exercise therapy</w:t>
      </w:r>
    </w:p>
    <w:p w14:paraId="243D2E77" w14:textId="77777777" w:rsidR="00554FFC" w:rsidRDefault="0051310C" w:rsidP="0051310C">
      <w:pPr>
        <w:rPr>
          <w:sz w:val="18"/>
          <w:szCs w:val="18"/>
        </w:rPr>
      </w:pPr>
      <w:r w:rsidRPr="0051310C">
        <w:rPr>
          <w:sz w:val="18"/>
          <w:szCs w:val="18"/>
        </w:rPr>
        <w:t>#7 #1 AND (#2 OR #3) AND #4 AND (#5 OR #6)</w:t>
      </w:r>
    </w:p>
    <w:p w14:paraId="5A2C5E2D" w14:textId="77777777" w:rsidR="0051310C" w:rsidRDefault="0051310C" w:rsidP="0051310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31"/>
        <w:gridCol w:w="3786"/>
      </w:tblGrid>
      <w:tr w:rsidR="00554FFC" w:rsidRPr="002F16E1" w14:paraId="14B28A52" w14:textId="77777777" w:rsidTr="009E380F">
        <w:tc>
          <w:tcPr>
            <w:tcW w:w="5058" w:type="dxa"/>
            <w:shd w:val="clear" w:color="auto" w:fill="E6E6E6"/>
          </w:tcPr>
          <w:p w14:paraId="7325C11B"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14:paraId="0A6E2412" w14:textId="77777777"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14:paraId="3E6A725F"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14:paraId="4419DABD" w14:textId="77777777" w:rsidTr="009E380F">
        <w:tc>
          <w:tcPr>
            <w:tcW w:w="5058" w:type="dxa"/>
            <w:shd w:val="clear" w:color="auto" w:fill="auto"/>
          </w:tcPr>
          <w:p w14:paraId="20711D2B" w14:textId="77777777" w:rsidR="0051310C" w:rsidRPr="0051310C" w:rsidRDefault="0051310C" w:rsidP="0051310C">
            <w:pPr>
              <w:spacing w:before="120" w:after="120"/>
              <w:rPr>
                <w:b/>
                <w:sz w:val="18"/>
                <w:szCs w:val="18"/>
              </w:rPr>
            </w:pPr>
            <w:r w:rsidRPr="0051310C">
              <w:rPr>
                <w:b/>
                <w:sz w:val="18"/>
                <w:szCs w:val="18"/>
              </w:rPr>
              <w:t>PubMed</w:t>
            </w:r>
          </w:p>
          <w:p w14:paraId="2E78C8FF" w14:textId="77777777" w:rsidR="0051310C" w:rsidRPr="0051310C" w:rsidRDefault="0051310C" w:rsidP="0051310C">
            <w:pPr>
              <w:spacing w:before="120" w:after="120"/>
              <w:rPr>
                <w:b/>
                <w:sz w:val="18"/>
                <w:szCs w:val="18"/>
              </w:rPr>
            </w:pPr>
            <w:r w:rsidRPr="0051310C">
              <w:rPr>
                <w:b/>
                <w:sz w:val="18"/>
                <w:szCs w:val="18"/>
              </w:rPr>
              <w:t>CINAHL</w:t>
            </w:r>
          </w:p>
          <w:p w14:paraId="6AC3B853" w14:textId="77777777" w:rsidR="0051310C" w:rsidRPr="0051310C" w:rsidRDefault="0051310C" w:rsidP="0051310C">
            <w:pPr>
              <w:spacing w:before="120" w:after="120"/>
              <w:rPr>
                <w:b/>
                <w:sz w:val="18"/>
                <w:szCs w:val="18"/>
              </w:rPr>
            </w:pPr>
            <w:r w:rsidRPr="0051310C">
              <w:rPr>
                <w:b/>
                <w:sz w:val="18"/>
                <w:szCs w:val="18"/>
              </w:rPr>
              <w:t>Cochrane</w:t>
            </w:r>
          </w:p>
          <w:p w14:paraId="71833240" w14:textId="77777777" w:rsidR="0051310C" w:rsidRPr="0051310C" w:rsidRDefault="0051310C" w:rsidP="0051310C">
            <w:pPr>
              <w:spacing w:before="120" w:after="120"/>
              <w:rPr>
                <w:b/>
                <w:sz w:val="18"/>
                <w:szCs w:val="18"/>
              </w:rPr>
            </w:pPr>
            <w:r w:rsidRPr="0051310C">
              <w:rPr>
                <w:b/>
                <w:sz w:val="18"/>
                <w:szCs w:val="18"/>
              </w:rPr>
              <w:t>Embase</w:t>
            </w:r>
          </w:p>
          <w:p w14:paraId="512BA2E1" w14:textId="77777777" w:rsidR="0051310C" w:rsidRPr="0051310C" w:rsidRDefault="0051310C" w:rsidP="0051310C">
            <w:pPr>
              <w:spacing w:before="120" w:after="120"/>
              <w:rPr>
                <w:b/>
                <w:sz w:val="18"/>
                <w:szCs w:val="18"/>
              </w:rPr>
            </w:pPr>
            <w:r w:rsidRPr="0051310C">
              <w:rPr>
                <w:b/>
                <w:sz w:val="18"/>
                <w:szCs w:val="18"/>
              </w:rPr>
              <w:t>PEDro</w:t>
            </w:r>
          </w:p>
          <w:p w14:paraId="121485A8" w14:textId="77777777" w:rsidR="00554FFC" w:rsidRPr="002F16E1" w:rsidRDefault="0051310C" w:rsidP="009E380F">
            <w:pPr>
              <w:spacing w:before="120" w:after="120"/>
              <w:rPr>
                <w:b/>
                <w:sz w:val="18"/>
                <w:szCs w:val="18"/>
              </w:rPr>
            </w:pPr>
            <w:r w:rsidRPr="0051310C">
              <w:rPr>
                <w:b/>
                <w:sz w:val="18"/>
                <w:szCs w:val="18"/>
              </w:rPr>
              <w:t>AMED</w:t>
            </w:r>
          </w:p>
        </w:tc>
        <w:tc>
          <w:tcPr>
            <w:tcW w:w="1889" w:type="dxa"/>
            <w:shd w:val="clear" w:color="auto" w:fill="auto"/>
          </w:tcPr>
          <w:p w14:paraId="3858316F" w14:textId="77777777" w:rsidR="0051310C" w:rsidRPr="0051310C" w:rsidRDefault="0051310C" w:rsidP="0051310C">
            <w:pPr>
              <w:spacing w:before="120" w:after="120"/>
              <w:rPr>
                <w:b/>
                <w:sz w:val="18"/>
                <w:szCs w:val="18"/>
              </w:rPr>
            </w:pPr>
            <w:r w:rsidRPr="0051310C">
              <w:rPr>
                <w:b/>
                <w:sz w:val="18"/>
                <w:szCs w:val="18"/>
              </w:rPr>
              <w:t>55</w:t>
            </w:r>
          </w:p>
          <w:p w14:paraId="2A6D3A08" w14:textId="77777777" w:rsidR="0051310C" w:rsidRPr="0051310C" w:rsidRDefault="0051310C" w:rsidP="0051310C">
            <w:pPr>
              <w:spacing w:before="120" w:after="120"/>
              <w:rPr>
                <w:b/>
                <w:sz w:val="18"/>
                <w:szCs w:val="18"/>
              </w:rPr>
            </w:pPr>
            <w:r w:rsidRPr="0051310C">
              <w:rPr>
                <w:b/>
                <w:sz w:val="18"/>
                <w:szCs w:val="18"/>
              </w:rPr>
              <w:t>67</w:t>
            </w:r>
          </w:p>
          <w:p w14:paraId="3B57FC0E" w14:textId="77777777" w:rsidR="0051310C" w:rsidRPr="0051310C" w:rsidRDefault="0051310C" w:rsidP="0051310C">
            <w:pPr>
              <w:spacing w:before="120" w:after="120"/>
              <w:rPr>
                <w:b/>
                <w:sz w:val="18"/>
                <w:szCs w:val="18"/>
              </w:rPr>
            </w:pPr>
            <w:r w:rsidRPr="0051310C">
              <w:rPr>
                <w:b/>
                <w:sz w:val="18"/>
                <w:szCs w:val="18"/>
              </w:rPr>
              <w:t>68</w:t>
            </w:r>
          </w:p>
          <w:p w14:paraId="396D72F0" w14:textId="77777777" w:rsidR="0051310C" w:rsidRPr="0051310C" w:rsidRDefault="0051310C" w:rsidP="0051310C">
            <w:pPr>
              <w:spacing w:before="120" w:after="120"/>
              <w:rPr>
                <w:b/>
                <w:sz w:val="18"/>
                <w:szCs w:val="18"/>
              </w:rPr>
            </w:pPr>
            <w:r w:rsidRPr="0051310C">
              <w:rPr>
                <w:b/>
                <w:sz w:val="18"/>
                <w:szCs w:val="18"/>
              </w:rPr>
              <w:t>185</w:t>
            </w:r>
          </w:p>
          <w:p w14:paraId="36DF3076" w14:textId="77777777" w:rsidR="0051310C" w:rsidRPr="0051310C" w:rsidRDefault="0051310C" w:rsidP="0051310C">
            <w:pPr>
              <w:spacing w:before="120" w:after="120"/>
              <w:rPr>
                <w:b/>
                <w:sz w:val="18"/>
                <w:szCs w:val="18"/>
              </w:rPr>
            </w:pPr>
            <w:r w:rsidRPr="0051310C">
              <w:rPr>
                <w:b/>
                <w:sz w:val="18"/>
                <w:szCs w:val="18"/>
              </w:rPr>
              <w:t>31</w:t>
            </w:r>
          </w:p>
          <w:p w14:paraId="2B52FF74" w14:textId="77777777" w:rsidR="00554FFC" w:rsidRPr="002F16E1" w:rsidRDefault="0051310C" w:rsidP="0051310C">
            <w:pPr>
              <w:spacing w:before="120" w:after="120"/>
              <w:rPr>
                <w:b/>
                <w:sz w:val="18"/>
                <w:szCs w:val="18"/>
              </w:rPr>
            </w:pPr>
            <w:r w:rsidRPr="0051310C">
              <w:rPr>
                <w:b/>
                <w:sz w:val="18"/>
                <w:szCs w:val="18"/>
              </w:rPr>
              <w:t>13</w:t>
            </w:r>
            <w:r w:rsidRPr="0051310C">
              <w:rPr>
                <w:b/>
                <w:sz w:val="18"/>
                <w:szCs w:val="18"/>
              </w:rPr>
              <w:tab/>
            </w:r>
          </w:p>
        </w:tc>
        <w:tc>
          <w:tcPr>
            <w:tcW w:w="3961" w:type="dxa"/>
            <w:shd w:val="clear" w:color="auto" w:fill="auto"/>
          </w:tcPr>
          <w:p w14:paraId="2A1EBDCA" w14:textId="77777777" w:rsidR="0051310C" w:rsidRPr="0051310C" w:rsidRDefault="0051310C" w:rsidP="0051310C">
            <w:pPr>
              <w:spacing w:before="120" w:after="120"/>
              <w:rPr>
                <w:b/>
                <w:sz w:val="18"/>
                <w:szCs w:val="18"/>
              </w:rPr>
            </w:pPr>
            <w:r w:rsidRPr="0051310C">
              <w:rPr>
                <w:b/>
                <w:sz w:val="18"/>
                <w:szCs w:val="18"/>
              </w:rPr>
              <w:t>Humans, English</w:t>
            </w:r>
          </w:p>
          <w:p w14:paraId="7863AE25" w14:textId="77777777" w:rsidR="0051310C" w:rsidRPr="0051310C" w:rsidRDefault="0051310C" w:rsidP="0051310C">
            <w:pPr>
              <w:spacing w:before="120" w:after="120"/>
              <w:rPr>
                <w:b/>
                <w:sz w:val="18"/>
                <w:szCs w:val="18"/>
              </w:rPr>
            </w:pPr>
            <w:r w:rsidRPr="0051310C">
              <w:rPr>
                <w:b/>
                <w:sz w:val="18"/>
                <w:szCs w:val="18"/>
              </w:rPr>
              <w:t>English, 66</w:t>
            </w:r>
          </w:p>
          <w:p w14:paraId="231CB163" w14:textId="77777777" w:rsidR="0051310C" w:rsidRPr="0051310C" w:rsidRDefault="0051310C" w:rsidP="0051310C">
            <w:pPr>
              <w:spacing w:before="120" w:after="120"/>
              <w:rPr>
                <w:b/>
                <w:sz w:val="18"/>
                <w:szCs w:val="18"/>
              </w:rPr>
            </w:pPr>
          </w:p>
          <w:p w14:paraId="1ECDE4D4" w14:textId="77777777" w:rsidR="0051310C" w:rsidRPr="0051310C" w:rsidRDefault="0051310C" w:rsidP="0051310C">
            <w:pPr>
              <w:spacing w:before="120" w:after="120"/>
              <w:rPr>
                <w:b/>
                <w:sz w:val="18"/>
                <w:szCs w:val="18"/>
              </w:rPr>
            </w:pPr>
            <w:r w:rsidRPr="0051310C">
              <w:rPr>
                <w:b/>
                <w:sz w:val="18"/>
                <w:szCs w:val="18"/>
              </w:rPr>
              <w:t>English, 182</w:t>
            </w:r>
          </w:p>
          <w:p w14:paraId="5BD065E4" w14:textId="77777777" w:rsidR="0051310C" w:rsidRPr="0051310C" w:rsidRDefault="0051310C" w:rsidP="0051310C">
            <w:pPr>
              <w:spacing w:before="120" w:after="120"/>
              <w:rPr>
                <w:b/>
                <w:sz w:val="18"/>
                <w:szCs w:val="18"/>
              </w:rPr>
            </w:pPr>
            <w:r w:rsidRPr="0051310C">
              <w:rPr>
                <w:b/>
                <w:sz w:val="18"/>
                <w:szCs w:val="18"/>
              </w:rPr>
              <w:t>English, 30</w:t>
            </w:r>
          </w:p>
          <w:p w14:paraId="64E1C39A" w14:textId="77777777" w:rsidR="00554FFC" w:rsidRPr="002F16E1" w:rsidRDefault="00554FFC" w:rsidP="009E380F">
            <w:pPr>
              <w:spacing w:before="120" w:after="120"/>
              <w:rPr>
                <w:b/>
                <w:sz w:val="18"/>
                <w:szCs w:val="18"/>
              </w:rPr>
            </w:pPr>
          </w:p>
        </w:tc>
      </w:tr>
    </w:tbl>
    <w:p w14:paraId="2EE95ECD" w14:textId="77777777" w:rsidR="00554FFC" w:rsidRDefault="00554FFC" w:rsidP="00554FFC">
      <w:pPr>
        <w:spacing w:before="120" w:after="120"/>
        <w:rPr>
          <w:b/>
          <w:sz w:val="18"/>
          <w:szCs w:val="18"/>
        </w:rPr>
      </w:pPr>
    </w:p>
    <w:p w14:paraId="49E6A5A7"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034154EA" w14:textId="77777777" w:rsidTr="009E380F">
        <w:tc>
          <w:tcPr>
            <w:tcW w:w="10421" w:type="dxa"/>
            <w:shd w:val="clear" w:color="auto" w:fill="E6E6E6"/>
          </w:tcPr>
          <w:p w14:paraId="306DE6F0" w14:textId="77777777" w:rsidR="00554FFC" w:rsidRPr="002F16E1" w:rsidRDefault="00554FFC" w:rsidP="009E380F">
            <w:pPr>
              <w:spacing w:before="120" w:after="120"/>
              <w:rPr>
                <w:b/>
              </w:rPr>
            </w:pPr>
            <w:r w:rsidRPr="002F16E1">
              <w:rPr>
                <w:b/>
              </w:rPr>
              <w:t>Inclusion Criteria</w:t>
            </w:r>
          </w:p>
        </w:tc>
      </w:tr>
      <w:tr w:rsidR="00554FFC" w14:paraId="46CFC04E" w14:textId="77777777" w:rsidTr="009E380F">
        <w:tc>
          <w:tcPr>
            <w:tcW w:w="10421" w:type="dxa"/>
            <w:tcBorders>
              <w:bottom w:val="single" w:sz="4" w:space="0" w:color="auto"/>
            </w:tcBorders>
            <w:shd w:val="clear" w:color="auto" w:fill="auto"/>
          </w:tcPr>
          <w:p w14:paraId="7C6352AC" w14:textId="77777777" w:rsidR="00277410" w:rsidRPr="00277410" w:rsidRDefault="00277410" w:rsidP="00277410">
            <w:pPr>
              <w:pStyle w:val="ListParagraph"/>
              <w:numPr>
                <w:ilvl w:val="0"/>
                <w:numId w:val="13"/>
              </w:numPr>
              <w:spacing w:before="120" w:after="120"/>
              <w:rPr>
                <w:sz w:val="18"/>
                <w:szCs w:val="18"/>
              </w:rPr>
            </w:pPr>
            <w:r w:rsidRPr="00277410">
              <w:rPr>
                <w:sz w:val="18"/>
                <w:szCs w:val="18"/>
              </w:rPr>
              <w:t>Published in English</w:t>
            </w:r>
          </w:p>
          <w:p w14:paraId="09677D23" w14:textId="77777777" w:rsidR="00277410" w:rsidRPr="00277410" w:rsidRDefault="00277410" w:rsidP="00277410">
            <w:pPr>
              <w:pStyle w:val="ListParagraph"/>
              <w:numPr>
                <w:ilvl w:val="0"/>
                <w:numId w:val="13"/>
              </w:numPr>
              <w:spacing w:before="120" w:after="120"/>
              <w:rPr>
                <w:sz w:val="18"/>
                <w:szCs w:val="18"/>
              </w:rPr>
            </w:pPr>
            <w:r w:rsidRPr="00277410">
              <w:rPr>
                <w:sz w:val="18"/>
                <w:szCs w:val="18"/>
              </w:rPr>
              <w:t>Randomized control trials, controlled trials, uncontrolled trials, or systematic reviews</w:t>
            </w:r>
          </w:p>
          <w:p w14:paraId="62385A71" w14:textId="77777777" w:rsidR="00277410" w:rsidRPr="00277410" w:rsidRDefault="00277410" w:rsidP="00277410">
            <w:pPr>
              <w:pStyle w:val="ListParagraph"/>
              <w:numPr>
                <w:ilvl w:val="0"/>
                <w:numId w:val="13"/>
              </w:numPr>
              <w:spacing w:before="120" w:after="120"/>
              <w:rPr>
                <w:sz w:val="18"/>
                <w:szCs w:val="18"/>
              </w:rPr>
            </w:pPr>
            <w:r w:rsidRPr="00277410">
              <w:rPr>
                <w:sz w:val="18"/>
                <w:szCs w:val="18"/>
              </w:rPr>
              <w:t>Published up to September 2015</w:t>
            </w:r>
          </w:p>
          <w:p w14:paraId="26F279C5" w14:textId="77777777" w:rsidR="00277410" w:rsidRPr="00277410" w:rsidRDefault="00277410" w:rsidP="00277410">
            <w:pPr>
              <w:pStyle w:val="ListParagraph"/>
              <w:numPr>
                <w:ilvl w:val="0"/>
                <w:numId w:val="13"/>
              </w:numPr>
              <w:spacing w:before="120" w:after="120"/>
              <w:rPr>
                <w:sz w:val="18"/>
                <w:szCs w:val="18"/>
              </w:rPr>
            </w:pPr>
            <w:r w:rsidRPr="00277410">
              <w:rPr>
                <w:sz w:val="18"/>
                <w:szCs w:val="18"/>
              </w:rPr>
              <w:t>Interventions that include body weight supported treadmill training with functional electrical stimulation or biking with functional electrical stimulation or a combination of the two</w:t>
            </w:r>
          </w:p>
          <w:p w14:paraId="3F363071" w14:textId="77777777" w:rsidR="00277410" w:rsidRPr="00277410" w:rsidRDefault="00277410" w:rsidP="00277410">
            <w:pPr>
              <w:pStyle w:val="ListParagraph"/>
              <w:numPr>
                <w:ilvl w:val="0"/>
                <w:numId w:val="13"/>
              </w:numPr>
              <w:spacing w:before="120" w:after="120"/>
              <w:rPr>
                <w:sz w:val="18"/>
                <w:szCs w:val="18"/>
              </w:rPr>
            </w:pPr>
            <w:r w:rsidRPr="00277410">
              <w:rPr>
                <w:sz w:val="18"/>
                <w:szCs w:val="18"/>
              </w:rPr>
              <w:t xml:space="preserve">Studied populations post traumatic spinal cord injury that are classified as incomplete and occur at the </w:t>
            </w:r>
            <w:r w:rsidRPr="00277410">
              <w:rPr>
                <w:sz w:val="18"/>
                <w:szCs w:val="18"/>
              </w:rPr>
              <w:lastRenderedPageBreak/>
              <w:t>thoracic level</w:t>
            </w:r>
          </w:p>
          <w:p w14:paraId="1CED2988" w14:textId="77777777" w:rsidR="00277410" w:rsidRPr="00277410" w:rsidRDefault="00277410" w:rsidP="00277410">
            <w:pPr>
              <w:pStyle w:val="ListParagraph"/>
              <w:numPr>
                <w:ilvl w:val="0"/>
                <w:numId w:val="13"/>
              </w:numPr>
              <w:spacing w:before="120" w:after="120"/>
              <w:rPr>
                <w:sz w:val="18"/>
                <w:szCs w:val="18"/>
              </w:rPr>
            </w:pPr>
            <w:r w:rsidRPr="00277410">
              <w:rPr>
                <w:sz w:val="18"/>
                <w:szCs w:val="18"/>
              </w:rPr>
              <w:t>Subjects were not able to ambulate at baseline prior to ambulation with or without an assistive device or assistance</w:t>
            </w:r>
          </w:p>
          <w:p w14:paraId="515F0F03" w14:textId="77777777" w:rsidR="00554FFC" w:rsidRDefault="00277410" w:rsidP="009E380F">
            <w:pPr>
              <w:pStyle w:val="ListParagraph"/>
              <w:numPr>
                <w:ilvl w:val="0"/>
                <w:numId w:val="13"/>
              </w:numPr>
              <w:spacing w:before="120" w:after="120"/>
            </w:pPr>
            <w:r w:rsidRPr="00277410">
              <w:rPr>
                <w:sz w:val="18"/>
                <w:szCs w:val="18"/>
              </w:rPr>
              <w:t xml:space="preserve">Measured gait ability with or without assistive device at baseline and post intervention </w:t>
            </w:r>
          </w:p>
        </w:tc>
      </w:tr>
      <w:tr w:rsidR="00554FFC" w:rsidRPr="002F16E1" w14:paraId="4F970632" w14:textId="77777777" w:rsidTr="009E380F">
        <w:tc>
          <w:tcPr>
            <w:tcW w:w="10421" w:type="dxa"/>
            <w:shd w:val="clear" w:color="auto" w:fill="E6E6E6"/>
          </w:tcPr>
          <w:p w14:paraId="2B113E7D" w14:textId="77777777" w:rsidR="00554FFC" w:rsidRPr="002F16E1" w:rsidRDefault="00554FFC" w:rsidP="009E380F">
            <w:pPr>
              <w:spacing w:before="120" w:after="120"/>
              <w:rPr>
                <w:b/>
              </w:rPr>
            </w:pPr>
            <w:r w:rsidRPr="002F16E1">
              <w:rPr>
                <w:b/>
              </w:rPr>
              <w:lastRenderedPageBreak/>
              <w:t>Exclusion Criteria</w:t>
            </w:r>
          </w:p>
        </w:tc>
      </w:tr>
      <w:tr w:rsidR="00554FFC" w14:paraId="4866BADF" w14:textId="77777777" w:rsidTr="009E380F">
        <w:tc>
          <w:tcPr>
            <w:tcW w:w="10421" w:type="dxa"/>
            <w:shd w:val="clear" w:color="auto" w:fill="auto"/>
          </w:tcPr>
          <w:p w14:paraId="6FD57C43" w14:textId="77777777" w:rsidR="00277410" w:rsidRPr="00277410" w:rsidRDefault="00277410" w:rsidP="00277410">
            <w:pPr>
              <w:pStyle w:val="ListParagraph"/>
              <w:numPr>
                <w:ilvl w:val="0"/>
                <w:numId w:val="14"/>
              </w:numPr>
              <w:spacing w:before="120" w:after="120"/>
              <w:rPr>
                <w:sz w:val="18"/>
                <w:szCs w:val="18"/>
              </w:rPr>
            </w:pPr>
            <w:r w:rsidRPr="00277410">
              <w:rPr>
                <w:sz w:val="18"/>
                <w:szCs w:val="18"/>
              </w:rPr>
              <w:t>Participants were primarily children, adolescents, or older adults</w:t>
            </w:r>
          </w:p>
          <w:p w14:paraId="6C0CF6D8" w14:textId="77777777" w:rsidR="00554FFC" w:rsidRDefault="00277410" w:rsidP="009E380F">
            <w:pPr>
              <w:pStyle w:val="ListParagraph"/>
              <w:numPr>
                <w:ilvl w:val="0"/>
                <w:numId w:val="14"/>
              </w:numPr>
              <w:spacing w:before="120" w:after="120"/>
            </w:pPr>
            <w:r w:rsidRPr="00277410">
              <w:rPr>
                <w:sz w:val="18"/>
                <w:szCs w:val="18"/>
              </w:rPr>
              <w:t>Levels of evidence 3-5 in the hierarchy; i.e. case studies, case series, qualitative studies, narrative review articles, expert opinion papers, dissertations.</w:t>
            </w:r>
          </w:p>
        </w:tc>
      </w:tr>
    </w:tbl>
    <w:p w14:paraId="51869E6A" w14:textId="5F0F711A" w:rsidR="00554FFC" w:rsidRDefault="00554FFC" w:rsidP="00554FFC">
      <w:pPr>
        <w:spacing w:before="120" w:after="120"/>
        <w:rPr>
          <w:b/>
          <w:sz w:val="18"/>
          <w:szCs w:val="18"/>
        </w:rPr>
      </w:pPr>
      <w:r w:rsidRPr="00B75AAB">
        <w:rPr>
          <w:b/>
          <w:sz w:val="18"/>
          <w:szCs w:val="18"/>
        </w:rPr>
        <w:t>RESULTS OF SEARCH</w:t>
      </w:r>
    </w:p>
    <w:p w14:paraId="7CF981DA" w14:textId="0DAFF320" w:rsidR="00277410" w:rsidRPr="002F3E9E" w:rsidRDefault="00554FFC" w:rsidP="00554FFC">
      <w:pPr>
        <w:spacing w:before="120" w:after="120"/>
        <w:rPr>
          <w:b/>
          <w:sz w:val="18"/>
          <w:szCs w:val="18"/>
        </w:rPr>
      </w:pPr>
      <w:r>
        <w:rPr>
          <w:b/>
          <w:sz w:val="18"/>
          <w:szCs w:val="18"/>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1733"/>
        <w:gridCol w:w="2042"/>
        <w:gridCol w:w="2659"/>
      </w:tblGrid>
      <w:tr w:rsidR="00554FFC" w:rsidRPr="002F16E1" w14:paraId="7CD9E429" w14:textId="77777777" w:rsidTr="00F81BE7">
        <w:tc>
          <w:tcPr>
            <w:tcW w:w="3987" w:type="dxa"/>
            <w:tcBorders>
              <w:right w:val="single" w:sz="8" w:space="0" w:color="auto"/>
            </w:tcBorders>
            <w:shd w:val="clear" w:color="auto" w:fill="E6E6E6"/>
          </w:tcPr>
          <w:p w14:paraId="0AF7743F" w14:textId="77777777" w:rsidR="00554FFC" w:rsidRPr="002F16E1" w:rsidRDefault="00554FFC" w:rsidP="009E380F">
            <w:pPr>
              <w:spacing w:before="120" w:after="120"/>
              <w:jc w:val="center"/>
              <w:rPr>
                <w:b/>
                <w:sz w:val="18"/>
                <w:szCs w:val="18"/>
              </w:rPr>
            </w:pPr>
            <w:r>
              <w:rPr>
                <w:b/>
                <w:sz w:val="18"/>
                <w:szCs w:val="18"/>
              </w:rPr>
              <w:t>Author (Year)</w:t>
            </w:r>
          </w:p>
        </w:tc>
        <w:tc>
          <w:tcPr>
            <w:tcW w:w="1733" w:type="dxa"/>
            <w:tcBorders>
              <w:left w:val="single" w:sz="8" w:space="0" w:color="auto"/>
            </w:tcBorders>
            <w:shd w:val="clear" w:color="auto" w:fill="E6E6E6"/>
          </w:tcPr>
          <w:p w14:paraId="52335C98" w14:textId="77777777" w:rsidR="00554FFC" w:rsidRPr="002F16E1" w:rsidRDefault="00554FFC" w:rsidP="009E380F">
            <w:pPr>
              <w:spacing w:before="120" w:after="120"/>
              <w:jc w:val="center"/>
              <w:rPr>
                <w:b/>
                <w:sz w:val="18"/>
                <w:szCs w:val="18"/>
              </w:rPr>
            </w:pPr>
            <w:r>
              <w:rPr>
                <w:b/>
                <w:sz w:val="18"/>
                <w:szCs w:val="18"/>
              </w:rPr>
              <w:t>Study quality score</w:t>
            </w:r>
          </w:p>
        </w:tc>
        <w:tc>
          <w:tcPr>
            <w:tcW w:w="2042" w:type="dxa"/>
            <w:shd w:val="clear" w:color="auto" w:fill="E6E6E6"/>
          </w:tcPr>
          <w:p w14:paraId="1774068B" w14:textId="77777777" w:rsidR="00554FFC" w:rsidRPr="002F16E1" w:rsidRDefault="00554FFC" w:rsidP="009E380F">
            <w:pPr>
              <w:spacing w:before="120" w:after="120"/>
              <w:jc w:val="center"/>
              <w:rPr>
                <w:b/>
                <w:sz w:val="18"/>
                <w:szCs w:val="18"/>
              </w:rPr>
            </w:pPr>
            <w:r>
              <w:rPr>
                <w:b/>
                <w:sz w:val="18"/>
                <w:szCs w:val="18"/>
              </w:rPr>
              <w:t>Level of Evidence</w:t>
            </w:r>
          </w:p>
        </w:tc>
        <w:tc>
          <w:tcPr>
            <w:tcW w:w="2659" w:type="dxa"/>
            <w:shd w:val="clear" w:color="auto" w:fill="E6E6E6"/>
          </w:tcPr>
          <w:p w14:paraId="592BB55F" w14:textId="77777777" w:rsidR="00554FFC" w:rsidRPr="002F16E1" w:rsidRDefault="00554FFC" w:rsidP="009E380F">
            <w:pPr>
              <w:spacing w:before="120" w:after="120"/>
              <w:jc w:val="center"/>
              <w:rPr>
                <w:b/>
                <w:sz w:val="18"/>
                <w:szCs w:val="18"/>
              </w:rPr>
            </w:pPr>
            <w:r>
              <w:rPr>
                <w:b/>
                <w:sz w:val="18"/>
                <w:szCs w:val="18"/>
              </w:rPr>
              <w:t>Study design</w:t>
            </w:r>
          </w:p>
        </w:tc>
      </w:tr>
      <w:tr w:rsidR="00277410" w:rsidRPr="002F16E1" w14:paraId="05F56C88" w14:textId="77777777" w:rsidTr="00F81BE7">
        <w:tc>
          <w:tcPr>
            <w:tcW w:w="3987" w:type="dxa"/>
            <w:tcBorders>
              <w:right w:val="single" w:sz="8" w:space="0" w:color="auto"/>
            </w:tcBorders>
            <w:shd w:val="clear" w:color="auto" w:fill="auto"/>
          </w:tcPr>
          <w:p w14:paraId="4E12F340" w14:textId="3718780C" w:rsidR="00277410" w:rsidRPr="002F16E1" w:rsidRDefault="00277410" w:rsidP="00A867B2">
            <w:pPr>
              <w:spacing w:before="120" w:after="120"/>
              <w:rPr>
                <w:b/>
                <w:sz w:val="18"/>
                <w:szCs w:val="18"/>
              </w:rPr>
            </w:pPr>
            <w:r>
              <w:rPr>
                <w:b/>
                <w:sz w:val="18"/>
                <w:szCs w:val="18"/>
              </w:rPr>
              <w:t>Field-Fote EC. (2001)</w:t>
            </w:r>
            <w:r>
              <w:rPr>
                <w:b/>
                <w:sz w:val="18"/>
                <w:szCs w:val="18"/>
              </w:rPr>
              <w:fldChar w:fldCharType="begin" w:fldLock="1"/>
            </w:r>
            <w:r w:rsidR="00E15F70">
              <w:rPr>
                <w:b/>
                <w:sz w:val="18"/>
                <w:szCs w:val="18"/>
              </w:rPr>
              <w:instrText>ADDIN CSL_CITATION { "citationItems" : [ { "id" : "ITEM-1", "itemData" : { "DOI" : "10.1053/apmr.2001.23752", "ISBN" : "0003-9993 (Print) 0003-9993", "ISSN" : "00039993", "PMID" : "11387589", "abstract" : "Objective: To assess the effect of an intervention combining body weight support (BWS), functional electric stimulation (FES), and treadmill training on overground walking speed (OGWS), treadmill walking speed, speed and distance, and lower extremity motor scores (LEMS). Design: Before and after comparison. Setting: Miami Project to Cure Paralysis. Participants: Nineteen subjects with American Spinal Injury Association class C injury who were at least 1 year postinjury and had asymmetrical lower extremity function. Intervention: Subjects trained 1.5 hours per day, 3 days per week, for 3 months. The training consisted of body weight-supported treadmill walking assisted by electric stimulation. Stimulation was applied to common peroneal nerve of the weaker lower extremity (LE) and timed to assist with the swing phase of the step cycle. Main Outcome Measures: OGWS in the absence of both BWS and FES; LEMS, and treadmill training parameters of speed and distance. Results: Over the course of training, there was a significant increase in OGWS (from .12 ?? 0.8m/s to .21 ?? .15m/s, p = .0008), treadmill walking speed (from .23 ?? .12m/s to .49 ?? .20m/s, p = .00003), and treadmill walking distance (from 93 ?? 84m to 243 ?? 139m, p = .000001). The median LEMS increased significantly for both the stimulated and nonstimulated leg (from 8 to 11 in the FES-assisted leg, from 15 to 18 in the nonassisted leg, p &lt; .005 for each). Conclusions: All subjects showed improvement in OGWS and overall LE strength. Further research is required to delineate the essential elements of these particular training strategies. ?? 2001 by the American Congress of Rehabilitation Medicine and the American Academy of Physical Medicine and Rehabilitation.", "author" : [ { "dropping-particle" : "", "family" : "Field-Fote", "given" : "Edelle C.", "non-dropping-particle" : "", "parse-names" : false, "suffix" : "" } ], "container-title" : "Archives of Physical Medicine and Rehabilitation", "id" : "ITEM-1", "issue" : "6", "issued" : { "date-parts" : [ [ "2001" ] ] }, "page" : "818-824", "title" : "Combined use of body weight support, functional electric stimulation, and treadmill training to improve walking ability in individuals with chronic incomplete spinal cord injury", "type" : "article-journal", "volume" : "82" }, "uris" : [ "http://www.mendeley.com/documents/?uuid=b8bf1169-f227-4556-8bdf-4e9647503780" ] } ], "mendeley" : { "formattedCitation" : "&lt;sup&gt;4&lt;/sup&gt;", "plainTextFormattedCitation" : "4", "previouslyFormattedCitation" : "&lt;sup&gt;4&lt;/sup&gt;" }, "properties" : { "noteIndex" : 0 }, "schema" : "https://github.com/citation-style-language/schema/raw/master/csl-citation.json" }</w:instrText>
            </w:r>
            <w:r>
              <w:rPr>
                <w:b/>
                <w:sz w:val="18"/>
                <w:szCs w:val="18"/>
              </w:rPr>
              <w:fldChar w:fldCharType="separate"/>
            </w:r>
            <w:r w:rsidR="00A867B2" w:rsidRPr="00A867B2">
              <w:rPr>
                <w:noProof/>
                <w:sz w:val="18"/>
                <w:szCs w:val="18"/>
                <w:vertAlign w:val="superscript"/>
              </w:rPr>
              <w:t>4</w:t>
            </w:r>
            <w:r>
              <w:rPr>
                <w:b/>
                <w:sz w:val="18"/>
                <w:szCs w:val="18"/>
              </w:rPr>
              <w:fldChar w:fldCharType="end"/>
            </w:r>
          </w:p>
        </w:tc>
        <w:tc>
          <w:tcPr>
            <w:tcW w:w="1733" w:type="dxa"/>
            <w:tcBorders>
              <w:left w:val="single" w:sz="8" w:space="0" w:color="auto"/>
            </w:tcBorders>
            <w:shd w:val="clear" w:color="auto" w:fill="auto"/>
          </w:tcPr>
          <w:p w14:paraId="480ACFEB" w14:textId="77777777" w:rsidR="00277410" w:rsidRPr="002F16E1" w:rsidRDefault="00277410" w:rsidP="00277410">
            <w:pPr>
              <w:spacing w:before="120" w:after="120"/>
              <w:rPr>
                <w:b/>
                <w:sz w:val="18"/>
                <w:szCs w:val="18"/>
              </w:rPr>
            </w:pPr>
            <w:r>
              <w:rPr>
                <w:b/>
                <w:sz w:val="18"/>
                <w:szCs w:val="18"/>
              </w:rPr>
              <w:t xml:space="preserve">D&amp;B = 13/29 </w:t>
            </w:r>
          </w:p>
        </w:tc>
        <w:tc>
          <w:tcPr>
            <w:tcW w:w="2042" w:type="dxa"/>
            <w:shd w:val="clear" w:color="auto" w:fill="auto"/>
          </w:tcPr>
          <w:p w14:paraId="61D732E6" w14:textId="77777777" w:rsidR="00277410" w:rsidRPr="002F16E1" w:rsidRDefault="00277410" w:rsidP="00277410">
            <w:pPr>
              <w:spacing w:before="120" w:after="120"/>
              <w:rPr>
                <w:b/>
                <w:sz w:val="18"/>
                <w:szCs w:val="18"/>
              </w:rPr>
            </w:pPr>
            <w:r>
              <w:rPr>
                <w:b/>
                <w:sz w:val="18"/>
                <w:szCs w:val="18"/>
              </w:rPr>
              <w:t>2b</w:t>
            </w:r>
          </w:p>
        </w:tc>
        <w:tc>
          <w:tcPr>
            <w:tcW w:w="2659" w:type="dxa"/>
            <w:shd w:val="clear" w:color="auto" w:fill="auto"/>
          </w:tcPr>
          <w:p w14:paraId="17C89B2B" w14:textId="77777777" w:rsidR="00277410" w:rsidRPr="002F16E1" w:rsidRDefault="00277410" w:rsidP="00277410">
            <w:pPr>
              <w:spacing w:before="120" w:after="120"/>
              <w:rPr>
                <w:b/>
                <w:sz w:val="18"/>
                <w:szCs w:val="18"/>
              </w:rPr>
            </w:pPr>
            <w:r>
              <w:rPr>
                <w:b/>
                <w:sz w:val="18"/>
                <w:szCs w:val="18"/>
              </w:rPr>
              <w:t>Quasi-Experimental (time-series design)</w:t>
            </w:r>
          </w:p>
        </w:tc>
      </w:tr>
      <w:tr w:rsidR="00277410" w:rsidRPr="002F16E1" w14:paraId="54806699" w14:textId="77777777" w:rsidTr="00F81BE7">
        <w:tc>
          <w:tcPr>
            <w:tcW w:w="3987" w:type="dxa"/>
            <w:tcBorders>
              <w:right w:val="single" w:sz="8" w:space="0" w:color="auto"/>
            </w:tcBorders>
            <w:shd w:val="clear" w:color="auto" w:fill="auto"/>
          </w:tcPr>
          <w:p w14:paraId="335161D1" w14:textId="5BAAFB6E" w:rsidR="00277410" w:rsidRPr="002F16E1" w:rsidRDefault="00277410" w:rsidP="00A867B2">
            <w:pPr>
              <w:spacing w:before="120" w:after="120"/>
              <w:rPr>
                <w:b/>
                <w:sz w:val="18"/>
                <w:szCs w:val="18"/>
              </w:rPr>
            </w:pPr>
            <w:r>
              <w:rPr>
                <w:b/>
                <w:sz w:val="18"/>
                <w:szCs w:val="18"/>
              </w:rPr>
              <w:t>Field-Fote EC, Tepavac D. (2002)</w:t>
            </w:r>
            <w:r>
              <w:rPr>
                <w:b/>
                <w:sz w:val="18"/>
                <w:szCs w:val="18"/>
              </w:rPr>
              <w:fldChar w:fldCharType="begin" w:fldLock="1"/>
            </w:r>
            <w:r w:rsidR="00E15F70">
              <w:rPr>
                <w:b/>
                <w:sz w:val="18"/>
                <w:szCs w:val="18"/>
              </w:rPr>
              <w:instrText>ADDIN CSL_CITATION { "citationItems" : [ { "id" : "ITEM-1", "itemData" : { "ISBN" : "0031-9023 (Print)\\r0031-9023 (Linking)", "ISSN" : "0031-9023", "PMID" : "12088467", "abstract" : "BACKGROUND AND PURPOSE: Limb coordination is an element of motor control that is frequently disrupted following spinal cord injury (SCI). The authors assessed intralimb coordination in subjects with SCI following a 12-week program combining body weight support, electrical stimulation, and treadmill training. SUBJECTS: Fourteen subjects with long-standing (mean time post-SCI=70 months, range=12-171 months), incomplete SCI participated. Three subjects without SCI provided data for comparison. METHODS: A vector-based technique was used to assign values to the frame-by-frame changes in hip/knee angle, and vector analysis techniques were used to assess how closely the hip/knee angles of each step cycle resembled those of every other step cycle. Overground and treadmill walking speeds also were measured. RESULTS: Following training, 9 of the 14 subjects with SCI demonstrated greater intercycle agreement. Mean overground and treadmill walking speeds improved (84% and 158%, respectively). DISCUSSION AND CONCLUSION: The intervention used in this study is based on our current understanding of the role of afferent input in the production of walking. Although the study sample was small and there was no control group, results suggest that training may improve intralimb coordination in people with SCI.", "author" : [ { "dropping-particle" : "", "family" : "Field-Fote", "given" : "Edelle Carmen", "non-dropping-particle" : "", "parse-names" : false, "suffix" : "" }, { "dropping-particle" : "", "family" : "Tepavac", "given" : "Dejan", "non-dropping-particle" : "", "parse-names" : false, "suffix" : "" } ], "container-title" : "Physical therapy", "id" : "ITEM-1", "issue" : "7", "issued" : { "date-parts" : [ [ "2002" ] ] }, "page" : "707-715", "title" : "Improved intralimb coordination in people with incomplete spinal cord injury following training with body weight support and electrical stimulation.", "type" : "article-journal", "volume" : "82" }, "uris" : [ "http://www.mendeley.com/documents/?uuid=4dcbac28-0c62-484a-aae5-2b41d9ad2513" ] } ], "mendeley" : { "formattedCitation" : "&lt;sup&gt;5&lt;/sup&gt;", "plainTextFormattedCitation" : "5", "previouslyFormattedCitation" : "&lt;sup&gt;5&lt;/sup&gt;" }, "properties" : { "noteIndex" : 0 }, "schema" : "https://github.com/citation-style-language/schema/raw/master/csl-citation.json" }</w:instrText>
            </w:r>
            <w:r>
              <w:rPr>
                <w:b/>
                <w:sz w:val="18"/>
                <w:szCs w:val="18"/>
              </w:rPr>
              <w:fldChar w:fldCharType="separate"/>
            </w:r>
            <w:r w:rsidR="00A867B2" w:rsidRPr="00A867B2">
              <w:rPr>
                <w:noProof/>
                <w:sz w:val="18"/>
                <w:szCs w:val="18"/>
                <w:vertAlign w:val="superscript"/>
              </w:rPr>
              <w:t>5</w:t>
            </w:r>
            <w:r>
              <w:rPr>
                <w:b/>
                <w:sz w:val="18"/>
                <w:szCs w:val="18"/>
              </w:rPr>
              <w:fldChar w:fldCharType="end"/>
            </w:r>
          </w:p>
        </w:tc>
        <w:tc>
          <w:tcPr>
            <w:tcW w:w="1733" w:type="dxa"/>
            <w:tcBorders>
              <w:left w:val="single" w:sz="8" w:space="0" w:color="auto"/>
            </w:tcBorders>
            <w:shd w:val="clear" w:color="auto" w:fill="auto"/>
          </w:tcPr>
          <w:p w14:paraId="5422628B" w14:textId="77777777" w:rsidR="00277410" w:rsidRPr="002F16E1" w:rsidRDefault="00277410" w:rsidP="00277410">
            <w:pPr>
              <w:spacing w:before="120" w:after="120"/>
              <w:rPr>
                <w:b/>
                <w:sz w:val="18"/>
                <w:szCs w:val="18"/>
              </w:rPr>
            </w:pPr>
            <w:r>
              <w:rPr>
                <w:b/>
                <w:sz w:val="18"/>
                <w:szCs w:val="18"/>
              </w:rPr>
              <w:t>D&amp;B = 13/29</w:t>
            </w:r>
          </w:p>
        </w:tc>
        <w:tc>
          <w:tcPr>
            <w:tcW w:w="2042" w:type="dxa"/>
            <w:shd w:val="clear" w:color="auto" w:fill="auto"/>
          </w:tcPr>
          <w:p w14:paraId="462B639C" w14:textId="77777777" w:rsidR="00277410" w:rsidRPr="002F16E1" w:rsidRDefault="00277410" w:rsidP="00277410">
            <w:pPr>
              <w:spacing w:before="120" w:after="120"/>
              <w:rPr>
                <w:b/>
                <w:sz w:val="18"/>
                <w:szCs w:val="18"/>
              </w:rPr>
            </w:pPr>
            <w:r>
              <w:rPr>
                <w:b/>
                <w:sz w:val="18"/>
                <w:szCs w:val="18"/>
              </w:rPr>
              <w:t>2b</w:t>
            </w:r>
          </w:p>
        </w:tc>
        <w:tc>
          <w:tcPr>
            <w:tcW w:w="2659" w:type="dxa"/>
            <w:shd w:val="clear" w:color="auto" w:fill="auto"/>
          </w:tcPr>
          <w:p w14:paraId="09992DD8" w14:textId="77777777" w:rsidR="00277410" w:rsidRPr="002F16E1" w:rsidRDefault="00277410" w:rsidP="00277410">
            <w:pPr>
              <w:spacing w:before="120" w:after="120"/>
              <w:rPr>
                <w:b/>
                <w:sz w:val="18"/>
                <w:szCs w:val="18"/>
              </w:rPr>
            </w:pPr>
            <w:r>
              <w:rPr>
                <w:b/>
                <w:sz w:val="18"/>
                <w:szCs w:val="18"/>
              </w:rPr>
              <w:t>Quasi-Experimental (time-series design)</w:t>
            </w:r>
          </w:p>
        </w:tc>
      </w:tr>
      <w:tr w:rsidR="00277410" w:rsidRPr="002F16E1" w14:paraId="22198679" w14:textId="77777777" w:rsidTr="00F81BE7">
        <w:tc>
          <w:tcPr>
            <w:tcW w:w="3987" w:type="dxa"/>
            <w:tcBorders>
              <w:right w:val="single" w:sz="8" w:space="0" w:color="auto"/>
            </w:tcBorders>
            <w:shd w:val="clear" w:color="auto" w:fill="auto"/>
          </w:tcPr>
          <w:p w14:paraId="5CECDF16" w14:textId="4CF04948" w:rsidR="00277410" w:rsidRPr="002F16E1" w:rsidRDefault="00277410" w:rsidP="00A867B2">
            <w:pPr>
              <w:spacing w:before="120" w:after="120"/>
              <w:rPr>
                <w:b/>
                <w:sz w:val="18"/>
                <w:szCs w:val="18"/>
              </w:rPr>
            </w:pPr>
            <w:r>
              <w:rPr>
                <w:b/>
                <w:sz w:val="18"/>
                <w:szCs w:val="18"/>
              </w:rPr>
              <w:t>Field-Fote EC, Roach KE. (2011)</w:t>
            </w:r>
            <w:r>
              <w:rPr>
                <w:b/>
                <w:sz w:val="18"/>
                <w:szCs w:val="18"/>
              </w:rPr>
              <w:fldChar w:fldCharType="begin" w:fldLock="1"/>
            </w:r>
            <w:r w:rsidR="00E15F70">
              <w:rPr>
                <w:b/>
                <w:sz w:val="18"/>
                <w:szCs w:val="18"/>
              </w:rPr>
              <w:instrText>ADDIN CSL_CITATION { "citationItems" : [ { "id" : "ITEM-1", "itemData" : { "DOI" : "10.2522/ptj.20090359", "ISSN" : "0031-9023", "author" : [ { "dropping-particle" : "", "family" : "Field-Fote", "given" : "E. C.", "non-dropping-particle" : "", "parse-names" : false, "suffix" : "" }, { "dropping-particle" : "", "family" : "Roach", "given" : "K. E.", "non-dropping-particle" : "", "parse-names" : false, "suffix" : "" } ], "container-title" : "Physical Therapy", "id" : "ITEM-1", "issue" : "1", "issued" : { "date-parts" : [ [ "2011" ] ] }, "page" : "48-60", "title" : "Influence of a Locomotor Training Approach on Walking Speed and Distance in People With Chronic Spinal Cord Injury: A Randomized Clinical Trial", "type" : "article-journal", "volume" : "91" }, "uris" : [ "http://www.mendeley.com/documents/?uuid=198f93f9-4a40-4b28-a361-bbd5e1cc3c44" ] } ], "mendeley" : { "formattedCitation" : "&lt;sup&gt;6&lt;/sup&gt;", "plainTextFormattedCitation" : "6", "previouslyFormattedCitation" : "&lt;sup&gt;6&lt;/sup&gt;" }, "properties" : { "noteIndex" : 0 }, "schema" : "https://github.com/citation-style-language/schema/raw/master/csl-citation.json" }</w:instrText>
            </w:r>
            <w:r>
              <w:rPr>
                <w:b/>
                <w:sz w:val="18"/>
                <w:szCs w:val="18"/>
              </w:rPr>
              <w:fldChar w:fldCharType="separate"/>
            </w:r>
            <w:r w:rsidR="00A867B2" w:rsidRPr="00A867B2">
              <w:rPr>
                <w:noProof/>
                <w:sz w:val="18"/>
                <w:szCs w:val="18"/>
                <w:vertAlign w:val="superscript"/>
              </w:rPr>
              <w:t>6</w:t>
            </w:r>
            <w:r>
              <w:rPr>
                <w:b/>
                <w:sz w:val="18"/>
                <w:szCs w:val="18"/>
              </w:rPr>
              <w:fldChar w:fldCharType="end"/>
            </w:r>
          </w:p>
        </w:tc>
        <w:tc>
          <w:tcPr>
            <w:tcW w:w="1733" w:type="dxa"/>
            <w:tcBorders>
              <w:left w:val="single" w:sz="8" w:space="0" w:color="auto"/>
            </w:tcBorders>
            <w:shd w:val="clear" w:color="auto" w:fill="auto"/>
          </w:tcPr>
          <w:p w14:paraId="0637313A" w14:textId="77777777" w:rsidR="00277410" w:rsidRPr="002F16E1" w:rsidRDefault="00277410" w:rsidP="00277410">
            <w:pPr>
              <w:spacing w:before="120" w:after="120"/>
              <w:rPr>
                <w:b/>
                <w:sz w:val="18"/>
                <w:szCs w:val="18"/>
              </w:rPr>
            </w:pPr>
            <w:r>
              <w:rPr>
                <w:b/>
                <w:sz w:val="18"/>
                <w:szCs w:val="18"/>
              </w:rPr>
              <w:t>PEDro = 6/10</w:t>
            </w:r>
          </w:p>
        </w:tc>
        <w:tc>
          <w:tcPr>
            <w:tcW w:w="2042" w:type="dxa"/>
            <w:shd w:val="clear" w:color="auto" w:fill="auto"/>
          </w:tcPr>
          <w:p w14:paraId="0E683692" w14:textId="77777777" w:rsidR="00277410" w:rsidRPr="002F16E1" w:rsidRDefault="00277410" w:rsidP="00277410">
            <w:pPr>
              <w:spacing w:before="120" w:after="120"/>
              <w:rPr>
                <w:b/>
                <w:sz w:val="18"/>
                <w:szCs w:val="18"/>
              </w:rPr>
            </w:pPr>
            <w:r>
              <w:rPr>
                <w:b/>
                <w:sz w:val="18"/>
                <w:szCs w:val="18"/>
              </w:rPr>
              <w:t>1b</w:t>
            </w:r>
          </w:p>
        </w:tc>
        <w:tc>
          <w:tcPr>
            <w:tcW w:w="2659" w:type="dxa"/>
            <w:shd w:val="clear" w:color="auto" w:fill="auto"/>
          </w:tcPr>
          <w:p w14:paraId="4F0230DE" w14:textId="77777777" w:rsidR="00277410" w:rsidRPr="00D34B70" w:rsidRDefault="00277410" w:rsidP="00277410">
            <w:pPr>
              <w:spacing w:before="120" w:after="120"/>
              <w:rPr>
                <w:b/>
                <w:color w:val="FF0000"/>
                <w:sz w:val="18"/>
                <w:szCs w:val="18"/>
              </w:rPr>
            </w:pPr>
            <w:r>
              <w:rPr>
                <w:b/>
                <w:sz w:val="18"/>
                <w:szCs w:val="18"/>
              </w:rPr>
              <w:t xml:space="preserve">RCT </w:t>
            </w:r>
          </w:p>
        </w:tc>
      </w:tr>
      <w:tr w:rsidR="00277410" w:rsidRPr="002F16E1" w14:paraId="06E0B3BE" w14:textId="77777777" w:rsidTr="00F81BE7">
        <w:tc>
          <w:tcPr>
            <w:tcW w:w="3987" w:type="dxa"/>
            <w:tcBorders>
              <w:right w:val="single" w:sz="8" w:space="0" w:color="auto"/>
            </w:tcBorders>
            <w:shd w:val="clear" w:color="auto" w:fill="auto"/>
          </w:tcPr>
          <w:p w14:paraId="484890EB" w14:textId="32C274FF" w:rsidR="00277410" w:rsidRPr="002F16E1" w:rsidRDefault="00277410" w:rsidP="00A867B2">
            <w:pPr>
              <w:spacing w:before="120" w:after="120"/>
              <w:rPr>
                <w:b/>
                <w:sz w:val="18"/>
                <w:szCs w:val="18"/>
              </w:rPr>
            </w:pPr>
            <w:r>
              <w:rPr>
                <w:b/>
                <w:sz w:val="18"/>
                <w:szCs w:val="18"/>
              </w:rPr>
              <w:t>Kapadia N, Masani K, Craven B, Giangregorio L, Hitzig S, Richards K, Popovic M. (2014)</w:t>
            </w:r>
            <w:r>
              <w:rPr>
                <w:b/>
                <w:sz w:val="18"/>
                <w:szCs w:val="18"/>
              </w:rPr>
              <w:fldChar w:fldCharType="begin" w:fldLock="1"/>
            </w:r>
            <w:r w:rsidR="00E15F70">
              <w:rPr>
                <w:b/>
                <w:sz w:val="18"/>
                <w:szCs w:val="18"/>
              </w:rPr>
              <w:instrText>ADDIN CSL_CITATION { "citationItems" : [ { "id" : "ITEM-1", "itemData" : { "DOI" : "10.1179/2045772312Y.0000000041", "ISBN" : "2045772314", "ISSN" : "10790268", "PMID" : "25229735", "author" : [ { "dropping-particle" : "", "family" : "Kapadia", "given" : "Naaz", "non-dropping-particle" : "", "parse-names" : false, "suffix" : "" }, { "dropping-particle" : "", "family" : "Giangregorio", "given" : "Lora", "non-dropping-particle" : "", "parse-names" : false, "suffix" : "" }, { "dropping-particle" : "", "family" : "Craven", "given" : "Catharine", "non-dropping-particle" : "", "parse-names" : false, "suffix" : "" }, { "dropping-particle" : "", "family" : "Richards", "given" : "Kieva", "non-dropping-particle" : "", "parse-names" : false, "suffix" : "" }, { "dropping-particle" : "", "family" : "Hitzig", "given" : "Sander L.", "non-dropping-particle" : "", "parse-names" : false, "suffix" : "" }, { "dropping-particle" : "", "family" : "Masani", "given" : "Kei", "non-dropping-particle" : "", "parse-names" : false, "suffix" : "" }, { "dropping-particle" : "", "family" : "Popovic", "given" : "Milos R.", "non-dropping-particle" : "", "parse-names" : false, "suffix" : "" } ], "container-title" : "Journal of Spinal Cord Medicine", "id" : "ITEM-1", "issue" : "5", "issued" : { "date-parts" : [ [ "2014" ] ] }, "page" : "511-524", "title" : "A randomized trial of functional electrical stimulation for walking in incomplete spinal cord injury: Effects on walking competency", "type" : "article-journal", "volume" : "37" }, "uris" : [ "http://www.mendeley.com/documents/?uuid=ea908c48-7e05-4532-9b9f-2860c9458f46" ] } ], "mendeley" : { "formattedCitation" : "&lt;sup&gt;7&lt;/sup&gt;", "plainTextFormattedCitation" : "7", "previouslyFormattedCitation" : "&lt;sup&gt;7&lt;/sup&gt;" }, "properties" : { "noteIndex" : 0 }, "schema" : "https://github.com/citation-style-language/schema/raw/master/csl-citation.json" }</w:instrText>
            </w:r>
            <w:r>
              <w:rPr>
                <w:b/>
                <w:sz w:val="18"/>
                <w:szCs w:val="18"/>
              </w:rPr>
              <w:fldChar w:fldCharType="separate"/>
            </w:r>
            <w:r w:rsidR="00A867B2" w:rsidRPr="00A867B2">
              <w:rPr>
                <w:noProof/>
                <w:sz w:val="18"/>
                <w:szCs w:val="18"/>
                <w:vertAlign w:val="superscript"/>
              </w:rPr>
              <w:t>7</w:t>
            </w:r>
            <w:r>
              <w:rPr>
                <w:b/>
                <w:sz w:val="18"/>
                <w:szCs w:val="18"/>
              </w:rPr>
              <w:fldChar w:fldCharType="end"/>
            </w:r>
          </w:p>
        </w:tc>
        <w:tc>
          <w:tcPr>
            <w:tcW w:w="1733" w:type="dxa"/>
            <w:tcBorders>
              <w:left w:val="single" w:sz="8" w:space="0" w:color="auto"/>
            </w:tcBorders>
            <w:shd w:val="clear" w:color="auto" w:fill="auto"/>
          </w:tcPr>
          <w:p w14:paraId="22EC73B8" w14:textId="265D566D" w:rsidR="00277410" w:rsidRPr="002F16E1" w:rsidRDefault="00042BEE" w:rsidP="00277410">
            <w:pPr>
              <w:spacing w:before="120" w:after="120"/>
              <w:rPr>
                <w:b/>
                <w:sz w:val="18"/>
                <w:szCs w:val="18"/>
              </w:rPr>
            </w:pPr>
            <w:r>
              <w:rPr>
                <w:b/>
                <w:sz w:val="18"/>
                <w:szCs w:val="18"/>
              </w:rPr>
              <w:t>PEDro = 6</w:t>
            </w:r>
            <w:r w:rsidR="00277410">
              <w:rPr>
                <w:b/>
                <w:sz w:val="18"/>
                <w:szCs w:val="18"/>
              </w:rPr>
              <w:t>/10</w:t>
            </w:r>
          </w:p>
        </w:tc>
        <w:tc>
          <w:tcPr>
            <w:tcW w:w="2042" w:type="dxa"/>
            <w:shd w:val="clear" w:color="auto" w:fill="auto"/>
          </w:tcPr>
          <w:p w14:paraId="64202658" w14:textId="77777777" w:rsidR="00277410" w:rsidRPr="002F16E1" w:rsidRDefault="00277410" w:rsidP="00277410">
            <w:pPr>
              <w:spacing w:before="120" w:after="120"/>
              <w:rPr>
                <w:b/>
                <w:sz w:val="18"/>
                <w:szCs w:val="18"/>
              </w:rPr>
            </w:pPr>
            <w:r>
              <w:rPr>
                <w:b/>
                <w:sz w:val="18"/>
                <w:szCs w:val="18"/>
              </w:rPr>
              <w:t>1b</w:t>
            </w:r>
          </w:p>
        </w:tc>
        <w:tc>
          <w:tcPr>
            <w:tcW w:w="2659" w:type="dxa"/>
            <w:shd w:val="clear" w:color="auto" w:fill="auto"/>
          </w:tcPr>
          <w:p w14:paraId="406BE944" w14:textId="77777777" w:rsidR="00277410" w:rsidRPr="002F16E1" w:rsidRDefault="00277410" w:rsidP="00277410">
            <w:pPr>
              <w:spacing w:before="120" w:after="120"/>
              <w:rPr>
                <w:b/>
                <w:sz w:val="18"/>
                <w:szCs w:val="18"/>
              </w:rPr>
            </w:pPr>
            <w:r>
              <w:rPr>
                <w:b/>
                <w:sz w:val="18"/>
                <w:szCs w:val="18"/>
              </w:rPr>
              <w:t>RCT</w:t>
            </w:r>
          </w:p>
        </w:tc>
      </w:tr>
      <w:tr w:rsidR="00277410" w:rsidRPr="002F16E1" w14:paraId="1C6A794A" w14:textId="77777777" w:rsidTr="00F81BE7">
        <w:tc>
          <w:tcPr>
            <w:tcW w:w="3987" w:type="dxa"/>
            <w:tcBorders>
              <w:right w:val="single" w:sz="8" w:space="0" w:color="auto"/>
            </w:tcBorders>
            <w:shd w:val="clear" w:color="auto" w:fill="auto"/>
          </w:tcPr>
          <w:p w14:paraId="755C31EC" w14:textId="61BF8EA7" w:rsidR="00277410" w:rsidRPr="002F16E1" w:rsidRDefault="00277410" w:rsidP="00A867B2">
            <w:pPr>
              <w:spacing w:before="120" w:after="120"/>
              <w:rPr>
                <w:b/>
                <w:sz w:val="18"/>
                <w:szCs w:val="18"/>
              </w:rPr>
            </w:pPr>
            <w:r>
              <w:rPr>
                <w:b/>
                <w:sz w:val="18"/>
                <w:szCs w:val="18"/>
              </w:rPr>
              <w:t>Kuhn D, Leichtfried V, Schobersberger W. (2014)</w:t>
            </w:r>
            <w:r>
              <w:rPr>
                <w:b/>
                <w:sz w:val="18"/>
                <w:szCs w:val="18"/>
              </w:rPr>
              <w:fldChar w:fldCharType="begin" w:fldLock="1"/>
            </w:r>
            <w:r w:rsidR="00E15F70">
              <w:rPr>
                <w:b/>
                <w:sz w:val="18"/>
                <w:szCs w:val="18"/>
              </w:rPr>
              <w:instrText>ADDIN CSL_CITATION { "citationItems" : [ { "id" : "ITEM-1", "itemData" : { "DOI" : "10.1097/MRR.0000000000000062", "ISBN" : "0000000000000", "ISSN" : "1473-5660", "PMID" : "24802976", "abstract" : "The aim of this study was to determine the efficacy and the effects of functional electrical stimulated cycling (FES cycling) in patients with spinal cord injury during their rehabilitation in a special acute care unit. Thirty patients [10 with American Spinal Injury Association Impairment Scale (AIS) grade A, three with AIS grade B, 15 with AIS grade C, two with AIS grade D] aged 44\u00b115.5 years and 2 (median) (interquartile range, 1.0-4.25) months after spinal cord injury were included in the study. The patients participated in a 20-min FES-cycling program 2 days per week for 4 weeks during their acute inpatient rehabilitation. The influence on muscle cross-section, muscle and leg circumference, spasticity, and the walking ability parameter (distance, time, aids) was measured. Muscle stimulation intensity and output parameters (pedalling time and distance) were also recorded. Spasticity decreased during hip abduction and adduction (70 and 98.1%, respectively). Spasticity during knee flexion and knee extension decreased by 66.8 and 76.6%, and a decrease was found during dorsal foot extension (67.8%; for all, P&lt;0.05). Presession-postsession comparisons showed that after 4 weeks of FES cycling, an increase in the circumference of the cross-sectional area of 15.3% on the left and of 17% on the right m. rectus femoris could be observed in group AIS A+B. In the AIS C+D group, the circumference of the left m. rectus femoris increased by 25% and that of the right m. rectus femoris by 21% (for all, P&lt;0.05). The results of the study show that FES cycling in combination with function-oriented physiotherapy and occupational therapy can have a positive influence on spasticity, walking ability, and muscular reactivation. It seems to support circulatory processes within the rehabilitation of paraplegics already after a 4-week intervention.", "author" : [ { "dropping-particle" : "", "family" : "Kuhn", "given" : "Daniel", "non-dropping-particle" : "", "parse-names" : false, "suffix" : "" }, { "dropping-particle" : "", "family" : "Leichtfried", "given" : "Veronika", "non-dropping-particle" : "", "parse-names" : false, "suffix" : "" }, { "dropping-particle" : "", "family" : "Schobersberger", "given" : "Wolfgang", "non-dropping-particle" : "", "parse-names" : false, "suffix" : "" } ], "container-title" : "International journal of rehabilitation research", "id" : "ITEM-1", "issue" : "3", "issued" : { "date-parts" : [ [ "2014" ] ] }, "page" : "243-50", "title" : "Four weeks of functional electrical stimulated cycling after spinal cord injury: a clinical cohort study.", "type" : "article-journal", "volume" : "37" }, "uris" : [ "http://www.mendeley.com/documents/?uuid=b1aea3a9-aada-45b0-abfd-ef2892f1239f" ] } ], "mendeley" : { "formattedCitation" : "&lt;sup&gt;8&lt;/sup&gt;", "plainTextFormattedCitation" : "8", "previouslyFormattedCitation" : "&lt;sup&gt;8&lt;/sup&gt;" }, "properties" : { "noteIndex" : 0 }, "schema" : "https://github.com/citation-style-language/schema/raw/master/csl-citation.json" }</w:instrText>
            </w:r>
            <w:r>
              <w:rPr>
                <w:b/>
                <w:sz w:val="18"/>
                <w:szCs w:val="18"/>
              </w:rPr>
              <w:fldChar w:fldCharType="separate"/>
            </w:r>
            <w:r w:rsidR="00A867B2" w:rsidRPr="00A867B2">
              <w:rPr>
                <w:noProof/>
                <w:sz w:val="18"/>
                <w:szCs w:val="18"/>
                <w:vertAlign w:val="superscript"/>
              </w:rPr>
              <w:t>8</w:t>
            </w:r>
            <w:r>
              <w:rPr>
                <w:b/>
                <w:sz w:val="18"/>
                <w:szCs w:val="18"/>
              </w:rPr>
              <w:fldChar w:fldCharType="end"/>
            </w:r>
          </w:p>
        </w:tc>
        <w:tc>
          <w:tcPr>
            <w:tcW w:w="1733" w:type="dxa"/>
            <w:tcBorders>
              <w:left w:val="single" w:sz="8" w:space="0" w:color="auto"/>
            </w:tcBorders>
            <w:shd w:val="clear" w:color="auto" w:fill="auto"/>
          </w:tcPr>
          <w:p w14:paraId="6CF429E3" w14:textId="77777777" w:rsidR="00277410" w:rsidRPr="002F16E1" w:rsidRDefault="00277410" w:rsidP="00277410">
            <w:pPr>
              <w:spacing w:before="120" w:after="120"/>
              <w:rPr>
                <w:b/>
                <w:sz w:val="18"/>
                <w:szCs w:val="18"/>
              </w:rPr>
            </w:pPr>
            <w:r>
              <w:rPr>
                <w:b/>
                <w:sz w:val="18"/>
                <w:szCs w:val="18"/>
              </w:rPr>
              <w:t>D&amp;B = 18/29</w:t>
            </w:r>
          </w:p>
        </w:tc>
        <w:tc>
          <w:tcPr>
            <w:tcW w:w="2042" w:type="dxa"/>
            <w:shd w:val="clear" w:color="auto" w:fill="auto"/>
          </w:tcPr>
          <w:p w14:paraId="6DF7CCBE" w14:textId="77777777" w:rsidR="00277410" w:rsidRPr="002F16E1" w:rsidRDefault="00277410" w:rsidP="00277410">
            <w:pPr>
              <w:spacing w:before="120" w:after="120"/>
              <w:rPr>
                <w:b/>
                <w:sz w:val="18"/>
                <w:szCs w:val="18"/>
              </w:rPr>
            </w:pPr>
            <w:r>
              <w:rPr>
                <w:b/>
                <w:sz w:val="18"/>
                <w:szCs w:val="18"/>
              </w:rPr>
              <w:t>2b</w:t>
            </w:r>
          </w:p>
        </w:tc>
        <w:tc>
          <w:tcPr>
            <w:tcW w:w="2659" w:type="dxa"/>
            <w:shd w:val="clear" w:color="auto" w:fill="auto"/>
          </w:tcPr>
          <w:p w14:paraId="567688C9" w14:textId="77777777" w:rsidR="00277410" w:rsidRPr="002F16E1" w:rsidRDefault="00277410" w:rsidP="00277410">
            <w:pPr>
              <w:spacing w:before="120" w:after="120"/>
              <w:rPr>
                <w:b/>
                <w:sz w:val="18"/>
                <w:szCs w:val="18"/>
              </w:rPr>
            </w:pPr>
            <w:r>
              <w:rPr>
                <w:b/>
                <w:sz w:val="18"/>
                <w:szCs w:val="18"/>
              </w:rPr>
              <w:t>Quasi-Experimental (time-series design)</w:t>
            </w:r>
          </w:p>
        </w:tc>
      </w:tr>
      <w:tr w:rsidR="00277410" w:rsidRPr="002F16E1" w14:paraId="2EBA642D" w14:textId="77777777" w:rsidTr="00F81BE7">
        <w:tc>
          <w:tcPr>
            <w:tcW w:w="3987" w:type="dxa"/>
            <w:tcBorders>
              <w:right w:val="single" w:sz="8" w:space="0" w:color="auto"/>
            </w:tcBorders>
            <w:shd w:val="clear" w:color="auto" w:fill="auto"/>
          </w:tcPr>
          <w:p w14:paraId="3BBBBF6F" w14:textId="563550AD" w:rsidR="00277410" w:rsidRPr="002F16E1" w:rsidRDefault="00277410" w:rsidP="00A867B2">
            <w:pPr>
              <w:spacing w:before="120" w:after="120"/>
              <w:rPr>
                <w:b/>
                <w:sz w:val="18"/>
                <w:szCs w:val="18"/>
              </w:rPr>
            </w:pPr>
            <w:r>
              <w:rPr>
                <w:b/>
                <w:sz w:val="18"/>
                <w:szCs w:val="18"/>
              </w:rPr>
              <w:t>Mehrholz J, Kugler M, Pohl M. (2008)</w:t>
            </w:r>
            <w:r>
              <w:rPr>
                <w:b/>
                <w:sz w:val="18"/>
                <w:szCs w:val="18"/>
              </w:rPr>
              <w:fldChar w:fldCharType="begin" w:fldLock="1"/>
            </w:r>
            <w:r w:rsidR="00E15F70">
              <w:rPr>
                <w:b/>
                <w:sz w:val="18"/>
                <w:szCs w:val="18"/>
              </w:rPr>
              <w:instrText>ADDIN CSL_CITATION { "citationItems" : [ { "id" : "ITEM-1", "itemData" : { "DOI" : "10.1002/14651858.CD006676.pub2", "ISBN" : "1528-1159 (Electronic)", "ISSN" : "1469-493X (Electronic)", "PMID" : "18425962", "abstract" : "BACKGROUND: Locomotor training for walking is used in rehabilitation after spinal cord injury (SCI) and might help to improve walking. OBJECTIVES: To assess the effects of locomotor training on improvement in walking for people with traumatic SCI. SEARCH STRATEGY: We searched the Cochrane Injuries Group Specialised Register (last searched June 2007); the Cochrane Central Register of Controlled Trials (CENTRAL) (The Cochrane Library 2007, Issue 2); MEDLINE (1966 to June 2007); EMBASE (1980 to June 2007); National Research Register (2007, Issue 2); CINAHL (1982 to June 2007); AMED (Allied and Complementary Medicine Database) (1985 to June 2007); SPORTDiscus (1949 to June 2007); PEDro (the Physiotherapy Evidence database) (searched June 2007); COMPENDEX (engineering databases) (1972 to June 2007); INSPEC (1969 to June 2007); and the National Research Register, Zetoc, and Current Controlled Trials research and trials registers. We also handsearched relevant conference proceedings, checked reference lists and contacted study authors in an effort to identify published, unpublished and ongoing trials. SELECTION CRITERIA: We included randomised controlled trials (RCT) that compared locomotor training to any other exercise provided with the goal of improving walking function after SCI or to a no-treatment control group. DATA COLLECTION AND ANALYSIS: Two review authors independently selected trials for inclusion, assessed trial quality and extracted the data. The primary outcomes were the speed of walking and walking capacity at follow up. MAIN RESULTS: Four RCTs involving 222 patients were included in this review. Overall, the results were inconclusive. There was no statistically significant effect of locomotor training on walking function after SCI comparing bodyweight supported treadmill training with or without functional electrical stimulation or robotic-assisted locomotor training. AUTHORS' CONCLUSIONS: There is insufficient evidence from RCTs to conclude that any one locomotor training strategy improves walking function more than another for people with SCI. Research in the form of large RCTs is needed to address specific questions about the type of locomotor training which might be most effective in improving walking function of people with SCI.", "author" : [ { "dropping-particle" : "", "family" : "Mehrholz", "given" : "J", "non-dropping-particle" : "", "parse-names" : false, "suffix" : "" }, { "dropping-particle" : "", "family" : "Kugler", "given" : "J", "non-dropping-particle" : "", "parse-names" : false, "suffix" : "" }, { "dropping-particle" : "", "family" : "Pohl", "given" : "M", "non-dropping-particle" : "", "parse-names" : false, "suffix" : "" } ], "container-title" : "The Cochrane database of systematic reviews", "id" : "ITEM-1", "issue" : "2", "issued" : { "date-parts" : [ [ "2008" ] ] }, "page" : "CD006676", "title" : "Locomotor training for walking after spinal cord injury.", "type" : "article-journal" }, "uris" : [ "http://www.mendeley.com/documents/?uuid=bcdaf775-f7f2-4e0f-a3fc-a0c23bc137bd" ] } ], "mendeley" : { "formattedCitation" : "&lt;sup&gt;9&lt;/sup&gt;", "plainTextFormattedCitation" : "9", "previouslyFormattedCitation" : "&lt;sup&gt;9&lt;/sup&gt;" }, "properties" : { "noteIndex" : 0 }, "schema" : "https://github.com/citation-style-language/schema/raw/master/csl-citation.json" }</w:instrText>
            </w:r>
            <w:r>
              <w:rPr>
                <w:b/>
                <w:sz w:val="18"/>
                <w:szCs w:val="18"/>
              </w:rPr>
              <w:fldChar w:fldCharType="separate"/>
            </w:r>
            <w:r w:rsidR="00A867B2" w:rsidRPr="00A867B2">
              <w:rPr>
                <w:noProof/>
                <w:sz w:val="18"/>
                <w:szCs w:val="18"/>
                <w:vertAlign w:val="superscript"/>
              </w:rPr>
              <w:t>9</w:t>
            </w:r>
            <w:r>
              <w:rPr>
                <w:b/>
                <w:sz w:val="18"/>
                <w:szCs w:val="18"/>
              </w:rPr>
              <w:fldChar w:fldCharType="end"/>
            </w:r>
          </w:p>
        </w:tc>
        <w:tc>
          <w:tcPr>
            <w:tcW w:w="1733" w:type="dxa"/>
            <w:tcBorders>
              <w:left w:val="single" w:sz="8" w:space="0" w:color="auto"/>
            </w:tcBorders>
            <w:shd w:val="clear" w:color="auto" w:fill="auto"/>
          </w:tcPr>
          <w:p w14:paraId="2CABDDF7" w14:textId="77777777" w:rsidR="00277410" w:rsidRPr="002F16E1" w:rsidRDefault="00277410" w:rsidP="00277410">
            <w:pPr>
              <w:spacing w:before="120" w:after="120"/>
              <w:rPr>
                <w:b/>
                <w:sz w:val="18"/>
                <w:szCs w:val="18"/>
              </w:rPr>
            </w:pPr>
            <w:r>
              <w:rPr>
                <w:b/>
                <w:sz w:val="18"/>
                <w:szCs w:val="18"/>
              </w:rPr>
              <w:t>AMSTAR = 9/11</w:t>
            </w:r>
          </w:p>
        </w:tc>
        <w:tc>
          <w:tcPr>
            <w:tcW w:w="2042" w:type="dxa"/>
            <w:shd w:val="clear" w:color="auto" w:fill="auto"/>
          </w:tcPr>
          <w:p w14:paraId="586F21FF" w14:textId="77777777" w:rsidR="00277410" w:rsidRPr="002F16E1" w:rsidRDefault="00277410" w:rsidP="00277410">
            <w:pPr>
              <w:spacing w:before="120" w:after="120"/>
              <w:rPr>
                <w:b/>
                <w:sz w:val="18"/>
                <w:szCs w:val="18"/>
              </w:rPr>
            </w:pPr>
            <w:r>
              <w:rPr>
                <w:b/>
                <w:sz w:val="18"/>
                <w:szCs w:val="18"/>
              </w:rPr>
              <w:t>1a</w:t>
            </w:r>
          </w:p>
        </w:tc>
        <w:tc>
          <w:tcPr>
            <w:tcW w:w="2659" w:type="dxa"/>
            <w:shd w:val="clear" w:color="auto" w:fill="auto"/>
          </w:tcPr>
          <w:p w14:paraId="3A78289A" w14:textId="77777777" w:rsidR="00277410" w:rsidRPr="002F16E1" w:rsidRDefault="00277410" w:rsidP="00277410">
            <w:pPr>
              <w:spacing w:before="120" w:after="120"/>
              <w:rPr>
                <w:b/>
                <w:sz w:val="18"/>
                <w:szCs w:val="18"/>
              </w:rPr>
            </w:pPr>
            <w:r>
              <w:rPr>
                <w:b/>
                <w:sz w:val="18"/>
                <w:szCs w:val="18"/>
              </w:rPr>
              <w:t>Systematic Review</w:t>
            </w:r>
          </w:p>
        </w:tc>
      </w:tr>
      <w:tr w:rsidR="00277410" w:rsidRPr="002F16E1" w14:paraId="30393113" w14:textId="77777777" w:rsidTr="00F81BE7">
        <w:tc>
          <w:tcPr>
            <w:tcW w:w="3987" w:type="dxa"/>
            <w:tcBorders>
              <w:right w:val="single" w:sz="8" w:space="0" w:color="auto"/>
            </w:tcBorders>
            <w:shd w:val="clear" w:color="auto" w:fill="auto"/>
          </w:tcPr>
          <w:p w14:paraId="3FA1F015" w14:textId="1A54A202" w:rsidR="00277410" w:rsidRPr="002F16E1" w:rsidRDefault="00277410" w:rsidP="00A867B2">
            <w:pPr>
              <w:spacing w:before="120" w:after="120"/>
              <w:rPr>
                <w:b/>
                <w:sz w:val="18"/>
                <w:szCs w:val="18"/>
              </w:rPr>
            </w:pPr>
            <w:r>
              <w:rPr>
                <w:b/>
                <w:sz w:val="18"/>
                <w:szCs w:val="18"/>
              </w:rPr>
              <w:t>Morawietz C, Moffat F. (2013)</w:t>
            </w:r>
            <w:r>
              <w:rPr>
                <w:b/>
                <w:sz w:val="18"/>
                <w:szCs w:val="18"/>
              </w:rPr>
              <w:fldChar w:fldCharType="begin" w:fldLock="1"/>
            </w:r>
            <w:r w:rsidR="00E15F70">
              <w:rPr>
                <w:b/>
                <w:sz w:val="18"/>
                <w:szCs w:val="18"/>
              </w:rPr>
              <w:instrText>ADDIN CSL_CITATION { "citationItems" : [ { "id" : "ITEM-1", "itemData" : { "DOI" : "10.1016/j.apmr.2013.06.023", "ISBN" : "0003-9993", "ISSN" : "00039993", "PMID" : "23850614", "abstract" : "Objective: To provide an overview of, and evaluate the current evidence on, locomotor training approaches for gait rehabilitation in individuals with incomplete spinal cord injury to identify the most effective therapies. Data Sources: The following electronic databases were searched systematically from first date of publication until May 2013: Allied and Complementary Medicine Database, Cumulative Index to Nursing and Allied Health Literature, Cochrane Database of Systematic Reviews, MEDLINE, Physiotherapy Evidence Database, and PubMed. References of relevant clinical trials and systematic reviews were also hand searched. Study Selection: Only randomized controlled trials evaluating locomotor therapies after incomplete spinal cord injury in an adult population were included. Full-text versions of all relevant articles were selected and evaluated by both authors. Data Extraction: Eligible studies were identified, and methodologic quality was assessed with the Physiotherapy Evidence Database scale. Articles scoring &lt;4 points on the scale were excluded. Sample population, interventions, outcome measures, and findings were evaluated with regard to walking capacity, velocity, duration, and quality of gait. Data Synthesis: Data were analyzed by systematic comparison of findings. Eight articles were included in this review. Five compared body-weight-supported treadmill training (BWSTT) or robotic-assisted BWSTT with conventional gait training in acute/subacute subjects (???1y postinjury). The remaining studies each compared 3 or 4 different locomotor interventions in chronic participants (&gt;1y postinjury). Sample sizes were small, and study designs differed considerably impeding comparison. Only minor differences in outcomes measures were found between groups. Gait parameters improved slightly more after BWSTT and robotic gait training for acute participants. For chronic participants, improvements were greater after BWSTT with functional electrical stimulation and overground training with functional electrical stimulation/body-weight support compared with BWSTT with manual assistance, robotic gait training, or conventional physiotherapy. Conclusions: Evidence on the effectiveness of locomotor therapy is limited. All approaches show some potential for improvement of ambulatory function without superiority of 1 approach over another. More research on this topic is required. ?? 2013 by the American Congress of Rehabilitation Medicine.", "author" : [ { "dropping-particle" : "", "family" : "Morawietz", "given" : "Christina", "non-dropping-particle" : "", "parse-names" : false, "suffix" : "" }, { "dropping-particle" : "", "family" : "Moffat", "given" : "Fiona", "non-dropping-particle" : "", "parse-names" : false, "suffix" : "" } ], "container-title" : "Archives of Physical Medicine and Rehabilitation", "id" : "ITEM-1", "issue" : "11", "issued" : { "date-parts" : [ [ "2013" ] ] }, "page" : "2297-2308", "publisher" : "Elsevier", "title" : "Effects of locomotor training after incomplete spinal cord injury: A systematic review", "type" : "article-journal", "volume" : "94" }, "uris" : [ "http://www.mendeley.com/documents/?uuid=cbea9785-c211-47c3-8679-7c5b4d49524e" ] } ], "mendeley" : { "formattedCitation" : "&lt;sup&gt;10&lt;/sup&gt;", "plainTextFormattedCitation" : "10", "previouslyFormattedCitation" : "&lt;sup&gt;10&lt;/sup&gt;" }, "properties" : { "noteIndex" : 0 }, "schema" : "https://github.com/citation-style-language/schema/raw/master/csl-citation.json" }</w:instrText>
            </w:r>
            <w:r>
              <w:rPr>
                <w:b/>
                <w:sz w:val="18"/>
                <w:szCs w:val="18"/>
              </w:rPr>
              <w:fldChar w:fldCharType="separate"/>
            </w:r>
            <w:r w:rsidR="00A867B2" w:rsidRPr="00A867B2">
              <w:rPr>
                <w:noProof/>
                <w:sz w:val="18"/>
                <w:szCs w:val="18"/>
                <w:vertAlign w:val="superscript"/>
              </w:rPr>
              <w:t>10</w:t>
            </w:r>
            <w:r>
              <w:rPr>
                <w:b/>
                <w:sz w:val="18"/>
                <w:szCs w:val="18"/>
              </w:rPr>
              <w:fldChar w:fldCharType="end"/>
            </w:r>
          </w:p>
        </w:tc>
        <w:tc>
          <w:tcPr>
            <w:tcW w:w="1733" w:type="dxa"/>
            <w:tcBorders>
              <w:left w:val="single" w:sz="8" w:space="0" w:color="auto"/>
            </w:tcBorders>
            <w:shd w:val="clear" w:color="auto" w:fill="auto"/>
          </w:tcPr>
          <w:p w14:paraId="42843862" w14:textId="77777777" w:rsidR="00277410" w:rsidRPr="002F16E1" w:rsidRDefault="00277410" w:rsidP="00277410">
            <w:pPr>
              <w:spacing w:before="120" w:after="120"/>
              <w:rPr>
                <w:b/>
                <w:sz w:val="18"/>
                <w:szCs w:val="18"/>
              </w:rPr>
            </w:pPr>
            <w:r>
              <w:rPr>
                <w:b/>
                <w:sz w:val="18"/>
                <w:szCs w:val="18"/>
              </w:rPr>
              <w:t>AMSTAR = 6/11</w:t>
            </w:r>
          </w:p>
        </w:tc>
        <w:tc>
          <w:tcPr>
            <w:tcW w:w="2042" w:type="dxa"/>
            <w:shd w:val="clear" w:color="auto" w:fill="auto"/>
          </w:tcPr>
          <w:p w14:paraId="6573F0E0" w14:textId="77777777" w:rsidR="00277410" w:rsidRPr="002F16E1" w:rsidRDefault="00277410" w:rsidP="00277410">
            <w:pPr>
              <w:spacing w:before="120" w:after="120"/>
              <w:rPr>
                <w:b/>
                <w:sz w:val="18"/>
                <w:szCs w:val="18"/>
              </w:rPr>
            </w:pPr>
            <w:r>
              <w:rPr>
                <w:b/>
                <w:sz w:val="18"/>
                <w:szCs w:val="18"/>
              </w:rPr>
              <w:t>1a</w:t>
            </w:r>
          </w:p>
        </w:tc>
        <w:tc>
          <w:tcPr>
            <w:tcW w:w="2659" w:type="dxa"/>
            <w:shd w:val="clear" w:color="auto" w:fill="auto"/>
          </w:tcPr>
          <w:p w14:paraId="2BECA315" w14:textId="77777777" w:rsidR="00277410" w:rsidRPr="002F16E1" w:rsidRDefault="00277410" w:rsidP="00277410">
            <w:pPr>
              <w:spacing w:before="120" w:after="120"/>
              <w:rPr>
                <w:b/>
                <w:sz w:val="18"/>
                <w:szCs w:val="18"/>
              </w:rPr>
            </w:pPr>
            <w:r>
              <w:rPr>
                <w:b/>
                <w:sz w:val="18"/>
                <w:szCs w:val="18"/>
              </w:rPr>
              <w:t>Systematic Review</w:t>
            </w:r>
          </w:p>
        </w:tc>
      </w:tr>
      <w:tr w:rsidR="00277410" w:rsidRPr="002F16E1" w14:paraId="2720B0D6" w14:textId="77777777" w:rsidTr="00F81BE7">
        <w:tc>
          <w:tcPr>
            <w:tcW w:w="3987" w:type="dxa"/>
            <w:tcBorders>
              <w:right w:val="single" w:sz="8" w:space="0" w:color="auto"/>
            </w:tcBorders>
            <w:shd w:val="clear" w:color="auto" w:fill="auto"/>
          </w:tcPr>
          <w:p w14:paraId="1D1C7494" w14:textId="0FEF2FBB" w:rsidR="00277410" w:rsidRPr="002F16E1" w:rsidRDefault="00277410" w:rsidP="00A867B2">
            <w:pPr>
              <w:spacing w:before="120" w:after="120"/>
              <w:rPr>
                <w:b/>
                <w:sz w:val="18"/>
                <w:szCs w:val="18"/>
              </w:rPr>
            </w:pPr>
            <w:r>
              <w:rPr>
                <w:b/>
                <w:sz w:val="18"/>
                <w:szCs w:val="18"/>
              </w:rPr>
              <w:t>Nooijen CFJ, Ter Hoeve N, Field-Fote EC. (2009)</w:t>
            </w:r>
            <w:r>
              <w:rPr>
                <w:b/>
                <w:sz w:val="18"/>
                <w:szCs w:val="18"/>
              </w:rPr>
              <w:fldChar w:fldCharType="begin" w:fldLock="1"/>
            </w:r>
            <w:r w:rsidR="00E15F70">
              <w:rPr>
                <w:b/>
                <w:sz w:val="18"/>
                <w:szCs w:val="18"/>
              </w:rPr>
              <w:instrText>ADDIN CSL_CITATION { "citationItems" : [ { "id" : "ITEM-1", "itemData" : { "DOI" : "10.1186/1743-0003-6-36", "ISBN" : "1743-0003 (Electronic)", "ISSN" : "1743-0003", "PMID" : "19799783", "abstract" : "BACKGROUND: While various body weight supported locomotor training (BWSLT) approaches are reported in the literature for individuals with spinal cord injury (SCI), none have evaluated outcomes in terms of gait quality. The purpose of this study was to compare changes in measures of gait quality associated with four different BWSLT approaches in individuals with chronic motor-incomplete SCI, and to identify how gait parameters differed from those of non-disabled (ND) individuals.\\n\\nMETHODS: Data were analyzed from 51 subjects with SCI who had been randomized into one of four BWSLT groups: treadmill with manual assistance (TM), treadmill with electrical stimulation (TS), overground with electrical stimulation (OG), treadmill with locomotor robot (LR). Subjects with SCI performed a 10-meter kinematic walk test before and after 12 weeks of training. Ten ND subjects performed the test under three conditions: walking at preferred speed, at speed comparable to subjects with SCI, and with a walker at comparable speed. Six kinematic gait quality parameters were calculated including: cadence, step length, stride length, symmetry index, intralimb coordination, and timing of knee extension.\\n\\nRESULTS: In subjects with SCI, all training approaches were associated with improvements in gait quality. After training, subjects with SCI walked at higher cadence and had longer step and stride lengths. No significant differences were found among training groups, however there was an interaction effect indicating that step and stride length improved least in the LR group. Compared to when walking at preferred speed, gait quality of ND subjects was significantly different when walking at speeds comparable to those of the subjects with SCI (both with and without a walker). Post training, gait quality measures of subjects with SCI were more similar to those of ND subjects.\\n\\nCONCLUSION: BWSLT leads to improvements in gait quality (values closer to ND subjects) regardless of training approach. We hypothesize that the smaller changes in the LR group were due to the passive settings used for the robotic device. Compared to walking at preferred speed, gait quality values of ND individuals walking at a slower speed and while using a walker were more similar to those of individuals with SCI.", "author" : [ { "dropping-particle" : "", "family" : "Nooijen", "given" : "Carla F J", "non-dropping-particle" : "", "parse-names" : false, "suffix" : "" }, { "dropping-particle" : "", "family" : "Hoeve", "given" : "Nienke", "non-dropping-particle" : "Ter", "parse-names" : false, "suffix" : "" }, { "dropping-particle" : "", "family" : "Field-Fote", "given" : "Edelle C", "non-dropping-particle" : "", "parse-names" : false, "suffix" : "" } ], "container-title" : "Journal of neuroengineering and rehabilitation", "id" : "ITEM-1", "issue" : "1", "issued" : { "date-parts" : [ [ "2009" ] ] }, "page" : "1-11", "title" : "Gait quality is improved by locomotor training in individuals with SCI regardless of training approach.", "type" : "article-journal", "volume" : "6" }, "uris" : [ "http://www.mendeley.com/documents/?uuid=6363e392-73f5-47da-bb59-f1e90255f9c7" ] } ], "mendeley" : { "formattedCitation" : "&lt;sup&gt;11&lt;/sup&gt;", "plainTextFormattedCitation" : "11", "previouslyFormattedCitation" : "&lt;sup&gt;11&lt;/sup&gt;" }, "properties" : { "noteIndex" : 0 }, "schema" : "https://github.com/citation-style-language/schema/raw/master/csl-citation.json" }</w:instrText>
            </w:r>
            <w:r>
              <w:rPr>
                <w:b/>
                <w:sz w:val="18"/>
                <w:szCs w:val="18"/>
              </w:rPr>
              <w:fldChar w:fldCharType="separate"/>
            </w:r>
            <w:r w:rsidR="00A867B2" w:rsidRPr="00A867B2">
              <w:rPr>
                <w:noProof/>
                <w:sz w:val="18"/>
                <w:szCs w:val="18"/>
                <w:vertAlign w:val="superscript"/>
              </w:rPr>
              <w:t>11</w:t>
            </w:r>
            <w:r>
              <w:rPr>
                <w:b/>
                <w:sz w:val="18"/>
                <w:szCs w:val="18"/>
              </w:rPr>
              <w:fldChar w:fldCharType="end"/>
            </w:r>
          </w:p>
        </w:tc>
        <w:tc>
          <w:tcPr>
            <w:tcW w:w="1733" w:type="dxa"/>
            <w:tcBorders>
              <w:left w:val="single" w:sz="8" w:space="0" w:color="auto"/>
            </w:tcBorders>
            <w:shd w:val="clear" w:color="auto" w:fill="auto"/>
          </w:tcPr>
          <w:p w14:paraId="67B120F6" w14:textId="77777777" w:rsidR="00277410" w:rsidRPr="002F16E1" w:rsidRDefault="00277410" w:rsidP="00277410">
            <w:pPr>
              <w:spacing w:before="120" w:after="120"/>
              <w:rPr>
                <w:b/>
                <w:sz w:val="18"/>
                <w:szCs w:val="18"/>
              </w:rPr>
            </w:pPr>
            <w:r>
              <w:rPr>
                <w:b/>
                <w:sz w:val="18"/>
                <w:szCs w:val="18"/>
              </w:rPr>
              <w:t>PEDro = 4/10</w:t>
            </w:r>
          </w:p>
        </w:tc>
        <w:tc>
          <w:tcPr>
            <w:tcW w:w="2042" w:type="dxa"/>
            <w:shd w:val="clear" w:color="auto" w:fill="auto"/>
          </w:tcPr>
          <w:p w14:paraId="114A7D59" w14:textId="77777777" w:rsidR="00277410" w:rsidRPr="002F16E1" w:rsidRDefault="00277410" w:rsidP="00277410">
            <w:pPr>
              <w:spacing w:before="120" w:after="120"/>
              <w:rPr>
                <w:b/>
                <w:sz w:val="18"/>
                <w:szCs w:val="18"/>
              </w:rPr>
            </w:pPr>
            <w:r>
              <w:rPr>
                <w:b/>
                <w:sz w:val="18"/>
                <w:szCs w:val="18"/>
              </w:rPr>
              <w:t>1b</w:t>
            </w:r>
          </w:p>
        </w:tc>
        <w:tc>
          <w:tcPr>
            <w:tcW w:w="2659" w:type="dxa"/>
            <w:shd w:val="clear" w:color="auto" w:fill="auto"/>
          </w:tcPr>
          <w:p w14:paraId="71B77C19" w14:textId="77777777" w:rsidR="00277410" w:rsidRPr="002F16E1" w:rsidRDefault="00277410" w:rsidP="00277410">
            <w:pPr>
              <w:spacing w:before="120" w:after="120"/>
              <w:rPr>
                <w:b/>
                <w:sz w:val="18"/>
                <w:szCs w:val="18"/>
              </w:rPr>
            </w:pPr>
            <w:r>
              <w:rPr>
                <w:b/>
                <w:sz w:val="18"/>
                <w:szCs w:val="18"/>
              </w:rPr>
              <w:t>RCT</w:t>
            </w:r>
          </w:p>
        </w:tc>
      </w:tr>
      <w:tr w:rsidR="00277410" w:rsidRPr="002F16E1" w14:paraId="18DF305B" w14:textId="77777777" w:rsidTr="00F81BE7">
        <w:tc>
          <w:tcPr>
            <w:tcW w:w="3987" w:type="dxa"/>
            <w:tcBorders>
              <w:right w:val="single" w:sz="8" w:space="0" w:color="auto"/>
            </w:tcBorders>
            <w:shd w:val="clear" w:color="auto" w:fill="auto"/>
          </w:tcPr>
          <w:p w14:paraId="2C2CCEFF" w14:textId="0CA39093" w:rsidR="00277410" w:rsidRPr="002F16E1" w:rsidRDefault="00277410" w:rsidP="00A867B2">
            <w:pPr>
              <w:spacing w:before="120" w:after="120"/>
              <w:rPr>
                <w:b/>
                <w:sz w:val="18"/>
                <w:szCs w:val="18"/>
              </w:rPr>
            </w:pPr>
            <w:r>
              <w:rPr>
                <w:b/>
                <w:sz w:val="18"/>
                <w:szCs w:val="18"/>
              </w:rPr>
              <w:t>Postans NJ, Hasler JP, Granat MH, Maxwell DJ. (2004)</w:t>
            </w:r>
            <w:r>
              <w:rPr>
                <w:b/>
                <w:sz w:val="18"/>
                <w:szCs w:val="18"/>
              </w:rPr>
              <w:fldChar w:fldCharType="begin" w:fldLock="1"/>
            </w:r>
            <w:r w:rsidR="00E15F70">
              <w:rPr>
                <w:b/>
                <w:sz w:val="18"/>
                <w:szCs w:val="18"/>
              </w:rPr>
              <w:instrText>ADDIN CSL_CITATION { "citationItems" : [ { "id" : "ITEM-1", "itemData" : { "DOI" : "10.1016/j.apmr.2003.08.083", "ISBN" : "0003-9993 (Print)\\r0003-9993 (Linking)", "ISSN" : "00039993", "PMID" : "15083437", "abstract" : "Postans NJ, Hasler JP, Granat MH, Maxwell DJ. Functional electric stimulation to augment partial weight-bearing supported treadmill training for patients with acute incomplete spinal cord injury: a pilot study. Arch Phys Med Rehabil 2004;85:604-10. Objective To study the application of partial weight-bearing (PWB) supported treadmill gait training augmented by functional electric stimulation (FES) in subjects with acute incomplete spinal cord injury (SCI). Design Before-after crossover trial with control (A) and intervention (B) periods. Setting Physiotherapy (PT) department of a spinal injuries unit in Scotland. Participants Fourteen inpatients with acute incomplete SCI with American Spinal Injury Association class C or D injury. Intervention Training consisted of treadmill walking with PWB support augmented by FES. Subjects walked on the treadmill for up to 25 minutes a day, 5 days a week for 4 weeks. The intervention was compared with a 4-week control period in which standard PT was given. Main outcome measures Overground walking endurance and speed, cadence, stride length, and observational gait analysis and walking speed, distance, and percentage PWB support on the treadmill. Results A greater increase in overground walking endurance was achieved after the intervention (AB group mean, 72.2m; confidence interval [CI], 39.8-104.6m; BA group mean, 63.8m; CI, -10.2 to 137.9m), as compared with after standard PT (AB group mean, 38.4m; CI, 1.8-75.0m; BA group mean, 60.1m; CI, 9.2-110.9m). A similar pattern was observed for overground walking speed. Conclusions This pilot study indicated that PWB supported treadmill training with FES had a positive effect on overground gait parameters and could potentially accelerate gait training in subjects with incomplete SCI. A larger randomized trial is required to substantiate these findings. ?? 2004 by the American Congress of Rehabilitation Medicine and the American Academy of Physical Medicine and Rehabilitation.", "author" : [ { "dropping-particle" : "", "family" : "Postans", "given" : "Neil J.", "non-dropping-particle" : "", "parse-names" : false, "suffix" : "" }, { "dropping-particle" : "", "family" : "Hasler", "given" : "Jon P.", "non-dropping-particle" : "", "parse-names" : false, "suffix" : "" }, { "dropping-particle" : "", "family" : "Granat", "given" : "Malcolm H.", "non-dropping-particle" : "", "parse-names" : false, "suffix" : "" }, { "dropping-particle" : "", "family" : "Maxwell", "given" : "Douglas J.", "non-dropping-particle" : "", "parse-names" : false, "suffix" : "" } ], "container-title" : "Archives of Physical Medicine and Rehabilitation", "id" : "ITEM-1", "issue" : "4", "issued" : { "date-parts" : [ [ "2004" ] ] }, "page" : "604-610", "title" : "Functional electric stimulation to augment partial weight-bearing supported treadmill training for patients with acute incomplete spinal cord injury: A pilot study", "type" : "article-journal", "volume" : "85" }, "uris" : [ "http://www.mendeley.com/documents/?uuid=534ee586-1581-4974-80e1-cd717c09492c" ] } ], "mendeley" : { "formattedCitation" : "&lt;sup&gt;12&lt;/sup&gt;", "plainTextFormattedCitation" : "12", "previouslyFormattedCitation" : "&lt;sup&gt;12&lt;/sup&gt;" }, "properties" : { "noteIndex" : 0 }, "schema" : "https://github.com/citation-style-language/schema/raw/master/csl-citation.json" }</w:instrText>
            </w:r>
            <w:r>
              <w:rPr>
                <w:b/>
                <w:sz w:val="18"/>
                <w:szCs w:val="18"/>
              </w:rPr>
              <w:fldChar w:fldCharType="separate"/>
            </w:r>
            <w:r w:rsidR="00A867B2" w:rsidRPr="00A867B2">
              <w:rPr>
                <w:noProof/>
                <w:sz w:val="18"/>
                <w:szCs w:val="18"/>
                <w:vertAlign w:val="superscript"/>
              </w:rPr>
              <w:t>12</w:t>
            </w:r>
            <w:r>
              <w:rPr>
                <w:b/>
                <w:sz w:val="18"/>
                <w:szCs w:val="18"/>
              </w:rPr>
              <w:fldChar w:fldCharType="end"/>
            </w:r>
          </w:p>
        </w:tc>
        <w:tc>
          <w:tcPr>
            <w:tcW w:w="1733" w:type="dxa"/>
            <w:tcBorders>
              <w:left w:val="single" w:sz="8" w:space="0" w:color="auto"/>
            </w:tcBorders>
            <w:shd w:val="clear" w:color="auto" w:fill="auto"/>
          </w:tcPr>
          <w:p w14:paraId="4E0DCA87" w14:textId="77777777" w:rsidR="00277410" w:rsidRPr="002F16E1" w:rsidRDefault="00277410" w:rsidP="00277410">
            <w:pPr>
              <w:spacing w:before="120" w:after="120"/>
              <w:rPr>
                <w:b/>
                <w:sz w:val="18"/>
                <w:szCs w:val="18"/>
              </w:rPr>
            </w:pPr>
            <w:r>
              <w:rPr>
                <w:b/>
                <w:sz w:val="18"/>
                <w:szCs w:val="18"/>
              </w:rPr>
              <w:t>PEDro = 5/10</w:t>
            </w:r>
          </w:p>
        </w:tc>
        <w:tc>
          <w:tcPr>
            <w:tcW w:w="2042" w:type="dxa"/>
            <w:shd w:val="clear" w:color="auto" w:fill="auto"/>
          </w:tcPr>
          <w:p w14:paraId="021F783C" w14:textId="77777777" w:rsidR="00277410" w:rsidRPr="002F16E1" w:rsidRDefault="00277410" w:rsidP="00277410">
            <w:pPr>
              <w:spacing w:before="120" w:after="120"/>
              <w:rPr>
                <w:b/>
                <w:sz w:val="18"/>
                <w:szCs w:val="18"/>
              </w:rPr>
            </w:pPr>
            <w:r>
              <w:rPr>
                <w:b/>
                <w:sz w:val="18"/>
                <w:szCs w:val="18"/>
              </w:rPr>
              <w:t>1b</w:t>
            </w:r>
          </w:p>
        </w:tc>
        <w:tc>
          <w:tcPr>
            <w:tcW w:w="2659" w:type="dxa"/>
            <w:shd w:val="clear" w:color="auto" w:fill="auto"/>
          </w:tcPr>
          <w:p w14:paraId="0C544B73" w14:textId="77777777" w:rsidR="00277410" w:rsidRPr="002F16E1" w:rsidRDefault="00277410" w:rsidP="00277410">
            <w:pPr>
              <w:spacing w:before="120" w:after="120"/>
              <w:rPr>
                <w:b/>
                <w:sz w:val="18"/>
                <w:szCs w:val="18"/>
              </w:rPr>
            </w:pPr>
            <w:r>
              <w:rPr>
                <w:b/>
                <w:sz w:val="18"/>
                <w:szCs w:val="18"/>
              </w:rPr>
              <w:t>RCT</w:t>
            </w:r>
          </w:p>
        </w:tc>
      </w:tr>
      <w:tr w:rsidR="00277410" w:rsidRPr="002F16E1" w14:paraId="3FEF7EA2" w14:textId="77777777" w:rsidTr="00F81BE7">
        <w:tc>
          <w:tcPr>
            <w:tcW w:w="3987" w:type="dxa"/>
            <w:tcBorders>
              <w:right w:val="single" w:sz="8" w:space="0" w:color="auto"/>
            </w:tcBorders>
            <w:shd w:val="clear" w:color="auto" w:fill="auto"/>
          </w:tcPr>
          <w:p w14:paraId="454ED8A8" w14:textId="6C2B9BD7" w:rsidR="00277410" w:rsidRPr="002F16E1" w:rsidRDefault="00277410" w:rsidP="00A867B2">
            <w:pPr>
              <w:spacing w:before="120" w:after="120"/>
              <w:rPr>
                <w:b/>
                <w:sz w:val="18"/>
                <w:szCs w:val="18"/>
              </w:rPr>
            </w:pPr>
            <w:r>
              <w:rPr>
                <w:b/>
                <w:sz w:val="18"/>
                <w:szCs w:val="18"/>
              </w:rPr>
              <w:t>Sharif H, Gammage K, Chun S, Ditor D. (2014)</w:t>
            </w:r>
            <w:r>
              <w:rPr>
                <w:b/>
                <w:sz w:val="18"/>
                <w:szCs w:val="18"/>
              </w:rPr>
              <w:fldChar w:fldCharType="begin" w:fldLock="1"/>
            </w:r>
            <w:r w:rsidR="00E15F70">
              <w:rPr>
                <w:b/>
                <w:sz w:val="18"/>
                <w:szCs w:val="18"/>
              </w:rPr>
              <w:instrText>ADDIN CSL_CITATION { "citationItems" : [ { "id" : "ITEM-1", "itemData" : { "DOI" : "10.1310/sci2001-58", "ISBN" : "1905688555", "ISSN" : "1082-0744", "PMID" : "24574823", "abstract" : "BACKGROUND: The combination of body weight-supported gait training with functional electrical stimulation (FES) may provide the optimal stimulus for improving overground walking after spinal cord injury (SCI). This potential benefit is likely due to the combination of specificity with the maximization of muscle contractions.\\n\\nOBJECTIVES: To investigate the effects of 12 weeks of FES-ambulation on overground walking and health-related quality of life (HRQOL) in individuals with SCI.\\n\\nMETHODS: Six individuals (60.5 \u00b1 13.2 years) with SCI (C4-L3; AIS D; 9.3 \u00b1 12.0 years post injury), completed a thrice-weekly, 12-week FES-ambulation training program. Locomotor function was assessed via the Walking Index for Spinal Cord Injury II (WISCI II), the 6-minute walk test (6MWT), the 10-meter walk test (10MWT), and the body-weight support required during training. HRQOL was assessed via the Short Form-36, the Perceived Stress Scale, and the Center of Epidemiological Studies for Depression scale.\\n\\nRESULTS: Participants showed significant improvements in the 6MWT (223.6 \u00b1 141.5 m to 297.3 \u00b1 164.5 m; P = .03), the required body weight support (55.3% \u00b1 12.6% to 14.7% \u00b1 23.2%; P = .03), and a nonsignificant trend toward an increase in walking speed during the 10MWT (0.69 \u00b1 0.4 m/s to 0.9 \u00b1 0.5 m/s; P = .08) following the training program. Four participants showed improvements on the WISCI II (1-4 points). Participants also showed a decrease in the Short Form-36 pain score (6.5 \u00b1 1.2 to 5.0 \u00b1 1.7; P = .04) and an increase in the overall mental health score (47.8 \u00b1 12.6 to 54.2 \u00b1 6.7; P = .04).\\n\\nCONCLUSION: FES-ambulation was associated with enhanced overground walking in individuals with AIS D SCI, reduced pain, and improved mental health.", "author" : [ { "dropping-particle" : "", "family" : "Sharif", "given" : "Hisham", "non-dropping-particle" : "", "parse-names" : false, "suffix" : "" }, { "dropping-particle" : "", "family" : "Gammage", "given" : "Kimberley", "non-dropping-particle" : "", "parse-names" : false, "suffix" : "" }, { "dropping-particle" : "", "family" : "Chun", "given" : "Sanghee", "non-dropping-particle" : "", "parse-names" : false, "suffix" : "" }, { "dropping-particle" : "", "family" : "Ditor", "given" : "David", "non-dropping-particle" : "", "parse-names" : false, "suffix" : "" } ], "container-title" : "Topics in spinal cord injury rehabilitation", "id" : "ITEM-1", "issue" : "1", "issued" : { "date-parts" : [ [ "2014" ] ] }, "page" : "58-69", "title" : "Effects of FES-Ambulation Training on Locomotor Function and Health-Related Quality of Life in Individuals With Spinal Cord Injury.", "type" : "article-journal", "volume" : "20" }, "uris" : [ "http://www.mendeley.com/documents/?uuid=ca81d85d-d905-4555-b4f8-bb541c9a7056" ] } ], "mendeley" : { "formattedCitation" : "&lt;sup&gt;13&lt;/sup&gt;", "plainTextFormattedCitation" : "13", "previouslyFormattedCitation" : "&lt;sup&gt;13&lt;/sup&gt;" }, "properties" : { "noteIndex" : 0 }, "schema" : "https://github.com/citation-style-language/schema/raw/master/csl-citation.json" }</w:instrText>
            </w:r>
            <w:r>
              <w:rPr>
                <w:b/>
                <w:sz w:val="18"/>
                <w:szCs w:val="18"/>
              </w:rPr>
              <w:fldChar w:fldCharType="separate"/>
            </w:r>
            <w:r w:rsidR="00A867B2" w:rsidRPr="00A867B2">
              <w:rPr>
                <w:noProof/>
                <w:sz w:val="18"/>
                <w:szCs w:val="18"/>
                <w:vertAlign w:val="superscript"/>
              </w:rPr>
              <w:t>13</w:t>
            </w:r>
            <w:r>
              <w:rPr>
                <w:b/>
                <w:sz w:val="18"/>
                <w:szCs w:val="18"/>
              </w:rPr>
              <w:fldChar w:fldCharType="end"/>
            </w:r>
          </w:p>
        </w:tc>
        <w:tc>
          <w:tcPr>
            <w:tcW w:w="1733" w:type="dxa"/>
            <w:tcBorders>
              <w:left w:val="single" w:sz="8" w:space="0" w:color="auto"/>
            </w:tcBorders>
            <w:shd w:val="clear" w:color="auto" w:fill="auto"/>
          </w:tcPr>
          <w:p w14:paraId="7CDA8C2B" w14:textId="77777777" w:rsidR="00277410" w:rsidRPr="002F16E1" w:rsidRDefault="00277410" w:rsidP="00277410">
            <w:pPr>
              <w:spacing w:before="120" w:after="120"/>
              <w:rPr>
                <w:b/>
                <w:sz w:val="18"/>
                <w:szCs w:val="18"/>
              </w:rPr>
            </w:pPr>
            <w:r>
              <w:rPr>
                <w:b/>
                <w:sz w:val="18"/>
                <w:szCs w:val="18"/>
              </w:rPr>
              <w:t>D&amp;B = 14/29</w:t>
            </w:r>
          </w:p>
        </w:tc>
        <w:tc>
          <w:tcPr>
            <w:tcW w:w="2042" w:type="dxa"/>
            <w:shd w:val="clear" w:color="auto" w:fill="auto"/>
          </w:tcPr>
          <w:p w14:paraId="67403BC3" w14:textId="77777777" w:rsidR="00277410" w:rsidRPr="002F16E1" w:rsidRDefault="00277410" w:rsidP="00277410">
            <w:pPr>
              <w:spacing w:before="120" w:after="120"/>
              <w:rPr>
                <w:b/>
                <w:sz w:val="18"/>
                <w:szCs w:val="18"/>
              </w:rPr>
            </w:pPr>
            <w:r>
              <w:rPr>
                <w:b/>
                <w:sz w:val="18"/>
                <w:szCs w:val="18"/>
              </w:rPr>
              <w:t>2b</w:t>
            </w:r>
          </w:p>
        </w:tc>
        <w:tc>
          <w:tcPr>
            <w:tcW w:w="2659" w:type="dxa"/>
            <w:shd w:val="clear" w:color="auto" w:fill="auto"/>
          </w:tcPr>
          <w:p w14:paraId="2641A8A5" w14:textId="77777777" w:rsidR="00277410" w:rsidRPr="002F16E1" w:rsidRDefault="00277410" w:rsidP="00277410">
            <w:pPr>
              <w:spacing w:before="120" w:after="120"/>
              <w:rPr>
                <w:b/>
                <w:sz w:val="18"/>
                <w:szCs w:val="18"/>
              </w:rPr>
            </w:pPr>
            <w:r>
              <w:rPr>
                <w:b/>
                <w:sz w:val="18"/>
                <w:szCs w:val="18"/>
              </w:rPr>
              <w:t>Quasi-Experimental (time-series design)</w:t>
            </w:r>
          </w:p>
        </w:tc>
      </w:tr>
    </w:tbl>
    <w:p w14:paraId="00319D71" w14:textId="77777777" w:rsidR="001C5A94" w:rsidRDefault="001403EC" w:rsidP="001C5A94">
      <w:pPr>
        <w:spacing w:before="120" w:after="120"/>
        <w:rPr>
          <w:b/>
          <w:sz w:val="18"/>
          <w:szCs w:val="18"/>
        </w:rPr>
      </w:pPr>
      <w:r w:rsidRPr="00B75AAB">
        <w:rPr>
          <w:b/>
          <w:sz w:val="18"/>
          <w:szCs w:val="18"/>
        </w:rPr>
        <w:t>BEST EVIDENCE</w:t>
      </w:r>
    </w:p>
    <w:p w14:paraId="0A71A7A2" w14:textId="77777777"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0DDE738C" w14:textId="77777777" w:rsidTr="002F16E1">
        <w:tc>
          <w:tcPr>
            <w:tcW w:w="10421" w:type="dxa"/>
            <w:shd w:val="clear" w:color="auto" w:fill="auto"/>
          </w:tcPr>
          <w:p w14:paraId="4538B271" w14:textId="2EC164A2" w:rsidR="00277410" w:rsidRPr="006A75F0" w:rsidRDefault="00277410" w:rsidP="00277410">
            <w:pPr>
              <w:numPr>
                <w:ilvl w:val="0"/>
                <w:numId w:val="12"/>
              </w:numPr>
              <w:spacing w:before="120" w:after="120"/>
              <w:rPr>
                <w:b/>
                <w:sz w:val="18"/>
                <w:szCs w:val="18"/>
              </w:rPr>
            </w:pPr>
            <w:r w:rsidRPr="006A75F0">
              <w:rPr>
                <w:b/>
                <w:sz w:val="18"/>
                <w:szCs w:val="18"/>
              </w:rPr>
              <w:t>Mehrholz</w:t>
            </w:r>
            <w:r w:rsidR="00CA33B8">
              <w:rPr>
                <w:b/>
                <w:sz w:val="18"/>
                <w:szCs w:val="18"/>
              </w:rPr>
              <w:t xml:space="preserve"> et al</w:t>
            </w:r>
            <w:r w:rsidRPr="006A75F0">
              <w:rPr>
                <w:b/>
                <w:i/>
                <w:sz w:val="18"/>
                <w:szCs w:val="18"/>
              </w:rPr>
              <w:t>.</w:t>
            </w:r>
            <w:r w:rsidRPr="006A75F0">
              <w:rPr>
                <w:b/>
                <w:sz w:val="18"/>
                <w:szCs w:val="18"/>
              </w:rPr>
              <w:t xml:space="preserve"> 2008</w:t>
            </w:r>
            <w:r w:rsidR="002F3E9E">
              <w:rPr>
                <w:b/>
                <w:sz w:val="18"/>
                <w:szCs w:val="18"/>
              </w:rPr>
              <w:fldChar w:fldCharType="begin" w:fldLock="1"/>
            </w:r>
            <w:r w:rsidR="00E15F70">
              <w:rPr>
                <w:b/>
                <w:sz w:val="18"/>
                <w:szCs w:val="18"/>
              </w:rPr>
              <w:instrText>ADDIN CSL_CITATION { "citationItems" : [ { "id" : "ITEM-1", "itemData" : { "DOI" : "10.1002/14651858.CD006676.pub2", "ISBN" : "1528-1159 (Electronic)", "ISSN" : "1469-493X (Electronic)", "PMID" : "18425962", "abstract" : "BACKGROUND: Locomotor training for walking is used in rehabilitation after spinal cord injury (SCI) and might help to improve walking. OBJECTIVES: To assess the effects of locomotor training on improvement in walking for people with traumatic SCI. SEARCH STRATEGY: We searched the Cochrane Injuries Group Specialised Register (last searched June 2007); the Cochrane Central Register of Controlled Trials (CENTRAL) (The Cochrane Library 2007, Issue 2); MEDLINE (1966 to June 2007); EMBASE (1980 to June 2007); National Research Register (2007, Issue 2); CINAHL (1982 to June 2007); AMED (Allied and Complementary Medicine Database) (1985 to June 2007); SPORTDiscus (1949 to June 2007); PEDro (the Physiotherapy Evidence database) (searched June 2007); COMPENDEX (engineering databases) (1972 to June 2007); INSPEC (1969 to June 2007); and the National Research Register, Zetoc, and Current Controlled Trials research and trials registers. We also handsearched relevant conference proceedings, checked reference lists and contacted study authors in an effort to identify published, unpublished and ongoing trials. SELECTION CRITERIA: We included randomised controlled trials (RCT) that compared locomotor training to any other exercise provided with the goal of improving walking function after SCI or to a no-treatment control group. DATA COLLECTION AND ANALYSIS: Two review authors independently selected trials for inclusion, assessed trial quality and extracted the data. The primary outcomes were the speed of walking and walking capacity at follow up. MAIN RESULTS: Four RCTs involving 222 patients were included in this review. Overall, the results were inconclusive. There was no statistically significant effect of locomotor training on walking function after SCI comparing bodyweight supported treadmill training with or without functional electrical stimulation or robotic-assisted locomotor training. AUTHORS' CONCLUSIONS: There is insufficient evidence from RCTs to conclude that any one locomotor training strategy improves walking function more than another for people with SCI. Research in the form of large RCTs is needed to address specific questions about the type of locomotor training which might be most effective in improving walking function of people with SCI.", "author" : [ { "dropping-particle" : "", "family" : "Mehrholz", "given" : "J", "non-dropping-particle" : "", "parse-names" : false, "suffix" : "" }, { "dropping-particle" : "", "family" : "Kugler", "given" : "J", "non-dropping-particle" : "", "parse-names" : false, "suffix" : "" }, { "dropping-particle" : "", "family" : "Pohl", "given" : "M", "non-dropping-particle" : "", "parse-names" : false, "suffix" : "" } ], "container-title" : "The Cochrane database of systematic reviews", "id" : "ITEM-1", "issue" : "2", "issued" : { "date-parts" : [ [ "2008" ] ] }, "page" : "CD006676", "title" : "Locomotor training for walking after spinal cord injury.", "type" : "article-journal" }, "uris" : [ "http://www.mendeley.com/documents/?uuid=bcdaf775-f7f2-4e0f-a3fc-a0c23bc137bd" ] } ], "mendeley" : { "formattedCitation" : "&lt;sup&gt;9&lt;/sup&gt;", "plainTextFormattedCitation" : "9", "previouslyFormattedCitation" : "&lt;sup&gt;9&lt;/sup&gt;" }, "properties" : { "noteIndex" : 0 }, "schema" : "https://github.com/citation-style-language/schema/raw/master/csl-citation.json" }</w:instrText>
            </w:r>
            <w:r w:rsidR="002F3E9E">
              <w:rPr>
                <w:b/>
                <w:sz w:val="18"/>
                <w:szCs w:val="18"/>
              </w:rPr>
              <w:fldChar w:fldCharType="separate"/>
            </w:r>
            <w:r w:rsidR="00A867B2" w:rsidRPr="00A867B2">
              <w:rPr>
                <w:noProof/>
                <w:sz w:val="18"/>
                <w:szCs w:val="18"/>
                <w:vertAlign w:val="superscript"/>
              </w:rPr>
              <w:t>9</w:t>
            </w:r>
            <w:r w:rsidR="002F3E9E">
              <w:rPr>
                <w:b/>
                <w:sz w:val="18"/>
                <w:szCs w:val="18"/>
              </w:rPr>
              <w:fldChar w:fldCharType="end"/>
            </w:r>
            <w:r w:rsidR="00CA33B8">
              <w:rPr>
                <w:b/>
                <w:sz w:val="18"/>
                <w:szCs w:val="18"/>
              </w:rPr>
              <w:t xml:space="preserve">: </w:t>
            </w:r>
            <w:r w:rsidR="00151BB8">
              <w:rPr>
                <w:sz w:val="18"/>
                <w:szCs w:val="18"/>
              </w:rPr>
              <w:t>This C</w:t>
            </w:r>
            <w:r w:rsidR="00CA33B8">
              <w:rPr>
                <w:sz w:val="18"/>
                <w:szCs w:val="18"/>
              </w:rPr>
              <w:t>ochrane database systematic review</w:t>
            </w:r>
            <w:r w:rsidR="00CE759E">
              <w:rPr>
                <w:sz w:val="18"/>
                <w:szCs w:val="18"/>
              </w:rPr>
              <w:t xml:space="preserve"> and meta-analysis</w:t>
            </w:r>
            <w:r w:rsidR="00CA33B8">
              <w:rPr>
                <w:sz w:val="18"/>
                <w:szCs w:val="18"/>
              </w:rPr>
              <w:t xml:space="preserve"> was chosen because it represents the </w:t>
            </w:r>
            <w:r w:rsidR="00151BB8">
              <w:rPr>
                <w:sz w:val="18"/>
                <w:szCs w:val="18"/>
              </w:rPr>
              <w:t xml:space="preserve">study with the </w:t>
            </w:r>
            <w:r w:rsidR="00CA33B8">
              <w:rPr>
                <w:sz w:val="18"/>
                <w:szCs w:val="18"/>
              </w:rPr>
              <w:t>highest</w:t>
            </w:r>
            <w:r w:rsidR="00151BB8">
              <w:rPr>
                <w:sz w:val="18"/>
                <w:szCs w:val="18"/>
              </w:rPr>
              <w:t xml:space="preserve"> </w:t>
            </w:r>
            <w:r w:rsidR="00CA33B8">
              <w:rPr>
                <w:sz w:val="18"/>
                <w:szCs w:val="18"/>
              </w:rPr>
              <w:t xml:space="preserve">level of evidence among the group of studies found. </w:t>
            </w:r>
            <w:r w:rsidR="00151BB8">
              <w:rPr>
                <w:sz w:val="18"/>
                <w:szCs w:val="18"/>
              </w:rPr>
              <w:t>It</w:t>
            </w:r>
            <w:r w:rsidR="0028448E">
              <w:rPr>
                <w:sz w:val="18"/>
                <w:szCs w:val="18"/>
              </w:rPr>
              <w:t xml:space="preserve"> </w:t>
            </w:r>
            <w:r w:rsidR="00151BB8">
              <w:rPr>
                <w:sz w:val="18"/>
                <w:szCs w:val="18"/>
              </w:rPr>
              <w:t xml:space="preserve">also </w:t>
            </w:r>
            <w:r w:rsidR="00CA33B8">
              <w:rPr>
                <w:sz w:val="18"/>
                <w:szCs w:val="18"/>
              </w:rPr>
              <w:t>contains 2 of the articles that met the inclusion and exclusion criteria (Postans et al 2004, Field-Fote et al. 2011), so ultimately this choice will</w:t>
            </w:r>
            <w:r w:rsidR="008E15DE">
              <w:rPr>
                <w:sz w:val="18"/>
                <w:szCs w:val="18"/>
              </w:rPr>
              <w:t xml:space="preserve"> include the most research so </w:t>
            </w:r>
            <w:r w:rsidR="00CA33B8">
              <w:rPr>
                <w:sz w:val="18"/>
                <w:szCs w:val="18"/>
              </w:rPr>
              <w:t>greater credibility</w:t>
            </w:r>
            <w:r w:rsidR="008E15DE">
              <w:rPr>
                <w:sz w:val="18"/>
                <w:szCs w:val="18"/>
              </w:rPr>
              <w:t xml:space="preserve"> will be given to its </w:t>
            </w:r>
            <w:r w:rsidR="00CA33B8">
              <w:rPr>
                <w:sz w:val="18"/>
                <w:szCs w:val="18"/>
              </w:rPr>
              <w:t xml:space="preserve">outcomes. </w:t>
            </w:r>
            <w:r w:rsidR="00952109">
              <w:rPr>
                <w:sz w:val="18"/>
                <w:szCs w:val="18"/>
              </w:rPr>
              <w:t xml:space="preserve">Two </w:t>
            </w:r>
            <w:r w:rsidR="008F0C44">
              <w:rPr>
                <w:sz w:val="18"/>
                <w:szCs w:val="18"/>
              </w:rPr>
              <w:t>RCT</w:t>
            </w:r>
            <w:r w:rsidR="00952109">
              <w:rPr>
                <w:sz w:val="18"/>
                <w:szCs w:val="18"/>
              </w:rPr>
              <w:t>s were chosen over the Morawietz and Moffat</w:t>
            </w:r>
            <w:r w:rsidR="00952109">
              <w:rPr>
                <w:sz w:val="18"/>
                <w:szCs w:val="18"/>
              </w:rPr>
              <w:fldChar w:fldCharType="begin" w:fldLock="1"/>
            </w:r>
            <w:r w:rsidR="00E15F70">
              <w:rPr>
                <w:sz w:val="18"/>
                <w:szCs w:val="18"/>
              </w:rPr>
              <w:instrText>ADDIN CSL_CITATION { "citationItems" : [ { "id" : "ITEM-1", "itemData" : { "DOI" : "10.1016/j.apmr.2013.06.023", "ISBN" : "0003-9993", "ISSN" : "00039993", "PMID" : "23850614", "abstract" : "Objective: To provide an overview of, and evaluate the current evidence on, locomotor training approaches for gait rehabilitation in individuals with incomplete spinal cord injury to identify the most effective therapies. Data Sources: The following electronic databases were searched systematically from first date of publication until May 2013: Allied and Complementary Medicine Database, Cumulative Index to Nursing and Allied Health Literature, Cochrane Database of Systematic Reviews, MEDLINE, Physiotherapy Evidence Database, and PubMed. References of relevant clinical trials and systematic reviews were also hand searched. Study Selection: Only randomized controlled trials evaluating locomotor therapies after incomplete spinal cord injury in an adult population were included. Full-text versions of all relevant articles were selected and evaluated by both authors. Data Extraction: Eligible studies were identified, and methodologic quality was assessed with the Physiotherapy Evidence Database scale. Articles scoring &lt;4 points on the scale were excluded. Sample population, interventions, outcome measures, and findings were evaluated with regard to walking capacity, velocity, duration, and quality of gait. Data Synthesis: Data were analyzed by systematic comparison of findings. Eight articles were included in this review. Five compared body-weight-supported treadmill training (BWSTT) or robotic-assisted BWSTT with conventional gait training in acute/subacute subjects (???1y postinjury). The remaining studies each compared 3 or 4 different locomotor interventions in chronic participants (&gt;1y postinjury). Sample sizes were small, and study designs differed considerably impeding comparison. Only minor differences in outcomes measures were found between groups. Gait parameters improved slightly more after BWSTT and robotic gait training for acute participants. For chronic participants, improvements were greater after BWSTT with functional electrical stimulation and overground training with functional electrical stimulation/body-weight support compared with BWSTT with manual assistance, robotic gait training, or conventional physiotherapy. Conclusions: Evidence on the effectiveness of locomotor therapy is limited. All approaches show some potential for improvement of ambulatory function without superiority of 1 approach over another. More research on this topic is required. ?? 2013 by the American Congress of Rehabilitation Medicine.", "author" : [ { "dropping-particle" : "", "family" : "Morawietz", "given" : "Christina", "non-dropping-particle" : "", "parse-names" : false, "suffix" : "" }, { "dropping-particle" : "", "family" : "Moffat", "given" : "Fiona", "non-dropping-particle" : "", "parse-names" : false, "suffix" : "" } ], "container-title" : "Archives of Physical Medicine and Rehabilitation", "id" : "ITEM-1", "issue" : "11", "issued" : { "date-parts" : [ [ "2013" ] ] }, "page" : "2297-2308", "publisher" : "Elsevier", "title" : "Effects of locomotor training after incomplete spinal cord injury: A systematic review", "type" : "article-journal", "volume" : "94" }, "uris" : [ "http://www.mendeley.com/documents/?uuid=cbea9785-c211-47c3-8679-7c5b4d49524e" ] } ], "mendeley" : { "formattedCitation" : "&lt;sup&gt;10&lt;/sup&gt;", "plainTextFormattedCitation" : "10", "previouslyFormattedCitation" : "&lt;sup&gt;10&lt;/sup&gt;" }, "properties" : { "noteIndex" : 0 }, "schema" : "https://github.com/citation-style-language/schema/raw/master/csl-citation.json" }</w:instrText>
            </w:r>
            <w:r w:rsidR="00952109">
              <w:rPr>
                <w:sz w:val="18"/>
                <w:szCs w:val="18"/>
              </w:rPr>
              <w:fldChar w:fldCharType="separate"/>
            </w:r>
            <w:r w:rsidR="00A867B2" w:rsidRPr="00A867B2">
              <w:rPr>
                <w:noProof/>
                <w:sz w:val="18"/>
                <w:szCs w:val="18"/>
                <w:vertAlign w:val="superscript"/>
              </w:rPr>
              <w:t>10</w:t>
            </w:r>
            <w:r w:rsidR="00952109">
              <w:rPr>
                <w:sz w:val="18"/>
                <w:szCs w:val="18"/>
              </w:rPr>
              <w:fldChar w:fldCharType="end"/>
            </w:r>
            <w:r w:rsidR="00952109">
              <w:rPr>
                <w:sz w:val="18"/>
                <w:szCs w:val="18"/>
              </w:rPr>
              <w:t xml:space="preserve"> systematic review because they specifically evaluated BWSTT with FES </w:t>
            </w:r>
            <w:r w:rsidR="003254C8">
              <w:rPr>
                <w:sz w:val="18"/>
                <w:szCs w:val="18"/>
              </w:rPr>
              <w:t xml:space="preserve">compared with other forms of training </w:t>
            </w:r>
            <w:r w:rsidR="00952109">
              <w:rPr>
                <w:sz w:val="18"/>
                <w:szCs w:val="18"/>
              </w:rPr>
              <w:t xml:space="preserve">rather than providing an overview of all locomotor interventions. </w:t>
            </w:r>
          </w:p>
          <w:p w14:paraId="2B2270EF" w14:textId="1B610D00" w:rsidR="00277410" w:rsidRPr="00CE759E" w:rsidRDefault="00CA33B8" w:rsidP="00277410">
            <w:pPr>
              <w:numPr>
                <w:ilvl w:val="0"/>
                <w:numId w:val="12"/>
              </w:numPr>
              <w:spacing w:before="120" w:after="120"/>
              <w:rPr>
                <w:b/>
                <w:sz w:val="18"/>
                <w:szCs w:val="18"/>
              </w:rPr>
            </w:pPr>
            <w:r>
              <w:rPr>
                <w:b/>
                <w:sz w:val="18"/>
                <w:szCs w:val="18"/>
              </w:rPr>
              <w:t>Field-Fote &amp; Roach</w:t>
            </w:r>
            <w:r w:rsidR="00277410" w:rsidRPr="006A75F0">
              <w:rPr>
                <w:b/>
                <w:sz w:val="18"/>
                <w:szCs w:val="18"/>
              </w:rPr>
              <w:t xml:space="preserve"> 20</w:t>
            </w:r>
            <w:r>
              <w:rPr>
                <w:b/>
                <w:sz w:val="18"/>
                <w:szCs w:val="18"/>
              </w:rPr>
              <w:t>11</w:t>
            </w:r>
            <w:r w:rsidR="002F3E9E">
              <w:rPr>
                <w:b/>
                <w:sz w:val="18"/>
                <w:szCs w:val="18"/>
              </w:rPr>
              <w:fldChar w:fldCharType="begin" w:fldLock="1"/>
            </w:r>
            <w:r w:rsidR="00E15F70">
              <w:rPr>
                <w:b/>
                <w:sz w:val="18"/>
                <w:szCs w:val="18"/>
              </w:rPr>
              <w:instrText>ADDIN CSL_CITATION { "citationItems" : [ { "id" : "ITEM-1", "itemData" : { "DOI" : "10.2522/ptj.20090359", "ISSN" : "0031-9023", "author" : [ { "dropping-particle" : "", "family" : "Field-Fote", "given" : "E. C.", "non-dropping-particle" : "", "parse-names" : false, "suffix" : "" }, { "dropping-particle" : "", "family" : "Roach", "given" : "K. E.", "non-dropping-particle" : "", "parse-names" : false, "suffix" : "" } ], "container-title" : "Physical Therapy", "id" : "ITEM-1", "issue" : "1", "issued" : { "date-parts" : [ [ "2011" ] ] }, "page" : "48-60", "title" : "Influence of a Locomotor Training Approach on Walking Speed and Distance in People With Chronic Spinal Cord Injury: A Randomized Clinical Trial", "type" : "article-journal", "volume" : "91" }, "uris" : [ "http://www.mendeley.com/documents/?uuid=198f93f9-4a40-4b28-a361-bbd5e1cc3c44" ] } ], "mendeley" : { "formattedCitation" : "&lt;sup&gt;6&lt;/sup&gt;", "plainTextFormattedCitation" : "6", "previouslyFormattedCitation" : "&lt;sup&gt;6&lt;/sup&gt;" }, "properties" : { "noteIndex" : 0 }, "schema" : "https://github.com/citation-style-language/schema/raw/master/csl-citation.json" }</w:instrText>
            </w:r>
            <w:r w:rsidR="002F3E9E">
              <w:rPr>
                <w:b/>
                <w:sz w:val="18"/>
                <w:szCs w:val="18"/>
              </w:rPr>
              <w:fldChar w:fldCharType="separate"/>
            </w:r>
            <w:r w:rsidR="00A867B2" w:rsidRPr="00A867B2">
              <w:rPr>
                <w:noProof/>
                <w:sz w:val="18"/>
                <w:szCs w:val="18"/>
                <w:vertAlign w:val="superscript"/>
              </w:rPr>
              <w:t>6</w:t>
            </w:r>
            <w:r w:rsidR="002F3E9E">
              <w:rPr>
                <w:b/>
                <w:sz w:val="18"/>
                <w:szCs w:val="18"/>
              </w:rPr>
              <w:fldChar w:fldCharType="end"/>
            </w:r>
            <w:r>
              <w:rPr>
                <w:b/>
                <w:sz w:val="18"/>
                <w:szCs w:val="18"/>
              </w:rPr>
              <w:t>:</w:t>
            </w:r>
            <w:r w:rsidR="001069EA">
              <w:rPr>
                <w:b/>
                <w:sz w:val="18"/>
                <w:szCs w:val="18"/>
              </w:rPr>
              <w:t xml:space="preserve"> </w:t>
            </w:r>
            <w:r w:rsidR="003023D3" w:rsidRPr="00CE759E">
              <w:rPr>
                <w:sz w:val="18"/>
                <w:szCs w:val="18"/>
              </w:rPr>
              <w:t xml:space="preserve">This </w:t>
            </w:r>
            <w:r w:rsidR="008F0C44">
              <w:rPr>
                <w:sz w:val="18"/>
                <w:szCs w:val="18"/>
              </w:rPr>
              <w:t>RCT</w:t>
            </w:r>
            <w:r w:rsidR="001069EA" w:rsidRPr="00CE759E">
              <w:rPr>
                <w:sz w:val="18"/>
                <w:szCs w:val="18"/>
              </w:rPr>
              <w:t xml:space="preserve"> </w:t>
            </w:r>
            <w:r w:rsidR="003023D3" w:rsidRPr="00CE759E">
              <w:rPr>
                <w:sz w:val="18"/>
                <w:szCs w:val="18"/>
              </w:rPr>
              <w:t xml:space="preserve">was chosen because </w:t>
            </w:r>
            <w:r w:rsidR="00852AC6">
              <w:rPr>
                <w:sz w:val="18"/>
                <w:szCs w:val="18"/>
              </w:rPr>
              <w:t xml:space="preserve">of its </w:t>
            </w:r>
            <w:r w:rsidR="001069EA" w:rsidRPr="00CE759E">
              <w:rPr>
                <w:sz w:val="18"/>
                <w:szCs w:val="18"/>
              </w:rPr>
              <w:t>relevance to the question in terms of the intervention measured</w:t>
            </w:r>
            <w:r w:rsidR="003C2200">
              <w:rPr>
                <w:sz w:val="18"/>
                <w:szCs w:val="18"/>
              </w:rPr>
              <w:t xml:space="preserve"> (BWSTT with FES), </w:t>
            </w:r>
            <w:r w:rsidR="00064E02">
              <w:rPr>
                <w:sz w:val="18"/>
                <w:szCs w:val="18"/>
              </w:rPr>
              <w:t>outcomes measured (</w:t>
            </w:r>
            <w:r w:rsidR="003C2200">
              <w:rPr>
                <w:sz w:val="18"/>
                <w:szCs w:val="18"/>
              </w:rPr>
              <w:t>walking function</w:t>
            </w:r>
            <w:r w:rsidR="00064E02">
              <w:rPr>
                <w:sz w:val="18"/>
                <w:szCs w:val="18"/>
              </w:rPr>
              <w:t>)</w:t>
            </w:r>
            <w:r w:rsidR="003C2200">
              <w:rPr>
                <w:sz w:val="18"/>
                <w:szCs w:val="18"/>
              </w:rPr>
              <w:t xml:space="preserve">, </w:t>
            </w:r>
            <w:r w:rsidR="001069EA" w:rsidRPr="00CE759E">
              <w:rPr>
                <w:sz w:val="18"/>
                <w:szCs w:val="18"/>
              </w:rPr>
              <w:t>and</w:t>
            </w:r>
            <w:r w:rsidR="003C2200">
              <w:rPr>
                <w:sz w:val="18"/>
                <w:szCs w:val="18"/>
              </w:rPr>
              <w:t xml:space="preserve"> the</w:t>
            </w:r>
            <w:r w:rsidR="001069EA" w:rsidRPr="00CE759E">
              <w:rPr>
                <w:sz w:val="18"/>
                <w:szCs w:val="18"/>
              </w:rPr>
              <w:t xml:space="preserve"> participant characteristics</w:t>
            </w:r>
            <w:r w:rsidR="00852AC6">
              <w:rPr>
                <w:sz w:val="18"/>
                <w:szCs w:val="18"/>
              </w:rPr>
              <w:t xml:space="preserve"> (incomplete SPI)</w:t>
            </w:r>
            <w:r w:rsidR="003C2200">
              <w:rPr>
                <w:sz w:val="18"/>
                <w:szCs w:val="18"/>
              </w:rPr>
              <w:t xml:space="preserve"> and age was similar to the patient driving this clinical question. </w:t>
            </w:r>
            <w:r w:rsidR="00852AC6">
              <w:rPr>
                <w:sz w:val="18"/>
                <w:szCs w:val="18"/>
              </w:rPr>
              <w:t xml:space="preserve">Also, this </w:t>
            </w:r>
            <w:r w:rsidR="008F0C44">
              <w:rPr>
                <w:sz w:val="18"/>
                <w:szCs w:val="18"/>
              </w:rPr>
              <w:t>RCT</w:t>
            </w:r>
            <w:r w:rsidR="00852AC6">
              <w:rPr>
                <w:sz w:val="18"/>
                <w:szCs w:val="18"/>
              </w:rPr>
              <w:t xml:space="preserve"> is among </w:t>
            </w:r>
            <w:r w:rsidR="008E15DE">
              <w:rPr>
                <w:sz w:val="18"/>
                <w:szCs w:val="18"/>
              </w:rPr>
              <w:t>the most</w:t>
            </w:r>
            <w:r w:rsidR="003C2200">
              <w:rPr>
                <w:sz w:val="18"/>
                <w:szCs w:val="18"/>
              </w:rPr>
              <w:t xml:space="preserve"> highly</w:t>
            </w:r>
            <w:r w:rsidR="001069EA" w:rsidRPr="00CE759E">
              <w:rPr>
                <w:sz w:val="18"/>
                <w:szCs w:val="18"/>
              </w:rPr>
              <w:t xml:space="preserve"> rated in terms of </w:t>
            </w:r>
            <w:r w:rsidR="003C2200">
              <w:rPr>
                <w:sz w:val="18"/>
                <w:szCs w:val="18"/>
              </w:rPr>
              <w:t>methodological</w:t>
            </w:r>
            <w:r w:rsidR="001069EA" w:rsidRPr="00CE759E">
              <w:rPr>
                <w:sz w:val="18"/>
                <w:szCs w:val="18"/>
              </w:rPr>
              <w:t xml:space="preserve"> quality compared to the other </w:t>
            </w:r>
            <w:r w:rsidR="008F0C44">
              <w:rPr>
                <w:sz w:val="18"/>
                <w:szCs w:val="18"/>
              </w:rPr>
              <w:t>RCT</w:t>
            </w:r>
            <w:r w:rsidR="001069EA" w:rsidRPr="00CE759E">
              <w:rPr>
                <w:sz w:val="18"/>
                <w:szCs w:val="18"/>
              </w:rPr>
              <w:t>s.</w:t>
            </w:r>
            <w:r w:rsidR="00DD63B3">
              <w:rPr>
                <w:sz w:val="18"/>
                <w:szCs w:val="18"/>
              </w:rPr>
              <w:t xml:space="preserve"> </w:t>
            </w:r>
            <w:r w:rsidR="00284482">
              <w:rPr>
                <w:sz w:val="18"/>
                <w:szCs w:val="18"/>
              </w:rPr>
              <w:t xml:space="preserve">Furthermore, this </w:t>
            </w:r>
            <w:r w:rsidR="008F0C44">
              <w:rPr>
                <w:sz w:val="18"/>
                <w:szCs w:val="18"/>
              </w:rPr>
              <w:t>RCT</w:t>
            </w:r>
            <w:r w:rsidR="00284482">
              <w:rPr>
                <w:sz w:val="18"/>
                <w:szCs w:val="18"/>
              </w:rPr>
              <w:t xml:space="preserve"> compares four modes of locomotor training (including BWSTT with FES), which will help guide clinical decisions when choosing interventions for this patient.</w:t>
            </w:r>
          </w:p>
          <w:p w14:paraId="63534DD9" w14:textId="327FC107" w:rsidR="00A2718A" w:rsidRPr="001069EA" w:rsidRDefault="00277410" w:rsidP="008E15DE">
            <w:pPr>
              <w:numPr>
                <w:ilvl w:val="0"/>
                <w:numId w:val="12"/>
              </w:numPr>
              <w:spacing w:before="120" w:after="120"/>
              <w:rPr>
                <w:b/>
                <w:sz w:val="18"/>
                <w:szCs w:val="18"/>
              </w:rPr>
            </w:pPr>
            <w:r w:rsidRPr="006A75F0">
              <w:rPr>
                <w:b/>
                <w:sz w:val="18"/>
                <w:szCs w:val="18"/>
              </w:rPr>
              <w:t xml:space="preserve">Kapadia </w:t>
            </w:r>
            <w:r w:rsidR="001069EA">
              <w:rPr>
                <w:b/>
                <w:sz w:val="18"/>
                <w:szCs w:val="18"/>
              </w:rPr>
              <w:t>et al. 2014</w:t>
            </w:r>
            <w:r w:rsidR="005968AE">
              <w:rPr>
                <w:b/>
                <w:sz w:val="18"/>
                <w:szCs w:val="18"/>
              </w:rPr>
              <w:fldChar w:fldCharType="begin" w:fldLock="1"/>
            </w:r>
            <w:r w:rsidR="00E15F70">
              <w:rPr>
                <w:b/>
                <w:sz w:val="18"/>
                <w:szCs w:val="18"/>
              </w:rPr>
              <w:instrText>ADDIN CSL_CITATION { "citationItems" : [ { "id" : "ITEM-1", "itemData" : { "DOI" : "10.1179/2045772312Y.0000000041", "ISBN" : "2045772314", "ISSN" : "10790268", "PMID" : "25229735", "author" : [ { "dropping-particle" : "", "family" : "Kapadia", "given" : "Naaz", "non-dropping-particle" : "", "parse-names" : false, "suffix" : "" }, { "dropping-particle" : "", "family" : "Giangregorio", "given" : "Lora", "non-dropping-particle" : "", "parse-names" : false, "suffix" : "" }, { "dropping-particle" : "", "family" : "Craven", "given" : "Catharine", "non-dropping-particle" : "", "parse-names" : false, "suffix" : "" }, { "dropping-particle" : "", "family" : "Richards", "given" : "Kieva", "non-dropping-particle" : "", "parse-names" : false, "suffix" : "" }, { "dropping-particle" : "", "family" : "Hitzig", "given" : "Sander L.", "non-dropping-particle" : "", "parse-names" : false, "suffix" : "" }, { "dropping-particle" : "", "family" : "Masani", "given" : "Kei", "non-dropping-particle" : "", "parse-names" : false, "suffix" : "" }, { "dropping-particle" : "", "family" : "Popovic", "given" : "Milos R.", "non-dropping-particle" : "", "parse-names" : false, "suffix" : "" } ], "container-title" : "Journal of Spinal Cord Medicine", "id" : "ITEM-1", "issue" : "5", "issued" : { "date-parts" : [ [ "2014" ] ] }, "page" : "511-524", "title" : "A randomized trial of functional electrical stimulation for walking in incomplete spinal cord injury: Effects on walking competency", "type" : "article-journal", "volume" : "37" }, "uris" : [ "http://www.mendeley.com/documents/?uuid=ea908c48-7e05-4532-9b9f-2860c9458f46" ] } ], "mendeley" : { "formattedCitation" : "&lt;sup&gt;7&lt;/sup&gt;", "plainTextFormattedCitation" : "7", "previouslyFormattedCitation" : "&lt;sup&gt;7&lt;/sup&gt;" }, "properties" : { "noteIndex" : 0 }, "schema" : "https://github.com/citation-style-language/schema/raw/master/csl-citation.json" }</w:instrText>
            </w:r>
            <w:r w:rsidR="005968AE">
              <w:rPr>
                <w:b/>
                <w:sz w:val="18"/>
                <w:szCs w:val="18"/>
              </w:rPr>
              <w:fldChar w:fldCharType="separate"/>
            </w:r>
            <w:r w:rsidR="00A867B2" w:rsidRPr="00A867B2">
              <w:rPr>
                <w:noProof/>
                <w:sz w:val="18"/>
                <w:szCs w:val="18"/>
                <w:vertAlign w:val="superscript"/>
              </w:rPr>
              <w:t>7</w:t>
            </w:r>
            <w:r w:rsidR="005968AE">
              <w:rPr>
                <w:b/>
                <w:sz w:val="18"/>
                <w:szCs w:val="18"/>
              </w:rPr>
              <w:fldChar w:fldCharType="end"/>
            </w:r>
            <w:r w:rsidR="001069EA">
              <w:rPr>
                <w:b/>
                <w:sz w:val="18"/>
                <w:szCs w:val="18"/>
              </w:rPr>
              <w:t xml:space="preserve">: </w:t>
            </w:r>
            <w:r w:rsidR="003C2200">
              <w:rPr>
                <w:sz w:val="18"/>
                <w:szCs w:val="18"/>
              </w:rPr>
              <w:t xml:space="preserve">This </w:t>
            </w:r>
            <w:r w:rsidR="008F0C44">
              <w:rPr>
                <w:sz w:val="18"/>
                <w:szCs w:val="18"/>
              </w:rPr>
              <w:t>RCT</w:t>
            </w:r>
            <w:r w:rsidR="003C2200">
              <w:rPr>
                <w:sz w:val="18"/>
                <w:szCs w:val="18"/>
              </w:rPr>
              <w:t xml:space="preserve"> is the most recent and is ranked the highest in terms of methodological </w:t>
            </w:r>
            <w:r w:rsidR="003C2200">
              <w:rPr>
                <w:sz w:val="18"/>
                <w:szCs w:val="18"/>
              </w:rPr>
              <w:lastRenderedPageBreak/>
              <w:t xml:space="preserve">quality compared to the other </w:t>
            </w:r>
            <w:r w:rsidR="008F0C44">
              <w:rPr>
                <w:sz w:val="18"/>
                <w:szCs w:val="18"/>
              </w:rPr>
              <w:t>RCT</w:t>
            </w:r>
            <w:r w:rsidR="003C2200">
              <w:rPr>
                <w:sz w:val="18"/>
                <w:szCs w:val="18"/>
              </w:rPr>
              <w:t>’s found</w:t>
            </w:r>
            <w:r w:rsidR="00DD63B3">
              <w:rPr>
                <w:sz w:val="18"/>
                <w:szCs w:val="18"/>
              </w:rPr>
              <w:t xml:space="preserve">. This </w:t>
            </w:r>
            <w:r w:rsidR="008F0C44">
              <w:rPr>
                <w:sz w:val="18"/>
                <w:szCs w:val="18"/>
              </w:rPr>
              <w:t>RCT</w:t>
            </w:r>
            <w:r w:rsidR="00952109">
              <w:rPr>
                <w:sz w:val="18"/>
                <w:szCs w:val="18"/>
              </w:rPr>
              <w:t xml:space="preserve"> compared BWSTT with FES directly to a control group participating in resistive exercises </w:t>
            </w:r>
            <w:r w:rsidR="00DD63B3">
              <w:rPr>
                <w:sz w:val="18"/>
                <w:szCs w:val="18"/>
              </w:rPr>
              <w:t>exercises</w:t>
            </w:r>
            <w:r w:rsidR="003254C8">
              <w:rPr>
                <w:sz w:val="18"/>
                <w:szCs w:val="18"/>
              </w:rPr>
              <w:t xml:space="preserve"> that</w:t>
            </w:r>
            <w:r w:rsidR="00952109">
              <w:rPr>
                <w:sz w:val="18"/>
                <w:szCs w:val="18"/>
              </w:rPr>
              <w:t xml:space="preserve"> was matched 1:1 for </w:t>
            </w:r>
            <w:r w:rsidR="003254C8">
              <w:rPr>
                <w:sz w:val="18"/>
                <w:szCs w:val="18"/>
              </w:rPr>
              <w:t>time with the experimental group</w:t>
            </w:r>
            <w:r w:rsidR="00DD63B3">
              <w:rPr>
                <w:sz w:val="18"/>
                <w:szCs w:val="18"/>
              </w:rPr>
              <w:t xml:space="preserve">. This </w:t>
            </w:r>
            <w:r w:rsidR="008E15DE">
              <w:rPr>
                <w:sz w:val="18"/>
                <w:szCs w:val="18"/>
              </w:rPr>
              <w:t xml:space="preserve">was the only </w:t>
            </w:r>
            <w:r w:rsidR="00DD63B3">
              <w:rPr>
                <w:sz w:val="18"/>
                <w:szCs w:val="18"/>
              </w:rPr>
              <w:t xml:space="preserve">study </w:t>
            </w:r>
            <w:r w:rsidR="008E15DE">
              <w:rPr>
                <w:sz w:val="18"/>
                <w:szCs w:val="18"/>
              </w:rPr>
              <w:t xml:space="preserve">found </w:t>
            </w:r>
            <w:r w:rsidR="00DD63B3">
              <w:rPr>
                <w:sz w:val="18"/>
                <w:szCs w:val="18"/>
              </w:rPr>
              <w:t xml:space="preserve">to use a </w:t>
            </w:r>
            <w:r w:rsidR="00617BBD">
              <w:rPr>
                <w:sz w:val="18"/>
                <w:szCs w:val="18"/>
              </w:rPr>
              <w:t>four-channel</w:t>
            </w:r>
            <w:r w:rsidR="00DD63B3">
              <w:rPr>
                <w:sz w:val="18"/>
                <w:szCs w:val="18"/>
              </w:rPr>
              <w:t xml:space="preserve"> FES system</w:t>
            </w:r>
            <w:r w:rsidR="008E15DE">
              <w:rPr>
                <w:sz w:val="18"/>
                <w:szCs w:val="18"/>
              </w:rPr>
              <w:t>,</w:t>
            </w:r>
            <w:r w:rsidR="003254C8">
              <w:rPr>
                <w:sz w:val="18"/>
                <w:szCs w:val="18"/>
              </w:rPr>
              <w:t xml:space="preserve"> which may be a more comprehensive form of locomotor training with FES.</w:t>
            </w:r>
            <w:r w:rsidR="00DD63B3">
              <w:rPr>
                <w:sz w:val="18"/>
                <w:szCs w:val="18"/>
              </w:rPr>
              <w:t xml:space="preserve"> </w:t>
            </w:r>
          </w:p>
        </w:tc>
      </w:tr>
    </w:tbl>
    <w:p w14:paraId="2A03830C" w14:textId="77777777" w:rsidR="0011199B" w:rsidRDefault="001403EC" w:rsidP="0011199B">
      <w:pPr>
        <w:spacing w:before="120" w:after="120"/>
        <w:rPr>
          <w:b/>
          <w:sz w:val="18"/>
          <w:szCs w:val="18"/>
        </w:rPr>
      </w:pPr>
      <w:r w:rsidRPr="00B75AAB">
        <w:rPr>
          <w:b/>
          <w:sz w:val="18"/>
          <w:szCs w:val="18"/>
        </w:rPr>
        <w:lastRenderedPageBreak/>
        <w:t>SUMMARY OF BEST EVIDENCE</w:t>
      </w:r>
    </w:p>
    <w:p w14:paraId="5E5D3D33" w14:textId="590391C3" w:rsidR="001D4F60" w:rsidRDefault="00160851" w:rsidP="001D4F60">
      <w:pPr>
        <w:spacing w:before="240" w:after="240"/>
        <w:rPr>
          <w:b/>
          <w:sz w:val="18"/>
          <w:szCs w:val="18"/>
        </w:rPr>
      </w:pPr>
      <w:r>
        <w:rPr>
          <w:b/>
          <w:sz w:val="18"/>
          <w:szCs w:val="18"/>
        </w:rPr>
        <w:t>(1</w:t>
      </w:r>
      <w:r w:rsidR="001D4F60">
        <w:rPr>
          <w:b/>
          <w:sz w:val="18"/>
          <w:szCs w:val="18"/>
        </w:rPr>
        <w:t xml:space="preserve">) </w:t>
      </w:r>
      <w:r w:rsidR="001D4F60" w:rsidRPr="001D4F60">
        <w:rPr>
          <w:b/>
          <w:sz w:val="18"/>
          <w:szCs w:val="18"/>
        </w:rPr>
        <w:t xml:space="preserve">Description and appraisal of </w:t>
      </w:r>
      <w:r w:rsidRPr="00160851">
        <w:rPr>
          <w:b/>
          <w:i/>
          <w:sz w:val="18"/>
          <w:szCs w:val="18"/>
        </w:rPr>
        <w:t>Locomotor training for walking after spinal cord injury</w:t>
      </w:r>
      <w:r>
        <w:rPr>
          <w:b/>
          <w:sz w:val="18"/>
          <w:szCs w:val="18"/>
        </w:rPr>
        <w:t xml:space="preserve"> by </w:t>
      </w:r>
      <w:r w:rsidRPr="006A75F0">
        <w:rPr>
          <w:b/>
          <w:sz w:val="18"/>
          <w:szCs w:val="18"/>
        </w:rPr>
        <w:t>Mehrholz J, Kugler J, Pohl M.</w:t>
      </w:r>
      <w:r>
        <w:rPr>
          <w:b/>
          <w:sz w:val="18"/>
          <w:szCs w:val="18"/>
        </w:rPr>
        <w:t>,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711BFDAA" w14:textId="77777777" w:rsidTr="004B7834">
        <w:tc>
          <w:tcPr>
            <w:tcW w:w="10421" w:type="dxa"/>
            <w:shd w:val="clear" w:color="auto" w:fill="E6E6E6"/>
          </w:tcPr>
          <w:p w14:paraId="3A01C62A"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241F3FE9" w14:textId="77777777" w:rsidTr="004B7834">
        <w:tc>
          <w:tcPr>
            <w:tcW w:w="10421" w:type="dxa"/>
            <w:tcBorders>
              <w:bottom w:val="single" w:sz="4" w:space="0" w:color="auto"/>
            </w:tcBorders>
            <w:shd w:val="clear" w:color="auto" w:fill="auto"/>
          </w:tcPr>
          <w:p w14:paraId="23DE5994" w14:textId="334EA493" w:rsidR="001D4F60" w:rsidRPr="002F16E1" w:rsidRDefault="00FA6D22" w:rsidP="00330B03">
            <w:pPr>
              <w:spacing w:before="120" w:after="120"/>
              <w:rPr>
                <w:sz w:val="18"/>
                <w:szCs w:val="18"/>
              </w:rPr>
            </w:pPr>
            <w:r>
              <w:rPr>
                <w:sz w:val="18"/>
                <w:szCs w:val="18"/>
              </w:rPr>
              <w:t xml:space="preserve">The </w:t>
            </w:r>
            <w:r w:rsidR="00330B03">
              <w:rPr>
                <w:sz w:val="18"/>
                <w:szCs w:val="18"/>
              </w:rPr>
              <w:t xml:space="preserve">authors sought </w:t>
            </w:r>
            <w:r>
              <w:rPr>
                <w:sz w:val="18"/>
                <w:szCs w:val="18"/>
              </w:rPr>
              <w:t>to determine</w:t>
            </w:r>
            <w:r w:rsidR="00C912B6">
              <w:rPr>
                <w:sz w:val="18"/>
                <w:szCs w:val="18"/>
              </w:rPr>
              <w:t>,</w:t>
            </w:r>
            <w:r>
              <w:rPr>
                <w:sz w:val="18"/>
                <w:szCs w:val="18"/>
              </w:rPr>
              <w:t xml:space="preserve"> </w:t>
            </w:r>
            <w:r w:rsidR="00C912B6">
              <w:rPr>
                <w:sz w:val="18"/>
                <w:szCs w:val="18"/>
              </w:rPr>
              <w:t xml:space="preserve">through a comprehensive search of the literature, </w:t>
            </w:r>
            <w:r>
              <w:rPr>
                <w:sz w:val="18"/>
                <w:szCs w:val="18"/>
              </w:rPr>
              <w:t>the effects of various types of locomotor training on the recovery of walking ability, specifically gait speed and gait capacity</w:t>
            </w:r>
            <w:r w:rsidR="00C912B6">
              <w:rPr>
                <w:sz w:val="18"/>
                <w:szCs w:val="18"/>
              </w:rPr>
              <w:t xml:space="preserve"> (primary outcomes)</w:t>
            </w:r>
            <w:r>
              <w:rPr>
                <w:sz w:val="18"/>
                <w:szCs w:val="18"/>
              </w:rPr>
              <w:t>, on people with inc</w:t>
            </w:r>
            <w:r w:rsidR="006A137D">
              <w:rPr>
                <w:sz w:val="18"/>
                <w:szCs w:val="18"/>
              </w:rPr>
              <w:t>omplete spinal cord injury (ASIA B, ASIA C, ASI</w:t>
            </w:r>
            <w:r>
              <w:rPr>
                <w:sz w:val="18"/>
                <w:szCs w:val="18"/>
              </w:rPr>
              <w:t>A D).</w:t>
            </w:r>
            <w:r w:rsidR="00C912B6">
              <w:rPr>
                <w:sz w:val="18"/>
                <w:szCs w:val="18"/>
              </w:rPr>
              <w:t xml:space="preserve"> </w:t>
            </w:r>
            <w:r w:rsidR="00330B03">
              <w:rPr>
                <w:sz w:val="18"/>
                <w:szCs w:val="18"/>
              </w:rPr>
              <w:t>The authors also set out to determine the effects of locomotor training on independence level, as well as, the overall safety of locomotor training measured through adverse effects and dropout rates (secondary outcomes).</w:t>
            </w:r>
          </w:p>
        </w:tc>
      </w:tr>
      <w:tr w:rsidR="001D4F60" w:rsidRPr="002F16E1" w14:paraId="3A6F0FFE" w14:textId="77777777" w:rsidTr="004B7834">
        <w:tc>
          <w:tcPr>
            <w:tcW w:w="10421" w:type="dxa"/>
            <w:shd w:val="clear" w:color="auto" w:fill="E6E6E6"/>
          </w:tcPr>
          <w:p w14:paraId="33B824F8" w14:textId="12EFAB23" w:rsidR="001D4F60" w:rsidRPr="00F92BB4" w:rsidRDefault="001D4F60" w:rsidP="009E380F">
            <w:pPr>
              <w:spacing w:before="120" w:after="120"/>
              <w:jc w:val="both"/>
              <w:rPr>
                <w:b/>
                <w:sz w:val="18"/>
                <w:szCs w:val="18"/>
              </w:rPr>
            </w:pPr>
            <w:r w:rsidRPr="002F16E1">
              <w:rPr>
                <w:b/>
                <w:sz w:val="18"/>
                <w:szCs w:val="18"/>
              </w:rPr>
              <w:t>Study Design</w:t>
            </w:r>
          </w:p>
        </w:tc>
      </w:tr>
      <w:tr w:rsidR="001D4F60" w:rsidRPr="002F16E1" w14:paraId="17724B2A" w14:textId="77777777" w:rsidTr="004B7834">
        <w:tc>
          <w:tcPr>
            <w:tcW w:w="10421" w:type="dxa"/>
            <w:tcBorders>
              <w:bottom w:val="single" w:sz="4" w:space="0" w:color="auto"/>
            </w:tcBorders>
            <w:shd w:val="clear" w:color="auto" w:fill="auto"/>
          </w:tcPr>
          <w:p w14:paraId="51C54B34" w14:textId="5CAEFDD0" w:rsidR="001D4F60" w:rsidRDefault="00F055A6" w:rsidP="009E380F">
            <w:pPr>
              <w:spacing w:before="120" w:after="120"/>
              <w:rPr>
                <w:sz w:val="18"/>
                <w:szCs w:val="18"/>
              </w:rPr>
            </w:pPr>
            <w:r>
              <w:rPr>
                <w:sz w:val="18"/>
                <w:szCs w:val="18"/>
              </w:rPr>
              <w:t xml:space="preserve">This study design was a systematic review </w:t>
            </w:r>
            <w:r w:rsidR="003F0C7E">
              <w:rPr>
                <w:sz w:val="18"/>
                <w:szCs w:val="18"/>
              </w:rPr>
              <w:t>with a sub-group meta-analysis.</w:t>
            </w:r>
          </w:p>
          <w:p w14:paraId="3A680CB6" w14:textId="0AD1058E" w:rsidR="00C912B6" w:rsidRDefault="00C912B6" w:rsidP="009E380F">
            <w:pPr>
              <w:spacing w:before="120" w:after="120"/>
              <w:rPr>
                <w:b/>
                <w:sz w:val="18"/>
                <w:szCs w:val="18"/>
                <w:u w:val="single"/>
              </w:rPr>
            </w:pPr>
            <w:r w:rsidRPr="00F055A6">
              <w:rPr>
                <w:b/>
                <w:sz w:val="18"/>
                <w:szCs w:val="18"/>
                <w:u w:val="single"/>
              </w:rPr>
              <w:t xml:space="preserve">Search strategy: </w:t>
            </w:r>
          </w:p>
          <w:p w14:paraId="56E38A01" w14:textId="3ADA8335" w:rsidR="0065523E" w:rsidRPr="00430168" w:rsidRDefault="0065523E" w:rsidP="0065523E">
            <w:pPr>
              <w:pStyle w:val="ListParagraph"/>
              <w:numPr>
                <w:ilvl w:val="0"/>
                <w:numId w:val="22"/>
              </w:numPr>
              <w:spacing w:before="120" w:after="120"/>
              <w:rPr>
                <w:b/>
                <w:sz w:val="18"/>
                <w:szCs w:val="18"/>
                <w:u w:val="single"/>
              </w:rPr>
            </w:pPr>
            <w:r>
              <w:rPr>
                <w:sz w:val="18"/>
                <w:szCs w:val="18"/>
              </w:rPr>
              <w:t>The revi</w:t>
            </w:r>
            <w:r w:rsidR="005B1A25">
              <w:rPr>
                <w:sz w:val="18"/>
                <w:szCs w:val="18"/>
              </w:rPr>
              <w:t xml:space="preserve">ewers searched the following on and up </w:t>
            </w:r>
            <w:r>
              <w:rPr>
                <w:sz w:val="18"/>
                <w:szCs w:val="18"/>
              </w:rPr>
              <w:t>until Nov</w:t>
            </w:r>
            <w:r w:rsidR="005B1A25">
              <w:rPr>
                <w:sz w:val="18"/>
                <w:szCs w:val="18"/>
              </w:rPr>
              <w:t xml:space="preserve"> 2</w:t>
            </w:r>
            <w:r>
              <w:rPr>
                <w:sz w:val="18"/>
                <w:szCs w:val="18"/>
              </w:rPr>
              <w:t xml:space="preserve"> 2011: Cochrane Injuries Group Specialised Register</w:t>
            </w:r>
            <w:r w:rsidR="00430168">
              <w:rPr>
                <w:sz w:val="18"/>
                <w:szCs w:val="18"/>
              </w:rPr>
              <w:t>,</w:t>
            </w:r>
            <w:r>
              <w:rPr>
                <w:sz w:val="18"/>
                <w:szCs w:val="18"/>
              </w:rPr>
              <w:t xml:space="preserve"> Cochrane Central Register of Controlled Trials (CENTRAL)</w:t>
            </w:r>
            <w:r w:rsidR="00430168">
              <w:rPr>
                <w:sz w:val="18"/>
                <w:szCs w:val="18"/>
              </w:rPr>
              <w:t xml:space="preserve">, MEDLINE (Ovid) (1948 to 2011); EMBASE (Ovid) (1980 to 2011); CINAHL (1982 to 2011); ISI Web of Science Citation Index Expanded (SCI-EXPANDED) (1970 to 2011); ISI Web of Science: Social Sciences Citation Index (SSCI) (1970 to 2011); ISI Web of Science: Conference Proceedings Citation Index – Science (CPcI-S) (1990 to 2011); ISI Web of Sciene: Conference Proceedings Citation Index – Social Sciences &amp; Humanities (CPci-SSSH) (1990 to 2011); PuMed: Allied and Complimentary Medicine Database (AMED) 1985 to 2011; SPORTDiscus (1949 to 2011); the Physiotherapy Evidence database (PEDro); COMPENDEX (1972 to 2011); INSPEC (1969 to 2011). </w:t>
            </w:r>
          </w:p>
          <w:p w14:paraId="235F0BFB" w14:textId="680FF193" w:rsidR="00430168" w:rsidRPr="0065523E" w:rsidRDefault="005B1A25" w:rsidP="0065523E">
            <w:pPr>
              <w:pStyle w:val="ListParagraph"/>
              <w:numPr>
                <w:ilvl w:val="0"/>
                <w:numId w:val="22"/>
              </w:numPr>
              <w:spacing w:before="120" w:after="120"/>
              <w:rPr>
                <w:b/>
                <w:sz w:val="18"/>
                <w:szCs w:val="18"/>
                <w:u w:val="single"/>
              </w:rPr>
            </w:pPr>
            <w:r>
              <w:rPr>
                <w:sz w:val="18"/>
                <w:szCs w:val="18"/>
              </w:rPr>
              <w:t xml:space="preserve">The reviewers also searched the reference lists of articles found to be relevant and the following conference proceedings: World Congress of Physical Medicine and Rehabilitation (2001, 2003, 2005, 2007, 2009, 2011); World Congress of Physical Therapy (2003, 2007, and 2011); Deutsch Gesellschaft fur Neurotraumatologic und Klinische Neurorehabilitation (2000 to 2011); Deutsche Gesellschaft fur Neurologic (2000 to 2011); Deutsche Gesellschaft fur Neurorehabilitation (1999 to 2011). </w:t>
            </w:r>
          </w:p>
          <w:p w14:paraId="6BE86DC8" w14:textId="547F8549" w:rsidR="005B1A25" w:rsidRPr="00EB7581" w:rsidRDefault="005B1A25" w:rsidP="009E380F">
            <w:pPr>
              <w:spacing w:before="120" w:after="120"/>
              <w:rPr>
                <w:sz w:val="18"/>
                <w:szCs w:val="18"/>
              </w:rPr>
            </w:pPr>
            <w:r>
              <w:rPr>
                <w:b/>
                <w:sz w:val="18"/>
                <w:szCs w:val="18"/>
                <w:u w:val="single"/>
              </w:rPr>
              <w:t>Selection criteria:</w:t>
            </w:r>
            <w:r>
              <w:rPr>
                <w:sz w:val="18"/>
                <w:szCs w:val="18"/>
              </w:rPr>
              <w:t xml:space="preserve"> The reviewers </w:t>
            </w:r>
            <w:r w:rsidR="001354C6">
              <w:rPr>
                <w:sz w:val="18"/>
                <w:szCs w:val="18"/>
              </w:rPr>
              <w:t>included randomized controlled trials– parallel group and crossover designs - only evaluating the f</w:t>
            </w:r>
            <w:r w:rsidR="0067635F">
              <w:rPr>
                <w:sz w:val="18"/>
                <w:szCs w:val="18"/>
              </w:rPr>
              <w:t xml:space="preserve">irst arm if a crossover design. </w:t>
            </w:r>
            <w:r w:rsidR="008F0C44">
              <w:rPr>
                <w:sz w:val="18"/>
                <w:szCs w:val="18"/>
              </w:rPr>
              <w:t>RCT</w:t>
            </w:r>
            <w:r w:rsidR="001354C6">
              <w:rPr>
                <w:sz w:val="18"/>
                <w:szCs w:val="18"/>
              </w:rPr>
              <w:t xml:space="preserve">s </w:t>
            </w:r>
            <w:r w:rsidR="0067635F">
              <w:rPr>
                <w:sz w:val="18"/>
                <w:szCs w:val="18"/>
              </w:rPr>
              <w:t xml:space="preserve">included participants of all ages and </w:t>
            </w:r>
            <w:r w:rsidR="006A137D">
              <w:rPr>
                <w:sz w:val="18"/>
                <w:szCs w:val="18"/>
              </w:rPr>
              <w:t>genders with incomplete SCI (ASI</w:t>
            </w:r>
            <w:r w:rsidR="001354C6">
              <w:rPr>
                <w:sz w:val="18"/>
                <w:szCs w:val="18"/>
              </w:rPr>
              <w:t>A B,C,D), at any time follo</w:t>
            </w:r>
            <w:r w:rsidR="00C06215">
              <w:rPr>
                <w:sz w:val="18"/>
                <w:szCs w:val="18"/>
              </w:rPr>
              <w:t>wing injury (acute and chronic).</w:t>
            </w:r>
            <w:r w:rsidR="001354C6">
              <w:rPr>
                <w:sz w:val="18"/>
                <w:szCs w:val="18"/>
              </w:rPr>
              <w:t xml:space="preserve"> </w:t>
            </w:r>
            <w:r w:rsidR="0067635F">
              <w:rPr>
                <w:sz w:val="18"/>
                <w:szCs w:val="18"/>
              </w:rPr>
              <w:t>The reviewer included studies comparing</w:t>
            </w:r>
            <w:r w:rsidR="00C06215">
              <w:rPr>
                <w:sz w:val="18"/>
                <w:szCs w:val="18"/>
              </w:rPr>
              <w:t xml:space="preserve"> the following</w:t>
            </w:r>
            <w:r w:rsidR="0067635F">
              <w:rPr>
                <w:sz w:val="18"/>
                <w:szCs w:val="18"/>
              </w:rPr>
              <w:t xml:space="preserve"> forms of locomotor training</w:t>
            </w:r>
            <w:r w:rsidR="00C06215">
              <w:rPr>
                <w:sz w:val="18"/>
                <w:szCs w:val="18"/>
              </w:rPr>
              <w:t>: body weight supported treadmill training</w:t>
            </w:r>
            <w:r w:rsidR="0067635F">
              <w:rPr>
                <w:sz w:val="18"/>
                <w:szCs w:val="18"/>
              </w:rPr>
              <w:t xml:space="preserve"> of any form</w:t>
            </w:r>
            <w:r w:rsidR="00C06215">
              <w:rPr>
                <w:sz w:val="18"/>
                <w:szCs w:val="18"/>
              </w:rPr>
              <w:t>, overground training,</w:t>
            </w:r>
            <w:r w:rsidR="0067635F">
              <w:rPr>
                <w:sz w:val="18"/>
                <w:szCs w:val="18"/>
              </w:rPr>
              <w:t xml:space="preserve"> training modes with FES, and robotic training to control groups which included exercise, no exercise, or against other forms of locomotor training. </w:t>
            </w:r>
            <w:r w:rsidR="008F0C44">
              <w:rPr>
                <w:sz w:val="18"/>
                <w:szCs w:val="18"/>
              </w:rPr>
              <w:t>RCT</w:t>
            </w:r>
            <w:r w:rsidR="0067635F">
              <w:rPr>
                <w:sz w:val="18"/>
                <w:szCs w:val="18"/>
              </w:rPr>
              <w:t>’s were excluded if they contained training that was only a partial component of gait training.</w:t>
            </w:r>
          </w:p>
          <w:p w14:paraId="7D586EA6" w14:textId="5E9E75C3" w:rsidR="00C912B6" w:rsidRDefault="00C912B6" w:rsidP="009E380F">
            <w:pPr>
              <w:spacing w:before="120" w:after="120"/>
              <w:rPr>
                <w:b/>
                <w:sz w:val="18"/>
                <w:szCs w:val="18"/>
                <w:u w:val="single"/>
              </w:rPr>
            </w:pPr>
            <w:r w:rsidRPr="00F055A6">
              <w:rPr>
                <w:b/>
                <w:sz w:val="18"/>
                <w:szCs w:val="18"/>
                <w:u w:val="single"/>
              </w:rPr>
              <w:t>Methods:</w:t>
            </w:r>
          </w:p>
          <w:p w14:paraId="4BA700FD" w14:textId="026C7BDB" w:rsidR="001459C4" w:rsidRPr="001A1524" w:rsidRDefault="00EB7581" w:rsidP="001A1524">
            <w:pPr>
              <w:pStyle w:val="ListParagraph"/>
              <w:numPr>
                <w:ilvl w:val="0"/>
                <w:numId w:val="23"/>
              </w:numPr>
              <w:spacing w:before="120" w:after="120"/>
              <w:rPr>
                <w:b/>
                <w:sz w:val="18"/>
                <w:szCs w:val="18"/>
                <w:u w:val="single"/>
              </w:rPr>
            </w:pPr>
            <w:r>
              <w:rPr>
                <w:sz w:val="18"/>
                <w:szCs w:val="18"/>
                <w:u w:val="single"/>
              </w:rPr>
              <w:t>Selection of studies:</w:t>
            </w:r>
            <w:r>
              <w:rPr>
                <w:sz w:val="18"/>
                <w:szCs w:val="18"/>
              </w:rPr>
              <w:t xml:space="preserve"> </w:t>
            </w:r>
            <w:r w:rsidR="001459C4">
              <w:rPr>
                <w:sz w:val="18"/>
                <w:szCs w:val="18"/>
              </w:rPr>
              <w:t>A Coordinator for the Injuries Group Trials Search and authors searched and obtained articles. Two authors reviewed abstracts and titles of potential studies independently and then obtained and reviewed the full text to determine if they met inclusion/exclusion criterion</w:t>
            </w:r>
            <w:r>
              <w:rPr>
                <w:sz w:val="18"/>
                <w:szCs w:val="18"/>
              </w:rPr>
              <w:t>.</w:t>
            </w:r>
            <w:r w:rsidR="001459C4">
              <w:rPr>
                <w:sz w:val="18"/>
                <w:szCs w:val="18"/>
              </w:rPr>
              <w:t xml:space="preserve"> Disagreements were settled through</w:t>
            </w:r>
            <w:r w:rsidR="00B34270">
              <w:rPr>
                <w:sz w:val="18"/>
                <w:szCs w:val="18"/>
              </w:rPr>
              <w:t xml:space="preserve"> </w:t>
            </w:r>
            <w:r w:rsidR="001459C4">
              <w:rPr>
                <w:sz w:val="18"/>
                <w:szCs w:val="18"/>
              </w:rPr>
              <w:t xml:space="preserve">discussion </w:t>
            </w:r>
            <w:r w:rsidR="00B34270">
              <w:rPr>
                <w:sz w:val="18"/>
                <w:szCs w:val="18"/>
              </w:rPr>
              <w:t>between</w:t>
            </w:r>
            <w:r w:rsidR="001459C4">
              <w:rPr>
                <w:sz w:val="18"/>
                <w:szCs w:val="18"/>
              </w:rPr>
              <w:t xml:space="preserve"> </w:t>
            </w:r>
            <w:r w:rsidR="00B34270">
              <w:rPr>
                <w:sz w:val="18"/>
                <w:szCs w:val="18"/>
              </w:rPr>
              <w:t>all three review authors.</w:t>
            </w:r>
          </w:p>
          <w:p w14:paraId="5B9F536D" w14:textId="511E3AB4" w:rsidR="001A1524" w:rsidRPr="001A1524" w:rsidRDefault="00EB7581" w:rsidP="001A1524">
            <w:pPr>
              <w:pStyle w:val="ListParagraph"/>
              <w:numPr>
                <w:ilvl w:val="0"/>
                <w:numId w:val="23"/>
              </w:numPr>
              <w:spacing w:before="120" w:after="120"/>
              <w:rPr>
                <w:b/>
                <w:sz w:val="18"/>
                <w:szCs w:val="18"/>
                <w:u w:val="single"/>
              </w:rPr>
            </w:pPr>
            <w:r>
              <w:rPr>
                <w:sz w:val="18"/>
                <w:szCs w:val="18"/>
                <w:u w:val="single"/>
              </w:rPr>
              <w:t>Data extraction/management:</w:t>
            </w:r>
            <w:r w:rsidR="001459C4">
              <w:rPr>
                <w:sz w:val="18"/>
                <w:szCs w:val="18"/>
              </w:rPr>
              <w:t xml:space="preserve"> </w:t>
            </w:r>
            <w:r w:rsidR="00722F83">
              <w:rPr>
                <w:sz w:val="18"/>
                <w:szCs w:val="18"/>
              </w:rPr>
              <w:t xml:space="preserve">The </w:t>
            </w:r>
            <w:r w:rsidR="001A1524">
              <w:rPr>
                <w:sz w:val="18"/>
                <w:szCs w:val="18"/>
              </w:rPr>
              <w:t>two authors</w:t>
            </w:r>
            <w:r w:rsidR="00722F83">
              <w:rPr>
                <w:sz w:val="18"/>
                <w:szCs w:val="18"/>
              </w:rPr>
              <w:t xml:space="preserve"> extracted data independently </w:t>
            </w:r>
            <w:r w:rsidR="001A1524">
              <w:rPr>
                <w:sz w:val="18"/>
                <w:szCs w:val="18"/>
              </w:rPr>
              <w:t xml:space="preserve">from included trials onto a data extraction form that was then checked and verified between authors, with any disagreements checked by the third author. The authors attempted to obtain missing data from the Coordinator for Injuries Group Trials Search or from the authors of included trials. </w:t>
            </w:r>
          </w:p>
          <w:p w14:paraId="5847F56E" w14:textId="631BB8F7" w:rsidR="001A1524" w:rsidRPr="001A1524" w:rsidRDefault="001A1524" w:rsidP="00EB7581">
            <w:pPr>
              <w:pStyle w:val="ListParagraph"/>
              <w:numPr>
                <w:ilvl w:val="0"/>
                <w:numId w:val="23"/>
              </w:numPr>
              <w:spacing w:before="120" w:after="120"/>
              <w:rPr>
                <w:b/>
                <w:sz w:val="18"/>
                <w:szCs w:val="18"/>
                <w:u w:val="single"/>
              </w:rPr>
            </w:pPr>
            <w:r>
              <w:rPr>
                <w:sz w:val="18"/>
                <w:szCs w:val="18"/>
              </w:rPr>
              <w:t xml:space="preserve">The authors </w:t>
            </w:r>
            <w:r w:rsidR="005C5547">
              <w:rPr>
                <w:sz w:val="18"/>
                <w:szCs w:val="18"/>
              </w:rPr>
              <w:t xml:space="preserve">independently </w:t>
            </w:r>
            <w:r>
              <w:rPr>
                <w:sz w:val="18"/>
                <w:szCs w:val="18"/>
              </w:rPr>
              <w:t>assessed the studies using the PEDro scale</w:t>
            </w:r>
            <w:r w:rsidR="005C5547">
              <w:rPr>
                <w:sz w:val="18"/>
                <w:szCs w:val="18"/>
              </w:rPr>
              <w:t xml:space="preserve"> with a score of 10 points being the maximum score, with disagreements being resolved through discussion. </w:t>
            </w:r>
          </w:p>
          <w:p w14:paraId="0BD9DCC8" w14:textId="068097E0" w:rsidR="001A1524" w:rsidRPr="005C5547" w:rsidRDefault="001A1524" w:rsidP="00EB7581">
            <w:pPr>
              <w:pStyle w:val="ListParagraph"/>
              <w:numPr>
                <w:ilvl w:val="0"/>
                <w:numId w:val="23"/>
              </w:numPr>
              <w:spacing w:before="120" w:after="120"/>
              <w:rPr>
                <w:b/>
                <w:sz w:val="18"/>
                <w:szCs w:val="18"/>
                <w:u w:val="single"/>
              </w:rPr>
            </w:pPr>
            <w:r>
              <w:rPr>
                <w:sz w:val="18"/>
                <w:szCs w:val="18"/>
              </w:rPr>
              <w:t>The I</w:t>
            </w:r>
            <w:r>
              <w:rPr>
                <w:sz w:val="18"/>
                <w:szCs w:val="18"/>
                <w:vertAlign w:val="superscript"/>
              </w:rPr>
              <w:t>2</w:t>
            </w:r>
            <w:r>
              <w:rPr>
                <w:sz w:val="18"/>
                <w:szCs w:val="18"/>
              </w:rPr>
              <w:t xml:space="preserve"> statistic was used to </w:t>
            </w:r>
            <w:r w:rsidR="005C5547">
              <w:rPr>
                <w:sz w:val="18"/>
                <w:szCs w:val="18"/>
              </w:rPr>
              <w:t xml:space="preserve">assess heterogeneity. If heterogeneity, between outcomes, participants, or interventions, was found to be statistically significant, then a random-effects model was used in place of the fixed-effects model. </w:t>
            </w:r>
          </w:p>
          <w:p w14:paraId="0E4F0D59" w14:textId="4588D72D" w:rsidR="005C5547" w:rsidRPr="00B87B19" w:rsidRDefault="00B87B19" w:rsidP="00EB7581">
            <w:pPr>
              <w:pStyle w:val="ListParagraph"/>
              <w:numPr>
                <w:ilvl w:val="0"/>
                <w:numId w:val="23"/>
              </w:numPr>
              <w:spacing w:before="120" w:after="120"/>
              <w:rPr>
                <w:b/>
                <w:sz w:val="18"/>
                <w:szCs w:val="18"/>
                <w:u w:val="single"/>
              </w:rPr>
            </w:pPr>
            <w:r>
              <w:rPr>
                <w:sz w:val="18"/>
                <w:szCs w:val="18"/>
              </w:rPr>
              <w:t>To measure treatment effect the authors calculated the mean difference</w:t>
            </w:r>
            <w:r w:rsidR="00337B89">
              <w:rPr>
                <w:sz w:val="18"/>
                <w:szCs w:val="18"/>
              </w:rPr>
              <w:t xml:space="preserve"> for all outcome measures, </w:t>
            </w:r>
            <w:r w:rsidR="00BF31C9">
              <w:rPr>
                <w:sz w:val="18"/>
                <w:szCs w:val="18"/>
              </w:rPr>
              <w:t xml:space="preserve">which were scaled using intervals and a pooled estimate of the mean difference using a fixed effect or random effects model with a 95% confidence interval. Authors used a relative risk calculation for </w:t>
            </w:r>
            <w:r w:rsidR="00337B89">
              <w:rPr>
                <w:sz w:val="18"/>
                <w:szCs w:val="18"/>
              </w:rPr>
              <w:t>outcomes using binary scale and risk differences with a 95% CI when no between group adverse effects or dropouts were noted.</w:t>
            </w:r>
          </w:p>
          <w:p w14:paraId="343C877B" w14:textId="06C328BA" w:rsidR="00B87B19" w:rsidRPr="005C5547" w:rsidRDefault="00B87B19" w:rsidP="00EB7581">
            <w:pPr>
              <w:pStyle w:val="ListParagraph"/>
              <w:numPr>
                <w:ilvl w:val="0"/>
                <w:numId w:val="23"/>
              </w:numPr>
              <w:spacing w:before="120" w:after="120"/>
              <w:rPr>
                <w:b/>
                <w:sz w:val="18"/>
                <w:szCs w:val="18"/>
                <w:u w:val="single"/>
              </w:rPr>
            </w:pPr>
            <w:r>
              <w:rPr>
                <w:sz w:val="18"/>
                <w:szCs w:val="18"/>
              </w:rPr>
              <w:t>Authors conducted three subgroup analysis</w:t>
            </w:r>
            <w:r w:rsidR="00BF31C9">
              <w:rPr>
                <w:sz w:val="18"/>
                <w:szCs w:val="18"/>
              </w:rPr>
              <w:t xml:space="preserve">: 1) BWSTT versus all other forms of training, 2) Robotic Assisted training versus all other forms of training, 3) FES and BWSTT versus all other forms of training. </w:t>
            </w:r>
            <w:r w:rsidR="00EE15AA">
              <w:rPr>
                <w:sz w:val="18"/>
                <w:szCs w:val="18"/>
              </w:rPr>
              <w:t xml:space="preserve">A separate analysis was not performed </w:t>
            </w:r>
            <w:r w:rsidR="008E15DE">
              <w:rPr>
                <w:sz w:val="18"/>
                <w:szCs w:val="18"/>
              </w:rPr>
              <w:t>for</w:t>
            </w:r>
            <w:r w:rsidR="00EE15AA">
              <w:rPr>
                <w:sz w:val="18"/>
                <w:szCs w:val="18"/>
              </w:rPr>
              <w:t xml:space="preserve"> time effect of </w:t>
            </w:r>
            <w:r w:rsidR="008E15DE">
              <w:rPr>
                <w:sz w:val="18"/>
                <w:szCs w:val="18"/>
              </w:rPr>
              <w:t xml:space="preserve">the </w:t>
            </w:r>
            <w:r w:rsidR="00EE15AA">
              <w:rPr>
                <w:sz w:val="18"/>
                <w:szCs w:val="18"/>
              </w:rPr>
              <w:t>interventions due to the low number of studies included.</w:t>
            </w:r>
          </w:p>
          <w:p w14:paraId="10B1FE37" w14:textId="06908B8D" w:rsidR="001D4F60" w:rsidRPr="00EE15AA" w:rsidRDefault="00EE15AA" w:rsidP="00EE15AA">
            <w:pPr>
              <w:pStyle w:val="ListParagraph"/>
              <w:numPr>
                <w:ilvl w:val="0"/>
                <w:numId w:val="23"/>
              </w:numPr>
              <w:spacing w:before="120" w:after="120"/>
              <w:rPr>
                <w:sz w:val="18"/>
                <w:szCs w:val="18"/>
              </w:rPr>
            </w:pPr>
            <w:r>
              <w:rPr>
                <w:sz w:val="18"/>
                <w:szCs w:val="18"/>
              </w:rPr>
              <w:lastRenderedPageBreak/>
              <w:t>Reviewers</w:t>
            </w:r>
            <w:r w:rsidR="005C5547" w:rsidRPr="005C5547">
              <w:rPr>
                <w:sz w:val="18"/>
                <w:szCs w:val="18"/>
              </w:rPr>
              <w:t xml:space="preserve"> did not perform a se</w:t>
            </w:r>
            <w:r w:rsidR="007919F4">
              <w:rPr>
                <w:sz w:val="18"/>
                <w:szCs w:val="18"/>
              </w:rPr>
              <w:t>nsitivity analysis because of the</w:t>
            </w:r>
            <w:r w:rsidR="00BF31C9">
              <w:rPr>
                <w:sz w:val="18"/>
                <w:szCs w:val="18"/>
              </w:rPr>
              <w:t xml:space="preserve"> low number of studies, </w:t>
            </w:r>
            <w:r w:rsidR="005C5547">
              <w:rPr>
                <w:sz w:val="18"/>
                <w:szCs w:val="18"/>
              </w:rPr>
              <w:t>which were identified</w:t>
            </w:r>
            <w:r w:rsidR="007919F4">
              <w:rPr>
                <w:sz w:val="18"/>
                <w:szCs w:val="18"/>
              </w:rPr>
              <w:t xml:space="preserve"> and found to have good methodological quality.</w:t>
            </w:r>
          </w:p>
        </w:tc>
      </w:tr>
      <w:tr w:rsidR="001D4F60" w:rsidRPr="002F16E1" w14:paraId="1B911E37" w14:textId="77777777" w:rsidTr="004B7834">
        <w:tc>
          <w:tcPr>
            <w:tcW w:w="10421" w:type="dxa"/>
            <w:shd w:val="clear" w:color="auto" w:fill="E6E6E6"/>
          </w:tcPr>
          <w:p w14:paraId="051541FC" w14:textId="37F7B6CE" w:rsidR="001D4F60" w:rsidRPr="00F92BB4" w:rsidRDefault="001D4F60" w:rsidP="00F92BB4">
            <w:pPr>
              <w:spacing w:before="120" w:after="120"/>
              <w:rPr>
                <w:b/>
                <w:sz w:val="18"/>
                <w:szCs w:val="18"/>
              </w:rPr>
            </w:pPr>
            <w:r w:rsidRPr="002F16E1">
              <w:rPr>
                <w:b/>
                <w:sz w:val="18"/>
                <w:szCs w:val="18"/>
              </w:rPr>
              <w:lastRenderedPageBreak/>
              <w:t>Setting</w:t>
            </w:r>
          </w:p>
        </w:tc>
      </w:tr>
      <w:tr w:rsidR="001D4F60" w:rsidRPr="002F16E1" w14:paraId="05C771D7" w14:textId="77777777" w:rsidTr="004B7834">
        <w:tc>
          <w:tcPr>
            <w:tcW w:w="10421" w:type="dxa"/>
            <w:tcBorders>
              <w:bottom w:val="single" w:sz="4" w:space="0" w:color="auto"/>
            </w:tcBorders>
            <w:shd w:val="clear" w:color="auto" w:fill="auto"/>
          </w:tcPr>
          <w:p w14:paraId="1A067BC8" w14:textId="38BF9FC9" w:rsidR="001D4F60" w:rsidRPr="002F16E1" w:rsidRDefault="005F7B67" w:rsidP="003E605E">
            <w:pPr>
              <w:spacing w:before="120" w:after="120"/>
              <w:rPr>
                <w:sz w:val="18"/>
                <w:szCs w:val="18"/>
              </w:rPr>
            </w:pPr>
            <w:r>
              <w:rPr>
                <w:sz w:val="18"/>
                <w:szCs w:val="18"/>
              </w:rPr>
              <w:t xml:space="preserve">Four out of the five included studies </w:t>
            </w:r>
            <w:r w:rsidR="003E605E">
              <w:rPr>
                <w:sz w:val="18"/>
                <w:szCs w:val="18"/>
              </w:rPr>
              <w:t>to</w:t>
            </w:r>
            <w:r w:rsidR="00B34270">
              <w:rPr>
                <w:sz w:val="18"/>
                <w:szCs w:val="18"/>
              </w:rPr>
              <w:t xml:space="preserve">ok place in the US and </w:t>
            </w:r>
            <w:r>
              <w:rPr>
                <w:sz w:val="18"/>
                <w:szCs w:val="18"/>
              </w:rPr>
              <w:t>one study t</w:t>
            </w:r>
            <w:r w:rsidR="00B34270">
              <w:rPr>
                <w:sz w:val="18"/>
                <w:szCs w:val="18"/>
              </w:rPr>
              <w:t>ook place in the United Kingdom. O</w:t>
            </w:r>
            <w:r w:rsidR="003E605E">
              <w:rPr>
                <w:sz w:val="18"/>
                <w:szCs w:val="18"/>
              </w:rPr>
              <w:t>ne study was a multi center study</w:t>
            </w:r>
            <w:r w:rsidR="008E15DE">
              <w:rPr>
                <w:sz w:val="18"/>
                <w:szCs w:val="18"/>
              </w:rPr>
              <w:t xml:space="preserve"> (Field-Fote 2011)</w:t>
            </w:r>
            <w:r w:rsidR="003E605E">
              <w:rPr>
                <w:sz w:val="18"/>
                <w:szCs w:val="18"/>
              </w:rPr>
              <w:t xml:space="preserve">, however, the settings of the </w:t>
            </w:r>
            <w:r w:rsidR="008E15DE">
              <w:rPr>
                <w:sz w:val="18"/>
                <w:szCs w:val="18"/>
              </w:rPr>
              <w:t xml:space="preserve">other four </w:t>
            </w:r>
            <w:r w:rsidR="003E605E">
              <w:rPr>
                <w:sz w:val="18"/>
                <w:szCs w:val="18"/>
              </w:rPr>
              <w:t>studies were not specified in this systematic review.</w:t>
            </w:r>
          </w:p>
        </w:tc>
      </w:tr>
      <w:tr w:rsidR="001D4F60" w:rsidRPr="002F16E1" w14:paraId="0B5F4C44" w14:textId="77777777" w:rsidTr="004B7834">
        <w:tc>
          <w:tcPr>
            <w:tcW w:w="10421" w:type="dxa"/>
            <w:shd w:val="clear" w:color="auto" w:fill="E6E6E6"/>
          </w:tcPr>
          <w:p w14:paraId="4E9D80B4" w14:textId="6E9D7DF4" w:rsidR="001D4F60" w:rsidRPr="00F92BB4" w:rsidRDefault="001D4F60" w:rsidP="009E380F">
            <w:pPr>
              <w:spacing w:before="120" w:after="120"/>
              <w:rPr>
                <w:b/>
                <w:sz w:val="18"/>
                <w:szCs w:val="18"/>
              </w:rPr>
            </w:pPr>
            <w:r w:rsidRPr="002F16E1">
              <w:rPr>
                <w:b/>
                <w:sz w:val="18"/>
                <w:szCs w:val="18"/>
              </w:rPr>
              <w:t>Participants</w:t>
            </w:r>
          </w:p>
        </w:tc>
      </w:tr>
      <w:tr w:rsidR="001D4F60" w:rsidRPr="002F16E1" w14:paraId="46DF4AA5" w14:textId="77777777" w:rsidTr="004B7834">
        <w:tc>
          <w:tcPr>
            <w:tcW w:w="10421" w:type="dxa"/>
            <w:tcBorders>
              <w:bottom w:val="single" w:sz="4" w:space="0" w:color="auto"/>
            </w:tcBorders>
            <w:shd w:val="clear" w:color="auto" w:fill="auto"/>
          </w:tcPr>
          <w:p w14:paraId="280DD7F0" w14:textId="0825BC35" w:rsidR="00986318" w:rsidRDefault="005F7B67" w:rsidP="00BB6BE3">
            <w:pPr>
              <w:pStyle w:val="ListParagraph"/>
              <w:numPr>
                <w:ilvl w:val="0"/>
                <w:numId w:val="24"/>
              </w:numPr>
              <w:spacing w:before="120" w:after="120"/>
              <w:rPr>
                <w:sz w:val="18"/>
                <w:szCs w:val="18"/>
              </w:rPr>
            </w:pPr>
            <w:r>
              <w:rPr>
                <w:sz w:val="18"/>
                <w:szCs w:val="18"/>
              </w:rPr>
              <w:t>A</w:t>
            </w:r>
            <w:r w:rsidR="0025754A" w:rsidRPr="0025754A">
              <w:rPr>
                <w:sz w:val="18"/>
                <w:szCs w:val="18"/>
              </w:rPr>
              <w:t xml:space="preserve"> total of N=309 </w:t>
            </w:r>
            <w:r>
              <w:rPr>
                <w:sz w:val="18"/>
                <w:szCs w:val="18"/>
              </w:rPr>
              <w:t xml:space="preserve">participants were included in this systematic review from the 5 included </w:t>
            </w:r>
            <w:r w:rsidR="008F0C44">
              <w:rPr>
                <w:sz w:val="18"/>
                <w:szCs w:val="18"/>
              </w:rPr>
              <w:t>RCT</w:t>
            </w:r>
            <w:r>
              <w:rPr>
                <w:sz w:val="18"/>
                <w:szCs w:val="18"/>
              </w:rPr>
              <w:t xml:space="preserve">s, ranging from 14 to 146 </w:t>
            </w:r>
            <w:r w:rsidR="002E097F">
              <w:rPr>
                <w:sz w:val="18"/>
                <w:szCs w:val="18"/>
              </w:rPr>
              <w:t xml:space="preserve">participants </w:t>
            </w:r>
            <w:r w:rsidR="00986318">
              <w:rPr>
                <w:sz w:val="18"/>
                <w:szCs w:val="18"/>
              </w:rPr>
              <w:t>in each study</w:t>
            </w:r>
          </w:p>
          <w:p w14:paraId="4508082D" w14:textId="22288755" w:rsidR="005F7B67" w:rsidRDefault="005F7B67" w:rsidP="0025754A">
            <w:pPr>
              <w:pStyle w:val="ListParagraph"/>
              <w:numPr>
                <w:ilvl w:val="0"/>
                <w:numId w:val="24"/>
              </w:numPr>
              <w:spacing w:before="120" w:after="120"/>
              <w:rPr>
                <w:sz w:val="18"/>
                <w:szCs w:val="18"/>
              </w:rPr>
            </w:pPr>
            <w:r>
              <w:rPr>
                <w:sz w:val="18"/>
                <w:szCs w:val="18"/>
              </w:rPr>
              <w:t xml:space="preserve">Eligibility criteria </w:t>
            </w:r>
            <w:r w:rsidR="00975655">
              <w:rPr>
                <w:sz w:val="18"/>
                <w:szCs w:val="18"/>
              </w:rPr>
              <w:t>varied from study to study with the general inclusion criteria across studies including participants that had obtained a spinal cord injury. Some studies specified a certain level, while other specified a certain cl</w:t>
            </w:r>
            <w:r w:rsidR="006A137D">
              <w:rPr>
                <w:sz w:val="18"/>
                <w:szCs w:val="18"/>
              </w:rPr>
              <w:t>assification system, such as ASIA C and ASI</w:t>
            </w:r>
            <w:r w:rsidR="00975655">
              <w:rPr>
                <w:sz w:val="18"/>
                <w:szCs w:val="18"/>
              </w:rPr>
              <w:t>A D. The time since injury varied from study to study. Exclusion criteria varied as well with medical issues cited most frequently.</w:t>
            </w:r>
          </w:p>
          <w:p w14:paraId="0FE795FA" w14:textId="6951AF55" w:rsidR="00986318" w:rsidRDefault="005F7B67" w:rsidP="0025754A">
            <w:pPr>
              <w:pStyle w:val="ListParagraph"/>
              <w:numPr>
                <w:ilvl w:val="0"/>
                <w:numId w:val="24"/>
              </w:numPr>
              <w:spacing w:before="120" w:after="120"/>
              <w:rPr>
                <w:sz w:val="18"/>
                <w:szCs w:val="18"/>
              </w:rPr>
            </w:pPr>
            <w:r>
              <w:rPr>
                <w:sz w:val="18"/>
                <w:szCs w:val="18"/>
              </w:rPr>
              <w:t>The age range of participants in the in</w:t>
            </w:r>
            <w:r w:rsidR="00165889">
              <w:rPr>
                <w:sz w:val="18"/>
                <w:szCs w:val="18"/>
              </w:rPr>
              <w:t xml:space="preserve">cluded studies is 18-68, with no </w:t>
            </w:r>
            <w:r>
              <w:rPr>
                <w:sz w:val="18"/>
                <w:szCs w:val="18"/>
              </w:rPr>
              <w:t>m</w:t>
            </w:r>
            <w:r w:rsidR="0025754A">
              <w:rPr>
                <w:sz w:val="18"/>
                <w:szCs w:val="18"/>
              </w:rPr>
              <w:t>ean age</w:t>
            </w:r>
            <w:r w:rsidR="00975655">
              <w:rPr>
                <w:sz w:val="18"/>
                <w:szCs w:val="18"/>
              </w:rPr>
              <w:t xml:space="preserve"> across studies calculated</w:t>
            </w:r>
            <w:r>
              <w:rPr>
                <w:sz w:val="18"/>
                <w:szCs w:val="18"/>
              </w:rPr>
              <w:t xml:space="preserve">. </w:t>
            </w:r>
            <w:r w:rsidR="00975655">
              <w:rPr>
                <w:sz w:val="18"/>
                <w:szCs w:val="18"/>
              </w:rPr>
              <w:t>Mean age range for both experimental and control groups of all studies was 24-42 years old.</w:t>
            </w:r>
          </w:p>
          <w:p w14:paraId="11A43A4A" w14:textId="77777777" w:rsidR="00986318" w:rsidRDefault="005F7B67" w:rsidP="0025754A">
            <w:pPr>
              <w:pStyle w:val="ListParagraph"/>
              <w:numPr>
                <w:ilvl w:val="0"/>
                <w:numId w:val="24"/>
              </w:numPr>
              <w:spacing w:before="120" w:after="120"/>
              <w:rPr>
                <w:sz w:val="18"/>
                <w:szCs w:val="18"/>
              </w:rPr>
            </w:pPr>
            <w:r>
              <w:rPr>
                <w:sz w:val="18"/>
                <w:szCs w:val="18"/>
              </w:rPr>
              <w:t xml:space="preserve">The gender ratio for </w:t>
            </w:r>
            <w:r w:rsidR="00165889">
              <w:rPr>
                <w:sz w:val="18"/>
                <w:szCs w:val="18"/>
              </w:rPr>
              <w:t xml:space="preserve">3 out of 5 studies was 2.6 males to females - 89 male participants to 34 females. </w:t>
            </w:r>
          </w:p>
          <w:p w14:paraId="72599F7E" w14:textId="32D0C893" w:rsidR="0025754A" w:rsidRDefault="00165889" w:rsidP="0025754A">
            <w:pPr>
              <w:pStyle w:val="ListParagraph"/>
              <w:numPr>
                <w:ilvl w:val="0"/>
                <w:numId w:val="24"/>
              </w:numPr>
              <w:spacing w:before="120" w:after="120"/>
              <w:rPr>
                <w:sz w:val="18"/>
                <w:szCs w:val="18"/>
              </w:rPr>
            </w:pPr>
            <w:r>
              <w:rPr>
                <w:sz w:val="18"/>
                <w:szCs w:val="18"/>
              </w:rPr>
              <w:t>The range of the level of spinal cord injury of the participants is C3 to</w:t>
            </w:r>
            <w:r w:rsidR="00B37926">
              <w:rPr>
                <w:sz w:val="18"/>
                <w:szCs w:val="18"/>
              </w:rPr>
              <w:t xml:space="preserve"> L4 with a </w:t>
            </w:r>
            <w:r w:rsidR="006A137D">
              <w:rPr>
                <w:sz w:val="18"/>
                <w:szCs w:val="18"/>
              </w:rPr>
              <w:t>range of ASI</w:t>
            </w:r>
            <w:r w:rsidR="00BF55C0">
              <w:rPr>
                <w:sz w:val="18"/>
                <w:szCs w:val="18"/>
              </w:rPr>
              <w:t>A A-D at baseline.</w:t>
            </w:r>
          </w:p>
          <w:p w14:paraId="45105B04" w14:textId="768C11EC" w:rsidR="0025754A" w:rsidRDefault="00C37C4C" w:rsidP="0025754A">
            <w:pPr>
              <w:pStyle w:val="ListParagraph"/>
              <w:numPr>
                <w:ilvl w:val="0"/>
                <w:numId w:val="24"/>
              </w:numPr>
              <w:spacing w:before="120" w:after="120"/>
              <w:rPr>
                <w:sz w:val="18"/>
                <w:szCs w:val="18"/>
              </w:rPr>
            </w:pPr>
            <w:r>
              <w:rPr>
                <w:sz w:val="18"/>
                <w:szCs w:val="18"/>
              </w:rPr>
              <w:t>Mean time between</w:t>
            </w:r>
            <w:r w:rsidR="0025754A">
              <w:rPr>
                <w:sz w:val="18"/>
                <w:szCs w:val="18"/>
              </w:rPr>
              <w:t xml:space="preserve"> injury</w:t>
            </w:r>
            <w:r>
              <w:rPr>
                <w:sz w:val="18"/>
                <w:szCs w:val="18"/>
              </w:rPr>
              <w:t xml:space="preserve"> and study intervention</w:t>
            </w:r>
            <w:r w:rsidR="00B37926">
              <w:rPr>
                <w:sz w:val="18"/>
                <w:szCs w:val="18"/>
              </w:rPr>
              <w:t xml:space="preserve"> ranged </w:t>
            </w:r>
            <w:r>
              <w:rPr>
                <w:sz w:val="18"/>
                <w:szCs w:val="18"/>
              </w:rPr>
              <w:t xml:space="preserve">widely </w:t>
            </w:r>
            <w:r w:rsidR="00B37926">
              <w:rPr>
                <w:sz w:val="18"/>
                <w:szCs w:val="18"/>
              </w:rPr>
              <w:t>from 51 days to 8 years.</w:t>
            </w:r>
          </w:p>
          <w:p w14:paraId="6D84E8B0" w14:textId="44FBC23C" w:rsidR="00BC4044" w:rsidRDefault="00BF55C0" w:rsidP="00FB6561">
            <w:pPr>
              <w:pStyle w:val="ListParagraph"/>
              <w:numPr>
                <w:ilvl w:val="0"/>
                <w:numId w:val="24"/>
              </w:numPr>
              <w:spacing w:before="120" w:after="120"/>
              <w:rPr>
                <w:sz w:val="18"/>
                <w:szCs w:val="18"/>
              </w:rPr>
            </w:pPr>
            <w:r>
              <w:rPr>
                <w:sz w:val="18"/>
                <w:szCs w:val="18"/>
              </w:rPr>
              <w:t>Percentag</w:t>
            </w:r>
            <w:r w:rsidR="00C13EC0">
              <w:rPr>
                <w:sz w:val="18"/>
                <w:szCs w:val="18"/>
              </w:rPr>
              <w:t>e of dropouts ranged from 13%-20</w:t>
            </w:r>
            <w:r>
              <w:rPr>
                <w:sz w:val="18"/>
                <w:szCs w:val="18"/>
              </w:rPr>
              <w:t>% across studies.</w:t>
            </w:r>
          </w:p>
          <w:p w14:paraId="25AF0854" w14:textId="037C1343" w:rsidR="001D4F60" w:rsidRPr="00FB6561" w:rsidRDefault="00BC4044" w:rsidP="00FB6561">
            <w:pPr>
              <w:pStyle w:val="ListParagraph"/>
              <w:numPr>
                <w:ilvl w:val="0"/>
                <w:numId w:val="24"/>
              </w:numPr>
              <w:spacing w:before="120" w:after="120"/>
              <w:rPr>
                <w:sz w:val="18"/>
                <w:szCs w:val="18"/>
              </w:rPr>
            </w:pPr>
            <w:r>
              <w:rPr>
                <w:sz w:val="18"/>
                <w:szCs w:val="18"/>
              </w:rPr>
              <w:t>Percentage of adverse effects ranged from 0%-14% across studies.</w:t>
            </w:r>
            <w:r w:rsidR="00986318" w:rsidRPr="00FB6561">
              <w:rPr>
                <w:sz w:val="18"/>
                <w:szCs w:val="18"/>
              </w:rPr>
              <w:t xml:space="preserve"> </w:t>
            </w:r>
          </w:p>
        </w:tc>
      </w:tr>
      <w:tr w:rsidR="001D4F60" w:rsidRPr="002F16E1" w14:paraId="7104B86B" w14:textId="77777777" w:rsidTr="004B7834">
        <w:tc>
          <w:tcPr>
            <w:tcW w:w="10421" w:type="dxa"/>
            <w:shd w:val="clear" w:color="auto" w:fill="E6E6E6"/>
          </w:tcPr>
          <w:p w14:paraId="3DFB6955" w14:textId="13BECEB4" w:rsidR="001D4F60" w:rsidRPr="00F92BB4" w:rsidRDefault="001D4F60" w:rsidP="009E380F">
            <w:pPr>
              <w:spacing w:before="120" w:after="120"/>
              <w:rPr>
                <w:b/>
                <w:sz w:val="18"/>
                <w:szCs w:val="18"/>
              </w:rPr>
            </w:pPr>
            <w:r w:rsidRPr="002F16E1">
              <w:rPr>
                <w:b/>
                <w:sz w:val="18"/>
                <w:szCs w:val="18"/>
              </w:rPr>
              <w:t>Intervention Investigated</w:t>
            </w:r>
          </w:p>
        </w:tc>
      </w:tr>
      <w:tr w:rsidR="004B7834" w:rsidRPr="002F16E1" w14:paraId="51921459" w14:textId="77777777" w:rsidTr="004B7834">
        <w:tc>
          <w:tcPr>
            <w:tcW w:w="10421" w:type="dxa"/>
            <w:shd w:val="clear" w:color="auto" w:fill="auto"/>
          </w:tcPr>
          <w:p w14:paraId="135C28B3" w14:textId="68CD7F5D" w:rsidR="004B7834" w:rsidRPr="004B7834" w:rsidRDefault="004B7834" w:rsidP="004B7834">
            <w:pPr>
              <w:spacing w:before="120" w:after="120"/>
              <w:rPr>
                <w:sz w:val="18"/>
                <w:szCs w:val="18"/>
              </w:rPr>
            </w:pPr>
            <w:r w:rsidRPr="004B7834">
              <w:rPr>
                <w:i/>
                <w:sz w:val="18"/>
                <w:szCs w:val="18"/>
              </w:rPr>
              <w:t>Control</w:t>
            </w:r>
          </w:p>
        </w:tc>
      </w:tr>
      <w:tr w:rsidR="004B7834" w:rsidRPr="002F16E1" w14:paraId="26EA70A2" w14:textId="77777777" w:rsidTr="004B7834">
        <w:tc>
          <w:tcPr>
            <w:tcW w:w="10421" w:type="dxa"/>
            <w:shd w:val="clear" w:color="auto" w:fill="auto"/>
          </w:tcPr>
          <w:p w14:paraId="668F6269" w14:textId="0C392055" w:rsidR="004B7834" w:rsidRPr="004409EC" w:rsidRDefault="00604DB3" w:rsidP="00604DB3">
            <w:pPr>
              <w:pStyle w:val="ListParagraph"/>
              <w:numPr>
                <w:ilvl w:val="0"/>
                <w:numId w:val="28"/>
              </w:numPr>
              <w:spacing w:before="120" w:after="120"/>
              <w:rPr>
                <w:sz w:val="18"/>
                <w:szCs w:val="18"/>
              </w:rPr>
            </w:pPr>
            <w:r>
              <w:rPr>
                <w:sz w:val="18"/>
                <w:szCs w:val="18"/>
              </w:rPr>
              <w:t>O</w:t>
            </w:r>
            <w:r w:rsidRPr="004409EC">
              <w:rPr>
                <w:sz w:val="18"/>
                <w:szCs w:val="18"/>
              </w:rPr>
              <w:t>verground walking was</w:t>
            </w:r>
            <w:r>
              <w:rPr>
                <w:sz w:val="18"/>
                <w:szCs w:val="18"/>
              </w:rPr>
              <w:t xml:space="preserve"> the most common control group used in three</w:t>
            </w:r>
            <w:r w:rsidRPr="004409EC">
              <w:rPr>
                <w:sz w:val="18"/>
                <w:szCs w:val="18"/>
              </w:rPr>
              <w:t xml:space="preserve"> of the </w:t>
            </w:r>
            <w:r w:rsidR="008F0C44">
              <w:rPr>
                <w:sz w:val="18"/>
                <w:szCs w:val="18"/>
              </w:rPr>
              <w:t>RCT</w:t>
            </w:r>
            <w:r w:rsidRPr="004409EC">
              <w:rPr>
                <w:sz w:val="18"/>
                <w:szCs w:val="18"/>
              </w:rPr>
              <w:t>s</w:t>
            </w:r>
            <w:r>
              <w:rPr>
                <w:sz w:val="18"/>
                <w:szCs w:val="18"/>
              </w:rPr>
              <w:t>, p</w:t>
            </w:r>
            <w:r w:rsidR="004B7834">
              <w:rPr>
                <w:sz w:val="18"/>
                <w:szCs w:val="18"/>
              </w:rPr>
              <w:t>hysical therapy was</w:t>
            </w:r>
            <w:r>
              <w:rPr>
                <w:sz w:val="18"/>
                <w:szCs w:val="18"/>
              </w:rPr>
              <w:t xml:space="preserve"> used as a control group for one</w:t>
            </w:r>
            <w:r w:rsidR="004B7834">
              <w:rPr>
                <w:sz w:val="18"/>
                <w:szCs w:val="18"/>
              </w:rPr>
              <w:t xml:space="preserve"> of the </w:t>
            </w:r>
            <w:r w:rsidR="008F0C44">
              <w:rPr>
                <w:sz w:val="18"/>
                <w:szCs w:val="18"/>
              </w:rPr>
              <w:t>RCT</w:t>
            </w:r>
            <w:r w:rsidR="004B7834">
              <w:rPr>
                <w:sz w:val="18"/>
                <w:szCs w:val="18"/>
              </w:rPr>
              <w:t>s</w:t>
            </w:r>
            <w:r w:rsidR="00B34270">
              <w:rPr>
                <w:sz w:val="18"/>
                <w:szCs w:val="18"/>
              </w:rPr>
              <w:t xml:space="preserve"> and the </w:t>
            </w:r>
            <w:r>
              <w:rPr>
                <w:sz w:val="18"/>
                <w:szCs w:val="18"/>
              </w:rPr>
              <w:t>crossover design</w:t>
            </w:r>
            <w:r w:rsidR="00B34270">
              <w:rPr>
                <w:sz w:val="18"/>
                <w:szCs w:val="18"/>
              </w:rPr>
              <w:t xml:space="preserve"> study</w:t>
            </w:r>
            <w:r>
              <w:rPr>
                <w:sz w:val="18"/>
                <w:szCs w:val="18"/>
              </w:rPr>
              <w:t xml:space="preserve">. </w:t>
            </w:r>
            <w:r w:rsidR="00B34270">
              <w:rPr>
                <w:sz w:val="18"/>
                <w:szCs w:val="18"/>
              </w:rPr>
              <w:t xml:space="preserve">The one </w:t>
            </w:r>
            <w:r w:rsidR="008F0C44">
              <w:rPr>
                <w:sz w:val="18"/>
                <w:szCs w:val="18"/>
              </w:rPr>
              <w:t>RCT</w:t>
            </w:r>
            <w:r w:rsidR="00B34270">
              <w:rPr>
                <w:sz w:val="18"/>
                <w:szCs w:val="18"/>
              </w:rPr>
              <w:t xml:space="preserve"> that compared four types of locomotor training</w:t>
            </w:r>
            <w:r w:rsidR="004B7834" w:rsidRPr="004409EC">
              <w:rPr>
                <w:sz w:val="18"/>
                <w:szCs w:val="18"/>
              </w:rPr>
              <w:t xml:space="preserve"> </w:t>
            </w:r>
            <w:r>
              <w:rPr>
                <w:sz w:val="18"/>
                <w:szCs w:val="18"/>
              </w:rPr>
              <w:t>had no control group.</w:t>
            </w:r>
          </w:p>
          <w:p w14:paraId="6C237272" w14:textId="7B95935A" w:rsidR="007F1518" w:rsidRPr="004B7834" w:rsidRDefault="007F1518" w:rsidP="007F1518">
            <w:pPr>
              <w:pStyle w:val="ListParagraph"/>
              <w:numPr>
                <w:ilvl w:val="0"/>
                <w:numId w:val="28"/>
              </w:numPr>
              <w:spacing w:before="120" w:after="120"/>
              <w:rPr>
                <w:sz w:val="18"/>
                <w:szCs w:val="18"/>
              </w:rPr>
            </w:pPr>
            <w:r>
              <w:rPr>
                <w:sz w:val="18"/>
                <w:szCs w:val="18"/>
              </w:rPr>
              <w:t xml:space="preserve">Control groups matched the frequency and time per session to that of the experimental group. </w:t>
            </w:r>
          </w:p>
        </w:tc>
      </w:tr>
      <w:tr w:rsidR="004B7834" w:rsidRPr="002F16E1" w14:paraId="55B002B0" w14:textId="77777777" w:rsidTr="004B7834">
        <w:tc>
          <w:tcPr>
            <w:tcW w:w="10421" w:type="dxa"/>
            <w:shd w:val="clear" w:color="auto" w:fill="auto"/>
          </w:tcPr>
          <w:p w14:paraId="6C4CB45B" w14:textId="0F279823" w:rsidR="004B7834" w:rsidRPr="002F16E1" w:rsidRDefault="004B7834" w:rsidP="004B7834">
            <w:pPr>
              <w:spacing w:before="120" w:after="120"/>
              <w:rPr>
                <w:sz w:val="18"/>
                <w:szCs w:val="18"/>
              </w:rPr>
            </w:pPr>
            <w:r w:rsidRPr="002F16E1">
              <w:rPr>
                <w:i/>
                <w:sz w:val="18"/>
                <w:szCs w:val="18"/>
              </w:rPr>
              <w:t>Experimental</w:t>
            </w:r>
          </w:p>
        </w:tc>
      </w:tr>
      <w:tr w:rsidR="004B7834" w:rsidRPr="002F16E1" w14:paraId="3BE06F52" w14:textId="77777777" w:rsidTr="004B7834">
        <w:tc>
          <w:tcPr>
            <w:tcW w:w="10421" w:type="dxa"/>
            <w:tcBorders>
              <w:bottom w:val="single" w:sz="4" w:space="0" w:color="auto"/>
            </w:tcBorders>
            <w:shd w:val="clear" w:color="auto" w:fill="auto"/>
          </w:tcPr>
          <w:p w14:paraId="25297C16" w14:textId="21A5F0B5" w:rsidR="004B7834" w:rsidRDefault="004B7834" w:rsidP="00CC0D83">
            <w:pPr>
              <w:pStyle w:val="ListParagraph"/>
              <w:numPr>
                <w:ilvl w:val="0"/>
                <w:numId w:val="27"/>
              </w:numPr>
              <w:spacing w:before="120" w:after="120"/>
              <w:rPr>
                <w:sz w:val="18"/>
                <w:szCs w:val="18"/>
              </w:rPr>
            </w:pPr>
            <w:r>
              <w:rPr>
                <w:sz w:val="18"/>
                <w:szCs w:val="18"/>
              </w:rPr>
              <w:t xml:space="preserve">Intervention protocol for studies included some form of either body weight supported (BWS) locomotor training or robotic assisted treadmill locomotor training. The following are the types of BWS locomotor </w:t>
            </w:r>
            <w:r w:rsidR="005452F7">
              <w:rPr>
                <w:sz w:val="18"/>
                <w:szCs w:val="18"/>
              </w:rPr>
              <w:t>training interventions: BWSTT (3</w:t>
            </w:r>
            <w:r>
              <w:rPr>
                <w:sz w:val="18"/>
                <w:szCs w:val="18"/>
              </w:rPr>
              <w:t xml:space="preserve">), </w:t>
            </w:r>
            <w:r w:rsidR="005452F7">
              <w:rPr>
                <w:sz w:val="18"/>
                <w:szCs w:val="18"/>
              </w:rPr>
              <w:t xml:space="preserve">BWSTT with FES (2), BWSTT training with manual assist (1), </w:t>
            </w:r>
            <w:r>
              <w:rPr>
                <w:sz w:val="18"/>
                <w:szCs w:val="18"/>
              </w:rPr>
              <w:t xml:space="preserve">BWS </w:t>
            </w:r>
            <w:r w:rsidR="005452F7">
              <w:rPr>
                <w:sz w:val="18"/>
                <w:szCs w:val="18"/>
              </w:rPr>
              <w:t xml:space="preserve">overground </w:t>
            </w:r>
            <w:r>
              <w:rPr>
                <w:sz w:val="18"/>
                <w:szCs w:val="18"/>
              </w:rPr>
              <w:t xml:space="preserve">gait training </w:t>
            </w:r>
            <w:r w:rsidR="005452F7">
              <w:rPr>
                <w:sz w:val="18"/>
                <w:szCs w:val="18"/>
              </w:rPr>
              <w:t>(1), BWS overground training with FES (1),.</w:t>
            </w:r>
          </w:p>
          <w:p w14:paraId="5BDCFB3D" w14:textId="67AF282C" w:rsidR="004B7834" w:rsidRDefault="004B7834" w:rsidP="007F1518">
            <w:pPr>
              <w:pStyle w:val="ListParagraph"/>
              <w:numPr>
                <w:ilvl w:val="0"/>
                <w:numId w:val="27"/>
              </w:numPr>
              <w:spacing w:before="120" w:after="120"/>
              <w:rPr>
                <w:sz w:val="18"/>
                <w:szCs w:val="18"/>
              </w:rPr>
            </w:pPr>
            <w:r>
              <w:rPr>
                <w:sz w:val="18"/>
                <w:szCs w:val="18"/>
              </w:rPr>
              <w:t>Frequency ranged from 2-3 x’s per week to 5 x’s per week with the duration of the treatment varying as well, ranging from 4 weeks to 12 weeks.</w:t>
            </w:r>
            <w:r w:rsidR="007F1518">
              <w:rPr>
                <w:sz w:val="18"/>
                <w:szCs w:val="18"/>
              </w:rPr>
              <w:t xml:space="preserve"> </w:t>
            </w:r>
          </w:p>
          <w:p w14:paraId="45A4FDDF" w14:textId="77777777" w:rsidR="007F1518" w:rsidRDefault="007F1518" w:rsidP="009E380F">
            <w:pPr>
              <w:pStyle w:val="ListParagraph"/>
              <w:numPr>
                <w:ilvl w:val="0"/>
                <w:numId w:val="27"/>
              </w:numPr>
              <w:spacing w:before="120" w:after="120"/>
              <w:rPr>
                <w:sz w:val="18"/>
                <w:szCs w:val="18"/>
              </w:rPr>
            </w:pPr>
            <w:r>
              <w:rPr>
                <w:sz w:val="18"/>
                <w:szCs w:val="18"/>
              </w:rPr>
              <w:t>Intervention sessions ranged from 30-45 minutes/session to 60 minutes/session.</w:t>
            </w:r>
          </w:p>
          <w:p w14:paraId="05A23BE5" w14:textId="64388506" w:rsidR="007F1518" w:rsidRPr="007F1518" w:rsidRDefault="007F1518" w:rsidP="007F1518">
            <w:pPr>
              <w:pStyle w:val="ListParagraph"/>
              <w:numPr>
                <w:ilvl w:val="0"/>
                <w:numId w:val="27"/>
              </w:numPr>
              <w:spacing w:before="120" w:after="120"/>
              <w:rPr>
                <w:sz w:val="18"/>
                <w:szCs w:val="18"/>
              </w:rPr>
            </w:pPr>
            <w:r>
              <w:rPr>
                <w:sz w:val="18"/>
                <w:szCs w:val="18"/>
              </w:rPr>
              <w:t>Frequency and time were similar across locomotor training groups if there was no control group.</w:t>
            </w:r>
          </w:p>
        </w:tc>
      </w:tr>
      <w:tr w:rsidR="004B7834" w:rsidRPr="002F16E1" w14:paraId="5BDF9ADB" w14:textId="77777777" w:rsidTr="004B7834">
        <w:tc>
          <w:tcPr>
            <w:tcW w:w="10421" w:type="dxa"/>
            <w:shd w:val="clear" w:color="auto" w:fill="E6E6E6"/>
          </w:tcPr>
          <w:p w14:paraId="432775D1" w14:textId="49E9B75E" w:rsidR="004B7834" w:rsidRPr="002F16E1" w:rsidRDefault="004B7834" w:rsidP="00F92BB4">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4B7834" w:rsidRPr="002F16E1" w14:paraId="61D1DAF7" w14:textId="77777777" w:rsidTr="004B7834">
        <w:tc>
          <w:tcPr>
            <w:tcW w:w="10421" w:type="dxa"/>
            <w:tcBorders>
              <w:bottom w:val="single" w:sz="4" w:space="0" w:color="auto"/>
            </w:tcBorders>
            <w:shd w:val="clear" w:color="auto" w:fill="auto"/>
          </w:tcPr>
          <w:p w14:paraId="4C2A5E18" w14:textId="3B46507F" w:rsidR="00F260BA" w:rsidRPr="00F260BA" w:rsidRDefault="00F260BA" w:rsidP="00FD7AE8">
            <w:pPr>
              <w:pStyle w:val="ListParagraph"/>
              <w:numPr>
                <w:ilvl w:val="0"/>
                <w:numId w:val="30"/>
              </w:numPr>
              <w:spacing w:before="120" w:after="120"/>
              <w:rPr>
                <w:sz w:val="18"/>
                <w:szCs w:val="18"/>
                <w:u w:val="single"/>
              </w:rPr>
            </w:pPr>
            <w:r>
              <w:rPr>
                <w:sz w:val="18"/>
                <w:szCs w:val="18"/>
              </w:rPr>
              <w:t xml:space="preserve">The primary outcome measures were walking speed and walking capacity. </w:t>
            </w:r>
            <w:r w:rsidR="00174B77">
              <w:rPr>
                <w:sz w:val="18"/>
                <w:szCs w:val="18"/>
              </w:rPr>
              <w:t>Walking speed was most co</w:t>
            </w:r>
            <w:r w:rsidR="00D038FD">
              <w:rPr>
                <w:sz w:val="18"/>
                <w:szCs w:val="18"/>
              </w:rPr>
              <w:t>mmonly measured over a 10-meter or 15-</w:t>
            </w:r>
            <w:r w:rsidR="00174B77">
              <w:rPr>
                <w:sz w:val="18"/>
                <w:szCs w:val="18"/>
              </w:rPr>
              <w:t xml:space="preserve">meter distance at </w:t>
            </w:r>
            <w:r w:rsidR="00035D65">
              <w:rPr>
                <w:sz w:val="18"/>
                <w:szCs w:val="18"/>
              </w:rPr>
              <w:t>a</w:t>
            </w:r>
            <w:r w:rsidR="00D038FD">
              <w:rPr>
                <w:sz w:val="18"/>
                <w:szCs w:val="18"/>
              </w:rPr>
              <w:t xml:space="preserve"> casual pace or a pace that was</w:t>
            </w:r>
            <w:r w:rsidR="00035D65">
              <w:rPr>
                <w:sz w:val="18"/>
                <w:szCs w:val="18"/>
              </w:rPr>
              <w:t xml:space="preserve"> the participants fastest. Assistance was allowed during the walking speed test</w:t>
            </w:r>
            <w:r w:rsidR="000B0D24">
              <w:rPr>
                <w:sz w:val="18"/>
                <w:szCs w:val="18"/>
              </w:rPr>
              <w:t>.</w:t>
            </w:r>
            <w:r w:rsidR="0040258C">
              <w:rPr>
                <w:sz w:val="18"/>
                <w:szCs w:val="18"/>
              </w:rPr>
              <w:t xml:space="preserve"> Walking capacity was measured most often using the </w:t>
            </w:r>
            <w:r w:rsidR="002C2BFA">
              <w:rPr>
                <w:sz w:val="18"/>
                <w:szCs w:val="18"/>
              </w:rPr>
              <w:t>6-minute</w:t>
            </w:r>
            <w:r w:rsidR="0040258C">
              <w:rPr>
                <w:sz w:val="18"/>
                <w:szCs w:val="18"/>
              </w:rPr>
              <w:t xml:space="preserve"> walk test (6MWT).</w:t>
            </w:r>
          </w:p>
          <w:p w14:paraId="617F0AE5" w14:textId="35DE58C3" w:rsidR="004B7834" w:rsidRPr="003820D7" w:rsidRDefault="00F260BA" w:rsidP="003820D7">
            <w:pPr>
              <w:pStyle w:val="ListParagraph"/>
              <w:numPr>
                <w:ilvl w:val="0"/>
                <w:numId w:val="30"/>
              </w:numPr>
              <w:spacing w:before="120" w:after="120"/>
              <w:rPr>
                <w:sz w:val="18"/>
                <w:szCs w:val="18"/>
                <w:u w:val="single"/>
              </w:rPr>
            </w:pPr>
            <w:r>
              <w:rPr>
                <w:sz w:val="18"/>
                <w:szCs w:val="18"/>
              </w:rPr>
              <w:t>Secondary outcome measures were</w:t>
            </w:r>
            <w:r w:rsidR="00174B77">
              <w:rPr>
                <w:sz w:val="18"/>
                <w:szCs w:val="18"/>
              </w:rPr>
              <w:t xml:space="preserve"> level of independence, safety, and dropout rate</w:t>
            </w:r>
            <w:r w:rsidR="000B0D24">
              <w:rPr>
                <w:sz w:val="18"/>
                <w:szCs w:val="18"/>
              </w:rPr>
              <w:t>. Level of independence was measured through the use of the FIM, SCIM, or the WISCI. A participant was considered a dependent walker if a</w:t>
            </w:r>
            <w:r w:rsidR="00D038FD">
              <w:rPr>
                <w:sz w:val="18"/>
                <w:szCs w:val="18"/>
              </w:rPr>
              <w:t xml:space="preserve"> score of 5 or less on the walki</w:t>
            </w:r>
            <w:r w:rsidR="000B0D24">
              <w:rPr>
                <w:sz w:val="18"/>
                <w:szCs w:val="18"/>
              </w:rPr>
              <w:t>ng</w:t>
            </w:r>
            <w:r w:rsidR="00A05767">
              <w:rPr>
                <w:sz w:val="18"/>
                <w:szCs w:val="18"/>
              </w:rPr>
              <w:t xml:space="preserve"> portion of the FIM and</w:t>
            </w:r>
            <w:r w:rsidR="00D038FD">
              <w:rPr>
                <w:sz w:val="18"/>
                <w:szCs w:val="18"/>
              </w:rPr>
              <w:t xml:space="preserve"> a score of </w:t>
            </w:r>
            <w:r w:rsidR="00A05767">
              <w:rPr>
                <w:sz w:val="18"/>
                <w:szCs w:val="18"/>
              </w:rPr>
              <w:t>3</w:t>
            </w:r>
            <w:r w:rsidR="000B0D24">
              <w:rPr>
                <w:sz w:val="18"/>
                <w:szCs w:val="18"/>
              </w:rPr>
              <w:t xml:space="preserve"> or less</w:t>
            </w:r>
            <w:r w:rsidR="00A05767">
              <w:rPr>
                <w:sz w:val="18"/>
                <w:szCs w:val="18"/>
              </w:rPr>
              <w:t xml:space="preserve"> on questions 12-14 of the SCIM. Safety and dropout rate was measured through the </w:t>
            </w:r>
            <w:r w:rsidR="003820D7">
              <w:rPr>
                <w:sz w:val="18"/>
                <w:szCs w:val="18"/>
              </w:rPr>
              <w:t>prevalence</w:t>
            </w:r>
            <w:r w:rsidR="00A05767">
              <w:rPr>
                <w:sz w:val="18"/>
                <w:szCs w:val="18"/>
              </w:rPr>
              <w:t xml:space="preserve"> any adverse health events</w:t>
            </w:r>
            <w:r w:rsidR="003820D7">
              <w:rPr>
                <w:sz w:val="18"/>
                <w:szCs w:val="18"/>
              </w:rPr>
              <w:t xml:space="preserve"> or reported dropouts </w:t>
            </w:r>
            <w:r w:rsidR="00A05767">
              <w:rPr>
                <w:sz w:val="18"/>
                <w:szCs w:val="18"/>
              </w:rPr>
              <w:t xml:space="preserve">respectively.  </w:t>
            </w:r>
          </w:p>
        </w:tc>
      </w:tr>
      <w:tr w:rsidR="004B7834" w:rsidRPr="002F16E1" w14:paraId="6B454CB9" w14:textId="77777777" w:rsidTr="004B7834">
        <w:tc>
          <w:tcPr>
            <w:tcW w:w="10421" w:type="dxa"/>
            <w:tcBorders>
              <w:bottom w:val="single" w:sz="4" w:space="0" w:color="auto"/>
            </w:tcBorders>
            <w:shd w:val="clear" w:color="auto" w:fill="E6E6E6"/>
          </w:tcPr>
          <w:p w14:paraId="73CF1AD5" w14:textId="014DDC68" w:rsidR="004B7834" w:rsidRPr="00F92BB4" w:rsidRDefault="00F92BB4" w:rsidP="002F27DE">
            <w:pPr>
              <w:spacing w:before="120" w:after="120"/>
              <w:rPr>
                <w:b/>
                <w:sz w:val="18"/>
                <w:szCs w:val="18"/>
              </w:rPr>
            </w:pPr>
            <w:r>
              <w:rPr>
                <w:b/>
                <w:sz w:val="18"/>
                <w:szCs w:val="18"/>
              </w:rPr>
              <w:t>Main Findings</w:t>
            </w:r>
          </w:p>
        </w:tc>
      </w:tr>
      <w:tr w:rsidR="004B7834" w:rsidRPr="002F16E1" w14:paraId="041B4016" w14:textId="77777777" w:rsidTr="004B7834">
        <w:tc>
          <w:tcPr>
            <w:tcW w:w="10421" w:type="dxa"/>
            <w:tcBorders>
              <w:bottom w:val="single" w:sz="4" w:space="0" w:color="auto"/>
            </w:tcBorders>
            <w:shd w:val="clear" w:color="auto" w:fill="auto"/>
          </w:tcPr>
          <w:p w14:paraId="3E3013FF" w14:textId="70136CD1" w:rsidR="00AF7FF6" w:rsidRPr="009C0F9D" w:rsidRDefault="00AF7FF6" w:rsidP="009E380F">
            <w:pPr>
              <w:pStyle w:val="ListParagraph"/>
              <w:numPr>
                <w:ilvl w:val="0"/>
                <w:numId w:val="32"/>
              </w:numPr>
              <w:spacing w:before="120" w:after="120"/>
              <w:rPr>
                <w:sz w:val="18"/>
                <w:szCs w:val="18"/>
              </w:rPr>
            </w:pPr>
            <w:r>
              <w:rPr>
                <w:sz w:val="18"/>
                <w:szCs w:val="18"/>
              </w:rPr>
              <w:t>All of the forms of locomotor training evaluated by this systematic review fail</w:t>
            </w:r>
            <w:r w:rsidR="007158F6">
              <w:rPr>
                <w:sz w:val="18"/>
                <w:szCs w:val="18"/>
              </w:rPr>
              <w:t xml:space="preserve">ed to show a significant improvement </w:t>
            </w:r>
            <w:r>
              <w:rPr>
                <w:sz w:val="18"/>
                <w:szCs w:val="18"/>
              </w:rPr>
              <w:t xml:space="preserve">on </w:t>
            </w:r>
            <w:r w:rsidR="00B44A39">
              <w:rPr>
                <w:sz w:val="18"/>
                <w:szCs w:val="18"/>
              </w:rPr>
              <w:t xml:space="preserve">walking capacity as measured by </w:t>
            </w:r>
            <w:r>
              <w:rPr>
                <w:sz w:val="18"/>
                <w:szCs w:val="18"/>
              </w:rPr>
              <w:t xml:space="preserve">walking </w:t>
            </w:r>
            <w:r w:rsidR="007158F6">
              <w:rPr>
                <w:sz w:val="18"/>
                <w:szCs w:val="18"/>
              </w:rPr>
              <w:t xml:space="preserve">speed, walking capacity, </w:t>
            </w:r>
            <w:r w:rsidR="00B44A39">
              <w:rPr>
                <w:sz w:val="18"/>
                <w:szCs w:val="18"/>
              </w:rPr>
              <w:t xml:space="preserve">and </w:t>
            </w:r>
            <w:r w:rsidR="007158F6">
              <w:rPr>
                <w:sz w:val="18"/>
                <w:szCs w:val="18"/>
              </w:rPr>
              <w:t>walking functio</w:t>
            </w:r>
            <w:r w:rsidR="009C0F9D">
              <w:rPr>
                <w:sz w:val="18"/>
                <w:szCs w:val="18"/>
              </w:rPr>
              <w:t xml:space="preserve">n. Safety and dropout rate was found to be similar with no significant differences </w:t>
            </w:r>
            <w:r w:rsidR="00B44A39">
              <w:rPr>
                <w:sz w:val="18"/>
                <w:szCs w:val="18"/>
              </w:rPr>
              <w:t>across groups</w:t>
            </w:r>
            <w:r w:rsidR="009C0F9D">
              <w:rPr>
                <w:sz w:val="18"/>
                <w:szCs w:val="18"/>
              </w:rPr>
              <w:t>.</w:t>
            </w:r>
            <w:r w:rsidR="007158F6">
              <w:rPr>
                <w:sz w:val="18"/>
                <w:szCs w:val="18"/>
              </w:rPr>
              <w:t xml:space="preserve"> Robotic training was found to have a negative effect on walking capacity</w:t>
            </w:r>
            <w:r w:rsidR="009C0F9D">
              <w:rPr>
                <w:sz w:val="18"/>
                <w:szCs w:val="18"/>
              </w:rPr>
              <w:t>, however, only involved one study</w:t>
            </w:r>
            <w:r w:rsidR="00B44A39">
              <w:rPr>
                <w:sz w:val="18"/>
                <w:szCs w:val="18"/>
              </w:rPr>
              <w:t xml:space="preserve"> (N=74)</w:t>
            </w:r>
            <w:r w:rsidR="009C0F9D">
              <w:rPr>
                <w:sz w:val="18"/>
                <w:szCs w:val="18"/>
              </w:rPr>
              <w:t xml:space="preserve">. </w:t>
            </w:r>
          </w:p>
          <w:p w14:paraId="502DE836" w14:textId="7B10FFD1" w:rsidR="00AF7FF6" w:rsidRPr="009C0F9D" w:rsidRDefault="00AF7FF6" w:rsidP="009C0F9D">
            <w:pPr>
              <w:pStyle w:val="ListParagraph"/>
              <w:numPr>
                <w:ilvl w:val="0"/>
                <w:numId w:val="32"/>
              </w:numPr>
              <w:spacing w:before="120" w:after="120"/>
              <w:rPr>
                <w:sz w:val="18"/>
                <w:szCs w:val="18"/>
              </w:rPr>
            </w:pPr>
            <w:r w:rsidRPr="009C0F9D">
              <w:rPr>
                <w:sz w:val="18"/>
                <w:szCs w:val="18"/>
              </w:rPr>
              <w:t>Due to the small number of studies a sensitivity and sub-group analysis was not performed.</w:t>
            </w:r>
          </w:p>
          <w:p w14:paraId="673B2E75" w14:textId="37AADEA6" w:rsidR="005F38C3" w:rsidRDefault="005F38C3" w:rsidP="009E380F">
            <w:pPr>
              <w:spacing w:before="120" w:after="120"/>
              <w:rPr>
                <w:sz w:val="18"/>
                <w:szCs w:val="18"/>
              </w:rPr>
            </w:pPr>
            <w:r>
              <w:rPr>
                <w:sz w:val="18"/>
                <w:szCs w:val="18"/>
              </w:rPr>
              <w:t xml:space="preserve">The authors conducted a statistical analysis of </w:t>
            </w:r>
            <w:r w:rsidRPr="005D0E1C">
              <w:rPr>
                <w:b/>
                <w:sz w:val="18"/>
                <w:szCs w:val="18"/>
              </w:rPr>
              <w:t>BWSTT</w:t>
            </w:r>
            <w:r>
              <w:rPr>
                <w:sz w:val="18"/>
                <w:szCs w:val="18"/>
              </w:rPr>
              <w:t xml:space="preserve"> compared to all other types of training:</w:t>
            </w:r>
          </w:p>
          <w:p w14:paraId="5363F2EB" w14:textId="3C6AFAE9" w:rsidR="007D2A5D" w:rsidRDefault="007D2A5D" w:rsidP="009E380F">
            <w:pPr>
              <w:spacing w:before="120" w:after="120"/>
              <w:rPr>
                <w:sz w:val="18"/>
                <w:szCs w:val="18"/>
                <w:u w:val="single"/>
              </w:rPr>
            </w:pPr>
            <w:r>
              <w:rPr>
                <w:sz w:val="18"/>
                <w:szCs w:val="18"/>
                <w:u w:val="single"/>
              </w:rPr>
              <w:lastRenderedPageBreak/>
              <w:t xml:space="preserve">Walking Speed: </w:t>
            </w:r>
          </w:p>
          <w:p w14:paraId="037B00B7" w14:textId="35A60150" w:rsidR="007D2A5D" w:rsidRDefault="007D2A5D" w:rsidP="007D2A5D">
            <w:pPr>
              <w:pStyle w:val="ListParagraph"/>
              <w:numPr>
                <w:ilvl w:val="0"/>
                <w:numId w:val="31"/>
              </w:numPr>
              <w:spacing w:before="120" w:after="120"/>
              <w:rPr>
                <w:sz w:val="18"/>
                <w:szCs w:val="18"/>
              </w:rPr>
            </w:pPr>
            <w:r>
              <w:rPr>
                <w:sz w:val="18"/>
                <w:szCs w:val="18"/>
              </w:rPr>
              <w:t>4 studies (N=274) provided data regarding walking speed at the end of the intervention period. Pooled</w:t>
            </w:r>
            <w:r w:rsidR="0040258C">
              <w:rPr>
                <w:sz w:val="18"/>
                <w:szCs w:val="18"/>
              </w:rPr>
              <w:t xml:space="preserve"> mean difference (MD) using the </w:t>
            </w:r>
            <w:r>
              <w:rPr>
                <w:sz w:val="18"/>
                <w:szCs w:val="18"/>
              </w:rPr>
              <w:t>fixed-effects model was 0.03m/s (95% CI</w:t>
            </w:r>
            <w:r w:rsidR="0040258C">
              <w:rPr>
                <w:sz w:val="18"/>
                <w:szCs w:val="18"/>
              </w:rPr>
              <w:t xml:space="preserve"> -</w:t>
            </w:r>
            <w:r>
              <w:rPr>
                <w:sz w:val="18"/>
                <w:szCs w:val="18"/>
              </w:rPr>
              <w:t>0.05</w:t>
            </w:r>
            <w:r w:rsidR="0040258C">
              <w:rPr>
                <w:sz w:val="18"/>
                <w:szCs w:val="18"/>
              </w:rPr>
              <w:t xml:space="preserve"> to</w:t>
            </w:r>
            <w:r>
              <w:rPr>
                <w:sz w:val="18"/>
                <w:szCs w:val="18"/>
              </w:rPr>
              <w:t xml:space="preserve"> 0.11, P=0.52, heterogeneity I</w:t>
            </w:r>
            <w:r>
              <w:rPr>
                <w:sz w:val="18"/>
                <w:szCs w:val="18"/>
                <w:vertAlign w:val="superscript"/>
              </w:rPr>
              <w:t>2</w:t>
            </w:r>
            <w:r>
              <w:rPr>
                <w:sz w:val="18"/>
                <w:szCs w:val="18"/>
              </w:rPr>
              <w:t>=22%</w:t>
            </w:r>
            <w:r w:rsidR="0040258C">
              <w:rPr>
                <w:sz w:val="18"/>
                <w:szCs w:val="18"/>
              </w:rPr>
              <w:t>).</w:t>
            </w:r>
          </w:p>
          <w:p w14:paraId="388AE09B" w14:textId="5AE053EF" w:rsidR="0040258C" w:rsidRDefault="0040258C" w:rsidP="0040258C">
            <w:pPr>
              <w:spacing w:before="120" w:after="120"/>
              <w:rPr>
                <w:sz w:val="18"/>
                <w:szCs w:val="18"/>
              </w:rPr>
            </w:pPr>
            <w:r>
              <w:rPr>
                <w:sz w:val="18"/>
                <w:szCs w:val="18"/>
                <w:u w:val="single"/>
              </w:rPr>
              <w:t xml:space="preserve">Walking capacity: </w:t>
            </w:r>
          </w:p>
          <w:p w14:paraId="4EBC3A5E" w14:textId="103E6DAE" w:rsidR="0040258C" w:rsidRDefault="0040258C" w:rsidP="0040258C">
            <w:pPr>
              <w:pStyle w:val="ListParagraph"/>
              <w:numPr>
                <w:ilvl w:val="0"/>
                <w:numId w:val="31"/>
              </w:numPr>
              <w:spacing w:before="120" w:after="120"/>
              <w:rPr>
                <w:sz w:val="18"/>
                <w:szCs w:val="18"/>
              </w:rPr>
            </w:pPr>
            <w:r>
              <w:rPr>
                <w:sz w:val="18"/>
                <w:szCs w:val="18"/>
              </w:rPr>
              <w:t xml:space="preserve">3 studies (N=234) provided data regarding walking </w:t>
            </w:r>
            <w:r w:rsidR="0099604F">
              <w:rPr>
                <w:sz w:val="18"/>
                <w:szCs w:val="18"/>
              </w:rPr>
              <w:t>capacity</w:t>
            </w:r>
            <w:r>
              <w:rPr>
                <w:sz w:val="18"/>
                <w:szCs w:val="18"/>
              </w:rPr>
              <w:t xml:space="preserve"> at the end of the intervention period. Pooled mean difference (MD) using the random-effects model was -1.25 meters (95% CI -41.26 to 3.77, P=0.95, heterogeneity I</w:t>
            </w:r>
            <w:r>
              <w:rPr>
                <w:sz w:val="18"/>
                <w:szCs w:val="18"/>
                <w:vertAlign w:val="superscript"/>
              </w:rPr>
              <w:t>2</w:t>
            </w:r>
            <w:r>
              <w:rPr>
                <w:sz w:val="18"/>
                <w:szCs w:val="18"/>
              </w:rPr>
              <w:t>=62%).</w:t>
            </w:r>
          </w:p>
          <w:p w14:paraId="0546D87C" w14:textId="79A19EAE" w:rsidR="00EC63C2" w:rsidRDefault="00EC63C2" w:rsidP="00EC63C2">
            <w:pPr>
              <w:spacing w:before="120" w:after="120"/>
              <w:rPr>
                <w:sz w:val="18"/>
                <w:szCs w:val="18"/>
                <w:u w:val="single"/>
              </w:rPr>
            </w:pPr>
            <w:r>
              <w:rPr>
                <w:sz w:val="18"/>
                <w:szCs w:val="18"/>
                <w:u w:val="single"/>
              </w:rPr>
              <w:t>Independence</w:t>
            </w:r>
          </w:p>
          <w:p w14:paraId="09EBBAC2" w14:textId="2CAF979D" w:rsidR="00EC63C2" w:rsidRDefault="00EC63C2" w:rsidP="00EC63C2">
            <w:pPr>
              <w:pStyle w:val="ListParagraph"/>
              <w:numPr>
                <w:ilvl w:val="0"/>
                <w:numId w:val="31"/>
              </w:numPr>
              <w:spacing w:before="120" w:after="120"/>
              <w:rPr>
                <w:sz w:val="18"/>
                <w:szCs w:val="18"/>
              </w:rPr>
            </w:pPr>
            <w:r>
              <w:rPr>
                <w:sz w:val="18"/>
                <w:szCs w:val="18"/>
              </w:rPr>
              <w:t>1 study (N=146) provided data regarding walking independence at the end of the intervention period. Risk</w:t>
            </w:r>
            <w:r w:rsidR="0055413C">
              <w:rPr>
                <w:sz w:val="18"/>
                <w:szCs w:val="18"/>
              </w:rPr>
              <w:t xml:space="preserve"> difference (RD) was 0.07</w:t>
            </w:r>
            <w:r>
              <w:rPr>
                <w:sz w:val="18"/>
                <w:szCs w:val="18"/>
              </w:rPr>
              <w:t xml:space="preserve"> (95% CI -0.08 to 0.23, P=0.36).</w:t>
            </w:r>
          </w:p>
          <w:p w14:paraId="33685050" w14:textId="78A5E983" w:rsidR="00EC63C2" w:rsidRDefault="00EC63C2" w:rsidP="00EC63C2">
            <w:pPr>
              <w:spacing w:before="120" w:after="120"/>
              <w:rPr>
                <w:sz w:val="18"/>
                <w:szCs w:val="18"/>
              </w:rPr>
            </w:pPr>
            <w:r>
              <w:rPr>
                <w:sz w:val="18"/>
                <w:szCs w:val="18"/>
                <w:u w:val="single"/>
              </w:rPr>
              <w:t xml:space="preserve">Safety: </w:t>
            </w:r>
          </w:p>
          <w:p w14:paraId="3AFCB5B4" w14:textId="4E44480F" w:rsidR="00EC63C2" w:rsidRPr="00EC63C2" w:rsidRDefault="009E02D7" w:rsidP="00EC63C2">
            <w:pPr>
              <w:pStyle w:val="ListParagraph"/>
              <w:numPr>
                <w:ilvl w:val="0"/>
                <w:numId w:val="31"/>
              </w:numPr>
              <w:spacing w:before="120" w:after="120"/>
              <w:rPr>
                <w:sz w:val="18"/>
                <w:szCs w:val="18"/>
              </w:rPr>
            </w:pPr>
            <w:r>
              <w:rPr>
                <w:sz w:val="18"/>
                <w:szCs w:val="18"/>
              </w:rPr>
              <w:t>5 studies (N=309</w:t>
            </w:r>
            <w:r w:rsidR="00EC63C2">
              <w:rPr>
                <w:sz w:val="18"/>
                <w:szCs w:val="18"/>
              </w:rPr>
              <w:t xml:space="preserve">) provided data regarding </w:t>
            </w:r>
            <w:r>
              <w:rPr>
                <w:sz w:val="18"/>
                <w:szCs w:val="18"/>
              </w:rPr>
              <w:t>adverse effects</w:t>
            </w:r>
            <w:r w:rsidR="00EC63C2">
              <w:rPr>
                <w:sz w:val="18"/>
                <w:szCs w:val="18"/>
              </w:rPr>
              <w:t xml:space="preserve"> at the end of the intervention period. Risk difference (RD) using the fixed-effects model</w:t>
            </w:r>
            <w:r w:rsidR="00A336C3">
              <w:rPr>
                <w:sz w:val="18"/>
                <w:szCs w:val="18"/>
              </w:rPr>
              <w:t xml:space="preserve"> was 0.03 (95% CI -0.02 to 0.07, P=0.21</w:t>
            </w:r>
            <w:r w:rsidR="00EC63C2">
              <w:rPr>
                <w:sz w:val="18"/>
                <w:szCs w:val="18"/>
              </w:rPr>
              <w:t>, heterogeneity I</w:t>
            </w:r>
            <w:r w:rsidR="00EC63C2">
              <w:rPr>
                <w:sz w:val="18"/>
                <w:szCs w:val="18"/>
                <w:vertAlign w:val="superscript"/>
              </w:rPr>
              <w:t>2</w:t>
            </w:r>
            <w:r w:rsidR="00A336C3">
              <w:rPr>
                <w:sz w:val="18"/>
                <w:szCs w:val="18"/>
              </w:rPr>
              <w:t>=0</w:t>
            </w:r>
            <w:r w:rsidR="00EC63C2">
              <w:rPr>
                <w:sz w:val="18"/>
                <w:szCs w:val="18"/>
              </w:rPr>
              <w:t>%).</w:t>
            </w:r>
          </w:p>
          <w:p w14:paraId="4CBCC632" w14:textId="6EE68AAB" w:rsidR="00EC63C2" w:rsidRDefault="00EC63C2" w:rsidP="00EC63C2">
            <w:pPr>
              <w:spacing w:before="120" w:after="120"/>
              <w:rPr>
                <w:sz w:val="18"/>
                <w:szCs w:val="18"/>
              </w:rPr>
            </w:pPr>
            <w:r>
              <w:rPr>
                <w:sz w:val="18"/>
                <w:szCs w:val="18"/>
                <w:u w:val="single"/>
              </w:rPr>
              <w:t xml:space="preserve">Dropouts: </w:t>
            </w:r>
          </w:p>
          <w:p w14:paraId="593EFBF7" w14:textId="6E2B1906" w:rsidR="00EC63C2" w:rsidRPr="00A336C3" w:rsidRDefault="009E02D7" w:rsidP="00EC63C2">
            <w:pPr>
              <w:pStyle w:val="ListParagraph"/>
              <w:numPr>
                <w:ilvl w:val="0"/>
                <w:numId w:val="31"/>
              </w:numPr>
              <w:spacing w:before="120" w:after="120"/>
              <w:rPr>
                <w:sz w:val="18"/>
                <w:szCs w:val="18"/>
              </w:rPr>
            </w:pPr>
            <w:r>
              <w:rPr>
                <w:sz w:val="18"/>
                <w:szCs w:val="18"/>
              </w:rPr>
              <w:t>5 studies (N=309</w:t>
            </w:r>
            <w:r w:rsidR="00EC63C2">
              <w:rPr>
                <w:sz w:val="18"/>
                <w:szCs w:val="18"/>
              </w:rPr>
              <w:t xml:space="preserve">) provided data regarding </w:t>
            </w:r>
            <w:r>
              <w:rPr>
                <w:sz w:val="18"/>
                <w:szCs w:val="18"/>
              </w:rPr>
              <w:t>drop out rate</w:t>
            </w:r>
            <w:r w:rsidR="00EC63C2">
              <w:rPr>
                <w:sz w:val="18"/>
                <w:szCs w:val="18"/>
              </w:rPr>
              <w:t xml:space="preserve"> at the end of the intervention period. Risk difference (RD) using the fixed-effect</w:t>
            </w:r>
            <w:r>
              <w:rPr>
                <w:sz w:val="18"/>
                <w:szCs w:val="18"/>
              </w:rPr>
              <w:t>s model was -0.05 (95% CI -0.13 to 0.04, P=0.29</w:t>
            </w:r>
            <w:r w:rsidR="00EC63C2">
              <w:rPr>
                <w:sz w:val="18"/>
                <w:szCs w:val="18"/>
              </w:rPr>
              <w:t>, heterogeneity I</w:t>
            </w:r>
            <w:r w:rsidR="00EC63C2">
              <w:rPr>
                <w:sz w:val="18"/>
                <w:szCs w:val="18"/>
                <w:vertAlign w:val="superscript"/>
              </w:rPr>
              <w:t>2</w:t>
            </w:r>
            <w:r>
              <w:rPr>
                <w:sz w:val="18"/>
                <w:szCs w:val="18"/>
              </w:rPr>
              <w:t>=0</w:t>
            </w:r>
            <w:r w:rsidR="00EC63C2">
              <w:rPr>
                <w:sz w:val="18"/>
                <w:szCs w:val="18"/>
              </w:rPr>
              <w:t>%).</w:t>
            </w:r>
          </w:p>
          <w:p w14:paraId="5AE3407A" w14:textId="5860199E" w:rsidR="0040258C" w:rsidRDefault="0040258C" w:rsidP="0040258C">
            <w:pPr>
              <w:spacing w:before="120" w:after="120"/>
              <w:rPr>
                <w:sz w:val="18"/>
                <w:szCs w:val="18"/>
              </w:rPr>
            </w:pPr>
            <w:r>
              <w:rPr>
                <w:sz w:val="18"/>
                <w:szCs w:val="18"/>
              </w:rPr>
              <w:t xml:space="preserve">The authors conducted a statistical analysis of </w:t>
            </w:r>
            <w:r w:rsidRPr="005D0E1C">
              <w:rPr>
                <w:b/>
                <w:sz w:val="18"/>
                <w:szCs w:val="18"/>
              </w:rPr>
              <w:t xml:space="preserve">BWSTT </w:t>
            </w:r>
            <w:r w:rsidR="0099604F" w:rsidRPr="005D0E1C">
              <w:rPr>
                <w:b/>
                <w:sz w:val="18"/>
                <w:szCs w:val="18"/>
              </w:rPr>
              <w:t>and FES</w:t>
            </w:r>
            <w:r w:rsidR="0099604F">
              <w:rPr>
                <w:sz w:val="18"/>
                <w:szCs w:val="18"/>
              </w:rPr>
              <w:t xml:space="preserve"> </w:t>
            </w:r>
            <w:r>
              <w:rPr>
                <w:sz w:val="18"/>
                <w:szCs w:val="18"/>
              </w:rPr>
              <w:t>compared to all other types of training:</w:t>
            </w:r>
          </w:p>
          <w:p w14:paraId="5B2D7C02" w14:textId="77777777" w:rsidR="0040258C" w:rsidRDefault="0040258C" w:rsidP="0040258C">
            <w:pPr>
              <w:spacing w:before="120" w:after="120"/>
              <w:rPr>
                <w:sz w:val="18"/>
                <w:szCs w:val="18"/>
                <w:u w:val="single"/>
              </w:rPr>
            </w:pPr>
            <w:r>
              <w:rPr>
                <w:sz w:val="18"/>
                <w:szCs w:val="18"/>
                <w:u w:val="single"/>
              </w:rPr>
              <w:t xml:space="preserve">Walking Speed: </w:t>
            </w:r>
          </w:p>
          <w:p w14:paraId="7AFB43F2" w14:textId="27274C7C" w:rsidR="0040258C" w:rsidRDefault="0099604F" w:rsidP="0040258C">
            <w:pPr>
              <w:pStyle w:val="ListParagraph"/>
              <w:numPr>
                <w:ilvl w:val="0"/>
                <w:numId w:val="31"/>
              </w:numPr>
              <w:spacing w:before="120" w:after="120"/>
              <w:rPr>
                <w:sz w:val="18"/>
                <w:szCs w:val="18"/>
              </w:rPr>
            </w:pPr>
            <w:r>
              <w:rPr>
                <w:sz w:val="18"/>
                <w:szCs w:val="18"/>
              </w:rPr>
              <w:t>2 studies (N=88</w:t>
            </w:r>
            <w:r w:rsidR="0040258C">
              <w:rPr>
                <w:sz w:val="18"/>
                <w:szCs w:val="18"/>
              </w:rPr>
              <w:t>) provided data regarding walking speed at the end of the intervention period. Pooled mean difference (MD) using the fixed-effects model was 0.03m/s (95% CI -</w:t>
            </w:r>
            <w:r>
              <w:rPr>
                <w:sz w:val="18"/>
                <w:szCs w:val="18"/>
              </w:rPr>
              <w:t>0.11</w:t>
            </w:r>
            <w:r w:rsidR="0040258C">
              <w:rPr>
                <w:sz w:val="18"/>
                <w:szCs w:val="18"/>
              </w:rPr>
              <w:t xml:space="preserve"> to</w:t>
            </w:r>
            <w:r>
              <w:rPr>
                <w:sz w:val="18"/>
                <w:szCs w:val="18"/>
              </w:rPr>
              <w:t xml:space="preserve"> 0.06, P=0.53</w:t>
            </w:r>
            <w:r w:rsidR="0040258C">
              <w:rPr>
                <w:sz w:val="18"/>
                <w:szCs w:val="18"/>
              </w:rPr>
              <w:t>, heterogeneity I</w:t>
            </w:r>
            <w:r w:rsidR="0040258C">
              <w:rPr>
                <w:sz w:val="18"/>
                <w:szCs w:val="18"/>
                <w:vertAlign w:val="superscript"/>
              </w:rPr>
              <w:t>2</w:t>
            </w:r>
            <w:r>
              <w:rPr>
                <w:sz w:val="18"/>
                <w:szCs w:val="18"/>
              </w:rPr>
              <w:t>=50</w:t>
            </w:r>
            <w:r w:rsidR="0040258C">
              <w:rPr>
                <w:sz w:val="18"/>
                <w:szCs w:val="18"/>
              </w:rPr>
              <w:t>%).</w:t>
            </w:r>
          </w:p>
          <w:p w14:paraId="146A9859" w14:textId="77777777" w:rsidR="0040258C" w:rsidRDefault="0040258C" w:rsidP="0040258C">
            <w:pPr>
              <w:spacing w:before="120" w:after="120"/>
              <w:rPr>
                <w:sz w:val="18"/>
                <w:szCs w:val="18"/>
              </w:rPr>
            </w:pPr>
            <w:r>
              <w:rPr>
                <w:sz w:val="18"/>
                <w:szCs w:val="18"/>
                <w:u w:val="single"/>
              </w:rPr>
              <w:t xml:space="preserve">Walking capacity: </w:t>
            </w:r>
          </w:p>
          <w:p w14:paraId="58634481" w14:textId="10256008" w:rsidR="0040258C" w:rsidRDefault="00FB56BF" w:rsidP="0040258C">
            <w:pPr>
              <w:pStyle w:val="ListParagraph"/>
              <w:numPr>
                <w:ilvl w:val="0"/>
                <w:numId w:val="31"/>
              </w:numPr>
              <w:spacing w:before="120" w:after="120"/>
              <w:rPr>
                <w:sz w:val="18"/>
                <w:szCs w:val="18"/>
              </w:rPr>
            </w:pPr>
            <w:r>
              <w:rPr>
                <w:sz w:val="18"/>
                <w:szCs w:val="18"/>
              </w:rPr>
              <w:t>1 study (N=14) investigating BWSTT and FES included data that was not comparable at baseline so it could not be used. 1 study (N=74</w:t>
            </w:r>
            <w:r w:rsidR="0040258C">
              <w:rPr>
                <w:sz w:val="18"/>
                <w:szCs w:val="18"/>
              </w:rPr>
              <w:t>) provi</w:t>
            </w:r>
            <w:r w:rsidR="005D0E1C">
              <w:rPr>
                <w:sz w:val="18"/>
                <w:szCs w:val="18"/>
              </w:rPr>
              <w:t>ded data regarding walking capacity</w:t>
            </w:r>
            <w:r w:rsidR="0040258C">
              <w:rPr>
                <w:sz w:val="18"/>
                <w:szCs w:val="18"/>
              </w:rPr>
              <w:t xml:space="preserve"> at the end of the intervention period. Pooled mean difference (MD) using the</w:t>
            </w:r>
            <w:r w:rsidR="005D0E1C">
              <w:rPr>
                <w:sz w:val="18"/>
                <w:szCs w:val="18"/>
              </w:rPr>
              <w:t xml:space="preserve"> </w:t>
            </w:r>
            <w:r w:rsidR="002F27DE">
              <w:rPr>
                <w:sz w:val="18"/>
                <w:szCs w:val="18"/>
              </w:rPr>
              <w:t>fixed</w:t>
            </w:r>
            <w:r w:rsidR="005D0E1C">
              <w:rPr>
                <w:sz w:val="18"/>
                <w:szCs w:val="18"/>
              </w:rPr>
              <w:t xml:space="preserve">-effects model was 2.43 </w:t>
            </w:r>
            <w:r w:rsidR="0040258C">
              <w:rPr>
                <w:sz w:val="18"/>
                <w:szCs w:val="18"/>
              </w:rPr>
              <w:t xml:space="preserve">meters (95% </w:t>
            </w:r>
            <w:r w:rsidR="005D0E1C">
              <w:rPr>
                <w:sz w:val="18"/>
                <w:szCs w:val="18"/>
              </w:rPr>
              <w:t>CI -10.82 to 15.67, P=0.72</w:t>
            </w:r>
            <w:r w:rsidR="0040258C">
              <w:rPr>
                <w:sz w:val="18"/>
                <w:szCs w:val="18"/>
              </w:rPr>
              <w:t>).</w:t>
            </w:r>
          </w:p>
          <w:p w14:paraId="59232388" w14:textId="77777777" w:rsidR="00A336C3" w:rsidRDefault="00A336C3" w:rsidP="00A336C3">
            <w:pPr>
              <w:spacing w:before="120" w:after="120"/>
              <w:rPr>
                <w:sz w:val="18"/>
                <w:szCs w:val="18"/>
                <w:u w:val="single"/>
              </w:rPr>
            </w:pPr>
            <w:r>
              <w:rPr>
                <w:sz w:val="18"/>
                <w:szCs w:val="18"/>
                <w:u w:val="single"/>
              </w:rPr>
              <w:t>Independence</w:t>
            </w:r>
          </w:p>
          <w:p w14:paraId="3416FE03" w14:textId="124B4AE5" w:rsidR="00A336C3" w:rsidRDefault="00BC4044" w:rsidP="00A336C3">
            <w:pPr>
              <w:pStyle w:val="ListParagraph"/>
              <w:numPr>
                <w:ilvl w:val="0"/>
                <w:numId w:val="31"/>
              </w:numPr>
              <w:spacing w:before="120" w:after="120"/>
              <w:rPr>
                <w:sz w:val="18"/>
                <w:szCs w:val="18"/>
              </w:rPr>
            </w:pPr>
            <w:r>
              <w:rPr>
                <w:sz w:val="18"/>
                <w:szCs w:val="18"/>
              </w:rPr>
              <w:t>Not measured by studies investigating BWSTT and FES.</w:t>
            </w:r>
          </w:p>
          <w:p w14:paraId="711B7840" w14:textId="77777777" w:rsidR="00A336C3" w:rsidRDefault="00A336C3" w:rsidP="00A336C3">
            <w:pPr>
              <w:spacing w:before="120" w:after="120"/>
              <w:rPr>
                <w:sz w:val="18"/>
                <w:szCs w:val="18"/>
              </w:rPr>
            </w:pPr>
            <w:r>
              <w:rPr>
                <w:sz w:val="18"/>
                <w:szCs w:val="18"/>
                <w:u w:val="single"/>
              </w:rPr>
              <w:t xml:space="preserve">Safety: </w:t>
            </w:r>
          </w:p>
          <w:p w14:paraId="45E1342C" w14:textId="707778B8" w:rsidR="00A336C3" w:rsidRPr="00EC63C2" w:rsidRDefault="00BC4044" w:rsidP="00A336C3">
            <w:pPr>
              <w:pStyle w:val="ListParagraph"/>
              <w:numPr>
                <w:ilvl w:val="0"/>
                <w:numId w:val="31"/>
              </w:numPr>
              <w:spacing w:before="120" w:after="120"/>
              <w:rPr>
                <w:sz w:val="18"/>
                <w:szCs w:val="18"/>
              </w:rPr>
            </w:pPr>
            <w:r>
              <w:rPr>
                <w:sz w:val="18"/>
                <w:szCs w:val="18"/>
              </w:rPr>
              <w:t>2 studies (N=88</w:t>
            </w:r>
            <w:r w:rsidR="00A336C3">
              <w:rPr>
                <w:sz w:val="18"/>
                <w:szCs w:val="18"/>
              </w:rPr>
              <w:t>) provided data regarding adverse effects at the end of the intervention period. Risk difference (RD) using the fixed-effe</w:t>
            </w:r>
            <w:r w:rsidR="00FB56BF">
              <w:rPr>
                <w:sz w:val="18"/>
                <w:szCs w:val="18"/>
              </w:rPr>
              <w:t>cts model was 0.00 (95% CI -0.09 to 0.09, P=1.0</w:t>
            </w:r>
            <w:r w:rsidR="00A336C3">
              <w:rPr>
                <w:sz w:val="18"/>
                <w:szCs w:val="18"/>
              </w:rPr>
              <w:t>, heterogeneity I</w:t>
            </w:r>
            <w:r w:rsidR="00A336C3">
              <w:rPr>
                <w:sz w:val="18"/>
                <w:szCs w:val="18"/>
                <w:vertAlign w:val="superscript"/>
              </w:rPr>
              <w:t>2</w:t>
            </w:r>
            <w:r w:rsidR="00A336C3">
              <w:rPr>
                <w:sz w:val="18"/>
                <w:szCs w:val="18"/>
              </w:rPr>
              <w:t>=0%).</w:t>
            </w:r>
            <w:r w:rsidR="00FB56BF">
              <w:rPr>
                <w:sz w:val="18"/>
                <w:szCs w:val="18"/>
              </w:rPr>
              <w:t xml:space="preserve"> Range was 0%-14%.</w:t>
            </w:r>
          </w:p>
          <w:p w14:paraId="6B9B5ED0" w14:textId="77777777" w:rsidR="00A336C3" w:rsidRDefault="00A336C3" w:rsidP="00A336C3">
            <w:pPr>
              <w:spacing w:before="120" w:after="120"/>
              <w:rPr>
                <w:sz w:val="18"/>
                <w:szCs w:val="18"/>
              </w:rPr>
            </w:pPr>
            <w:r>
              <w:rPr>
                <w:sz w:val="18"/>
                <w:szCs w:val="18"/>
                <w:u w:val="single"/>
              </w:rPr>
              <w:t xml:space="preserve">Dropouts: </w:t>
            </w:r>
          </w:p>
          <w:p w14:paraId="5A17ABB5" w14:textId="403C0C3A" w:rsidR="00A336C3" w:rsidRPr="00994FE3" w:rsidRDefault="00BC4044" w:rsidP="00994FE3">
            <w:pPr>
              <w:pStyle w:val="ListParagraph"/>
              <w:numPr>
                <w:ilvl w:val="0"/>
                <w:numId w:val="31"/>
              </w:numPr>
              <w:spacing w:before="120" w:after="120"/>
              <w:rPr>
                <w:sz w:val="18"/>
                <w:szCs w:val="18"/>
              </w:rPr>
            </w:pPr>
            <w:r>
              <w:rPr>
                <w:sz w:val="18"/>
                <w:szCs w:val="18"/>
              </w:rPr>
              <w:t>2 studies (N=88</w:t>
            </w:r>
            <w:r w:rsidR="00A336C3">
              <w:rPr>
                <w:sz w:val="18"/>
                <w:szCs w:val="18"/>
              </w:rPr>
              <w:t>) provided data regarding drop out rate at the end of the intervention period. Risk difference (RD) using the fixed-effec</w:t>
            </w:r>
            <w:r w:rsidR="00FB56BF">
              <w:rPr>
                <w:sz w:val="18"/>
                <w:szCs w:val="18"/>
              </w:rPr>
              <w:t>ts model was 0.05 (95% CI -0.11 to 0.22, P=0.52</w:t>
            </w:r>
            <w:r w:rsidR="00A336C3">
              <w:rPr>
                <w:sz w:val="18"/>
                <w:szCs w:val="18"/>
              </w:rPr>
              <w:t>, heterogeneity I</w:t>
            </w:r>
            <w:r w:rsidR="00A336C3">
              <w:rPr>
                <w:sz w:val="18"/>
                <w:szCs w:val="18"/>
                <w:vertAlign w:val="superscript"/>
              </w:rPr>
              <w:t>2</w:t>
            </w:r>
            <w:r w:rsidR="00A336C3">
              <w:rPr>
                <w:sz w:val="18"/>
                <w:szCs w:val="18"/>
              </w:rPr>
              <w:t>=0%).</w:t>
            </w:r>
          </w:p>
          <w:p w14:paraId="7347EF36" w14:textId="63B978DC" w:rsidR="0040258C" w:rsidRPr="00994FE3" w:rsidRDefault="0040258C" w:rsidP="0040258C">
            <w:pPr>
              <w:spacing w:before="120" w:after="120"/>
              <w:rPr>
                <w:sz w:val="18"/>
                <w:szCs w:val="18"/>
              </w:rPr>
            </w:pPr>
            <w:r w:rsidRPr="00994FE3">
              <w:rPr>
                <w:sz w:val="18"/>
                <w:szCs w:val="18"/>
              </w:rPr>
              <w:t xml:space="preserve">The authors conducted a statistical analysis of </w:t>
            </w:r>
            <w:r w:rsidRPr="00994FE3">
              <w:rPr>
                <w:b/>
                <w:sz w:val="18"/>
                <w:szCs w:val="18"/>
              </w:rPr>
              <w:t xml:space="preserve">Robotic </w:t>
            </w:r>
            <w:r w:rsidR="000166C3" w:rsidRPr="00994FE3">
              <w:rPr>
                <w:b/>
                <w:sz w:val="18"/>
                <w:szCs w:val="18"/>
              </w:rPr>
              <w:t>Assisted</w:t>
            </w:r>
            <w:r w:rsidR="000166C3" w:rsidRPr="00994FE3">
              <w:rPr>
                <w:sz w:val="18"/>
                <w:szCs w:val="18"/>
              </w:rPr>
              <w:t xml:space="preserve"> </w:t>
            </w:r>
            <w:r w:rsidRPr="00994FE3">
              <w:rPr>
                <w:sz w:val="18"/>
                <w:szCs w:val="18"/>
              </w:rPr>
              <w:t>compared to all other types of training:</w:t>
            </w:r>
          </w:p>
          <w:p w14:paraId="29B0EF77" w14:textId="77777777" w:rsidR="0040258C" w:rsidRPr="00994FE3" w:rsidRDefault="0040258C" w:rsidP="0040258C">
            <w:pPr>
              <w:spacing w:before="120" w:after="120"/>
              <w:rPr>
                <w:sz w:val="18"/>
                <w:szCs w:val="18"/>
                <w:u w:val="single"/>
              </w:rPr>
            </w:pPr>
            <w:r w:rsidRPr="00994FE3">
              <w:rPr>
                <w:sz w:val="18"/>
                <w:szCs w:val="18"/>
                <w:u w:val="single"/>
              </w:rPr>
              <w:t xml:space="preserve">Walking Speed: </w:t>
            </w:r>
          </w:p>
          <w:p w14:paraId="03DF8406" w14:textId="363D20B9" w:rsidR="0040258C" w:rsidRDefault="0040258C" w:rsidP="0040258C">
            <w:pPr>
              <w:pStyle w:val="ListParagraph"/>
              <w:numPr>
                <w:ilvl w:val="0"/>
                <w:numId w:val="31"/>
              </w:numPr>
              <w:spacing w:before="120" w:after="120"/>
              <w:rPr>
                <w:sz w:val="18"/>
                <w:szCs w:val="18"/>
              </w:rPr>
            </w:pPr>
            <w:r w:rsidRPr="00994FE3">
              <w:rPr>
                <w:sz w:val="18"/>
                <w:szCs w:val="18"/>
              </w:rPr>
              <w:t xml:space="preserve">4 studies (N=274) provided data regarding walking speed at the end of the intervention period. Pooled mean difference (MD) using </w:t>
            </w:r>
            <w:r w:rsidR="005D0E1C" w:rsidRPr="00994FE3">
              <w:rPr>
                <w:sz w:val="18"/>
                <w:szCs w:val="18"/>
              </w:rPr>
              <w:t>the fixed-effects model was 0.06m/s (95% CI -0.01 to 0.13, P=0.11).</w:t>
            </w:r>
          </w:p>
          <w:p w14:paraId="7988DFAC" w14:textId="55BCEE55" w:rsidR="00815171" w:rsidRPr="00815171" w:rsidRDefault="00815171" w:rsidP="00815171">
            <w:pPr>
              <w:pStyle w:val="ListParagraph"/>
              <w:numPr>
                <w:ilvl w:val="0"/>
                <w:numId w:val="31"/>
              </w:numPr>
              <w:spacing w:before="120" w:after="120"/>
              <w:rPr>
                <w:sz w:val="18"/>
                <w:szCs w:val="18"/>
              </w:rPr>
            </w:pPr>
            <w:r>
              <w:rPr>
                <w:sz w:val="18"/>
                <w:szCs w:val="18"/>
              </w:rPr>
              <w:t>1 study (N=35)</w:t>
            </w:r>
            <w:r w:rsidR="00DA5160">
              <w:rPr>
                <w:sz w:val="18"/>
                <w:szCs w:val="18"/>
              </w:rPr>
              <w:t>,</w:t>
            </w:r>
            <w:r>
              <w:rPr>
                <w:sz w:val="18"/>
                <w:szCs w:val="18"/>
              </w:rPr>
              <w:t xml:space="preserve"> </w:t>
            </w:r>
            <w:r w:rsidR="00DA5160">
              <w:rPr>
                <w:sz w:val="18"/>
                <w:szCs w:val="18"/>
              </w:rPr>
              <w:t xml:space="preserve">data </w:t>
            </w:r>
            <w:r>
              <w:rPr>
                <w:sz w:val="18"/>
                <w:szCs w:val="18"/>
              </w:rPr>
              <w:t>could not be pooled due to only providing median values.</w:t>
            </w:r>
          </w:p>
          <w:p w14:paraId="30D87ADA" w14:textId="77777777" w:rsidR="0040258C" w:rsidRPr="00994FE3" w:rsidRDefault="0040258C" w:rsidP="0040258C">
            <w:pPr>
              <w:spacing w:before="120" w:after="120"/>
              <w:rPr>
                <w:sz w:val="18"/>
                <w:szCs w:val="18"/>
              </w:rPr>
            </w:pPr>
            <w:r w:rsidRPr="00994FE3">
              <w:rPr>
                <w:sz w:val="18"/>
                <w:szCs w:val="18"/>
                <w:u w:val="single"/>
              </w:rPr>
              <w:t xml:space="preserve">Walking capacity: </w:t>
            </w:r>
          </w:p>
          <w:p w14:paraId="0D027D6D" w14:textId="2CA7D426" w:rsidR="004B7834" w:rsidRDefault="0055413C" w:rsidP="009E380F">
            <w:pPr>
              <w:pStyle w:val="ListParagraph"/>
              <w:numPr>
                <w:ilvl w:val="0"/>
                <w:numId w:val="31"/>
              </w:numPr>
              <w:spacing w:before="120" w:after="120"/>
              <w:rPr>
                <w:sz w:val="18"/>
                <w:szCs w:val="18"/>
              </w:rPr>
            </w:pPr>
            <w:r>
              <w:rPr>
                <w:sz w:val="18"/>
                <w:szCs w:val="18"/>
              </w:rPr>
              <w:t>1 study (N=74</w:t>
            </w:r>
            <w:r w:rsidR="0040258C" w:rsidRPr="00994FE3">
              <w:rPr>
                <w:sz w:val="18"/>
                <w:szCs w:val="18"/>
              </w:rPr>
              <w:t>) provid</w:t>
            </w:r>
            <w:r w:rsidR="005D0E1C" w:rsidRPr="00994FE3">
              <w:rPr>
                <w:sz w:val="18"/>
                <w:szCs w:val="18"/>
              </w:rPr>
              <w:t xml:space="preserve">ed data regarding walking capacity </w:t>
            </w:r>
            <w:r w:rsidR="0040258C" w:rsidRPr="00994FE3">
              <w:rPr>
                <w:sz w:val="18"/>
                <w:szCs w:val="18"/>
              </w:rPr>
              <w:t>at the end of the intervention period. Pooled mean difference (MD) using the random-effects model was -1</w:t>
            </w:r>
            <w:r>
              <w:rPr>
                <w:sz w:val="18"/>
                <w:szCs w:val="18"/>
              </w:rPr>
              <w:t>0</w:t>
            </w:r>
            <w:r w:rsidR="0040258C" w:rsidRPr="00994FE3">
              <w:rPr>
                <w:sz w:val="18"/>
                <w:szCs w:val="18"/>
              </w:rPr>
              <w:t>.25 meters (95% CI -41.26 to 3.77, P=0.95, heterogeneity I</w:t>
            </w:r>
            <w:r w:rsidR="0040258C" w:rsidRPr="00994FE3">
              <w:rPr>
                <w:sz w:val="18"/>
                <w:szCs w:val="18"/>
                <w:vertAlign w:val="superscript"/>
              </w:rPr>
              <w:t>2</w:t>
            </w:r>
            <w:r w:rsidR="0040258C" w:rsidRPr="00994FE3">
              <w:rPr>
                <w:sz w:val="18"/>
                <w:szCs w:val="18"/>
              </w:rPr>
              <w:t>=62%).</w:t>
            </w:r>
          </w:p>
          <w:p w14:paraId="1E41791E" w14:textId="200991E7" w:rsidR="00815171" w:rsidRDefault="00815171" w:rsidP="009E380F">
            <w:pPr>
              <w:pStyle w:val="ListParagraph"/>
              <w:numPr>
                <w:ilvl w:val="0"/>
                <w:numId w:val="31"/>
              </w:numPr>
              <w:spacing w:before="120" w:after="120"/>
              <w:rPr>
                <w:sz w:val="18"/>
                <w:szCs w:val="18"/>
              </w:rPr>
            </w:pPr>
            <w:r>
              <w:rPr>
                <w:sz w:val="18"/>
                <w:szCs w:val="18"/>
              </w:rPr>
              <w:t>1 study (N=35)</w:t>
            </w:r>
            <w:r w:rsidR="00DA5160">
              <w:rPr>
                <w:sz w:val="18"/>
                <w:szCs w:val="18"/>
              </w:rPr>
              <w:t xml:space="preserve">, data </w:t>
            </w:r>
            <w:r>
              <w:rPr>
                <w:sz w:val="18"/>
                <w:szCs w:val="18"/>
              </w:rPr>
              <w:t>could not be pooled due to only providing median values.</w:t>
            </w:r>
          </w:p>
          <w:p w14:paraId="33926928" w14:textId="77777777" w:rsidR="00AD5E0C" w:rsidRDefault="00AD5E0C" w:rsidP="00AD5E0C">
            <w:pPr>
              <w:spacing w:before="120" w:after="120"/>
              <w:rPr>
                <w:sz w:val="18"/>
                <w:szCs w:val="18"/>
                <w:u w:val="single"/>
              </w:rPr>
            </w:pPr>
            <w:r>
              <w:rPr>
                <w:sz w:val="18"/>
                <w:szCs w:val="18"/>
                <w:u w:val="single"/>
              </w:rPr>
              <w:t>Independence</w:t>
            </w:r>
          </w:p>
          <w:p w14:paraId="12D903F8" w14:textId="765E041D" w:rsidR="00AD5E0C" w:rsidRDefault="00AD5E0C" w:rsidP="00AD5E0C">
            <w:pPr>
              <w:pStyle w:val="ListParagraph"/>
              <w:numPr>
                <w:ilvl w:val="0"/>
                <w:numId w:val="31"/>
              </w:numPr>
              <w:spacing w:before="120" w:after="120"/>
              <w:rPr>
                <w:sz w:val="18"/>
                <w:szCs w:val="18"/>
              </w:rPr>
            </w:pPr>
            <w:r>
              <w:rPr>
                <w:sz w:val="18"/>
                <w:szCs w:val="18"/>
              </w:rPr>
              <w:t>Not performed because authors were unable to pool data based on data provided in individual studies.</w:t>
            </w:r>
          </w:p>
          <w:p w14:paraId="2A79EBCE" w14:textId="77777777" w:rsidR="00AD5E0C" w:rsidRDefault="00AD5E0C" w:rsidP="00AD5E0C">
            <w:pPr>
              <w:spacing w:before="120" w:after="120"/>
              <w:rPr>
                <w:sz w:val="18"/>
                <w:szCs w:val="18"/>
              </w:rPr>
            </w:pPr>
            <w:r>
              <w:rPr>
                <w:sz w:val="18"/>
                <w:szCs w:val="18"/>
                <w:u w:val="single"/>
              </w:rPr>
              <w:t xml:space="preserve">Safety: </w:t>
            </w:r>
          </w:p>
          <w:p w14:paraId="225805D8" w14:textId="6CC4A21B" w:rsidR="00AD5E0C" w:rsidRPr="00EC63C2" w:rsidRDefault="00AD5E0C" w:rsidP="00AD5E0C">
            <w:pPr>
              <w:pStyle w:val="ListParagraph"/>
              <w:numPr>
                <w:ilvl w:val="0"/>
                <w:numId w:val="31"/>
              </w:numPr>
              <w:spacing w:before="120" w:after="120"/>
              <w:rPr>
                <w:sz w:val="18"/>
                <w:szCs w:val="18"/>
              </w:rPr>
            </w:pPr>
            <w:r>
              <w:rPr>
                <w:sz w:val="18"/>
                <w:szCs w:val="18"/>
              </w:rPr>
              <w:t xml:space="preserve">2 studies (N=109) provided data regarding adverse effects at the end of the intervention period. Risk difference (RD) using the fixed-effects model was 0.00 (95% CI -0.07 to 0.07, P=1.0, heterogeneity </w:t>
            </w:r>
            <w:r>
              <w:rPr>
                <w:sz w:val="18"/>
                <w:szCs w:val="18"/>
              </w:rPr>
              <w:lastRenderedPageBreak/>
              <w:t>I</w:t>
            </w:r>
            <w:r>
              <w:rPr>
                <w:sz w:val="18"/>
                <w:szCs w:val="18"/>
                <w:vertAlign w:val="superscript"/>
              </w:rPr>
              <w:t>2</w:t>
            </w:r>
            <w:r w:rsidR="00DA5160">
              <w:rPr>
                <w:sz w:val="18"/>
                <w:szCs w:val="18"/>
              </w:rPr>
              <w:t>=0%). Adverse events were</w:t>
            </w:r>
            <w:r>
              <w:rPr>
                <w:sz w:val="18"/>
                <w:szCs w:val="18"/>
              </w:rPr>
              <w:t xml:space="preserve"> 0%.</w:t>
            </w:r>
          </w:p>
          <w:p w14:paraId="25E4F84D" w14:textId="77777777" w:rsidR="00AD5E0C" w:rsidRDefault="00AD5E0C" w:rsidP="00AD5E0C">
            <w:pPr>
              <w:spacing w:before="120" w:after="120"/>
              <w:rPr>
                <w:sz w:val="18"/>
                <w:szCs w:val="18"/>
              </w:rPr>
            </w:pPr>
            <w:r>
              <w:rPr>
                <w:sz w:val="18"/>
                <w:szCs w:val="18"/>
                <w:u w:val="single"/>
              </w:rPr>
              <w:t xml:space="preserve">Dropouts: </w:t>
            </w:r>
          </w:p>
          <w:p w14:paraId="181F4EB5" w14:textId="77506F17" w:rsidR="00AD5E0C" w:rsidRPr="00AD5E0C" w:rsidRDefault="00AD5E0C" w:rsidP="00AD5E0C">
            <w:pPr>
              <w:pStyle w:val="ListParagraph"/>
              <w:numPr>
                <w:ilvl w:val="0"/>
                <w:numId w:val="31"/>
              </w:numPr>
              <w:spacing w:before="120" w:after="120"/>
              <w:rPr>
                <w:sz w:val="18"/>
                <w:szCs w:val="18"/>
              </w:rPr>
            </w:pPr>
            <w:r>
              <w:rPr>
                <w:sz w:val="18"/>
                <w:szCs w:val="18"/>
              </w:rPr>
              <w:t>2 studies (N=109) provided data regarding drop out rate at the end of the intervention period. Risk difference (RD) using the fixed-effects model was 0.05 (95% CI -0.13 to 0.15, P=0.94, heterogeneity I</w:t>
            </w:r>
            <w:r>
              <w:rPr>
                <w:sz w:val="18"/>
                <w:szCs w:val="18"/>
                <w:vertAlign w:val="superscript"/>
              </w:rPr>
              <w:t>2</w:t>
            </w:r>
            <w:r>
              <w:rPr>
                <w:sz w:val="18"/>
                <w:szCs w:val="18"/>
              </w:rPr>
              <w:t>=58%). Dropout rate was between 0%-23%.</w:t>
            </w:r>
          </w:p>
        </w:tc>
      </w:tr>
      <w:tr w:rsidR="004B7834" w:rsidRPr="002F16E1" w14:paraId="6F1A42DD" w14:textId="77777777" w:rsidTr="004B7834">
        <w:tc>
          <w:tcPr>
            <w:tcW w:w="10421" w:type="dxa"/>
            <w:shd w:val="clear" w:color="auto" w:fill="E6E6E6"/>
          </w:tcPr>
          <w:p w14:paraId="1010C9CC" w14:textId="6F218EB7" w:rsidR="004B7834" w:rsidRPr="00F92BB4" w:rsidRDefault="004B7834" w:rsidP="002F27DE">
            <w:pPr>
              <w:spacing w:before="120" w:after="120"/>
              <w:rPr>
                <w:b/>
                <w:sz w:val="18"/>
                <w:szCs w:val="18"/>
              </w:rPr>
            </w:pPr>
            <w:r w:rsidRPr="002F16E1">
              <w:rPr>
                <w:b/>
                <w:sz w:val="18"/>
                <w:szCs w:val="18"/>
              </w:rPr>
              <w:lastRenderedPageBreak/>
              <w:t>Original Authors’ Conclusions</w:t>
            </w:r>
          </w:p>
        </w:tc>
      </w:tr>
      <w:tr w:rsidR="004B7834" w:rsidRPr="002F16E1" w14:paraId="301F3FFC" w14:textId="77777777" w:rsidTr="004B7834">
        <w:tc>
          <w:tcPr>
            <w:tcW w:w="10421" w:type="dxa"/>
            <w:tcBorders>
              <w:bottom w:val="single" w:sz="4" w:space="0" w:color="auto"/>
            </w:tcBorders>
            <w:shd w:val="clear" w:color="auto" w:fill="auto"/>
          </w:tcPr>
          <w:p w14:paraId="5D841B7C" w14:textId="4BB3E9D4" w:rsidR="004B7834" w:rsidRPr="0006506C" w:rsidRDefault="00B00A94" w:rsidP="0035582D">
            <w:pPr>
              <w:spacing w:before="120" w:after="120"/>
              <w:rPr>
                <w:sz w:val="18"/>
                <w:szCs w:val="18"/>
              </w:rPr>
            </w:pPr>
            <w:r>
              <w:rPr>
                <w:sz w:val="18"/>
                <w:szCs w:val="18"/>
              </w:rPr>
              <w:t xml:space="preserve">Due to the limited amount of research available, the authors concluded that </w:t>
            </w:r>
            <w:r w:rsidR="009A73D4">
              <w:rPr>
                <w:sz w:val="18"/>
                <w:szCs w:val="18"/>
              </w:rPr>
              <w:t>there is no particular method</w:t>
            </w:r>
            <w:r w:rsidR="004C518D">
              <w:rPr>
                <w:sz w:val="18"/>
                <w:szCs w:val="18"/>
              </w:rPr>
              <w:t xml:space="preserve"> of locomotor training</w:t>
            </w:r>
            <w:r w:rsidR="009A73D4">
              <w:rPr>
                <w:sz w:val="18"/>
                <w:szCs w:val="18"/>
              </w:rPr>
              <w:t xml:space="preserve">, which will significantly improve walking capacity </w:t>
            </w:r>
            <w:r w:rsidR="0035582D">
              <w:rPr>
                <w:sz w:val="18"/>
                <w:szCs w:val="18"/>
              </w:rPr>
              <w:t xml:space="preserve">or increase adverse events </w:t>
            </w:r>
            <w:r w:rsidR="009A73D4">
              <w:rPr>
                <w:sz w:val="18"/>
                <w:szCs w:val="18"/>
              </w:rPr>
              <w:t>in</w:t>
            </w:r>
            <w:r w:rsidR="0035582D">
              <w:rPr>
                <w:sz w:val="18"/>
                <w:szCs w:val="18"/>
              </w:rPr>
              <w:t xml:space="preserve"> people with spinal cord injury.</w:t>
            </w:r>
            <w:r w:rsidR="009A73D4">
              <w:rPr>
                <w:sz w:val="18"/>
                <w:szCs w:val="18"/>
              </w:rPr>
              <w:t xml:space="preserve"> </w:t>
            </w:r>
            <w:r w:rsidR="005778AE">
              <w:rPr>
                <w:sz w:val="18"/>
                <w:szCs w:val="18"/>
              </w:rPr>
              <w:t>The authors contend that this is due to the small number of studies incl</w:t>
            </w:r>
            <w:r w:rsidR="0006506C">
              <w:rPr>
                <w:sz w:val="18"/>
                <w:szCs w:val="18"/>
              </w:rPr>
              <w:t xml:space="preserve">uded in this systematic review and </w:t>
            </w:r>
            <w:r w:rsidR="005778AE">
              <w:rPr>
                <w:sz w:val="18"/>
                <w:szCs w:val="18"/>
              </w:rPr>
              <w:t>the heterogeneous nature of the participants across groups</w:t>
            </w:r>
            <w:r w:rsidR="0006506C">
              <w:rPr>
                <w:sz w:val="18"/>
                <w:szCs w:val="18"/>
              </w:rPr>
              <w:t>.</w:t>
            </w:r>
            <w:r>
              <w:rPr>
                <w:sz w:val="18"/>
                <w:szCs w:val="18"/>
              </w:rPr>
              <w:t xml:space="preserve"> </w:t>
            </w:r>
            <w:r w:rsidR="009A73D4">
              <w:rPr>
                <w:sz w:val="18"/>
                <w:szCs w:val="18"/>
              </w:rPr>
              <w:t>Based on one study (Field-Fote 2011</w:t>
            </w:r>
            <w:r w:rsidR="008E15DE">
              <w:rPr>
                <w:sz w:val="18"/>
                <w:szCs w:val="18"/>
              </w:rPr>
              <w:t>-</w:t>
            </w:r>
            <w:r w:rsidR="009A73D4">
              <w:rPr>
                <w:sz w:val="18"/>
                <w:szCs w:val="18"/>
              </w:rPr>
              <w:t xml:space="preserve">also reviewed in this CAT), robotic assisted locomotor training may negatively affect walking capacity as a statistically significant decrease was detected. </w:t>
            </w:r>
          </w:p>
        </w:tc>
      </w:tr>
      <w:tr w:rsidR="004B7834" w:rsidRPr="002F16E1" w14:paraId="31948EB6" w14:textId="77777777" w:rsidTr="004B7834">
        <w:tc>
          <w:tcPr>
            <w:tcW w:w="10421" w:type="dxa"/>
            <w:shd w:val="clear" w:color="auto" w:fill="E6E6E6"/>
          </w:tcPr>
          <w:p w14:paraId="5A1D500B" w14:textId="3CF9A280" w:rsidR="004B7834" w:rsidRPr="002F16E1" w:rsidRDefault="004B7834" w:rsidP="009E380F">
            <w:pPr>
              <w:spacing w:before="120" w:after="120"/>
              <w:rPr>
                <w:sz w:val="18"/>
                <w:szCs w:val="18"/>
              </w:rPr>
            </w:pPr>
            <w:r w:rsidRPr="002F16E1">
              <w:rPr>
                <w:b/>
                <w:sz w:val="18"/>
                <w:szCs w:val="18"/>
              </w:rPr>
              <w:t>Critical Appraisal</w:t>
            </w:r>
          </w:p>
        </w:tc>
      </w:tr>
      <w:tr w:rsidR="004B7834" w:rsidRPr="002F16E1" w14:paraId="08834886" w14:textId="77777777" w:rsidTr="004B7834">
        <w:tc>
          <w:tcPr>
            <w:tcW w:w="10421" w:type="dxa"/>
            <w:shd w:val="clear" w:color="auto" w:fill="auto"/>
          </w:tcPr>
          <w:p w14:paraId="473CF4AC" w14:textId="51878757" w:rsidR="004B7834" w:rsidRPr="001D36CC" w:rsidRDefault="004B7834" w:rsidP="00EF20EF">
            <w:pPr>
              <w:spacing w:before="120" w:after="120"/>
              <w:rPr>
                <w:b/>
                <w:sz w:val="18"/>
                <w:szCs w:val="18"/>
              </w:rPr>
            </w:pPr>
            <w:r w:rsidRPr="002F16E1">
              <w:rPr>
                <w:b/>
                <w:sz w:val="18"/>
                <w:szCs w:val="18"/>
              </w:rPr>
              <w:t>Validity</w:t>
            </w:r>
          </w:p>
        </w:tc>
      </w:tr>
      <w:tr w:rsidR="004B7834" w:rsidRPr="002F16E1" w14:paraId="7B38F493" w14:textId="77777777" w:rsidTr="004B7834">
        <w:tc>
          <w:tcPr>
            <w:tcW w:w="10421" w:type="dxa"/>
            <w:shd w:val="clear" w:color="auto" w:fill="auto"/>
          </w:tcPr>
          <w:p w14:paraId="26AAA2EC" w14:textId="61217154" w:rsidR="004B7834" w:rsidRPr="002F16E1" w:rsidRDefault="00703AF7" w:rsidP="001D36CC">
            <w:pPr>
              <w:spacing w:before="120" w:after="120"/>
              <w:rPr>
                <w:sz w:val="18"/>
                <w:szCs w:val="18"/>
              </w:rPr>
            </w:pPr>
            <w:r>
              <w:rPr>
                <w:sz w:val="18"/>
                <w:szCs w:val="18"/>
              </w:rPr>
              <w:t xml:space="preserve">This review is considered to be of high quality considering it </w:t>
            </w:r>
            <w:r w:rsidR="00CD1864">
              <w:rPr>
                <w:sz w:val="18"/>
                <w:szCs w:val="18"/>
              </w:rPr>
              <w:t>is a Co</w:t>
            </w:r>
            <w:r w:rsidR="007876D1">
              <w:rPr>
                <w:sz w:val="18"/>
                <w:szCs w:val="18"/>
              </w:rPr>
              <w:t xml:space="preserve">chrane review, which is held to </w:t>
            </w:r>
            <w:r>
              <w:rPr>
                <w:sz w:val="18"/>
                <w:szCs w:val="18"/>
              </w:rPr>
              <w:t>some of the highest methodological rigor in terms of systematic reviews.</w:t>
            </w:r>
            <w:r w:rsidR="003F0C7E">
              <w:rPr>
                <w:sz w:val="18"/>
                <w:szCs w:val="18"/>
              </w:rPr>
              <w:t xml:space="preserve"> Also, a meta-analysis, using pooled data, was conducted when data from individual studies was available.</w:t>
            </w:r>
            <w:r>
              <w:rPr>
                <w:sz w:val="18"/>
                <w:szCs w:val="18"/>
              </w:rPr>
              <w:t xml:space="preserve"> The investigators did limit the review to only high quality studies, namely </w:t>
            </w:r>
            <w:r w:rsidR="008F0C44">
              <w:rPr>
                <w:sz w:val="18"/>
                <w:szCs w:val="18"/>
              </w:rPr>
              <w:t>RCT</w:t>
            </w:r>
            <w:r>
              <w:rPr>
                <w:sz w:val="18"/>
                <w:szCs w:val="18"/>
              </w:rPr>
              <w:t>s</w:t>
            </w:r>
            <w:r w:rsidR="007876D1">
              <w:rPr>
                <w:sz w:val="18"/>
                <w:szCs w:val="18"/>
              </w:rPr>
              <w:t>,</w:t>
            </w:r>
            <w:r>
              <w:rPr>
                <w:sz w:val="18"/>
                <w:szCs w:val="18"/>
              </w:rPr>
              <w:t xml:space="preserve"> and provided an adequate amount of details regarding their </w:t>
            </w:r>
            <w:r w:rsidR="00E353B1">
              <w:rPr>
                <w:sz w:val="18"/>
                <w:szCs w:val="18"/>
              </w:rPr>
              <w:t xml:space="preserve">search and selection of studies. There was an attempt to reduce </w:t>
            </w:r>
            <w:r w:rsidR="00B52605">
              <w:rPr>
                <w:sz w:val="18"/>
                <w:szCs w:val="18"/>
              </w:rPr>
              <w:t xml:space="preserve">publication </w:t>
            </w:r>
            <w:r w:rsidR="00E353B1">
              <w:rPr>
                <w:sz w:val="18"/>
                <w:szCs w:val="18"/>
              </w:rPr>
              <w:t>b</w:t>
            </w:r>
            <w:r>
              <w:rPr>
                <w:sz w:val="18"/>
                <w:szCs w:val="18"/>
              </w:rPr>
              <w:t xml:space="preserve">ias </w:t>
            </w:r>
            <w:r w:rsidR="00E353B1">
              <w:rPr>
                <w:sz w:val="18"/>
                <w:szCs w:val="18"/>
              </w:rPr>
              <w:t xml:space="preserve">through the search of both published and unpublished sources, although there is always the risk of </w:t>
            </w:r>
            <w:r w:rsidR="00792357">
              <w:rPr>
                <w:sz w:val="18"/>
                <w:szCs w:val="18"/>
              </w:rPr>
              <w:t>missing</w:t>
            </w:r>
            <w:r w:rsidR="00B52605">
              <w:rPr>
                <w:sz w:val="18"/>
                <w:szCs w:val="18"/>
              </w:rPr>
              <w:t xml:space="preserve"> studies</w:t>
            </w:r>
            <w:r w:rsidR="007876D1">
              <w:rPr>
                <w:sz w:val="18"/>
                <w:szCs w:val="18"/>
              </w:rPr>
              <w:t xml:space="preserve">. </w:t>
            </w:r>
            <w:r w:rsidR="00E353B1">
              <w:rPr>
                <w:sz w:val="18"/>
                <w:szCs w:val="18"/>
              </w:rPr>
              <w:t xml:space="preserve">Bias </w:t>
            </w:r>
            <w:r>
              <w:rPr>
                <w:sz w:val="18"/>
                <w:szCs w:val="18"/>
              </w:rPr>
              <w:t>was reduced through the use of two independent re</w:t>
            </w:r>
            <w:r w:rsidR="001F2FF0">
              <w:rPr>
                <w:sz w:val="18"/>
                <w:szCs w:val="18"/>
              </w:rPr>
              <w:t>viewers with disagreements being reso</w:t>
            </w:r>
            <w:r w:rsidR="0046132D">
              <w:rPr>
                <w:sz w:val="18"/>
                <w:szCs w:val="18"/>
              </w:rPr>
              <w:t xml:space="preserve">lved through discussion with </w:t>
            </w:r>
            <w:r w:rsidR="001F2FF0">
              <w:rPr>
                <w:sz w:val="18"/>
                <w:szCs w:val="18"/>
              </w:rPr>
              <w:t xml:space="preserve">a third reviewer. This review did address the </w:t>
            </w:r>
            <w:r w:rsidR="00CD1864">
              <w:rPr>
                <w:sz w:val="18"/>
                <w:szCs w:val="18"/>
              </w:rPr>
              <w:t xml:space="preserve">potential for bias in each individual study in terms of selection bias (random sequence generation and allocation concealment) and detection bias (blinding of outcome assessors). </w:t>
            </w:r>
            <w:r w:rsidR="00557D98">
              <w:rPr>
                <w:sz w:val="18"/>
                <w:szCs w:val="18"/>
              </w:rPr>
              <w:t>T</w:t>
            </w:r>
            <w:r w:rsidR="00421154">
              <w:rPr>
                <w:sz w:val="18"/>
                <w:szCs w:val="18"/>
              </w:rPr>
              <w:t>wo individual studies included in this review were found to be at a high risk for bias in terms of detection bias due to assessors not being blinded.</w:t>
            </w:r>
            <w:r w:rsidR="00C14AFE">
              <w:rPr>
                <w:sz w:val="18"/>
                <w:szCs w:val="18"/>
              </w:rPr>
              <w:t xml:space="preserve"> </w:t>
            </w:r>
            <w:r w:rsidR="00DE5DDC">
              <w:rPr>
                <w:sz w:val="18"/>
                <w:szCs w:val="18"/>
              </w:rPr>
              <w:t xml:space="preserve">Also, there was an overall lack of evidence due to the small number of studies included and the interventions across studies lacked heterogeneity. </w:t>
            </w:r>
            <w:r w:rsidR="001D36CC">
              <w:rPr>
                <w:sz w:val="18"/>
                <w:szCs w:val="18"/>
              </w:rPr>
              <w:t>The inclusion of studies with a possibility of bias may</w:t>
            </w:r>
            <w:r w:rsidR="00421154">
              <w:rPr>
                <w:sz w:val="18"/>
                <w:szCs w:val="18"/>
              </w:rPr>
              <w:t xml:space="preserve"> reduce the overa</w:t>
            </w:r>
            <w:r w:rsidR="001D36CC">
              <w:rPr>
                <w:sz w:val="18"/>
                <w:szCs w:val="18"/>
              </w:rPr>
              <w:t xml:space="preserve">ll validity of the findings of this systematic review, although </w:t>
            </w:r>
            <w:r w:rsidR="00421154">
              <w:rPr>
                <w:sz w:val="18"/>
                <w:szCs w:val="18"/>
              </w:rPr>
              <w:t>being</w:t>
            </w:r>
            <w:r w:rsidR="001D36CC">
              <w:rPr>
                <w:sz w:val="18"/>
                <w:szCs w:val="18"/>
              </w:rPr>
              <w:t xml:space="preserve"> that the results were not statistically significant, it may not have a large impact.</w:t>
            </w:r>
            <w:r w:rsidR="001D162C">
              <w:rPr>
                <w:sz w:val="18"/>
                <w:szCs w:val="18"/>
              </w:rPr>
              <w:t xml:space="preserve"> </w:t>
            </w:r>
          </w:p>
        </w:tc>
      </w:tr>
      <w:tr w:rsidR="004B7834" w:rsidRPr="002F16E1" w14:paraId="1B2D8F23" w14:textId="77777777" w:rsidTr="004B7834">
        <w:tc>
          <w:tcPr>
            <w:tcW w:w="10421" w:type="dxa"/>
            <w:shd w:val="clear" w:color="auto" w:fill="auto"/>
          </w:tcPr>
          <w:p w14:paraId="62E8E1DC" w14:textId="6D69B1BC" w:rsidR="004B7834" w:rsidRPr="00F92BB4" w:rsidRDefault="004B7834" w:rsidP="00F92BB4">
            <w:pPr>
              <w:spacing w:before="120" w:after="120"/>
              <w:jc w:val="both"/>
              <w:rPr>
                <w:b/>
                <w:sz w:val="18"/>
                <w:szCs w:val="18"/>
              </w:rPr>
            </w:pPr>
            <w:r w:rsidRPr="002F16E1">
              <w:rPr>
                <w:b/>
                <w:sz w:val="18"/>
                <w:szCs w:val="18"/>
              </w:rPr>
              <w:t>Interpretation of Results</w:t>
            </w:r>
          </w:p>
        </w:tc>
      </w:tr>
      <w:tr w:rsidR="004B7834" w:rsidRPr="002F16E1" w14:paraId="0852B753" w14:textId="77777777" w:rsidTr="004B7834">
        <w:tc>
          <w:tcPr>
            <w:tcW w:w="10421" w:type="dxa"/>
            <w:tcBorders>
              <w:bottom w:val="single" w:sz="4" w:space="0" w:color="auto"/>
            </w:tcBorders>
            <w:shd w:val="clear" w:color="auto" w:fill="auto"/>
          </w:tcPr>
          <w:p w14:paraId="216E9FD4" w14:textId="0F37EAF4" w:rsidR="007A7125" w:rsidRDefault="008D37E0" w:rsidP="009E380F">
            <w:pPr>
              <w:spacing w:before="120" w:after="120"/>
              <w:rPr>
                <w:sz w:val="18"/>
                <w:szCs w:val="18"/>
              </w:rPr>
            </w:pPr>
            <w:r>
              <w:rPr>
                <w:sz w:val="18"/>
                <w:szCs w:val="18"/>
              </w:rPr>
              <w:t>Based on the evidence presented in this systematic review there does not seem to be a supe</w:t>
            </w:r>
            <w:r w:rsidR="008D0710">
              <w:rPr>
                <w:sz w:val="18"/>
                <w:szCs w:val="18"/>
              </w:rPr>
              <w:t xml:space="preserve">rior locomotor intervention at </w:t>
            </w:r>
            <w:r>
              <w:rPr>
                <w:sz w:val="18"/>
                <w:szCs w:val="18"/>
              </w:rPr>
              <w:t xml:space="preserve">improving gait ability in people with incomplete spinal </w:t>
            </w:r>
            <w:r w:rsidR="008D0710">
              <w:rPr>
                <w:sz w:val="18"/>
                <w:szCs w:val="18"/>
              </w:rPr>
              <w:t xml:space="preserve">cord </w:t>
            </w:r>
            <w:r>
              <w:rPr>
                <w:sz w:val="18"/>
                <w:szCs w:val="18"/>
              </w:rPr>
              <w:t>injury.</w:t>
            </w:r>
            <w:r w:rsidR="00882C70">
              <w:rPr>
                <w:sz w:val="18"/>
                <w:szCs w:val="18"/>
              </w:rPr>
              <w:t xml:space="preserve"> </w:t>
            </w:r>
            <w:r>
              <w:rPr>
                <w:sz w:val="18"/>
                <w:szCs w:val="18"/>
              </w:rPr>
              <w:t>However, one must be cautious when interpreting these results due to the</w:t>
            </w:r>
            <w:r w:rsidR="008D0710">
              <w:rPr>
                <w:sz w:val="18"/>
                <w:szCs w:val="18"/>
              </w:rPr>
              <w:t xml:space="preserve"> apparent</w:t>
            </w:r>
            <w:r>
              <w:rPr>
                <w:sz w:val="18"/>
                <w:szCs w:val="18"/>
              </w:rPr>
              <w:t xml:space="preserve"> lack of </w:t>
            </w:r>
            <w:r w:rsidR="003E3389">
              <w:rPr>
                <w:sz w:val="18"/>
                <w:szCs w:val="18"/>
              </w:rPr>
              <w:t>support</w:t>
            </w:r>
            <w:r w:rsidR="008D0710">
              <w:rPr>
                <w:sz w:val="18"/>
                <w:szCs w:val="18"/>
              </w:rPr>
              <w:t xml:space="preserve"> as evidenced by the inclusion of only 5 studies (4 of which were relatively small). </w:t>
            </w:r>
            <w:r w:rsidR="003E3389">
              <w:rPr>
                <w:sz w:val="18"/>
                <w:szCs w:val="18"/>
              </w:rPr>
              <w:t>I</w:t>
            </w:r>
            <w:r w:rsidR="008D0710">
              <w:rPr>
                <w:sz w:val="18"/>
                <w:szCs w:val="18"/>
              </w:rPr>
              <w:t xml:space="preserve">t </w:t>
            </w:r>
            <w:r w:rsidR="006101A1">
              <w:rPr>
                <w:sz w:val="18"/>
                <w:szCs w:val="18"/>
              </w:rPr>
              <w:t xml:space="preserve">is possible </w:t>
            </w:r>
            <w:r w:rsidR="008D0710">
              <w:rPr>
                <w:sz w:val="18"/>
                <w:szCs w:val="18"/>
              </w:rPr>
              <w:t xml:space="preserve">that </w:t>
            </w:r>
            <w:r w:rsidR="00357015">
              <w:rPr>
                <w:sz w:val="18"/>
                <w:szCs w:val="18"/>
              </w:rPr>
              <w:t>there is a potential benefit, which</w:t>
            </w:r>
            <w:r w:rsidR="002C13B6">
              <w:rPr>
                <w:sz w:val="18"/>
                <w:szCs w:val="18"/>
              </w:rPr>
              <w:t xml:space="preserve"> a small sample was </w:t>
            </w:r>
            <w:r w:rsidR="00357015">
              <w:rPr>
                <w:sz w:val="18"/>
                <w:szCs w:val="18"/>
              </w:rPr>
              <w:t xml:space="preserve">unable to detect. </w:t>
            </w:r>
            <w:r w:rsidR="002C13B6">
              <w:rPr>
                <w:sz w:val="18"/>
                <w:szCs w:val="18"/>
              </w:rPr>
              <w:t>Furthermore, there may be</w:t>
            </w:r>
            <w:r w:rsidR="007A7125">
              <w:rPr>
                <w:sz w:val="18"/>
                <w:szCs w:val="18"/>
              </w:rPr>
              <w:t xml:space="preserve"> a certain population among people with in</w:t>
            </w:r>
            <w:r w:rsidR="003E3389">
              <w:rPr>
                <w:sz w:val="18"/>
                <w:szCs w:val="18"/>
              </w:rPr>
              <w:t>complete spinal cord injury</w:t>
            </w:r>
            <w:r w:rsidR="007A7125">
              <w:rPr>
                <w:sz w:val="18"/>
                <w:szCs w:val="18"/>
              </w:rPr>
              <w:t xml:space="preserve"> </w:t>
            </w:r>
            <w:r w:rsidR="002C13B6">
              <w:rPr>
                <w:sz w:val="18"/>
                <w:szCs w:val="18"/>
              </w:rPr>
              <w:t xml:space="preserve">that </w:t>
            </w:r>
            <w:r w:rsidR="007A7125">
              <w:rPr>
                <w:sz w:val="18"/>
                <w:szCs w:val="18"/>
              </w:rPr>
              <w:t>would benefit significantly</w:t>
            </w:r>
            <w:r w:rsidR="003E3389">
              <w:rPr>
                <w:sz w:val="18"/>
                <w:szCs w:val="18"/>
              </w:rPr>
              <w:t xml:space="preserve"> from locomotor training, but</w:t>
            </w:r>
            <w:r w:rsidR="007A7125">
              <w:rPr>
                <w:sz w:val="18"/>
                <w:szCs w:val="18"/>
              </w:rPr>
              <w:t xml:space="preserve"> has yet to be identified.</w:t>
            </w:r>
            <w:r w:rsidR="003E3389">
              <w:rPr>
                <w:sz w:val="18"/>
                <w:szCs w:val="18"/>
              </w:rPr>
              <w:t xml:space="preserve"> </w:t>
            </w:r>
            <w:r w:rsidR="002C13B6">
              <w:rPr>
                <w:sz w:val="18"/>
                <w:szCs w:val="18"/>
              </w:rPr>
              <w:t>Another limitation of this systematic review is that</w:t>
            </w:r>
            <w:r w:rsidR="003E3389">
              <w:rPr>
                <w:sz w:val="18"/>
                <w:szCs w:val="18"/>
              </w:rPr>
              <w:t xml:space="preserve"> it was not possible to compare all 5 studies at once because of the heterogeneity of the</w:t>
            </w:r>
            <w:r w:rsidR="00357015">
              <w:rPr>
                <w:sz w:val="18"/>
                <w:szCs w:val="18"/>
              </w:rPr>
              <w:t xml:space="preserve"> </w:t>
            </w:r>
            <w:r w:rsidR="007A7125">
              <w:rPr>
                <w:sz w:val="18"/>
                <w:szCs w:val="18"/>
              </w:rPr>
              <w:t>interventions</w:t>
            </w:r>
            <w:r w:rsidR="002C13B6">
              <w:rPr>
                <w:sz w:val="18"/>
                <w:szCs w:val="18"/>
              </w:rPr>
              <w:t>. This was true for</w:t>
            </w:r>
            <w:r w:rsidR="003E3389">
              <w:rPr>
                <w:sz w:val="18"/>
                <w:szCs w:val="18"/>
              </w:rPr>
              <w:t xml:space="preserve"> walking speed and dist</w:t>
            </w:r>
            <w:r w:rsidR="002C13B6">
              <w:rPr>
                <w:sz w:val="18"/>
                <w:szCs w:val="18"/>
              </w:rPr>
              <w:t xml:space="preserve">ance, which was the main outcome of interest. One exception is that the meta analysis compared BWSTT to all other interventions for </w:t>
            </w:r>
            <w:r w:rsidR="006101A1">
              <w:rPr>
                <w:sz w:val="18"/>
                <w:szCs w:val="18"/>
              </w:rPr>
              <w:t xml:space="preserve">all </w:t>
            </w:r>
            <w:r w:rsidR="002C13B6">
              <w:rPr>
                <w:sz w:val="18"/>
                <w:szCs w:val="18"/>
              </w:rPr>
              <w:t xml:space="preserve">5 studies </w:t>
            </w:r>
            <w:r w:rsidR="006101A1">
              <w:rPr>
                <w:sz w:val="18"/>
                <w:szCs w:val="18"/>
              </w:rPr>
              <w:t xml:space="preserve">for </w:t>
            </w:r>
            <w:r w:rsidR="004C2A0F">
              <w:rPr>
                <w:sz w:val="18"/>
                <w:szCs w:val="18"/>
              </w:rPr>
              <w:t>s</w:t>
            </w:r>
            <w:r w:rsidR="006101A1">
              <w:rPr>
                <w:sz w:val="18"/>
                <w:szCs w:val="18"/>
              </w:rPr>
              <w:t>afety and dropout rate</w:t>
            </w:r>
            <w:r w:rsidR="002C13B6">
              <w:rPr>
                <w:sz w:val="18"/>
                <w:szCs w:val="18"/>
              </w:rPr>
              <w:t xml:space="preserve"> - </w:t>
            </w:r>
            <w:r w:rsidR="003403ED">
              <w:rPr>
                <w:sz w:val="18"/>
                <w:szCs w:val="18"/>
              </w:rPr>
              <w:t xml:space="preserve">no statistical difference was found </w:t>
            </w:r>
            <w:r w:rsidR="006101A1">
              <w:rPr>
                <w:sz w:val="18"/>
                <w:szCs w:val="18"/>
              </w:rPr>
              <w:t xml:space="preserve">in </w:t>
            </w:r>
            <w:r w:rsidR="002C13B6">
              <w:rPr>
                <w:sz w:val="18"/>
                <w:szCs w:val="18"/>
              </w:rPr>
              <w:t xml:space="preserve">terms of safety or dropout rate – </w:t>
            </w:r>
            <w:r w:rsidR="00DE5DDC">
              <w:rPr>
                <w:sz w:val="18"/>
                <w:szCs w:val="18"/>
              </w:rPr>
              <w:t>suggesting that all of the interventions are generally safe and</w:t>
            </w:r>
            <w:r w:rsidR="002C13B6">
              <w:rPr>
                <w:sz w:val="18"/>
                <w:szCs w:val="18"/>
              </w:rPr>
              <w:t xml:space="preserve"> that</w:t>
            </w:r>
            <w:r w:rsidR="001D36CC">
              <w:rPr>
                <w:sz w:val="18"/>
                <w:szCs w:val="18"/>
              </w:rPr>
              <w:t xml:space="preserve"> </w:t>
            </w:r>
            <w:r w:rsidR="002C13B6">
              <w:rPr>
                <w:sz w:val="18"/>
                <w:szCs w:val="18"/>
              </w:rPr>
              <w:t>adverse events are unlikely.</w:t>
            </w:r>
          </w:p>
          <w:p w14:paraId="3F25B4C7" w14:textId="63CDFC7D" w:rsidR="00CF26DD" w:rsidRDefault="00882C70" w:rsidP="006B7343">
            <w:pPr>
              <w:spacing w:before="120" w:after="120"/>
              <w:rPr>
                <w:sz w:val="18"/>
                <w:szCs w:val="18"/>
              </w:rPr>
            </w:pPr>
            <w:r>
              <w:rPr>
                <w:sz w:val="18"/>
                <w:szCs w:val="18"/>
              </w:rPr>
              <w:t xml:space="preserve">This systematic review also revealed </w:t>
            </w:r>
            <w:r w:rsidR="008D0710">
              <w:rPr>
                <w:sz w:val="18"/>
                <w:szCs w:val="18"/>
              </w:rPr>
              <w:t>small effect sizes</w:t>
            </w:r>
            <w:r>
              <w:rPr>
                <w:sz w:val="18"/>
                <w:szCs w:val="18"/>
              </w:rPr>
              <w:t>, which were all very near zero, indicating little or no effect of the</w:t>
            </w:r>
            <w:r w:rsidR="003403ED">
              <w:rPr>
                <w:sz w:val="18"/>
                <w:szCs w:val="18"/>
              </w:rPr>
              <w:t xml:space="preserve"> three</w:t>
            </w:r>
            <w:r>
              <w:rPr>
                <w:sz w:val="18"/>
                <w:szCs w:val="18"/>
              </w:rPr>
              <w:t xml:space="preserve"> intervention</w:t>
            </w:r>
            <w:r w:rsidR="003403ED">
              <w:rPr>
                <w:sz w:val="18"/>
                <w:szCs w:val="18"/>
              </w:rPr>
              <w:t>s (BWSTT, BWSTT with FES, and robotic-assisted)</w:t>
            </w:r>
            <w:r w:rsidR="002C13B6">
              <w:rPr>
                <w:sz w:val="18"/>
                <w:szCs w:val="18"/>
              </w:rPr>
              <w:t xml:space="preserve"> when compared to other interventions</w:t>
            </w:r>
            <w:r>
              <w:rPr>
                <w:sz w:val="18"/>
                <w:szCs w:val="18"/>
              </w:rPr>
              <w:t xml:space="preserve">. For example, the effect sizes for walking capacity ranged from -1.25 meters </w:t>
            </w:r>
            <w:r w:rsidR="006B7343">
              <w:rPr>
                <w:sz w:val="18"/>
                <w:szCs w:val="18"/>
              </w:rPr>
              <w:t xml:space="preserve">for BWSTT </w:t>
            </w:r>
            <w:r>
              <w:rPr>
                <w:sz w:val="18"/>
                <w:szCs w:val="18"/>
              </w:rPr>
              <w:t xml:space="preserve">to </w:t>
            </w:r>
            <w:r w:rsidR="006B7343">
              <w:rPr>
                <w:sz w:val="18"/>
                <w:szCs w:val="18"/>
              </w:rPr>
              <w:t>2.43 meters for BWSTT with FES. BWSTT with FES does show a greater effect size, a gain of 2.43 meters compared to -1.25 meters, however these results are neither statistically nor clinically significant, especially when realized during the 6MWT</w:t>
            </w:r>
            <w:r w:rsidR="00CF26DD">
              <w:rPr>
                <w:sz w:val="18"/>
                <w:szCs w:val="18"/>
              </w:rPr>
              <w:t xml:space="preserve">. </w:t>
            </w:r>
            <w:r w:rsidR="00CF26DD" w:rsidRPr="00CF26DD">
              <w:rPr>
                <w:sz w:val="18"/>
                <w:szCs w:val="18"/>
              </w:rPr>
              <w:t>According to a systematic review by Lam et al.</w:t>
            </w:r>
            <w:r w:rsidR="001D36CC">
              <w:rPr>
                <w:sz w:val="18"/>
                <w:szCs w:val="18"/>
              </w:rPr>
              <w:t>,</w:t>
            </w:r>
            <w:r w:rsidR="00CF26DD" w:rsidRPr="00CF26DD">
              <w:rPr>
                <w:sz w:val="18"/>
                <w:szCs w:val="18"/>
              </w:rPr>
              <w:t xml:space="preserve"> a person with an incomplete spinal cord injury needs to walk 45.8 meters to detect a minimal change.</w:t>
            </w:r>
            <w:r w:rsidR="00CF26DD" w:rsidRPr="00CF26DD">
              <w:rPr>
                <w:sz w:val="18"/>
                <w:szCs w:val="18"/>
              </w:rPr>
              <w:fldChar w:fldCharType="begin" w:fldLock="1"/>
            </w:r>
            <w:r w:rsidR="00E15F70">
              <w:rPr>
                <w:sz w:val="18"/>
                <w:szCs w:val="18"/>
              </w:rPr>
              <w:instrText>ADDIN CSL_CITATION { "citationItems" : [ { "id" : "ITEM-1", "itemData" : { "DOI" : "10.1038/sj.sc.3102134.A", "author" : [ { "dropping-particle" : "", "family" : "Lam, T Noonan, VK Eng", "given" : "JJ", "non-dropping-particle" : "", "parse-names" : false, "suffix" : "" } ], "container-title" : "Spinal Cord", "id" : "ITEM-1", "issue" : "4", "issued" : { "date-parts" : [ [ "2008" ] ] }, "page" : "246-254", "title" : "A systematic review of functional ambulation outcome measures in spinal cord injury", "type" : "article-journal", "volume" : "46" }, "uris" : [ "http://www.mendeley.com/documents/?uuid=baa72099-dc15-4f54-998d-4db8605187fb" ] } ], "mendeley" : { "formattedCitation" : "&lt;sup&gt;14&lt;/sup&gt;", "plainTextFormattedCitation" : "14", "previouslyFormattedCitation" : "&lt;sup&gt;14&lt;/sup&gt;" }, "properties" : { "noteIndex" : 0 }, "schema" : "https://github.com/citation-style-language/schema/raw/master/csl-citation.json" }</w:instrText>
            </w:r>
            <w:r w:rsidR="00CF26DD" w:rsidRPr="00CF26DD">
              <w:rPr>
                <w:sz w:val="18"/>
                <w:szCs w:val="18"/>
              </w:rPr>
              <w:fldChar w:fldCharType="separate"/>
            </w:r>
            <w:r w:rsidR="00A867B2" w:rsidRPr="00A867B2">
              <w:rPr>
                <w:noProof/>
                <w:sz w:val="18"/>
                <w:szCs w:val="18"/>
                <w:vertAlign w:val="superscript"/>
              </w:rPr>
              <w:t>14</w:t>
            </w:r>
            <w:r w:rsidR="00CF26DD" w:rsidRPr="00CF26DD">
              <w:rPr>
                <w:sz w:val="18"/>
                <w:szCs w:val="18"/>
              </w:rPr>
              <w:fldChar w:fldCharType="end"/>
            </w:r>
            <w:r w:rsidR="00CF26DD" w:rsidRPr="00CF26DD">
              <w:rPr>
                <w:sz w:val="18"/>
                <w:szCs w:val="18"/>
              </w:rPr>
              <w:t xml:space="preserve"> </w:t>
            </w:r>
          </w:p>
          <w:p w14:paraId="651A2B6C" w14:textId="07F19E95" w:rsidR="00CF26DD" w:rsidRDefault="00CF26DD" w:rsidP="006B7343">
            <w:pPr>
              <w:spacing w:before="120" w:after="120"/>
              <w:rPr>
                <w:sz w:val="18"/>
                <w:szCs w:val="18"/>
              </w:rPr>
            </w:pPr>
            <w:r w:rsidRPr="00CF26DD">
              <w:rPr>
                <w:sz w:val="18"/>
                <w:szCs w:val="18"/>
              </w:rPr>
              <w:t>The effect sizes were also small in terms of walking speed as well, 0.03m/s [95% CI -0.05,0.11],</w:t>
            </w:r>
            <w:r w:rsidR="001D36CC">
              <w:rPr>
                <w:sz w:val="18"/>
                <w:szCs w:val="18"/>
              </w:rPr>
              <w:t xml:space="preserve"> </w:t>
            </w:r>
            <w:r w:rsidRPr="00CF26DD">
              <w:rPr>
                <w:sz w:val="18"/>
                <w:szCs w:val="18"/>
              </w:rPr>
              <w:t>0.03m/s [95% CI -0.11,0.06] for BWSTT and BWSTT with FES, respectively. According to Lam et al. 0.13m/s is clinically significant when measuring walking speed during a 10MWT.</w:t>
            </w:r>
            <w:r w:rsidRPr="00CF26DD">
              <w:rPr>
                <w:sz w:val="18"/>
                <w:szCs w:val="18"/>
              </w:rPr>
              <w:fldChar w:fldCharType="begin" w:fldLock="1"/>
            </w:r>
            <w:r w:rsidR="00E15F70">
              <w:rPr>
                <w:sz w:val="18"/>
                <w:szCs w:val="18"/>
              </w:rPr>
              <w:instrText>ADDIN CSL_CITATION { "citationItems" : [ { "id" : "ITEM-1", "itemData" : { "DOI" : "10.1038/sj.sc.3102134.A", "author" : [ { "dropping-particle" : "", "family" : "Lam, T Noonan, VK Eng", "given" : "JJ", "non-dropping-particle" : "", "parse-names" : false, "suffix" : "" } ], "container-title" : "Spinal Cord", "id" : "ITEM-1", "issue" : "4", "issued" : { "date-parts" : [ [ "2008" ] ] }, "page" : "246-254", "title" : "A systematic review of functional ambulation outcome measures in spinal cord injury", "type" : "article-journal", "volume" : "46" }, "uris" : [ "http://www.mendeley.com/documents/?uuid=baa72099-dc15-4f54-998d-4db8605187fb" ] } ], "mendeley" : { "formattedCitation" : "&lt;sup&gt;14&lt;/sup&gt;", "plainTextFormattedCitation" : "14", "previouslyFormattedCitation" : "&lt;sup&gt;14&lt;/sup&gt;" }, "properties" : { "noteIndex" : 0 }, "schema" : "https://github.com/citation-style-language/schema/raw/master/csl-citation.json" }</w:instrText>
            </w:r>
            <w:r w:rsidRPr="00CF26DD">
              <w:rPr>
                <w:sz w:val="18"/>
                <w:szCs w:val="18"/>
              </w:rPr>
              <w:fldChar w:fldCharType="separate"/>
            </w:r>
            <w:r w:rsidR="00A867B2" w:rsidRPr="00A867B2">
              <w:rPr>
                <w:noProof/>
                <w:sz w:val="18"/>
                <w:szCs w:val="18"/>
                <w:vertAlign w:val="superscript"/>
              </w:rPr>
              <w:t>14</w:t>
            </w:r>
            <w:r w:rsidRPr="00CF26DD">
              <w:rPr>
                <w:sz w:val="18"/>
                <w:szCs w:val="18"/>
              </w:rPr>
              <w:fldChar w:fldCharType="end"/>
            </w:r>
            <w:r w:rsidRPr="00CF26DD">
              <w:rPr>
                <w:sz w:val="18"/>
                <w:szCs w:val="18"/>
              </w:rPr>
              <w:t xml:space="preserve"> Based on the confidence intervals, there were some participants in the studies that came close to that minimally clinical difference. </w:t>
            </w:r>
          </w:p>
          <w:p w14:paraId="7ECC8D39" w14:textId="20EE33B4" w:rsidR="004B7834" w:rsidRPr="00580607" w:rsidRDefault="006B7343" w:rsidP="00A867B2">
            <w:pPr>
              <w:spacing w:before="120" w:after="120"/>
              <w:rPr>
                <w:sz w:val="18"/>
                <w:szCs w:val="18"/>
              </w:rPr>
            </w:pPr>
            <w:r>
              <w:rPr>
                <w:sz w:val="18"/>
                <w:szCs w:val="18"/>
              </w:rPr>
              <w:t>The largest effect size was noted for robotic assistive locom</w:t>
            </w:r>
            <w:r w:rsidR="00B1289F">
              <w:rPr>
                <w:sz w:val="18"/>
                <w:szCs w:val="18"/>
              </w:rPr>
              <w:t>otor training sh</w:t>
            </w:r>
            <w:r w:rsidR="006101A1">
              <w:rPr>
                <w:sz w:val="18"/>
                <w:szCs w:val="18"/>
              </w:rPr>
              <w:t>owing a</w:t>
            </w:r>
            <w:r>
              <w:rPr>
                <w:sz w:val="18"/>
                <w:szCs w:val="18"/>
              </w:rPr>
              <w:t xml:space="preserve"> </w:t>
            </w:r>
            <w:r w:rsidR="00B1289F">
              <w:rPr>
                <w:sz w:val="18"/>
                <w:szCs w:val="18"/>
              </w:rPr>
              <w:t xml:space="preserve">negative correlation and an </w:t>
            </w:r>
            <w:r w:rsidR="006101A1">
              <w:rPr>
                <w:sz w:val="18"/>
                <w:szCs w:val="18"/>
              </w:rPr>
              <w:t>effect of -10.25 meters, which was</w:t>
            </w:r>
            <w:r>
              <w:rPr>
                <w:sz w:val="18"/>
                <w:szCs w:val="18"/>
              </w:rPr>
              <w:t xml:space="preserve"> statistica</w:t>
            </w:r>
            <w:r w:rsidR="00AD7C4E">
              <w:rPr>
                <w:sz w:val="18"/>
                <w:szCs w:val="18"/>
              </w:rPr>
              <w:t>lly significant</w:t>
            </w:r>
            <w:r w:rsidR="006101A1">
              <w:rPr>
                <w:sz w:val="18"/>
                <w:szCs w:val="18"/>
              </w:rPr>
              <w:t>, although not according to the systematic review by Lam et al</w:t>
            </w:r>
            <w:r w:rsidR="00CF26DD">
              <w:rPr>
                <w:sz w:val="18"/>
                <w:szCs w:val="18"/>
              </w:rPr>
              <w:t>, which determined 45.8 meters was needed to detect a minimal change</w:t>
            </w:r>
            <w:r w:rsidR="00AD7C4E">
              <w:rPr>
                <w:sz w:val="18"/>
                <w:szCs w:val="18"/>
              </w:rPr>
              <w:t>.</w:t>
            </w:r>
            <w:r w:rsidR="006101A1">
              <w:rPr>
                <w:sz w:val="18"/>
                <w:szCs w:val="18"/>
              </w:rPr>
              <w:fldChar w:fldCharType="begin" w:fldLock="1"/>
            </w:r>
            <w:r w:rsidR="00E15F70">
              <w:rPr>
                <w:sz w:val="18"/>
                <w:szCs w:val="18"/>
              </w:rPr>
              <w:instrText>ADDIN CSL_CITATION { "citationItems" : [ { "id" : "ITEM-1", "itemData" : { "DOI" : "10.1038/sj.sc.3102134.A", "author" : [ { "dropping-particle" : "", "family" : "Lam, T Noonan, VK Eng", "given" : "JJ", "non-dropping-particle" : "", "parse-names" : false, "suffix" : "" } ], "container-title" : "Spinal Cord", "id" : "ITEM-1", "issue" : "4", "issued" : { "date-parts" : [ [ "2008" ] ] }, "page" : "246-254", "title" : "A systematic review of functional ambulation outcome measures in spinal cord injury", "type" : "article-journal", "volume" : "46" }, "uris" : [ "http://www.mendeley.com/documents/?uuid=baa72099-dc15-4f54-998d-4db8605187fb" ] } ], "mendeley" : { "formattedCitation" : "&lt;sup&gt;14&lt;/sup&gt;", "plainTextFormattedCitation" : "14", "previouslyFormattedCitation" : "&lt;sup&gt;14&lt;/sup&gt;" }, "properties" : { "noteIndex" : 0 }, "schema" : "https://github.com/citation-style-language/schema/raw/master/csl-citation.json" }</w:instrText>
            </w:r>
            <w:r w:rsidR="006101A1">
              <w:rPr>
                <w:sz w:val="18"/>
                <w:szCs w:val="18"/>
              </w:rPr>
              <w:fldChar w:fldCharType="separate"/>
            </w:r>
            <w:r w:rsidR="00A867B2" w:rsidRPr="00A867B2">
              <w:rPr>
                <w:noProof/>
                <w:sz w:val="18"/>
                <w:szCs w:val="18"/>
                <w:vertAlign w:val="superscript"/>
              </w:rPr>
              <w:t>14</w:t>
            </w:r>
            <w:r w:rsidR="006101A1">
              <w:rPr>
                <w:sz w:val="18"/>
                <w:szCs w:val="18"/>
              </w:rPr>
              <w:fldChar w:fldCharType="end"/>
            </w:r>
            <w:r w:rsidR="00AD7C4E">
              <w:rPr>
                <w:sz w:val="18"/>
                <w:szCs w:val="18"/>
              </w:rPr>
              <w:t xml:space="preserve"> </w:t>
            </w:r>
            <w:r>
              <w:rPr>
                <w:sz w:val="18"/>
                <w:szCs w:val="18"/>
              </w:rPr>
              <w:t xml:space="preserve">These results give some indication at the ineffectiveness </w:t>
            </w:r>
            <w:r w:rsidRPr="00792357">
              <w:rPr>
                <w:sz w:val="18"/>
                <w:szCs w:val="18"/>
              </w:rPr>
              <w:t xml:space="preserve">of robotic assisted gait training at improving walking capacity when compared with </w:t>
            </w:r>
            <w:r w:rsidR="00B1289F">
              <w:rPr>
                <w:sz w:val="18"/>
                <w:szCs w:val="18"/>
              </w:rPr>
              <w:t>other training methods. A</w:t>
            </w:r>
            <w:r>
              <w:rPr>
                <w:sz w:val="18"/>
                <w:szCs w:val="18"/>
              </w:rPr>
              <w:t>lthough</w:t>
            </w:r>
            <w:r w:rsidR="00B1289F">
              <w:rPr>
                <w:sz w:val="18"/>
                <w:szCs w:val="18"/>
              </w:rPr>
              <w:t>, these results</w:t>
            </w:r>
            <w:r>
              <w:rPr>
                <w:sz w:val="18"/>
                <w:szCs w:val="18"/>
              </w:rPr>
              <w:t xml:space="preserve"> must also be interpreted with caution, as these results were based on 1 study (Field-Fote 2011 - which is reviewed in detail in this CAT).</w:t>
            </w:r>
          </w:p>
        </w:tc>
      </w:tr>
    </w:tbl>
    <w:p w14:paraId="29E51C35" w14:textId="77777777" w:rsidR="00160851" w:rsidRDefault="00160851" w:rsidP="00160851">
      <w:pPr>
        <w:widowControl w:val="0"/>
        <w:autoSpaceDE w:val="0"/>
        <w:autoSpaceDN w:val="0"/>
        <w:adjustRightInd w:val="0"/>
        <w:ind w:left="640" w:hanging="640"/>
        <w:rPr>
          <w:b/>
          <w:sz w:val="18"/>
          <w:szCs w:val="18"/>
        </w:rPr>
      </w:pPr>
    </w:p>
    <w:p w14:paraId="61921C66" w14:textId="77777777" w:rsidR="001D36CC" w:rsidRDefault="001D36CC" w:rsidP="00160851">
      <w:pPr>
        <w:widowControl w:val="0"/>
        <w:autoSpaceDE w:val="0"/>
        <w:autoSpaceDN w:val="0"/>
        <w:adjustRightInd w:val="0"/>
        <w:ind w:left="640" w:hanging="640"/>
        <w:rPr>
          <w:b/>
          <w:sz w:val="18"/>
          <w:szCs w:val="18"/>
        </w:rPr>
      </w:pPr>
    </w:p>
    <w:p w14:paraId="1615BE92" w14:textId="1FABA35F" w:rsidR="00160851" w:rsidRDefault="00160851" w:rsidP="00160851">
      <w:pPr>
        <w:widowControl w:val="0"/>
        <w:autoSpaceDE w:val="0"/>
        <w:autoSpaceDN w:val="0"/>
        <w:adjustRightInd w:val="0"/>
        <w:ind w:left="640" w:hanging="640"/>
        <w:rPr>
          <w:b/>
          <w:sz w:val="18"/>
          <w:szCs w:val="18"/>
        </w:rPr>
      </w:pPr>
      <w:r>
        <w:rPr>
          <w:b/>
          <w:sz w:val="18"/>
          <w:szCs w:val="18"/>
        </w:rPr>
        <w:lastRenderedPageBreak/>
        <w:t xml:space="preserve">(2) </w:t>
      </w:r>
      <w:r w:rsidRPr="00C14FBC">
        <w:rPr>
          <w:b/>
          <w:sz w:val="18"/>
          <w:szCs w:val="18"/>
        </w:rPr>
        <w:t xml:space="preserve">Description and appraisal of </w:t>
      </w:r>
      <w:r w:rsidRPr="00455570">
        <w:rPr>
          <w:b/>
          <w:i/>
          <w:sz w:val="18"/>
          <w:szCs w:val="18"/>
        </w:rPr>
        <w:t>Influence of a locomotor training approach o</w:t>
      </w:r>
      <w:r>
        <w:rPr>
          <w:b/>
          <w:i/>
          <w:sz w:val="18"/>
          <w:szCs w:val="18"/>
        </w:rPr>
        <w:t xml:space="preserve">n walking speed and distance in </w:t>
      </w:r>
      <w:r w:rsidRPr="00455570">
        <w:rPr>
          <w:b/>
          <w:i/>
          <w:sz w:val="18"/>
          <w:szCs w:val="18"/>
        </w:rPr>
        <w:t>people with chronic spinal cord in</w:t>
      </w:r>
      <w:r w:rsidR="008F0C44">
        <w:rPr>
          <w:b/>
          <w:i/>
          <w:sz w:val="18"/>
          <w:szCs w:val="18"/>
        </w:rPr>
        <w:t>jury: A randomized clinical tria</w:t>
      </w:r>
      <w:r w:rsidRPr="00455570">
        <w:rPr>
          <w:b/>
          <w:i/>
          <w:sz w:val="18"/>
          <w:szCs w:val="18"/>
        </w:rPr>
        <w:t>l</w:t>
      </w:r>
      <w:r>
        <w:rPr>
          <w:b/>
          <w:sz w:val="18"/>
          <w:szCs w:val="18"/>
        </w:rPr>
        <w:t xml:space="preserve"> </w:t>
      </w:r>
      <w:r w:rsidRPr="00C14FBC">
        <w:rPr>
          <w:b/>
          <w:sz w:val="18"/>
          <w:szCs w:val="18"/>
        </w:rPr>
        <w:t>by</w:t>
      </w:r>
      <w:r>
        <w:rPr>
          <w:b/>
          <w:sz w:val="18"/>
          <w:szCs w:val="18"/>
        </w:rPr>
        <w:t xml:space="preserve"> </w:t>
      </w:r>
      <w:r w:rsidR="009B327E">
        <w:rPr>
          <w:b/>
          <w:sz w:val="18"/>
          <w:szCs w:val="18"/>
        </w:rPr>
        <w:t xml:space="preserve">Field-Fote, E. </w:t>
      </w:r>
      <w:r w:rsidRPr="00455570">
        <w:rPr>
          <w:b/>
          <w:sz w:val="18"/>
          <w:szCs w:val="18"/>
        </w:rPr>
        <w:t>C.</w:t>
      </w:r>
      <w:r>
        <w:rPr>
          <w:b/>
          <w:sz w:val="18"/>
          <w:szCs w:val="18"/>
        </w:rPr>
        <w:t xml:space="preserve"> and</w:t>
      </w:r>
      <w:r w:rsidRPr="00455570">
        <w:rPr>
          <w:b/>
          <w:sz w:val="18"/>
          <w:szCs w:val="18"/>
        </w:rPr>
        <w:t xml:space="preserve"> Roach, K. E.</w:t>
      </w:r>
      <w:r>
        <w:rPr>
          <w:b/>
          <w:sz w:val="18"/>
          <w:szCs w:val="18"/>
        </w:rPr>
        <w:t xml:space="preserve"> (2011).</w:t>
      </w:r>
      <w:r>
        <w:rPr>
          <w:b/>
          <w:sz w:val="18"/>
          <w:szCs w:val="18"/>
          <w:vertAlign w:val="superscript"/>
        </w:rPr>
        <w:t>*</w:t>
      </w:r>
      <w:r>
        <w:rPr>
          <w:b/>
          <w:sz w:val="18"/>
          <w:szCs w:val="18"/>
        </w:rPr>
        <w:t xml:space="preserve"> </w:t>
      </w:r>
    </w:p>
    <w:p w14:paraId="3E0F167D" w14:textId="31249CB7" w:rsidR="00160851" w:rsidRDefault="00160851" w:rsidP="00160851">
      <w:pPr>
        <w:widowControl w:val="0"/>
        <w:autoSpaceDE w:val="0"/>
        <w:autoSpaceDN w:val="0"/>
        <w:adjustRightInd w:val="0"/>
        <w:rPr>
          <w:noProof/>
          <w:sz w:val="16"/>
          <w:szCs w:val="16"/>
        </w:rPr>
      </w:pPr>
      <w:r w:rsidRPr="00477739">
        <w:rPr>
          <w:b/>
          <w:sz w:val="16"/>
          <w:szCs w:val="16"/>
        </w:rPr>
        <w:t xml:space="preserve">*Some information obtained from published early findings of the same study: Field-Fote EC, Lindley SD, Sherman AL. Locomotor training approaches for individuals with spinal cord injury: a preliminary report of walking-related outcomes. </w:t>
      </w:r>
      <w:r w:rsidRPr="00477739">
        <w:rPr>
          <w:b/>
          <w:i/>
          <w:sz w:val="16"/>
          <w:szCs w:val="16"/>
        </w:rPr>
        <w:t>J Neurol Phys Ther.</w:t>
      </w:r>
      <w:r w:rsidRPr="00477739">
        <w:rPr>
          <w:b/>
          <w:sz w:val="16"/>
          <w:szCs w:val="16"/>
        </w:rPr>
        <w:t xml:space="preserve"> 2005;29(3):127-137.</w:t>
      </w:r>
      <w:r w:rsidR="00AD1BB1">
        <w:rPr>
          <w:b/>
          <w:sz w:val="16"/>
          <w:szCs w:val="16"/>
        </w:rPr>
        <w:fldChar w:fldCharType="begin" w:fldLock="1"/>
      </w:r>
      <w:r w:rsidR="00E15F70">
        <w:rPr>
          <w:b/>
          <w:sz w:val="16"/>
          <w:szCs w:val="16"/>
        </w:rPr>
        <w:instrText>ADDIN CSL_CITATION { "citationItems" : [ { "id" : "ITEM-1", "itemData" : { "ISBN" : "1557-0576 (Print)\\n1557-0576 (Linking)", "ISSN" : "1557-0576", "PMID" : "16398945", "abstract" : "BACKGROUND AND PURPOSE: Body weight supported (BWS) locomotor training improves overground walking ability in individuals with motor-incomplete spinal cord injury (SCI). While there are various approaches available for locomotor training, there is no consensus regarding which of these is optimal. The purpose of this ongoing investigation is to compare outcomes associated with these different training approaches. SUBJECTS AND METHODS: Twenty-seven subjects with chronic motor-incomplete SCI have completed training and initial and final testing at the time of this preliminary report. Subjects were randomly assigned to 1 of 4 different BWS assisted-stepping groups, including: (1) treadmill training with manual assistance (TM), (2) treadmill training with stimulation (TS), (3) overground training with stimulation (OG), or (4) treadmill training with robotic assistance (LR). Prior to and following participation we assessed walking-related outcome measures including overground walking speed, training speed, step length, and step symmetry. RESULTS: Data pooled across all subject groups showed a significant effect of training on walking speed. While the differences between groups were not statistically significant, there was a trend toward greater improvement in the TS and OG groups. Post hoc subgroup analysis of outcomes from subjects with slower initial walking speed (&lt; 0.1 m/s; n = 15) compared to those with faster initial walking speeds (&gt; or = 0.1 m/s; n = 12) identified meaningful differences in outcomes with walking speed increasing by 85% in the slower group and by only 9% in the faster group. Step length of both stronger and weaker limb increased in all groups with the exception of those in the LR group. Step symmetry was increased in the TM and LR groups. DISCUSSION AND CONCLUSION: These results represent preliminary findings of changes in walking-related function associated with different forms of BWS locomotor training for individuals with chronic, motor-incomplete SCI. Early data indicates that locomotor outcomes in these individuals appear to be comparable across training approaches. For the individuals in this study sample, those with the greatest deficits in walking function benefitted the most from locomotor training.", "author" : [ { "dropping-particle" : "", "family" : "Field-Fote", "given" : "Edelle C", "non-dropping-particle" : "", "parse-names" : false, "suffix" : "" }, { "dropping-particle" : "", "family" : "Lindley", "given" : "Stephen D", "non-dropping-particle" : "", "parse-names" : false, "suffix" : "" }, { "dropping-particle" : "", "family" : "Sherman", "given" : "Andrew L", "non-dropping-particle" : "", "parse-names" : false, "suffix" : "" } ], "container-title" : "Journal of neurologic physical therapy : JNPT", "id" : "ITEM-1", "issue" : "3", "issued" : { "date-parts" : [ [ "2005" ] ] }, "page" : "127-137", "title" : "Locomotor training approaches for individuals with spinal cord injury: a preliminary report of walking-related outcomes.", "type" : "article-journal", "volume" : "29" }, "uris" : [ "http://www.mendeley.com/documents/?uuid=c88aed13-a802-498d-90ed-746afb4bb8a4" ] } ], "mendeley" : { "formattedCitation" : "&lt;sup&gt;15&lt;/sup&gt;", "plainTextFormattedCitation" : "15", "previouslyFormattedCitation" : "&lt;sup&gt;15&lt;/sup&gt;" }, "properties" : { "noteIndex" : 0 }, "schema" : "https://github.com/citation-style-language/schema/raw/master/csl-citation.json" }</w:instrText>
      </w:r>
      <w:r w:rsidR="00AD1BB1">
        <w:rPr>
          <w:b/>
          <w:sz w:val="16"/>
          <w:szCs w:val="16"/>
        </w:rPr>
        <w:fldChar w:fldCharType="separate"/>
      </w:r>
      <w:r w:rsidR="00A867B2" w:rsidRPr="00A867B2">
        <w:rPr>
          <w:noProof/>
          <w:sz w:val="16"/>
          <w:szCs w:val="16"/>
          <w:vertAlign w:val="superscript"/>
        </w:rPr>
        <w:t>15</w:t>
      </w:r>
      <w:r w:rsidR="00AD1BB1">
        <w:rPr>
          <w:b/>
          <w:sz w:val="16"/>
          <w:szCs w:val="16"/>
        </w:rPr>
        <w:fldChar w:fldCharType="end"/>
      </w:r>
    </w:p>
    <w:p w14:paraId="3C5FCBD3" w14:textId="77777777" w:rsidR="00160851" w:rsidRPr="00160851" w:rsidRDefault="00160851" w:rsidP="00160851">
      <w:pPr>
        <w:widowControl w:val="0"/>
        <w:autoSpaceDE w:val="0"/>
        <w:autoSpaceDN w:val="0"/>
        <w:adjustRightInd w:val="0"/>
        <w:rPr>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60851" w:rsidRPr="002F16E1" w14:paraId="6CD50F25" w14:textId="77777777" w:rsidTr="00160851">
        <w:tc>
          <w:tcPr>
            <w:tcW w:w="10421" w:type="dxa"/>
            <w:shd w:val="clear" w:color="auto" w:fill="E6E6E6"/>
          </w:tcPr>
          <w:p w14:paraId="63DE93B2" w14:textId="77777777" w:rsidR="00160851" w:rsidRPr="002F16E1" w:rsidRDefault="00160851" w:rsidP="00160851">
            <w:pPr>
              <w:spacing w:before="120" w:after="120"/>
              <w:rPr>
                <w:b/>
                <w:sz w:val="18"/>
                <w:szCs w:val="18"/>
              </w:rPr>
            </w:pPr>
            <w:r w:rsidRPr="002F16E1">
              <w:rPr>
                <w:b/>
                <w:sz w:val="18"/>
                <w:szCs w:val="18"/>
              </w:rPr>
              <w:t>Aim/Objective of the Study/Systematic Review:</w:t>
            </w:r>
          </w:p>
        </w:tc>
      </w:tr>
      <w:tr w:rsidR="00160851" w:rsidRPr="002F16E1" w14:paraId="5517055E" w14:textId="77777777" w:rsidTr="00160851">
        <w:tc>
          <w:tcPr>
            <w:tcW w:w="10421" w:type="dxa"/>
            <w:tcBorders>
              <w:bottom w:val="single" w:sz="4" w:space="0" w:color="auto"/>
            </w:tcBorders>
            <w:shd w:val="clear" w:color="auto" w:fill="auto"/>
          </w:tcPr>
          <w:p w14:paraId="44B2E578" w14:textId="77777777" w:rsidR="00160851" w:rsidRDefault="00160851" w:rsidP="00160851">
            <w:pPr>
              <w:spacing w:before="120" w:after="120"/>
              <w:rPr>
                <w:sz w:val="18"/>
                <w:szCs w:val="18"/>
              </w:rPr>
            </w:pPr>
            <w:r>
              <w:rPr>
                <w:sz w:val="18"/>
                <w:szCs w:val="18"/>
              </w:rPr>
              <w:t>The main objective was to determine which type of four locomotor training approaches had the greatest impact on walking speed and distance in people with chronic</w:t>
            </w:r>
            <w:r w:rsidRPr="005B5A3D">
              <w:rPr>
                <w:sz w:val="18"/>
                <w:szCs w:val="18"/>
              </w:rPr>
              <w:t xml:space="preserve"> incomplete</w:t>
            </w:r>
            <w:r>
              <w:rPr>
                <w:sz w:val="18"/>
                <w:szCs w:val="18"/>
              </w:rPr>
              <w:t xml:space="preserve"> spinal cord injury.  The four locomotor training approaches all provided body weight support: </w:t>
            </w:r>
          </w:p>
          <w:p w14:paraId="1E19FD25" w14:textId="77777777" w:rsidR="00160851" w:rsidRPr="00841808" w:rsidRDefault="00160851" w:rsidP="00160851">
            <w:pPr>
              <w:pStyle w:val="ListParagraph"/>
              <w:numPr>
                <w:ilvl w:val="0"/>
                <w:numId w:val="15"/>
              </w:numPr>
              <w:spacing w:before="120" w:after="120"/>
              <w:rPr>
                <w:sz w:val="18"/>
                <w:szCs w:val="18"/>
              </w:rPr>
            </w:pPr>
            <w:r w:rsidRPr="00841808">
              <w:rPr>
                <w:sz w:val="18"/>
                <w:szCs w:val="18"/>
              </w:rPr>
              <w:t>Treadmill training</w:t>
            </w:r>
            <w:r>
              <w:rPr>
                <w:sz w:val="18"/>
                <w:szCs w:val="18"/>
              </w:rPr>
              <w:t xml:space="preserve"> with manual assistance (TM)</w:t>
            </w:r>
          </w:p>
          <w:p w14:paraId="66113208" w14:textId="77777777" w:rsidR="00160851" w:rsidRDefault="00160851" w:rsidP="00160851">
            <w:pPr>
              <w:pStyle w:val="ListParagraph"/>
              <w:numPr>
                <w:ilvl w:val="0"/>
                <w:numId w:val="15"/>
              </w:numPr>
              <w:spacing w:before="120" w:after="120"/>
              <w:rPr>
                <w:sz w:val="18"/>
                <w:szCs w:val="18"/>
              </w:rPr>
            </w:pPr>
            <w:r>
              <w:rPr>
                <w:sz w:val="18"/>
                <w:szCs w:val="18"/>
              </w:rPr>
              <w:t>Treadmill training with electrical stimulation (TS)</w:t>
            </w:r>
          </w:p>
          <w:p w14:paraId="3CB94296" w14:textId="77777777" w:rsidR="00160851" w:rsidRDefault="00160851" w:rsidP="00160851">
            <w:pPr>
              <w:pStyle w:val="ListParagraph"/>
              <w:numPr>
                <w:ilvl w:val="0"/>
                <w:numId w:val="15"/>
              </w:numPr>
              <w:spacing w:before="120" w:after="120"/>
              <w:rPr>
                <w:sz w:val="18"/>
                <w:szCs w:val="18"/>
              </w:rPr>
            </w:pPr>
            <w:r>
              <w:rPr>
                <w:sz w:val="18"/>
                <w:szCs w:val="18"/>
              </w:rPr>
              <w:t>Overground walking with electrical stimulation (OG)</w:t>
            </w:r>
          </w:p>
          <w:p w14:paraId="2A3C3AA0" w14:textId="77777777" w:rsidR="00160851" w:rsidRPr="0011694D" w:rsidRDefault="00160851" w:rsidP="00160851">
            <w:pPr>
              <w:pStyle w:val="ListParagraph"/>
              <w:numPr>
                <w:ilvl w:val="0"/>
                <w:numId w:val="15"/>
              </w:numPr>
              <w:spacing w:before="120" w:after="120"/>
              <w:rPr>
                <w:sz w:val="18"/>
                <w:szCs w:val="18"/>
              </w:rPr>
            </w:pPr>
            <w:r>
              <w:rPr>
                <w:sz w:val="18"/>
                <w:szCs w:val="18"/>
              </w:rPr>
              <w:t>Treadmill training with robotic assistance (LR)</w:t>
            </w:r>
          </w:p>
          <w:p w14:paraId="63A1E690" w14:textId="77777777" w:rsidR="00160851" w:rsidRPr="002F16E1" w:rsidRDefault="00160851" w:rsidP="00160851">
            <w:pPr>
              <w:spacing w:before="120" w:after="120"/>
              <w:rPr>
                <w:sz w:val="18"/>
                <w:szCs w:val="18"/>
              </w:rPr>
            </w:pPr>
            <w:r>
              <w:rPr>
                <w:sz w:val="18"/>
                <w:szCs w:val="18"/>
              </w:rPr>
              <w:t>The secondary objective was to see which if there were any significant improvements in leg strength.</w:t>
            </w:r>
          </w:p>
        </w:tc>
      </w:tr>
      <w:tr w:rsidR="00160851" w:rsidRPr="002F16E1" w14:paraId="47335600" w14:textId="77777777" w:rsidTr="00160851">
        <w:tc>
          <w:tcPr>
            <w:tcW w:w="10421" w:type="dxa"/>
            <w:shd w:val="clear" w:color="auto" w:fill="E6E6E6"/>
          </w:tcPr>
          <w:p w14:paraId="326E294E" w14:textId="76B46DEE" w:rsidR="00160851" w:rsidRPr="00F92BB4" w:rsidRDefault="00160851" w:rsidP="00160851">
            <w:pPr>
              <w:spacing w:before="120" w:after="120"/>
              <w:jc w:val="both"/>
              <w:rPr>
                <w:b/>
                <w:sz w:val="18"/>
                <w:szCs w:val="18"/>
              </w:rPr>
            </w:pPr>
            <w:r w:rsidRPr="002F16E1">
              <w:rPr>
                <w:b/>
                <w:sz w:val="18"/>
                <w:szCs w:val="18"/>
              </w:rPr>
              <w:t>Study Design</w:t>
            </w:r>
          </w:p>
        </w:tc>
      </w:tr>
      <w:tr w:rsidR="00160851" w:rsidRPr="002F16E1" w14:paraId="200F560F" w14:textId="77777777" w:rsidTr="00160851">
        <w:tc>
          <w:tcPr>
            <w:tcW w:w="10421" w:type="dxa"/>
            <w:tcBorders>
              <w:bottom w:val="single" w:sz="4" w:space="0" w:color="auto"/>
            </w:tcBorders>
            <w:shd w:val="clear" w:color="auto" w:fill="auto"/>
          </w:tcPr>
          <w:p w14:paraId="17770E7A" w14:textId="77777777" w:rsidR="00160851" w:rsidRPr="002439D1" w:rsidRDefault="00160851" w:rsidP="00160851">
            <w:pPr>
              <w:pStyle w:val="ListParagraph"/>
              <w:numPr>
                <w:ilvl w:val="0"/>
                <w:numId w:val="16"/>
              </w:numPr>
              <w:tabs>
                <w:tab w:val="left" w:pos="90"/>
              </w:tabs>
              <w:spacing w:before="120" w:after="120"/>
              <w:ind w:left="450"/>
              <w:rPr>
                <w:sz w:val="18"/>
                <w:szCs w:val="18"/>
              </w:rPr>
            </w:pPr>
            <w:r w:rsidRPr="002439D1">
              <w:rPr>
                <w:sz w:val="18"/>
                <w:szCs w:val="18"/>
              </w:rPr>
              <w:t>Single blinded randomised controlled trial</w:t>
            </w:r>
            <w:r>
              <w:rPr>
                <w:sz w:val="18"/>
                <w:szCs w:val="18"/>
              </w:rPr>
              <w:t>.</w:t>
            </w:r>
          </w:p>
          <w:p w14:paraId="4D7314F1" w14:textId="77777777" w:rsidR="00160851" w:rsidRDefault="00160851" w:rsidP="00160851">
            <w:pPr>
              <w:pStyle w:val="ListParagraph"/>
              <w:numPr>
                <w:ilvl w:val="0"/>
                <w:numId w:val="16"/>
              </w:numPr>
              <w:tabs>
                <w:tab w:val="left" w:pos="90"/>
              </w:tabs>
              <w:spacing w:before="120" w:after="120"/>
              <w:ind w:left="450"/>
              <w:rPr>
                <w:sz w:val="18"/>
                <w:szCs w:val="18"/>
              </w:rPr>
            </w:pPr>
            <w:r w:rsidRPr="002439D1">
              <w:rPr>
                <w:sz w:val="18"/>
                <w:szCs w:val="18"/>
              </w:rPr>
              <w:t>Subjects were randomly stratified into 4 groups based on</w:t>
            </w:r>
            <w:r>
              <w:rPr>
                <w:sz w:val="18"/>
                <w:szCs w:val="18"/>
              </w:rPr>
              <w:t xml:space="preserve"> pre-training</w:t>
            </w:r>
            <w:r w:rsidRPr="002439D1">
              <w:rPr>
                <w:sz w:val="18"/>
                <w:szCs w:val="18"/>
              </w:rPr>
              <w:t xml:space="preserve"> Lower Extremity Motor Scores (LEMS)</w:t>
            </w:r>
            <w:r>
              <w:rPr>
                <w:sz w:val="18"/>
                <w:szCs w:val="18"/>
              </w:rPr>
              <w:t>.</w:t>
            </w:r>
          </w:p>
          <w:p w14:paraId="52F74B59" w14:textId="77777777" w:rsidR="00160851" w:rsidRPr="00FC1780" w:rsidRDefault="00160851" w:rsidP="00160851">
            <w:pPr>
              <w:pStyle w:val="ListParagraph"/>
              <w:numPr>
                <w:ilvl w:val="0"/>
                <w:numId w:val="16"/>
              </w:numPr>
              <w:tabs>
                <w:tab w:val="left" w:pos="90"/>
              </w:tabs>
              <w:spacing w:before="120" w:after="120"/>
              <w:ind w:left="450"/>
              <w:rPr>
                <w:sz w:val="18"/>
                <w:szCs w:val="18"/>
              </w:rPr>
            </w:pPr>
            <w:r>
              <w:rPr>
                <w:sz w:val="18"/>
                <w:szCs w:val="18"/>
              </w:rPr>
              <w:t xml:space="preserve">Sample of convenience. </w:t>
            </w:r>
          </w:p>
          <w:p w14:paraId="74128173" w14:textId="77777777" w:rsidR="00160851" w:rsidRDefault="00160851" w:rsidP="00160851">
            <w:pPr>
              <w:pStyle w:val="ListParagraph"/>
              <w:numPr>
                <w:ilvl w:val="0"/>
                <w:numId w:val="16"/>
              </w:numPr>
              <w:tabs>
                <w:tab w:val="left" w:pos="90"/>
              </w:tabs>
              <w:spacing w:before="120" w:after="120"/>
              <w:ind w:left="450"/>
              <w:rPr>
                <w:sz w:val="18"/>
                <w:szCs w:val="18"/>
              </w:rPr>
            </w:pPr>
            <w:r>
              <w:rPr>
                <w:sz w:val="18"/>
                <w:szCs w:val="18"/>
              </w:rPr>
              <w:t xml:space="preserve">Recruitment began in May 2002, final training session completed on </w:t>
            </w:r>
            <w:r w:rsidRPr="002439D1">
              <w:rPr>
                <w:sz w:val="18"/>
                <w:szCs w:val="18"/>
              </w:rPr>
              <w:t>December 2008</w:t>
            </w:r>
            <w:r>
              <w:rPr>
                <w:sz w:val="18"/>
                <w:szCs w:val="18"/>
              </w:rPr>
              <w:t>.</w:t>
            </w:r>
          </w:p>
          <w:p w14:paraId="04FD1D1B" w14:textId="77777777" w:rsidR="00160851" w:rsidRDefault="00160851" w:rsidP="00160851">
            <w:pPr>
              <w:pStyle w:val="ListParagraph"/>
              <w:numPr>
                <w:ilvl w:val="0"/>
                <w:numId w:val="16"/>
              </w:numPr>
              <w:tabs>
                <w:tab w:val="left" w:pos="90"/>
              </w:tabs>
              <w:spacing w:before="120" w:after="120"/>
              <w:ind w:left="450"/>
              <w:rPr>
                <w:sz w:val="18"/>
                <w:szCs w:val="18"/>
              </w:rPr>
            </w:pPr>
            <w:r>
              <w:rPr>
                <w:sz w:val="18"/>
                <w:szCs w:val="18"/>
              </w:rPr>
              <w:t>Of the 3,396 registrants, 802 were identified as eligible and contacted.</w:t>
            </w:r>
          </w:p>
          <w:p w14:paraId="7D523FE4" w14:textId="77777777" w:rsidR="00160851" w:rsidRDefault="00160851" w:rsidP="00160851">
            <w:pPr>
              <w:pStyle w:val="ListParagraph"/>
              <w:numPr>
                <w:ilvl w:val="0"/>
                <w:numId w:val="16"/>
              </w:numPr>
              <w:tabs>
                <w:tab w:val="left" w:pos="90"/>
              </w:tabs>
              <w:spacing w:before="120" w:after="120"/>
              <w:ind w:left="450"/>
              <w:rPr>
                <w:sz w:val="18"/>
                <w:szCs w:val="18"/>
              </w:rPr>
            </w:pPr>
            <w:r>
              <w:rPr>
                <w:sz w:val="18"/>
                <w:szCs w:val="18"/>
              </w:rPr>
              <w:t>Primary outcome measures were taken before and after training on different days to avoid fatigue - subjects were allowed to use orthotics and assistive device as needed.</w:t>
            </w:r>
          </w:p>
          <w:p w14:paraId="5769F8AD" w14:textId="77777777" w:rsidR="00160851" w:rsidRPr="00D3409A" w:rsidRDefault="00160851" w:rsidP="00160851">
            <w:pPr>
              <w:pStyle w:val="ListParagraph"/>
              <w:numPr>
                <w:ilvl w:val="0"/>
                <w:numId w:val="16"/>
              </w:numPr>
              <w:tabs>
                <w:tab w:val="left" w:pos="90"/>
              </w:tabs>
              <w:spacing w:before="120" w:after="120"/>
              <w:ind w:left="450"/>
              <w:rPr>
                <w:sz w:val="18"/>
                <w:szCs w:val="18"/>
              </w:rPr>
            </w:pPr>
            <w:r>
              <w:rPr>
                <w:sz w:val="18"/>
                <w:szCs w:val="18"/>
              </w:rPr>
              <w:t xml:space="preserve">Baseline measurement compared using ANOVA and chi-squared tests, intervention effects, both time X group interaction and time effect, were compared using repeated measures ANOVA; upon finding a time effect, paired t tests were used to compare pre and post changes between group, and upon finding a time effect a paired </w:t>
            </w:r>
            <w:r>
              <w:rPr>
                <w:i/>
                <w:sz w:val="18"/>
                <w:szCs w:val="18"/>
              </w:rPr>
              <w:t xml:space="preserve">t </w:t>
            </w:r>
            <w:r>
              <w:rPr>
                <w:sz w:val="18"/>
                <w:szCs w:val="18"/>
              </w:rPr>
              <w:t xml:space="preserve">test was used. </w:t>
            </w:r>
          </w:p>
          <w:p w14:paraId="1775DF97" w14:textId="77777777" w:rsidR="00160851" w:rsidRPr="002F16E1" w:rsidRDefault="00160851" w:rsidP="00160851">
            <w:pPr>
              <w:spacing w:before="120" w:after="120"/>
              <w:rPr>
                <w:sz w:val="18"/>
                <w:szCs w:val="18"/>
              </w:rPr>
            </w:pPr>
            <w:r>
              <w:rPr>
                <w:sz w:val="18"/>
                <w:szCs w:val="18"/>
              </w:rPr>
              <w:t>Assessors who performed the assessment and analysis of walking speed and distance data were blinded.</w:t>
            </w:r>
          </w:p>
        </w:tc>
      </w:tr>
      <w:tr w:rsidR="00160851" w:rsidRPr="002F16E1" w14:paraId="31B204D1" w14:textId="77777777" w:rsidTr="00160851">
        <w:tc>
          <w:tcPr>
            <w:tcW w:w="10421" w:type="dxa"/>
            <w:shd w:val="clear" w:color="auto" w:fill="E6E6E6"/>
          </w:tcPr>
          <w:p w14:paraId="5417D778" w14:textId="29265BCD" w:rsidR="00160851" w:rsidRPr="00F92BB4" w:rsidRDefault="00160851" w:rsidP="00F92BB4">
            <w:pPr>
              <w:spacing w:before="120" w:after="120"/>
              <w:rPr>
                <w:b/>
                <w:sz w:val="18"/>
                <w:szCs w:val="18"/>
              </w:rPr>
            </w:pPr>
            <w:r w:rsidRPr="002F16E1">
              <w:rPr>
                <w:b/>
                <w:sz w:val="18"/>
                <w:szCs w:val="18"/>
              </w:rPr>
              <w:t>Setting</w:t>
            </w:r>
          </w:p>
        </w:tc>
      </w:tr>
      <w:tr w:rsidR="00160851" w:rsidRPr="002F16E1" w14:paraId="71ADC949" w14:textId="77777777" w:rsidTr="00160851">
        <w:tc>
          <w:tcPr>
            <w:tcW w:w="10421" w:type="dxa"/>
            <w:tcBorders>
              <w:bottom w:val="single" w:sz="4" w:space="0" w:color="auto"/>
            </w:tcBorders>
            <w:shd w:val="clear" w:color="auto" w:fill="auto"/>
          </w:tcPr>
          <w:p w14:paraId="156F80D3" w14:textId="77777777" w:rsidR="00160851" w:rsidRPr="002F16E1" w:rsidRDefault="00160851" w:rsidP="00160851">
            <w:pPr>
              <w:spacing w:before="120" w:after="120"/>
              <w:rPr>
                <w:sz w:val="18"/>
                <w:szCs w:val="18"/>
              </w:rPr>
            </w:pPr>
            <w:r>
              <w:rPr>
                <w:sz w:val="18"/>
                <w:szCs w:val="18"/>
              </w:rPr>
              <w:t xml:space="preserve">All training and recruitment took place at </w:t>
            </w:r>
            <w:r w:rsidRPr="005F5C17">
              <w:rPr>
                <w:sz w:val="18"/>
                <w:szCs w:val="18"/>
              </w:rPr>
              <w:t>The Miami Project to Cure Paralysis at t</w:t>
            </w:r>
            <w:r>
              <w:rPr>
                <w:sz w:val="18"/>
                <w:szCs w:val="18"/>
              </w:rPr>
              <w:t xml:space="preserve">he University of Miami’s, </w:t>
            </w:r>
            <w:r w:rsidRPr="005F5C17">
              <w:rPr>
                <w:sz w:val="18"/>
                <w:szCs w:val="18"/>
              </w:rPr>
              <w:t>Miller S</w:t>
            </w:r>
            <w:r>
              <w:rPr>
                <w:sz w:val="18"/>
                <w:szCs w:val="18"/>
              </w:rPr>
              <w:t>chool of Medicine.</w:t>
            </w:r>
          </w:p>
        </w:tc>
      </w:tr>
      <w:tr w:rsidR="00160851" w:rsidRPr="002F16E1" w14:paraId="3D44DD1A" w14:textId="77777777" w:rsidTr="00160851">
        <w:tc>
          <w:tcPr>
            <w:tcW w:w="10421" w:type="dxa"/>
            <w:shd w:val="clear" w:color="auto" w:fill="E6E6E6"/>
          </w:tcPr>
          <w:p w14:paraId="12C22652" w14:textId="31298BC2" w:rsidR="00160851" w:rsidRPr="00F92BB4" w:rsidRDefault="00160851" w:rsidP="00160851">
            <w:pPr>
              <w:spacing w:before="120" w:after="120"/>
              <w:rPr>
                <w:b/>
                <w:sz w:val="18"/>
                <w:szCs w:val="18"/>
              </w:rPr>
            </w:pPr>
            <w:r w:rsidRPr="002F16E1">
              <w:rPr>
                <w:b/>
                <w:sz w:val="18"/>
                <w:szCs w:val="18"/>
              </w:rPr>
              <w:t>Participants</w:t>
            </w:r>
          </w:p>
        </w:tc>
      </w:tr>
      <w:tr w:rsidR="00160851" w:rsidRPr="002F16E1" w14:paraId="097F2B25" w14:textId="77777777" w:rsidTr="00160851">
        <w:tc>
          <w:tcPr>
            <w:tcW w:w="10421" w:type="dxa"/>
            <w:tcBorders>
              <w:bottom w:val="single" w:sz="4" w:space="0" w:color="auto"/>
            </w:tcBorders>
            <w:shd w:val="clear" w:color="auto" w:fill="auto"/>
          </w:tcPr>
          <w:p w14:paraId="15E2F99A" w14:textId="77777777" w:rsidR="00160851" w:rsidRDefault="00160851" w:rsidP="00160851">
            <w:pPr>
              <w:pStyle w:val="ListParagraph"/>
              <w:numPr>
                <w:ilvl w:val="0"/>
                <w:numId w:val="17"/>
              </w:numPr>
              <w:spacing w:before="120" w:after="120"/>
              <w:rPr>
                <w:sz w:val="18"/>
                <w:szCs w:val="18"/>
              </w:rPr>
            </w:pPr>
            <w:r w:rsidRPr="004F16FE">
              <w:rPr>
                <w:sz w:val="18"/>
                <w:szCs w:val="18"/>
              </w:rPr>
              <w:t>74 total subjects were enrolled. TM: N=19, TS: N=22, OG: N=18, LR: N=15</w:t>
            </w:r>
            <w:r>
              <w:rPr>
                <w:sz w:val="18"/>
                <w:szCs w:val="18"/>
              </w:rPr>
              <w:t>.</w:t>
            </w:r>
          </w:p>
          <w:p w14:paraId="3F8E438A" w14:textId="77777777" w:rsidR="00160851" w:rsidRPr="004F16FE" w:rsidRDefault="00160851" w:rsidP="00160851">
            <w:pPr>
              <w:pStyle w:val="ListParagraph"/>
              <w:numPr>
                <w:ilvl w:val="0"/>
                <w:numId w:val="17"/>
              </w:numPr>
              <w:spacing w:before="120" w:after="120"/>
              <w:rPr>
                <w:sz w:val="18"/>
                <w:szCs w:val="18"/>
              </w:rPr>
            </w:pPr>
            <w:r w:rsidRPr="004F16FE">
              <w:rPr>
                <w:sz w:val="18"/>
                <w:szCs w:val="18"/>
              </w:rPr>
              <w:t>Method of recruitment: eligible subjects contacted through a single research subject volunteer registry</w:t>
            </w:r>
          </w:p>
          <w:p w14:paraId="4FC1E09F" w14:textId="1B6160FA" w:rsidR="00160851" w:rsidRDefault="00160851" w:rsidP="00160851">
            <w:pPr>
              <w:pStyle w:val="ListParagraph"/>
              <w:numPr>
                <w:ilvl w:val="0"/>
                <w:numId w:val="17"/>
              </w:numPr>
              <w:spacing w:before="120" w:after="120"/>
              <w:rPr>
                <w:sz w:val="18"/>
                <w:szCs w:val="18"/>
              </w:rPr>
            </w:pPr>
            <w:r>
              <w:rPr>
                <w:sz w:val="18"/>
                <w:szCs w:val="18"/>
              </w:rPr>
              <w:t xml:space="preserve">Inclusion criteria for subjects: injury occurring at T10 or above, classified as (American Spinal </w:t>
            </w:r>
            <w:r w:rsidR="008F0C44">
              <w:rPr>
                <w:sz w:val="18"/>
                <w:szCs w:val="18"/>
              </w:rPr>
              <w:t>Injury Association) ASIA C or ASI</w:t>
            </w:r>
            <w:r>
              <w:rPr>
                <w:sz w:val="18"/>
                <w:szCs w:val="18"/>
              </w:rPr>
              <w:t>A D according to the international Standards for Neurological Classification of S</w:t>
            </w:r>
            <w:r w:rsidRPr="00896779">
              <w:rPr>
                <w:sz w:val="18"/>
                <w:szCs w:val="18"/>
              </w:rPr>
              <w:t>pinal</w:t>
            </w:r>
            <w:r>
              <w:rPr>
                <w:sz w:val="18"/>
                <w:szCs w:val="18"/>
              </w:rPr>
              <w:t xml:space="preserve"> Cord I</w:t>
            </w:r>
            <w:r w:rsidRPr="00896779">
              <w:rPr>
                <w:sz w:val="18"/>
                <w:szCs w:val="18"/>
              </w:rPr>
              <w:t>njury</w:t>
            </w:r>
            <w:r w:rsidR="003B6402">
              <w:rPr>
                <w:sz w:val="18"/>
                <w:szCs w:val="18"/>
              </w:rPr>
              <w:t xml:space="preserve"> (ISNCSCI), &gt; 1 year post SCI</w:t>
            </w:r>
            <w:r>
              <w:rPr>
                <w:sz w:val="18"/>
                <w:szCs w:val="18"/>
              </w:rPr>
              <w:t>, able to take a minimum of 1 step with 1 leg, and able to stand with up to moderate assistance from 1 person.</w:t>
            </w:r>
          </w:p>
          <w:p w14:paraId="5BD30548" w14:textId="77777777" w:rsidR="00160851" w:rsidRDefault="00160851" w:rsidP="00160851">
            <w:pPr>
              <w:pStyle w:val="ListParagraph"/>
              <w:numPr>
                <w:ilvl w:val="0"/>
                <w:numId w:val="17"/>
              </w:numPr>
              <w:spacing w:before="120" w:after="120"/>
              <w:rPr>
                <w:sz w:val="18"/>
                <w:szCs w:val="18"/>
              </w:rPr>
            </w:pPr>
            <w:r>
              <w:rPr>
                <w:sz w:val="18"/>
                <w:szCs w:val="18"/>
              </w:rPr>
              <w:t xml:space="preserve">Exclusion criteria for subjects: current orthopaedic condition, history of cardiac condition, a hip pathology, which has been detected through imaging that may be exacerbated through training. </w:t>
            </w:r>
          </w:p>
          <w:p w14:paraId="497E8CF9" w14:textId="77777777" w:rsidR="00160851" w:rsidRDefault="00160851" w:rsidP="00160851">
            <w:pPr>
              <w:pStyle w:val="ListParagraph"/>
              <w:numPr>
                <w:ilvl w:val="0"/>
                <w:numId w:val="17"/>
              </w:numPr>
              <w:spacing w:before="120" w:after="120"/>
              <w:rPr>
                <w:sz w:val="18"/>
                <w:szCs w:val="18"/>
              </w:rPr>
            </w:pPr>
            <w:r>
              <w:rPr>
                <w:sz w:val="18"/>
                <w:szCs w:val="18"/>
              </w:rPr>
              <w:t>Gender: 51 male, 13 female (N=64).</w:t>
            </w:r>
          </w:p>
          <w:p w14:paraId="16F302ED" w14:textId="77777777" w:rsidR="00160851" w:rsidRPr="003C4664" w:rsidRDefault="00160851" w:rsidP="00160851">
            <w:pPr>
              <w:pStyle w:val="ListParagraph"/>
              <w:numPr>
                <w:ilvl w:val="0"/>
                <w:numId w:val="17"/>
              </w:numPr>
              <w:spacing w:before="120" w:after="120"/>
              <w:rPr>
                <w:sz w:val="18"/>
                <w:szCs w:val="18"/>
              </w:rPr>
            </w:pPr>
            <w:r>
              <w:rPr>
                <w:sz w:val="18"/>
                <w:szCs w:val="18"/>
              </w:rPr>
              <w:t xml:space="preserve">Mean age by group: </w:t>
            </w:r>
            <w:r w:rsidRPr="004F16FE">
              <w:rPr>
                <w:sz w:val="18"/>
                <w:szCs w:val="18"/>
              </w:rPr>
              <w:t>TM</w:t>
            </w:r>
            <w:r>
              <w:rPr>
                <w:sz w:val="18"/>
                <w:szCs w:val="18"/>
              </w:rPr>
              <w:t>: 39.3 years (SD=14.6), TS: 38.5 years (SD=12.7)</w:t>
            </w:r>
            <w:r w:rsidRPr="004F16FE">
              <w:rPr>
                <w:sz w:val="18"/>
                <w:szCs w:val="18"/>
              </w:rPr>
              <w:t xml:space="preserve">, OG: </w:t>
            </w:r>
            <w:r>
              <w:rPr>
                <w:sz w:val="18"/>
                <w:szCs w:val="18"/>
              </w:rPr>
              <w:t>42.2 years (SD=15.7)</w:t>
            </w:r>
            <w:r w:rsidRPr="004F16FE">
              <w:rPr>
                <w:sz w:val="18"/>
                <w:szCs w:val="18"/>
              </w:rPr>
              <w:t xml:space="preserve">, LR: </w:t>
            </w:r>
            <w:r>
              <w:rPr>
                <w:sz w:val="18"/>
                <w:szCs w:val="18"/>
              </w:rPr>
              <w:t xml:space="preserve">45 years (SD=8). </w:t>
            </w:r>
          </w:p>
          <w:p w14:paraId="03C4091B" w14:textId="77777777" w:rsidR="00160851" w:rsidRDefault="00160851" w:rsidP="00160851">
            <w:pPr>
              <w:pStyle w:val="ListParagraph"/>
              <w:numPr>
                <w:ilvl w:val="0"/>
                <w:numId w:val="17"/>
              </w:numPr>
              <w:spacing w:before="120" w:after="120"/>
              <w:rPr>
                <w:sz w:val="18"/>
                <w:szCs w:val="18"/>
              </w:rPr>
            </w:pPr>
            <w:r>
              <w:rPr>
                <w:sz w:val="18"/>
                <w:szCs w:val="18"/>
              </w:rPr>
              <w:t>10 participants in total withdrew (TM group= 2, TS group= 4, OG group= 3, LR group= 1).</w:t>
            </w:r>
          </w:p>
          <w:p w14:paraId="129DFD78" w14:textId="77777777" w:rsidR="00160851" w:rsidRDefault="00160851" w:rsidP="00160851">
            <w:pPr>
              <w:pStyle w:val="ListParagraph"/>
              <w:numPr>
                <w:ilvl w:val="0"/>
                <w:numId w:val="17"/>
              </w:numPr>
              <w:spacing w:before="120" w:after="120"/>
              <w:rPr>
                <w:sz w:val="18"/>
                <w:szCs w:val="18"/>
              </w:rPr>
            </w:pPr>
            <w:r>
              <w:rPr>
                <w:sz w:val="18"/>
                <w:szCs w:val="18"/>
              </w:rPr>
              <w:t>At baseline, where N=64, groups were not statistically different in the following: age, height, weight, gender, LEMS score for R leg, LEMS score for L leg, walking speed, walking distance.</w:t>
            </w:r>
          </w:p>
          <w:p w14:paraId="5211A1F6" w14:textId="77777777" w:rsidR="00160851" w:rsidRPr="002F16E1" w:rsidRDefault="00160851" w:rsidP="00160851">
            <w:pPr>
              <w:spacing w:before="120" w:after="120"/>
              <w:rPr>
                <w:sz w:val="18"/>
                <w:szCs w:val="18"/>
              </w:rPr>
            </w:pPr>
            <w:r w:rsidRPr="009A7C6F">
              <w:rPr>
                <w:sz w:val="18"/>
                <w:szCs w:val="18"/>
              </w:rPr>
              <w:t>Follow-up: A convenience sample of 10 participants who showed improvement in walking speed.</w:t>
            </w:r>
          </w:p>
        </w:tc>
      </w:tr>
      <w:tr w:rsidR="00160851" w:rsidRPr="002F16E1" w14:paraId="5B0FC019" w14:textId="77777777" w:rsidTr="00160851">
        <w:tc>
          <w:tcPr>
            <w:tcW w:w="10421" w:type="dxa"/>
            <w:shd w:val="clear" w:color="auto" w:fill="E6E6E6"/>
          </w:tcPr>
          <w:p w14:paraId="11829EB8" w14:textId="18EFAF38" w:rsidR="00160851" w:rsidRPr="00F92BB4" w:rsidRDefault="00160851" w:rsidP="00160851">
            <w:pPr>
              <w:spacing w:before="120" w:after="120"/>
              <w:rPr>
                <w:b/>
                <w:sz w:val="18"/>
                <w:szCs w:val="18"/>
              </w:rPr>
            </w:pPr>
            <w:r w:rsidRPr="002F16E1">
              <w:rPr>
                <w:b/>
                <w:sz w:val="18"/>
                <w:szCs w:val="18"/>
              </w:rPr>
              <w:t>Intervention Investigated</w:t>
            </w:r>
          </w:p>
        </w:tc>
      </w:tr>
      <w:tr w:rsidR="00160851" w:rsidRPr="002F16E1" w14:paraId="4B269664" w14:textId="77777777" w:rsidTr="00160851">
        <w:tc>
          <w:tcPr>
            <w:tcW w:w="10421" w:type="dxa"/>
            <w:shd w:val="clear" w:color="auto" w:fill="auto"/>
          </w:tcPr>
          <w:p w14:paraId="06497553" w14:textId="77777777" w:rsidR="00160851" w:rsidRPr="002F16E1" w:rsidRDefault="00160851" w:rsidP="00160851">
            <w:pPr>
              <w:spacing w:before="120" w:after="120"/>
              <w:rPr>
                <w:i/>
                <w:sz w:val="18"/>
                <w:szCs w:val="18"/>
              </w:rPr>
            </w:pPr>
            <w:r>
              <w:rPr>
                <w:i/>
                <w:sz w:val="18"/>
                <w:szCs w:val="18"/>
              </w:rPr>
              <w:t>All four experimental groups (TM, TS, OG, LR)</w:t>
            </w:r>
          </w:p>
        </w:tc>
      </w:tr>
      <w:tr w:rsidR="00160851" w:rsidRPr="002F16E1" w14:paraId="5B96B192" w14:textId="77777777" w:rsidTr="00160851">
        <w:tc>
          <w:tcPr>
            <w:tcW w:w="10421" w:type="dxa"/>
            <w:shd w:val="clear" w:color="auto" w:fill="auto"/>
          </w:tcPr>
          <w:p w14:paraId="22645EBC" w14:textId="3BF86BB5" w:rsidR="00160851" w:rsidRDefault="00160851" w:rsidP="00160851">
            <w:pPr>
              <w:pStyle w:val="ListParagraph"/>
              <w:numPr>
                <w:ilvl w:val="0"/>
                <w:numId w:val="16"/>
              </w:numPr>
              <w:tabs>
                <w:tab w:val="left" w:pos="90"/>
              </w:tabs>
              <w:spacing w:before="120" w:after="120"/>
              <w:ind w:left="450"/>
              <w:rPr>
                <w:sz w:val="18"/>
                <w:szCs w:val="18"/>
              </w:rPr>
            </w:pPr>
            <w:r>
              <w:rPr>
                <w:sz w:val="18"/>
                <w:szCs w:val="18"/>
              </w:rPr>
              <w:t>Subjects trained 5 days per week for 12 weeks; sessions lasted 1 hour (set up and takedown accounting from approximately 10-15 minutes).</w:t>
            </w:r>
          </w:p>
          <w:p w14:paraId="7F93150E" w14:textId="77777777" w:rsidR="00160851" w:rsidRDefault="00160851" w:rsidP="00160851">
            <w:pPr>
              <w:pStyle w:val="ListParagraph"/>
              <w:numPr>
                <w:ilvl w:val="0"/>
                <w:numId w:val="16"/>
              </w:numPr>
              <w:tabs>
                <w:tab w:val="left" w:pos="90"/>
              </w:tabs>
              <w:spacing w:before="120" w:after="120"/>
              <w:ind w:left="450"/>
              <w:rPr>
                <w:sz w:val="18"/>
                <w:szCs w:val="18"/>
              </w:rPr>
            </w:pPr>
            <w:r>
              <w:rPr>
                <w:sz w:val="18"/>
                <w:szCs w:val="18"/>
              </w:rPr>
              <w:t>Subjects were encouraged to walk as fast as possible, encouraged to aim for 13 (moderate) on the Borg exertion scale, and were allowed to rest as needed.</w:t>
            </w:r>
          </w:p>
          <w:p w14:paraId="52584E4F" w14:textId="77777777" w:rsidR="009C0E20" w:rsidRDefault="00160851" w:rsidP="00160851">
            <w:pPr>
              <w:pStyle w:val="ListParagraph"/>
              <w:numPr>
                <w:ilvl w:val="0"/>
                <w:numId w:val="16"/>
              </w:numPr>
              <w:tabs>
                <w:tab w:val="left" w:pos="90"/>
              </w:tabs>
              <w:spacing w:before="120" w:after="120"/>
              <w:ind w:left="450"/>
              <w:rPr>
                <w:sz w:val="18"/>
                <w:szCs w:val="18"/>
              </w:rPr>
            </w:pPr>
            <w:r>
              <w:rPr>
                <w:sz w:val="18"/>
                <w:szCs w:val="18"/>
              </w:rPr>
              <w:t>Body weight support provided was no more than 30% of body weight.</w:t>
            </w:r>
          </w:p>
          <w:p w14:paraId="7EEBE63A" w14:textId="20C104D1" w:rsidR="00160851" w:rsidRDefault="00160851" w:rsidP="00160851">
            <w:pPr>
              <w:pStyle w:val="ListParagraph"/>
              <w:numPr>
                <w:ilvl w:val="0"/>
                <w:numId w:val="16"/>
              </w:numPr>
              <w:tabs>
                <w:tab w:val="left" w:pos="90"/>
              </w:tabs>
              <w:spacing w:before="120" w:after="120"/>
              <w:ind w:left="450"/>
              <w:rPr>
                <w:sz w:val="18"/>
                <w:szCs w:val="18"/>
              </w:rPr>
            </w:pPr>
            <w:r w:rsidRPr="009C0E20">
              <w:rPr>
                <w:sz w:val="18"/>
                <w:szCs w:val="18"/>
              </w:rPr>
              <w:lastRenderedPageBreak/>
              <w:t>Subjects were allowed to use upper extremities for support as needed.</w:t>
            </w:r>
          </w:p>
          <w:p w14:paraId="14B6982B" w14:textId="77777777" w:rsidR="009C0E20" w:rsidRDefault="009C0E20" w:rsidP="00160851">
            <w:pPr>
              <w:pStyle w:val="ListParagraph"/>
              <w:numPr>
                <w:ilvl w:val="0"/>
                <w:numId w:val="16"/>
              </w:numPr>
              <w:tabs>
                <w:tab w:val="left" w:pos="90"/>
              </w:tabs>
              <w:spacing w:before="120" w:after="120"/>
              <w:ind w:left="450"/>
              <w:rPr>
                <w:sz w:val="18"/>
                <w:szCs w:val="18"/>
              </w:rPr>
            </w:pPr>
            <w:r>
              <w:rPr>
                <w:sz w:val="18"/>
                <w:szCs w:val="18"/>
              </w:rPr>
              <w:t xml:space="preserve">All training took place at the Miami Project location mentioned above. </w:t>
            </w:r>
          </w:p>
          <w:p w14:paraId="185DA52F" w14:textId="73FD8211" w:rsidR="009C0E20" w:rsidRPr="009C0E20" w:rsidRDefault="00DA757D" w:rsidP="0059269B">
            <w:pPr>
              <w:pStyle w:val="ListParagraph"/>
              <w:numPr>
                <w:ilvl w:val="0"/>
                <w:numId w:val="16"/>
              </w:numPr>
              <w:tabs>
                <w:tab w:val="left" w:pos="90"/>
              </w:tabs>
              <w:spacing w:before="120" w:after="120"/>
              <w:ind w:left="450"/>
              <w:rPr>
                <w:sz w:val="18"/>
                <w:szCs w:val="18"/>
              </w:rPr>
            </w:pPr>
            <w:r>
              <w:rPr>
                <w:sz w:val="18"/>
                <w:szCs w:val="18"/>
              </w:rPr>
              <w:t xml:space="preserve">There was no specific mention </w:t>
            </w:r>
            <w:r w:rsidR="0059269B">
              <w:rPr>
                <w:sz w:val="18"/>
                <w:szCs w:val="18"/>
              </w:rPr>
              <w:t>who was providing the training</w:t>
            </w:r>
            <w:r>
              <w:rPr>
                <w:sz w:val="18"/>
                <w:szCs w:val="18"/>
              </w:rPr>
              <w:t xml:space="preserve"> </w:t>
            </w:r>
            <w:r w:rsidR="0059269B">
              <w:rPr>
                <w:sz w:val="18"/>
                <w:szCs w:val="18"/>
              </w:rPr>
              <w:t>during</w:t>
            </w:r>
            <w:r>
              <w:rPr>
                <w:sz w:val="18"/>
                <w:szCs w:val="18"/>
              </w:rPr>
              <w:t xml:space="preserve"> the interventions</w:t>
            </w:r>
            <w:r w:rsidR="0059269B">
              <w:rPr>
                <w:sz w:val="18"/>
                <w:szCs w:val="18"/>
              </w:rPr>
              <w:t>.</w:t>
            </w:r>
            <w:r>
              <w:rPr>
                <w:sz w:val="18"/>
                <w:szCs w:val="18"/>
              </w:rPr>
              <w:t xml:space="preserve"> However, it did say that Field-Fote, one of the authors, made clinical judgements in regard to safety and use of orthotics</w:t>
            </w:r>
            <w:r w:rsidR="0059269B">
              <w:rPr>
                <w:sz w:val="18"/>
                <w:szCs w:val="18"/>
              </w:rPr>
              <w:t>.</w:t>
            </w:r>
          </w:p>
        </w:tc>
      </w:tr>
      <w:tr w:rsidR="00160851" w:rsidRPr="002F16E1" w14:paraId="5B5FA6A1" w14:textId="77777777" w:rsidTr="00160851">
        <w:tc>
          <w:tcPr>
            <w:tcW w:w="10421" w:type="dxa"/>
            <w:shd w:val="clear" w:color="auto" w:fill="auto"/>
          </w:tcPr>
          <w:p w14:paraId="3F272267" w14:textId="77777777" w:rsidR="00160851" w:rsidRPr="002F16E1" w:rsidRDefault="00160851" w:rsidP="00160851">
            <w:pPr>
              <w:spacing w:before="120" w:after="120"/>
              <w:rPr>
                <w:i/>
                <w:sz w:val="18"/>
                <w:szCs w:val="18"/>
              </w:rPr>
            </w:pPr>
            <w:r w:rsidRPr="002F16E1">
              <w:rPr>
                <w:i/>
                <w:sz w:val="18"/>
                <w:szCs w:val="18"/>
              </w:rPr>
              <w:lastRenderedPageBreak/>
              <w:t>Experimental</w:t>
            </w:r>
            <w:r>
              <w:rPr>
                <w:i/>
                <w:sz w:val="18"/>
                <w:szCs w:val="18"/>
              </w:rPr>
              <w:t xml:space="preserve"> by group</w:t>
            </w:r>
          </w:p>
        </w:tc>
      </w:tr>
      <w:tr w:rsidR="00160851" w:rsidRPr="002F16E1" w14:paraId="48781FF2" w14:textId="77777777" w:rsidTr="00160851">
        <w:tc>
          <w:tcPr>
            <w:tcW w:w="10421" w:type="dxa"/>
            <w:tcBorders>
              <w:bottom w:val="single" w:sz="4" w:space="0" w:color="auto"/>
            </w:tcBorders>
            <w:shd w:val="clear" w:color="auto" w:fill="auto"/>
          </w:tcPr>
          <w:p w14:paraId="7F8846D3" w14:textId="77777777" w:rsidR="00160851" w:rsidRPr="001E1B7B" w:rsidRDefault="00160851" w:rsidP="00160851">
            <w:pPr>
              <w:tabs>
                <w:tab w:val="left" w:pos="90"/>
              </w:tabs>
              <w:spacing w:before="120" w:after="120"/>
              <w:rPr>
                <w:sz w:val="18"/>
                <w:szCs w:val="18"/>
              </w:rPr>
            </w:pPr>
            <w:r w:rsidRPr="001E1B7B">
              <w:rPr>
                <w:sz w:val="18"/>
                <w:szCs w:val="18"/>
              </w:rPr>
              <w:t>Treadmill training with manual assistance (TM),</w:t>
            </w:r>
            <w:r>
              <w:rPr>
                <w:sz w:val="18"/>
                <w:szCs w:val="18"/>
              </w:rPr>
              <w:t xml:space="preserve"> </w:t>
            </w:r>
            <w:r w:rsidRPr="001E1B7B">
              <w:rPr>
                <w:sz w:val="18"/>
                <w:szCs w:val="18"/>
              </w:rPr>
              <w:t>Treadmill training with electrical stimulation (TS</w:t>
            </w:r>
            <w:r>
              <w:rPr>
                <w:sz w:val="18"/>
                <w:szCs w:val="18"/>
              </w:rPr>
              <w:t>)</w:t>
            </w:r>
          </w:p>
          <w:p w14:paraId="2A1212C7" w14:textId="77777777" w:rsidR="00160851" w:rsidRDefault="00160851" w:rsidP="00160851">
            <w:pPr>
              <w:pStyle w:val="ListParagraph"/>
              <w:numPr>
                <w:ilvl w:val="0"/>
                <w:numId w:val="16"/>
              </w:numPr>
              <w:tabs>
                <w:tab w:val="left" w:pos="90"/>
              </w:tabs>
              <w:spacing w:before="120" w:after="120"/>
              <w:ind w:left="450"/>
              <w:rPr>
                <w:sz w:val="18"/>
                <w:szCs w:val="18"/>
              </w:rPr>
            </w:pPr>
            <w:r>
              <w:rPr>
                <w:sz w:val="18"/>
                <w:szCs w:val="18"/>
              </w:rPr>
              <w:t>Treadmill speed was increased progressively until gait quality degraded and then reduced slightly to a level where step quality was acceptable.</w:t>
            </w:r>
          </w:p>
          <w:p w14:paraId="1267152B" w14:textId="77777777" w:rsidR="00160851" w:rsidRDefault="00160851" w:rsidP="00160851">
            <w:pPr>
              <w:pStyle w:val="ListParagraph"/>
              <w:numPr>
                <w:ilvl w:val="0"/>
                <w:numId w:val="16"/>
              </w:numPr>
              <w:tabs>
                <w:tab w:val="left" w:pos="90"/>
              </w:tabs>
              <w:spacing w:before="120" w:after="120"/>
              <w:ind w:left="450"/>
              <w:rPr>
                <w:sz w:val="18"/>
                <w:szCs w:val="18"/>
              </w:rPr>
            </w:pPr>
            <w:r>
              <w:rPr>
                <w:sz w:val="18"/>
                <w:szCs w:val="18"/>
              </w:rPr>
              <w:t>After 1-2 minutes, speed was increased by 0.2miles/hour and then reduced to previous speed after subject completed 10 steps.</w:t>
            </w:r>
          </w:p>
          <w:p w14:paraId="17A3C0EE" w14:textId="77777777" w:rsidR="00160851" w:rsidRDefault="00160851" w:rsidP="00160851">
            <w:pPr>
              <w:pStyle w:val="ListParagraph"/>
              <w:numPr>
                <w:ilvl w:val="0"/>
                <w:numId w:val="16"/>
              </w:numPr>
              <w:tabs>
                <w:tab w:val="left" w:pos="90"/>
              </w:tabs>
              <w:spacing w:before="120" w:after="120"/>
              <w:ind w:left="450"/>
              <w:rPr>
                <w:sz w:val="18"/>
                <w:szCs w:val="18"/>
              </w:rPr>
            </w:pPr>
            <w:r>
              <w:rPr>
                <w:sz w:val="18"/>
                <w:szCs w:val="18"/>
              </w:rPr>
              <w:t>Once subject recovered from increased walking speed, speed was again increased as described above until the subject was able to complete 20 steps.</w:t>
            </w:r>
          </w:p>
          <w:p w14:paraId="002D27AE" w14:textId="77777777" w:rsidR="00160851" w:rsidRDefault="00160851" w:rsidP="00160851">
            <w:pPr>
              <w:pStyle w:val="ListParagraph"/>
              <w:numPr>
                <w:ilvl w:val="0"/>
                <w:numId w:val="16"/>
              </w:numPr>
              <w:tabs>
                <w:tab w:val="left" w:pos="90"/>
              </w:tabs>
              <w:spacing w:before="120" w:after="120"/>
              <w:ind w:left="450"/>
              <w:rPr>
                <w:sz w:val="18"/>
                <w:szCs w:val="18"/>
              </w:rPr>
            </w:pPr>
            <w:r>
              <w:rPr>
                <w:sz w:val="18"/>
                <w:szCs w:val="18"/>
              </w:rPr>
              <w:t>Subjects were encouraged to swing arms during training session.</w:t>
            </w:r>
          </w:p>
          <w:p w14:paraId="5F58010C" w14:textId="77777777" w:rsidR="00160851" w:rsidRPr="001E1B7B" w:rsidRDefault="00160851" w:rsidP="00160851">
            <w:pPr>
              <w:tabs>
                <w:tab w:val="left" w:pos="90"/>
              </w:tabs>
              <w:spacing w:before="120" w:after="120"/>
              <w:ind w:left="90"/>
              <w:rPr>
                <w:sz w:val="18"/>
                <w:szCs w:val="18"/>
              </w:rPr>
            </w:pPr>
            <w:r w:rsidRPr="001E1B7B">
              <w:rPr>
                <w:i/>
                <w:sz w:val="18"/>
                <w:szCs w:val="18"/>
              </w:rPr>
              <w:t xml:space="preserve"> </w:t>
            </w:r>
            <w:r w:rsidRPr="001E1B7B">
              <w:rPr>
                <w:sz w:val="18"/>
                <w:szCs w:val="18"/>
              </w:rPr>
              <w:t>Overground walking with electrical stimulation (OG) – WalkAide Stimulator</w:t>
            </w:r>
          </w:p>
          <w:p w14:paraId="4E2D0419" w14:textId="77777777" w:rsidR="00160851" w:rsidRDefault="00160851" w:rsidP="00160851">
            <w:pPr>
              <w:pStyle w:val="ListParagraph"/>
              <w:numPr>
                <w:ilvl w:val="0"/>
                <w:numId w:val="16"/>
              </w:numPr>
              <w:tabs>
                <w:tab w:val="left" w:pos="90"/>
              </w:tabs>
              <w:spacing w:before="120" w:after="120"/>
              <w:ind w:left="450"/>
              <w:rPr>
                <w:sz w:val="18"/>
                <w:szCs w:val="18"/>
              </w:rPr>
            </w:pPr>
            <w:r>
              <w:rPr>
                <w:sz w:val="18"/>
                <w:szCs w:val="18"/>
              </w:rPr>
              <w:t>Subjects walked around an 80 foot track.</w:t>
            </w:r>
          </w:p>
          <w:p w14:paraId="30031A09" w14:textId="77777777" w:rsidR="00160851" w:rsidRDefault="00160851" w:rsidP="00160851">
            <w:pPr>
              <w:pStyle w:val="ListParagraph"/>
              <w:numPr>
                <w:ilvl w:val="0"/>
                <w:numId w:val="16"/>
              </w:numPr>
              <w:tabs>
                <w:tab w:val="left" w:pos="90"/>
              </w:tabs>
              <w:spacing w:before="120" w:after="120"/>
              <w:ind w:left="450"/>
              <w:rPr>
                <w:sz w:val="18"/>
                <w:szCs w:val="18"/>
              </w:rPr>
            </w:pPr>
            <w:r>
              <w:rPr>
                <w:sz w:val="18"/>
                <w:szCs w:val="18"/>
              </w:rPr>
              <w:t>Subjects were allowed to use assistive device and orthotics as needed.</w:t>
            </w:r>
          </w:p>
          <w:p w14:paraId="020A94C7" w14:textId="77777777" w:rsidR="00160851" w:rsidRDefault="00160851" w:rsidP="00160851">
            <w:pPr>
              <w:tabs>
                <w:tab w:val="left" w:pos="90"/>
              </w:tabs>
              <w:spacing w:before="120" w:after="120"/>
              <w:rPr>
                <w:sz w:val="18"/>
                <w:szCs w:val="18"/>
              </w:rPr>
            </w:pPr>
            <w:r>
              <w:rPr>
                <w:sz w:val="18"/>
                <w:szCs w:val="18"/>
              </w:rPr>
              <w:t xml:space="preserve">  </w:t>
            </w:r>
            <w:r w:rsidRPr="001B29C3">
              <w:rPr>
                <w:sz w:val="18"/>
                <w:szCs w:val="18"/>
              </w:rPr>
              <w:t>Treadmill training with robotic assistance (LR)</w:t>
            </w:r>
            <w:r>
              <w:rPr>
                <w:sz w:val="18"/>
                <w:szCs w:val="18"/>
              </w:rPr>
              <w:t xml:space="preserve"> – Lokomat robotic gait orthoses</w:t>
            </w:r>
          </w:p>
          <w:p w14:paraId="2003AFB3" w14:textId="15086A8A" w:rsidR="00160851" w:rsidRPr="009C0E20" w:rsidRDefault="00160851" w:rsidP="009C0E20">
            <w:pPr>
              <w:pStyle w:val="ListParagraph"/>
              <w:numPr>
                <w:ilvl w:val="0"/>
                <w:numId w:val="16"/>
              </w:numPr>
              <w:tabs>
                <w:tab w:val="left" w:pos="90"/>
              </w:tabs>
              <w:spacing w:before="120" w:after="120"/>
              <w:ind w:left="450"/>
              <w:rPr>
                <w:sz w:val="18"/>
                <w:szCs w:val="18"/>
              </w:rPr>
            </w:pPr>
            <w:r>
              <w:rPr>
                <w:sz w:val="18"/>
                <w:szCs w:val="18"/>
              </w:rPr>
              <w:t>B</w:t>
            </w:r>
            <w:r w:rsidRPr="0027207C">
              <w:rPr>
                <w:sz w:val="18"/>
                <w:szCs w:val="18"/>
              </w:rPr>
              <w:t>eginning treadmill speed was 1.6mile/hour, increased each week by 0.1miles/hour.</w:t>
            </w:r>
          </w:p>
        </w:tc>
      </w:tr>
      <w:tr w:rsidR="00160851" w:rsidRPr="002F16E1" w14:paraId="4168748F" w14:textId="77777777" w:rsidTr="00160851">
        <w:tc>
          <w:tcPr>
            <w:tcW w:w="10421" w:type="dxa"/>
            <w:shd w:val="clear" w:color="auto" w:fill="E6E6E6"/>
          </w:tcPr>
          <w:p w14:paraId="7EDB62C1" w14:textId="16DF6E39" w:rsidR="00160851" w:rsidRPr="002F16E1" w:rsidRDefault="00160851" w:rsidP="00160851">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160851" w:rsidRPr="002F16E1" w14:paraId="131CB197" w14:textId="77777777" w:rsidTr="00160851">
        <w:tc>
          <w:tcPr>
            <w:tcW w:w="10421" w:type="dxa"/>
            <w:tcBorders>
              <w:bottom w:val="single" w:sz="4" w:space="0" w:color="auto"/>
            </w:tcBorders>
            <w:shd w:val="clear" w:color="auto" w:fill="auto"/>
          </w:tcPr>
          <w:p w14:paraId="5F4C61E5" w14:textId="77777777" w:rsidR="00160851" w:rsidRPr="003C180F" w:rsidRDefault="00160851" w:rsidP="00160851">
            <w:pPr>
              <w:pStyle w:val="ListParagraph"/>
              <w:numPr>
                <w:ilvl w:val="0"/>
                <w:numId w:val="18"/>
              </w:numPr>
              <w:spacing w:before="120" w:after="120"/>
              <w:ind w:left="450"/>
              <w:rPr>
                <w:sz w:val="18"/>
                <w:szCs w:val="18"/>
              </w:rPr>
            </w:pPr>
            <w:r w:rsidRPr="008B071D">
              <w:rPr>
                <w:sz w:val="18"/>
                <w:szCs w:val="18"/>
              </w:rPr>
              <w:t>Primary outcome measure</w:t>
            </w:r>
            <w:r>
              <w:rPr>
                <w:sz w:val="18"/>
                <w:szCs w:val="18"/>
              </w:rPr>
              <w:t>s</w:t>
            </w:r>
            <w:r w:rsidRPr="008B071D">
              <w:rPr>
                <w:sz w:val="18"/>
                <w:szCs w:val="18"/>
              </w:rPr>
              <w:t>:</w:t>
            </w:r>
            <w:r>
              <w:rPr>
                <w:sz w:val="18"/>
                <w:szCs w:val="18"/>
              </w:rPr>
              <w:t xml:space="preserve"> Walking speed and distance:</w:t>
            </w:r>
            <w:r w:rsidRPr="003C180F">
              <w:rPr>
                <w:sz w:val="18"/>
                <w:szCs w:val="18"/>
              </w:rPr>
              <w:t>10 Meter walk test to detect walking speed (average of 5 trials)</w:t>
            </w:r>
            <w:r>
              <w:rPr>
                <w:sz w:val="18"/>
                <w:szCs w:val="18"/>
              </w:rPr>
              <w:t xml:space="preserve">, </w:t>
            </w:r>
            <w:r w:rsidRPr="003C180F">
              <w:rPr>
                <w:sz w:val="18"/>
                <w:szCs w:val="18"/>
              </w:rPr>
              <w:t>2 minute walk test overground to measure functional exercise capacity</w:t>
            </w:r>
            <w:r>
              <w:rPr>
                <w:sz w:val="18"/>
                <w:szCs w:val="18"/>
              </w:rPr>
              <w:t xml:space="preserve"> (use assistive device and orthotics as needed).</w:t>
            </w:r>
          </w:p>
          <w:p w14:paraId="10548721" w14:textId="77777777" w:rsidR="00160851" w:rsidRDefault="00160851" w:rsidP="00160851">
            <w:pPr>
              <w:pStyle w:val="ListParagraph"/>
              <w:numPr>
                <w:ilvl w:val="0"/>
                <w:numId w:val="18"/>
              </w:numPr>
              <w:spacing w:before="120" w:after="120"/>
              <w:ind w:left="450"/>
              <w:rPr>
                <w:sz w:val="18"/>
                <w:szCs w:val="18"/>
              </w:rPr>
            </w:pPr>
            <w:r>
              <w:rPr>
                <w:sz w:val="18"/>
                <w:szCs w:val="18"/>
              </w:rPr>
              <w:t>No indication was given in regards to who administered the testing, however, video recording and video analysis were performed by blinded party.</w:t>
            </w:r>
          </w:p>
          <w:p w14:paraId="15D0B6E9" w14:textId="77777777" w:rsidR="00160851" w:rsidRDefault="00160851" w:rsidP="00160851">
            <w:pPr>
              <w:pStyle w:val="ListParagraph"/>
              <w:numPr>
                <w:ilvl w:val="0"/>
                <w:numId w:val="18"/>
              </w:numPr>
              <w:spacing w:before="120" w:after="120"/>
              <w:ind w:left="450"/>
              <w:rPr>
                <w:sz w:val="18"/>
                <w:szCs w:val="18"/>
              </w:rPr>
            </w:pPr>
            <w:r>
              <w:rPr>
                <w:sz w:val="18"/>
                <w:szCs w:val="18"/>
              </w:rPr>
              <w:t>Testing occurred pre and post 5 week training session on different days to avoid fatigue.</w:t>
            </w:r>
          </w:p>
          <w:p w14:paraId="0305CBC9" w14:textId="75DB697F" w:rsidR="00160851" w:rsidRDefault="00160851" w:rsidP="00160851">
            <w:pPr>
              <w:pStyle w:val="ListParagraph"/>
              <w:numPr>
                <w:ilvl w:val="0"/>
                <w:numId w:val="18"/>
              </w:numPr>
              <w:spacing w:before="120" w:after="120"/>
              <w:ind w:left="450"/>
              <w:rPr>
                <w:sz w:val="18"/>
                <w:szCs w:val="18"/>
              </w:rPr>
            </w:pPr>
            <w:r>
              <w:rPr>
                <w:sz w:val="18"/>
                <w:szCs w:val="18"/>
              </w:rPr>
              <w:t>Secondary outcome measure:</w:t>
            </w:r>
            <w:r w:rsidRPr="008B071D">
              <w:rPr>
                <w:sz w:val="18"/>
                <w:szCs w:val="18"/>
              </w:rPr>
              <w:t xml:space="preserve"> </w:t>
            </w:r>
            <w:r w:rsidR="008F0C44">
              <w:rPr>
                <w:sz w:val="18"/>
                <w:szCs w:val="18"/>
              </w:rPr>
              <w:t>LEMS score - part of the ASI</w:t>
            </w:r>
            <w:r w:rsidRPr="003C180F">
              <w:rPr>
                <w:sz w:val="18"/>
                <w:szCs w:val="18"/>
              </w:rPr>
              <w:t>A ISNCSCI classification tool - to measure chan</w:t>
            </w:r>
            <w:r>
              <w:rPr>
                <w:sz w:val="18"/>
                <w:szCs w:val="18"/>
              </w:rPr>
              <w:t>ges in lower extremity strength (</w:t>
            </w:r>
            <w:r w:rsidRPr="0063682B">
              <w:rPr>
                <w:sz w:val="18"/>
                <w:szCs w:val="18"/>
              </w:rPr>
              <w:t>Authors did not provide information regarding scoring</w:t>
            </w:r>
            <w:r>
              <w:rPr>
                <w:sz w:val="18"/>
                <w:szCs w:val="18"/>
              </w:rPr>
              <w:t>/administration of LEMS assessment).</w:t>
            </w:r>
          </w:p>
          <w:p w14:paraId="106787E8" w14:textId="77777777" w:rsidR="00160851" w:rsidRPr="0063682B" w:rsidRDefault="00160851" w:rsidP="00160851">
            <w:pPr>
              <w:pStyle w:val="ListParagraph"/>
              <w:numPr>
                <w:ilvl w:val="0"/>
                <w:numId w:val="18"/>
              </w:numPr>
              <w:spacing w:before="120" w:after="120"/>
              <w:ind w:left="450"/>
              <w:rPr>
                <w:sz w:val="18"/>
                <w:szCs w:val="18"/>
              </w:rPr>
            </w:pPr>
            <w:r>
              <w:rPr>
                <w:sz w:val="18"/>
                <w:szCs w:val="18"/>
              </w:rPr>
              <w:t>Follow-up testing of 10 subjects (sample of convenience) who met or exceeded MCID of 0.05m/s.</w:t>
            </w:r>
          </w:p>
          <w:p w14:paraId="6ED5975D" w14:textId="77777777" w:rsidR="00160851" w:rsidRPr="002F16E1" w:rsidRDefault="00160851" w:rsidP="00160851">
            <w:pPr>
              <w:spacing w:before="120" w:after="120"/>
              <w:rPr>
                <w:sz w:val="18"/>
                <w:szCs w:val="18"/>
              </w:rPr>
            </w:pPr>
            <w:r>
              <w:rPr>
                <w:sz w:val="18"/>
                <w:szCs w:val="18"/>
              </w:rPr>
              <w:t xml:space="preserve">Other outcomes </w:t>
            </w:r>
            <w:r w:rsidRPr="008B071D">
              <w:rPr>
                <w:sz w:val="18"/>
                <w:szCs w:val="18"/>
              </w:rPr>
              <w:t xml:space="preserve">are reported in </w:t>
            </w:r>
            <w:r>
              <w:rPr>
                <w:sz w:val="18"/>
                <w:szCs w:val="18"/>
              </w:rPr>
              <w:t xml:space="preserve">a separate </w:t>
            </w:r>
            <w:r w:rsidRPr="008B071D">
              <w:rPr>
                <w:sz w:val="18"/>
                <w:szCs w:val="18"/>
              </w:rPr>
              <w:t xml:space="preserve">paper presented by </w:t>
            </w:r>
            <w:r>
              <w:rPr>
                <w:sz w:val="18"/>
                <w:szCs w:val="18"/>
              </w:rPr>
              <w:t>Nooijen</w:t>
            </w:r>
            <w:r w:rsidRPr="008B071D">
              <w:rPr>
                <w:sz w:val="18"/>
                <w:szCs w:val="18"/>
              </w:rPr>
              <w:t xml:space="preserve"> et al</w:t>
            </w:r>
            <w:r>
              <w:rPr>
                <w:sz w:val="18"/>
                <w:szCs w:val="18"/>
              </w:rPr>
              <w:t>. (2009</w:t>
            </w:r>
            <w:r w:rsidRPr="008B071D">
              <w:rPr>
                <w:sz w:val="18"/>
                <w:szCs w:val="18"/>
              </w:rPr>
              <w:t>)</w:t>
            </w:r>
            <w:r>
              <w:rPr>
                <w:sz w:val="18"/>
                <w:szCs w:val="18"/>
              </w:rPr>
              <w:t xml:space="preserve"> titled </w:t>
            </w:r>
            <w:r w:rsidRPr="00096EED">
              <w:rPr>
                <w:sz w:val="18"/>
                <w:szCs w:val="18"/>
              </w:rPr>
              <w:t>Gait quality is improved by locomotor training in individuals with SCI regardless of training approach</w:t>
            </w:r>
            <w:r>
              <w:rPr>
                <w:sz w:val="18"/>
                <w:szCs w:val="18"/>
              </w:rPr>
              <w:t>.</w:t>
            </w:r>
          </w:p>
        </w:tc>
      </w:tr>
      <w:tr w:rsidR="00160851" w:rsidRPr="002F16E1" w14:paraId="00CBA5CF" w14:textId="77777777" w:rsidTr="00160851">
        <w:tc>
          <w:tcPr>
            <w:tcW w:w="10421" w:type="dxa"/>
            <w:tcBorders>
              <w:bottom w:val="single" w:sz="4" w:space="0" w:color="auto"/>
            </w:tcBorders>
            <w:shd w:val="clear" w:color="auto" w:fill="E6E6E6"/>
          </w:tcPr>
          <w:p w14:paraId="75D17D95" w14:textId="781AA928" w:rsidR="00160851" w:rsidRPr="00F92BB4" w:rsidRDefault="00160851" w:rsidP="00160851">
            <w:pPr>
              <w:spacing w:before="120" w:after="120"/>
              <w:rPr>
                <w:b/>
                <w:sz w:val="18"/>
                <w:szCs w:val="18"/>
              </w:rPr>
            </w:pPr>
            <w:r w:rsidRPr="002F16E1">
              <w:rPr>
                <w:b/>
                <w:sz w:val="18"/>
                <w:szCs w:val="18"/>
              </w:rPr>
              <w:t>Main Findings</w:t>
            </w:r>
          </w:p>
        </w:tc>
      </w:tr>
      <w:tr w:rsidR="00160851" w:rsidRPr="002F16E1" w14:paraId="6AF1181D" w14:textId="77777777" w:rsidTr="00160851">
        <w:tc>
          <w:tcPr>
            <w:tcW w:w="10421" w:type="dxa"/>
            <w:tcBorders>
              <w:bottom w:val="single" w:sz="4" w:space="0" w:color="auto"/>
            </w:tcBorders>
            <w:shd w:val="clear" w:color="auto" w:fill="auto"/>
          </w:tcPr>
          <w:p w14:paraId="1FA4A03C" w14:textId="77777777" w:rsidR="00160851" w:rsidRPr="0001586D" w:rsidRDefault="00160851" w:rsidP="00160851">
            <w:pPr>
              <w:spacing w:before="120" w:after="120"/>
              <w:rPr>
                <w:sz w:val="18"/>
                <w:szCs w:val="18"/>
              </w:rPr>
            </w:pPr>
            <w:r w:rsidRPr="0001586D">
              <w:rPr>
                <w:sz w:val="18"/>
                <w:szCs w:val="18"/>
              </w:rPr>
              <w:t xml:space="preserve">Primary outcomes: </w:t>
            </w:r>
          </w:p>
          <w:p w14:paraId="09A3F3D2" w14:textId="77777777" w:rsidR="00160851" w:rsidRDefault="00160851" w:rsidP="00160851">
            <w:pPr>
              <w:pStyle w:val="ListParagraph"/>
              <w:numPr>
                <w:ilvl w:val="0"/>
                <w:numId w:val="19"/>
              </w:numPr>
              <w:spacing w:before="120" w:after="120"/>
              <w:rPr>
                <w:sz w:val="18"/>
                <w:szCs w:val="18"/>
              </w:rPr>
            </w:pPr>
            <w:r>
              <w:rPr>
                <w:sz w:val="18"/>
                <w:szCs w:val="18"/>
              </w:rPr>
              <w:t>Walking speed (minimally important difference = 0.05m/s): between group differences were not statistically significant (P=0.0930).</w:t>
            </w:r>
          </w:p>
          <w:p w14:paraId="71CD6BFB" w14:textId="77777777" w:rsidR="00160851" w:rsidRPr="000B517E" w:rsidRDefault="00160851" w:rsidP="00160851">
            <w:pPr>
              <w:pStyle w:val="ListParagraph"/>
              <w:numPr>
                <w:ilvl w:val="0"/>
                <w:numId w:val="19"/>
              </w:numPr>
              <w:spacing w:before="120" w:after="120"/>
              <w:rPr>
                <w:sz w:val="18"/>
                <w:szCs w:val="18"/>
              </w:rPr>
            </w:pPr>
            <w:r w:rsidRPr="000B517E">
              <w:rPr>
                <w:sz w:val="18"/>
                <w:szCs w:val="18"/>
              </w:rPr>
              <w:t>Walking speed</w:t>
            </w:r>
            <w:r>
              <w:rPr>
                <w:sz w:val="18"/>
                <w:szCs w:val="18"/>
              </w:rPr>
              <w:t xml:space="preserve"> showed statistically significant improvements</w:t>
            </w:r>
            <w:r w:rsidRPr="000B517E">
              <w:rPr>
                <w:sz w:val="18"/>
                <w:szCs w:val="18"/>
              </w:rPr>
              <w:t xml:space="preserve"> for TM</w:t>
            </w:r>
            <w:r>
              <w:rPr>
                <w:sz w:val="18"/>
                <w:szCs w:val="18"/>
              </w:rPr>
              <w:t xml:space="preserve"> (mean difference = 0.04m/s, SD = 0.07), </w:t>
            </w:r>
            <w:r w:rsidRPr="000B517E">
              <w:rPr>
                <w:sz w:val="18"/>
                <w:szCs w:val="18"/>
              </w:rPr>
              <w:t>TS</w:t>
            </w:r>
            <w:r>
              <w:rPr>
                <w:sz w:val="18"/>
                <w:szCs w:val="18"/>
              </w:rPr>
              <w:t xml:space="preserve"> (mean difference = 0.05m/s, SD = 0.09),</w:t>
            </w:r>
            <w:r w:rsidRPr="000B517E">
              <w:rPr>
                <w:sz w:val="18"/>
                <w:szCs w:val="18"/>
              </w:rPr>
              <w:t xml:space="preserve"> and OG</w:t>
            </w:r>
            <w:r>
              <w:rPr>
                <w:sz w:val="18"/>
                <w:szCs w:val="18"/>
              </w:rPr>
              <w:t xml:space="preserve"> (mean difference = 0.09m/s, SD = 0.11) </w:t>
            </w:r>
            <w:r w:rsidRPr="000B517E">
              <w:rPr>
                <w:sz w:val="18"/>
                <w:szCs w:val="18"/>
              </w:rPr>
              <w:t>groups. The effect size</w:t>
            </w:r>
            <w:r>
              <w:rPr>
                <w:sz w:val="18"/>
                <w:szCs w:val="18"/>
              </w:rPr>
              <w:t>s</w:t>
            </w:r>
            <w:r w:rsidRPr="000B517E">
              <w:rPr>
                <w:sz w:val="18"/>
                <w:szCs w:val="18"/>
              </w:rPr>
              <w:t xml:space="preserve"> </w:t>
            </w:r>
            <w:r>
              <w:rPr>
                <w:sz w:val="18"/>
                <w:szCs w:val="18"/>
              </w:rPr>
              <w:t>were TM = 0.28</w:t>
            </w:r>
            <w:r w:rsidRPr="000B517E">
              <w:rPr>
                <w:sz w:val="18"/>
                <w:szCs w:val="18"/>
              </w:rPr>
              <w:t xml:space="preserve">, </w:t>
            </w:r>
            <w:r>
              <w:rPr>
                <w:sz w:val="18"/>
                <w:szCs w:val="18"/>
              </w:rPr>
              <w:t>TS = 0.28</w:t>
            </w:r>
            <w:r w:rsidRPr="000B517E">
              <w:rPr>
                <w:sz w:val="18"/>
                <w:szCs w:val="18"/>
              </w:rPr>
              <w:t xml:space="preserve">, and OG </w:t>
            </w:r>
            <w:r>
              <w:rPr>
                <w:sz w:val="18"/>
                <w:szCs w:val="18"/>
              </w:rPr>
              <w:t>= 0.43.</w:t>
            </w:r>
          </w:p>
          <w:p w14:paraId="70B47694" w14:textId="77777777" w:rsidR="00160851" w:rsidRDefault="00160851" w:rsidP="00160851">
            <w:pPr>
              <w:pStyle w:val="ListParagraph"/>
              <w:numPr>
                <w:ilvl w:val="0"/>
                <w:numId w:val="19"/>
              </w:numPr>
              <w:spacing w:before="120" w:after="120"/>
              <w:rPr>
                <w:sz w:val="18"/>
                <w:szCs w:val="18"/>
              </w:rPr>
            </w:pPr>
            <w:r>
              <w:rPr>
                <w:sz w:val="18"/>
                <w:szCs w:val="18"/>
              </w:rPr>
              <w:t>Walking distance (minimally important difference = 4 meters): between group differences were statistically significant (P=0.004).</w:t>
            </w:r>
          </w:p>
          <w:p w14:paraId="5635EDB2" w14:textId="77777777" w:rsidR="00160851" w:rsidRDefault="00160851" w:rsidP="00160851">
            <w:pPr>
              <w:pStyle w:val="ListParagraph"/>
              <w:numPr>
                <w:ilvl w:val="0"/>
                <w:numId w:val="19"/>
              </w:numPr>
              <w:spacing w:before="120" w:after="120"/>
              <w:rPr>
                <w:sz w:val="18"/>
                <w:szCs w:val="18"/>
              </w:rPr>
            </w:pPr>
            <w:r w:rsidRPr="000A45F2">
              <w:rPr>
                <w:sz w:val="18"/>
                <w:szCs w:val="18"/>
              </w:rPr>
              <w:t>Walking distance improvement was statistically significant for TS</w:t>
            </w:r>
            <w:r>
              <w:rPr>
                <w:sz w:val="18"/>
                <w:szCs w:val="18"/>
              </w:rPr>
              <w:t xml:space="preserve"> (mean difference = 3.8m, SD = 6.3</w:t>
            </w:r>
            <w:r w:rsidRPr="000A45F2">
              <w:rPr>
                <w:sz w:val="18"/>
                <w:szCs w:val="18"/>
              </w:rPr>
              <w:t xml:space="preserve">) and OG </w:t>
            </w:r>
            <w:r>
              <w:rPr>
                <w:sz w:val="18"/>
                <w:szCs w:val="18"/>
              </w:rPr>
              <w:t>(mean difference = 14.2m, SD = 15.2</w:t>
            </w:r>
            <w:r w:rsidRPr="000A45F2">
              <w:rPr>
                <w:sz w:val="18"/>
                <w:szCs w:val="18"/>
              </w:rPr>
              <w:t>) groups. The effect size for TS = 0.16, and OG = 0.40</w:t>
            </w:r>
            <w:r>
              <w:rPr>
                <w:sz w:val="18"/>
                <w:szCs w:val="18"/>
              </w:rPr>
              <w:t>.</w:t>
            </w:r>
            <w:r w:rsidRPr="000A45F2">
              <w:rPr>
                <w:sz w:val="18"/>
                <w:szCs w:val="18"/>
              </w:rPr>
              <w:t xml:space="preserve"> </w:t>
            </w:r>
          </w:p>
          <w:p w14:paraId="6DECAF16" w14:textId="77777777" w:rsidR="00160851" w:rsidRPr="000A45F2" w:rsidRDefault="00160851" w:rsidP="00160851">
            <w:pPr>
              <w:spacing w:before="120" w:after="120"/>
              <w:rPr>
                <w:sz w:val="18"/>
                <w:szCs w:val="18"/>
              </w:rPr>
            </w:pPr>
            <w:r w:rsidRPr="000A45F2">
              <w:rPr>
                <w:sz w:val="18"/>
                <w:szCs w:val="18"/>
              </w:rPr>
              <w:t>Secondary outcomes:</w:t>
            </w:r>
          </w:p>
          <w:p w14:paraId="2C05CEA3" w14:textId="77777777" w:rsidR="00160851" w:rsidRDefault="00160851" w:rsidP="00160851">
            <w:pPr>
              <w:pStyle w:val="ListParagraph"/>
              <w:numPr>
                <w:ilvl w:val="0"/>
                <w:numId w:val="19"/>
              </w:numPr>
              <w:spacing w:before="120" w:after="120"/>
              <w:rPr>
                <w:sz w:val="18"/>
                <w:szCs w:val="18"/>
              </w:rPr>
            </w:pPr>
            <w:r>
              <w:rPr>
                <w:sz w:val="18"/>
                <w:szCs w:val="18"/>
              </w:rPr>
              <w:t>LEMS between group differences were not significant for either the right leg (P=0.9360) or the left leg (P=0.8718).</w:t>
            </w:r>
          </w:p>
          <w:p w14:paraId="75D50F90" w14:textId="77777777" w:rsidR="00160851" w:rsidRDefault="00160851" w:rsidP="00160851">
            <w:pPr>
              <w:pStyle w:val="ListParagraph"/>
              <w:numPr>
                <w:ilvl w:val="0"/>
                <w:numId w:val="19"/>
              </w:numPr>
              <w:spacing w:before="120" w:after="120"/>
              <w:rPr>
                <w:sz w:val="18"/>
                <w:szCs w:val="18"/>
              </w:rPr>
            </w:pPr>
            <w:r>
              <w:rPr>
                <w:sz w:val="18"/>
                <w:szCs w:val="18"/>
              </w:rPr>
              <w:t>LEMS improvement was statistically significant for left leg: TM (1.7points, SD = 1.8), TS (1.5points, SD = 2.7), OG (1.1points, SD = 1.5) and right leg TM (1.5points, SD = 2.1), TS (1.6points, SD = 2.0), OG (1.7points, SD = 2.3), LR (1.3points, SD = 1.5).</w:t>
            </w:r>
          </w:p>
          <w:p w14:paraId="09C30B0A" w14:textId="77777777" w:rsidR="00160851" w:rsidRDefault="00160851" w:rsidP="00160851">
            <w:pPr>
              <w:spacing w:before="120" w:after="120"/>
              <w:rPr>
                <w:sz w:val="18"/>
                <w:szCs w:val="18"/>
              </w:rPr>
            </w:pPr>
            <w:r>
              <w:rPr>
                <w:sz w:val="18"/>
                <w:szCs w:val="18"/>
              </w:rPr>
              <w:t xml:space="preserve">Follow up (tested an average of 20.3 months after training (SD=14.3 months): </w:t>
            </w:r>
          </w:p>
          <w:p w14:paraId="1A8B3EB3" w14:textId="77777777" w:rsidR="00160851" w:rsidRPr="002F16E1" w:rsidRDefault="00160851" w:rsidP="00160851">
            <w:pPr>
              <w:spacing w:before="120" w:after="120"/>
              <w:rPr>
                <w:sz w:val="18"/>
                <w:szCs w:val="18"/>
              </w:rPr>
            </w:pPr>
            <w:r>
              <w:rPr>
                <w:sz w:val="18"/>
                <w:szCs w:val="18"/>
              </w:rPr>
              <w:t>10 participants declined in walking speed an average of 0.06m/s, SD=0.07, no significant time effect was found (P-55, r = -21).</w:t>
            </w:r>
          </w:p>
        </w:tc>
      </w:tr>
      <w:tr w:rsidR="00160851" w:rsidRPr="002F16E1" w14:paraId="1831B16C" w14:textId="77777777" w:rsidTr="00160851">
        <w:tc>
          <w:tcPr>
            <w:tcW w:w="10421" w:type="dxa"/>
            <w:shd w:val="clear" w:color="auto" w:fill="E6E6E6"/>
          </w:tcPr>
          <w:p w14:paraId="6133B849" w14:textId="2C4AA7CF" w:rsidR="00160851" w:rsidRPr="00F92BB4" w:rsidRDefault="00160851" w:rsidP="00160851">
            <w:pPr>
              <w:spacing w:before="120" w:after="120"/>
              <w:rPr>
                <w:b/>
                <w:sz w:val="18"/>
                <w:szCs w:val="18"/>
              </w:rPr>
            </w:pPr>
            <w:r w:rsidRPr="002F16E1">
              <w:rPr>
                <w:b/>
                <w:sz w:val="18"/>
                <w:szCs w:val="18"/>
              </w:rPr>
              <w:t>Original Authors’ Conclusions</w:t>
            </w:r>
          </w:p>
        </w:tc>
      </w:tr>
      <w:tr w:rsidR="00160851" w:rsidRPr="002F16E1" w14:paraId="4EBC4027" w14:textId="77777777" w:rsidTr="00160851">
        <w:tc>
          <w:tcPr>
            <w:tcW w:w="10421" w:type="dxa"/>
            <w:tcBorders>
              <w:bottom w:val="single" w:sz="4" w:space="0" w:color="auto"/>
            </w:tcBorders>
            <w:shd w:val="clear" w:color="auto" w:fill="auto"/>
          </w:tcPr>
          <w:p w14:paraId="45703B19" w14:textId="77777777" w:rsidR="00160851" w:rsidRDefault="00160851" w:rsidP="00160851">
            <w:pPr>
              <w:spacing w:before="120" w:after="120"/>
              <w:rPr>
                <w:sz w:val="18"/>
                <w:szCs w:val="18"/>
              </w:rPr>
            </w:pPr>
            <w:r>
              <w:rPr>
                <w:sz w:val="18"/>
                <w:szCs w:val="18"/>
              </w:rPr>
              <w:t xml:space="preserve">The author concluded that overground training provides the greatest improvements in functional capacity as measured by walking distance. The author found that walking distance is a better measure for functional capacity than walking speed based on the results of this and other studies, as well as, their own clinical </w:t>
            </w:r>
            <w:r>
              <w:rPr>
                <w:sz w:val="18"/>
                <w:szCs w:val="18"/>
              </w:rPr>
              <w:lastRenderedPageBreak/>
              <w:t xml:space="preserve">observations while working with people with spinal cord injuries. The author reasoned that because overground walking requires more effort for forward progression, this might indicate that the practice of “initiating the step” is more important than greater repetition realized during treadmill training. </w:t>
            </w:r>
          </w:p>
          <w:p w14:paraId="7D981721" w14:textId="77777777" w:rsidR="00160851" w:rsidRPr="002F16E1" w:rsidRDefault="00160851" w:rsidP="00160851">
            <w:pPr>
              <w:spacing w:before="120" w:after="120"/>
              <w:rPr>
                <w:sz w:val="18"/>
                <w:szCs w:val="18"/>
              </w:rPr>
            </w:pPr>
            <w:r>
              <w:rPr>
                <w:sz w:val="18"/>
                <w:szCs w:val="18"/>
              </w:rPr>
              <w:t>Limitations noted by the author: 1) training duration, number of sessions and length of session, was based on clinical judgement and may not have been optimal 2) focus was on walking speed and not on form 3) subjects used a wheelchair as primary mobility device which may have shown a smaller change compared with community ambulatory subjects 4) robotic device used assisted with gait regardless of subject effort 5) small sample size (N-10) obtained for long term follow up.</w:t>
            </w:r>
          </w:p>
        </w:tc>
      </w:tr>
      <w:tr w:rsidR="00160851" w:rsidRPr="002F16E1" w14:paraId="45603C3E" w14:textId="77777777" w:rsidTr="00160851">
        <w:tc>
          <w:tcPr>
            <w:tcW w:w="10421" w:type="dxa"/>
            <w:shd w:val="clear" w:color="auto" w:fill="E6E6E6"/>
          </w:tcPr>
          <w:p w14:paraId="26F5F90D" w14:textId="77777777" w:rsidR="00160851" w:rsidRPr="002F16E1" w:rsidRDefault="00160851" w:rsidP="00160851">
            <w:pPr>
              <w:spacing w:before="120" w:after="120"/>
              <w:rPr>
                <w:b/>
                <w:sz w:val="18"/>
                <w:szCs w:val="18"/>
              </w:rPr>
            </w:pPr>
            <w:r w:rsidRPr="002F16E1">
              <w:rPr>
                <w:b/>
                <w:sz w:val="18"/>
                <w:szCs w:val="18"/>
              </w:rPr>
              <w:lastRenderedPageBreak/>
              <w:t>Critical Appraisal</w:t>
            </w:r>
          </w:p>
        </w:tc>
      </w:tr>
      <w:tr w:rsidR="00160851" w:rsidRPr="002F16E1" w14:paraId="43CCC504" w14:textId="77777777" w:rsidTr="00160851">
        <w:tc>
          <w:tcPr>
            <w:tcW w:w="10421" w:type="dxa"/>
            <w:shd w:val="clear" w:color="auto" w:fill="auto"/>
          </w:tcPr>
          <w:p w14:paraId="03B7F8B4" w14:textId="054F63DC" w:rsidR="00160851" w:rsidRPr="00E2135C" w:rsidRDefault="00160851" w:rsidP="00160851">
            <w:pPr>
              <w:spacing w:before="120" w:after="120"/>
              <w:rPr>
                <w:b/>
                <w:sz w:val="18"/>
                <w:szCs w:val="18"/>
              </w:rPr>
            </w:pPr>
            <w:r w:rsidRPr="002F16E1">
              <w:rPr>
                <w:b/>
                <w:sz w:val="18"/>
                <w:szCs w:val="18"/>
              </w:rPr>
              <w:t>Validity</w:t>
            </w:r>
          </w:p>
        </w:tc>
      </w:tr>
      <w:tr w:rsidR="00160851" w:rsidRPr="002F16E1" w14:paraId="2D9C2F77" w14:textId="77777777" w:rsidTr="00160851">
        <w:tc>
          <w:tcPr>
            <w:tcW w:w="10421" w:type="dxa"/>
            <w:shd w:val="clear" w:color="auto" w:fill="auto"/>
          </w:tcPr>
          <w:p w14:paraId="21AF0A10" w14:textId="77777777" w:rsidR="00160851" w:rsidRDefault="00160851" w:rsidP="00160851">
            <w:pPr>
              <w:pStyle w:val="ListParagraph"/>
              <w:numPr>
                <w:ilvl w:val="0"/>
                <w:numId w:val="20"/>
              </w:numPr>
              <w:spacing w:before="120" w:after="120"/>
              <w:rPr>
                <w:sz w:val="18"/>
                <w:szCs w:val="18"/>
              </w:rPr>
            </w:pPr>
            <w:r>
              <w:rPr>
                <w:sz w:val="18"/>
                <w:szCs w:val="18"/>
              </w:rPr>
              <w:t>PEDro Scale score: 6/10</w:t>
            </w:r>
            <w:r w:rsidRPr="00077251">
              <w:rPr>
                <w:sz w:val="18"/>
                <w:szCs w:val="18"/>
              </w:rPr>
              <w:t xml:space="preserve"> based on </w:t>
            </w:r>
            <w:r>
              <w:rPr>
                <w:sz w:val="18"/>
                <w:szCs w:val="18"/>
              </w:rPr>
              <w:t>Eligibility C</w:t>
            </w:r>
            <w:r w:rsidRPr="006A6ACD">
              <w:rPr>
                <w:sz w:val="18"/>
                <w:szCs w:val="18"/>
              </w:rPr>
              <w:t>riteria</w:t>
            </w:r>
            <w:r>
              <w:rPr>
                <w:sz w:val="18"/>
                <w:szCs w:val="18"/>
              </w:rPr>
              <w:t>: Yes;</w:t>
            </w:r>
            <w:r w:rsidRPr="00077251">
              <w:rPr>
                <w:sz w:val="18"/>
                <w:szCs w:val="18"/>
              </w:rPr>
              <w:t xml:space="preserve"> Random Allocation</w:t>
            </w:r>
            <w:r>
              <w:rPr>
                <w:sz w:val="18"/>
                <w:szCs w:val="18"/>
              </w:rPr>
              <w:t>: Yes; Concealed Allocation: No</w:t>
            </w:r>
            <w:r w:rsidRPr="00077251">
              <w:rPr>
                <w:sz w:val="18"/>
                <w:szCs w:val="18"/>
              </w:rPr>
              <w:t>; Baseline Comparison: Yes; Blind Subjects: No; Blind The</w:t>
            </w:r>
            <w:r>
              <w:rPr>
                <w:sz w:val="18"/>
                <w:szCs w:val="18"/>
              </w:rPr>
              <w:t>rapist: No; Blind Assessors: Yes</w:t>
            </w:r>
            <w:r w:rsidRPr="00077251">
              <w:rPr>
                <w:sz w:val="18"/>
                <w:szCs w:val="18"/>
              </w:rPr>
              <w:t xml:space="preserve">; &gt;85% participant outcomes: Yes; Intention to treat analysis: </w:t>
            </w:r>
            <w:r>
              <w:rPr>
                <w:sz w:val="18"/>
                <w:szCs w:val="18"/>
              </w:rPr>
              <w:t>No</w:t>
            </w:r>
            <w:r w:rsidRPr="00077251">
              <w:rPr>
                <w:sz w:val="18"/>
                <w:szCs w:val="18"/>
              </w:rPr>
              <w:t>; Between group comparison: Yes; Point estimates and variability: Yes</w:t>
            </w:r>
            <w:r>
              <w:rPr>
                <w:sz w:val="18"/>
                <w:szCs w:val="18"/>
              </w:rPr>
              <w:t>.</w:t>
            </w:r>
          </w:p>
          <w:p w14:paraId="5321D8F6" w14:textId="44E36578" w:rsidR="00160851" w:rsidRPr="00E75A7D" w:rsidRDefault="00160851" w:rsidP="00160851">
            <w:pPr>
              <w:pStyle w:val="ListParagraph"/>
              <w:numPr>
                <w:ilvl w:val="0"/>
                <w:numId w:val="20"/>
              </w:numPr>
              <w:spacing w:before="120" w:after="120"/>
              <w:rPr>
                <w:sz w:val="18"/>
                <w:szCs w:val="18"/>
              </w:rPr>
            </w:pPr>
            <w:r>
              <w:rPr>
                <w:sz w:val="18"/>
                <w:szCs w:val="18"/>
              </w:rPr>
              <w:t>The internal validity of this study is strengthened by the power to show a large enough sample size (n=16 in each group), yet weakened by lack of blindin</w:t>
            </w:r>
            <w:r w:rsidR="0059269B">
              <w:rPr>
                <w:sz w:val="18"/>
                <w:szCs w:val="18"/>
              </w:rPr>
              <w:t xml:space="preserve">g of assessors (although not specifically mentioned); however </w:t>
            </w:r>
            <w:r>
              <w:rPr>
                <w:sz w:val="18"/>
                <w:szCs w:val="18"/>
              </w:rPr>
              <w:t>the people recording and analysing the video of the pre and post test were blinded, the p</w:t>
            </w:r>
            <w:r w:rsidRPr="00080C9D">
              <w:rPr>
                <w:sz w:val="18"/>
                <w:szCs w:val="18"/>
              </w:rPr>
              <w:t xml:space="preserve">articipants and therapists administering </w:t>
            </w:r>
            <w:r>
              <w:rPr>
                <w:sz w:val="18"/>
                <w:szCs w:val="18"/>
              </w:rPr>
              <w:t xml:space="preserve">and providing instructions for </w:t>
            </w:r>
            <w:r w:rsidRPr="00080C9D">
              <w:rPr>
                <w:sz w:val="18"/>
                <w:szCs w:val="18"/>
              </w:rPr>
              <w:t xml:space="preserve">the </w:t>
            </w:r>
            <w:r>
              <w:rPr>
                <w:sz w:val="18"/>
                <w:szCs w:val="18"/>
              </w:rPr>
              <w:t xml:space="preserve">pre and post tests and </w:t>
            </w:r>
            <w:r w:rsidRPr="00080C9D">
              <w:rPr>
                <w:sz w:val="18"/>
                <w:szCs w:val="18"/>
              </w:rPr>
              <w:t>walking interventions were not blinded and therefore</w:t>
            </w:r>
            <w:r>
              <w:rPr>
                <w:sz w:val="18"/>
                <w:szCs w:val="18"/>
              </w:rPr>
              <w:t xml:space="preserve"> could have biased the outcomes.</w:t>
            </w:r>
            <w:r w:rsidR="0059269B">
              <w:rPr>
                <w:sz w:val="18"/>
                <w:szCs w:val="18"/>
              </w:rPr>
              <w:t xml:space="preserve"> Blinding of the subjects would not be possible in this type of study.</w:t>
            </w:r>
          </w:p>
          <w:p w14:paraId="548D2457" w14:textId="77777777" w:rsidR="00160851" w:rsidRPr="00077251" w:rsidRDefault="00160851" w:rsidP="00160851">
            <w:pPr>
              <w:pStyle w:val="ListParagraph"/>
              <w:numPr>
                <w:ilvl w:val="0"/>
                <w:numId w:val="20"/>
              </w:numPr>
              <w:spacing w:before="120" w:after="120"/>
              <w:rPr>
                <w:sz w:val="18"/>
                <w:szCs w:val="18"/>
              </w:rPr>
            </w:pPr>
            <w:r>
              <w:rPr>
                <w:sz w:val="18"/>
                <w:szCs w:val="18"/>
              </w:rPr>
              <w:t xml:space="preserve">The external validity of this study is strengthened because it is a reasonable representation of a fairly diverse population of participants, as evidenced by the percentage (~23%) of eligible participants out of the entire registry (3,396) at the </w:t>
            </w:r>
            <w:r w:rsidRPr="005F5C17">
              <w:rPr>
                <w:sz w:val="18"/>
                <w:szCs w:val="18"/>
              </w:rPr>
              <w:t>Miami Project to Cure Paralysis</w:t>
            </w:r>
            <w:r>
              <w:rPr>
                <w:sz w:val="18"/>
                <w:szCs w:val="18"/>
              </w:rPr>
              <w:t xml:space="preserve">. However, external validity is weakened because 1) this type of training requires specialized equipment (treadmills, harnesses, etc.) and may not be accessible for people outside of this study, and 2) the time commitment may be high (5 days a week for 12 weeks). </w:t>
            </w:r>
          </w:p>
          <w:p w14:paraId="45B808AE" w14:textId="77777777" w:rsidR="00160851" w:rsidRDefault="00160851" w:rsidP="00160851">
            <w:pPr>
              <w:pStyle w:val="ListParagraph"/>
              <w:numPr>
                <w:ilvl w:val="0"/>
                <w:numId w:val="20"/>
              </w:numPr>
              <w:spacing w:before="120" w:after="120"/>
              <w:rPr>
                <w:sz w:val="18"/>
                <w:szCs w:val="18"/>
              </w:rPr>
            </w:pPr>
            <w:r w:rsidRPr="00077251">
              <w:rPr>
                <w:sz w:val="18"/>
                <w:szCs w:val="18"/>
              </w:rPr>
              <w:t xml:space="preserve">Intention to treat analysis was </w:t>
            </w:r>
            <w:r>
              <w:rPr>
                <w:sz w:val="18"/>
                <w:szCs w:val="18"/>
              </w:rPr>
              <w:t>not used to account for missing data: it was reported that the 10 subjects that dropped out has similar baseline characteristics but had significantly lower average walking speeds (0.06m/s vs. 0.18m/s P&lt;.0001) and average walking distances (5.16m vs. 21.0m P&lt;.0001) compared with the other participants at baseline. This reduces validity of this study because without these more impaired participants accounted for, the results may appear more significant (type I error).</w:t>
            </w:r>
          </w:p>
          <w:p w14:paraId="4031C457" w14:textId="77777777" w:rsidR="00160851" w:rsidRDefault="00160851" w:rsidP="00160851">
            <w:pPr>
              <w:pStyle w:val="ListParagraph"/>
              <w:numPr>
                <w:ilvl w:val="0"/>
                <w:numId w:val="20"/>
              </w:numPr>
              <w:spacing w:before="120" w:after="120"/>
              <w:rPr>
                <w:sz w:val="18"/>
                <w:szCs w:val="18"/>
              </w:rPr>
            </w:pPr>
            <w:r>
              <w:rPr>
                <w:sz w:val="18"/>
                <w:szCs w:val="18"/>
              </w:rPr>
              <w:t>Walking distance, one of the primary outcomes, and LEMS were not measured during follow up.</w:t>
            </w:r>
          </w:p>
          <w:p w14:paraId="5046223C" w14:textId="77777777" w:rsidR="00160851" w:rsidRPr="00580607" w:rsidRDefault="00160851" w:rsidP="00160851">
            <w:pPr>
              <w:spacing w:before="120" w:after="120"/>
              <w:rPr>
                <w:sz w:val="18"/>
                <w:szCs w:val="18"/>
              </w:rPr>
            </w:pPr>
            <w:r>
              <w:rPr>
                <w:sz w:val="18"/>
                <w:szCs w:val="18"/>
              </w:rPr>
              <w:t>No questionnaires were used in this study; which could be helpful in terms of clinical significance – questions regarding quality of life, increased ambulation as a result of the interventions, and depression.</w:t>
            </w:r>
          </w:p>
        </w:tc>
      </w:tr>
      <w:tr w:rsidR="00160851" w:rsidRPr="002F16E1" w14:paraId="6EB575E7" w14:textId="77777777" w:rsidTr="00160851">
        <w:tc>
          <w:tcPr>
            <w:tcW w:w="10421" w:type="dxa"/>
            <w:shd w:val="clear" w:color="auto" w:fill="auto"/>
          </w:tcPr>
          <w:p w14:paraId="2FBFDE07" w14:textId="0BADE8F7" w:rsidR="00160851" w:rsidRPr="00E2135C" w:rsidRDefault="00160851" w:rsidP="00160851">
            <w:pPr>
              <w:spacing w:before="120" w:after="120"/>
              <w:jc w:val="both"/>
              <w:rPr>
                <w:b/>
                <w:sz w:val="18"/>
                <w:szCs w:val="18"/>
              </w:rPr>
            </w:pPr>
            <w:r w:rsidRPr="002F16E1">
              <w:rPr>
                <w:b/>
                <w:sz w:val="18"/>
                <w:szCs w:val="18"/>
              </w:rPr>
              <w:t>Interpretation of Results</w:t>
            </w:r>
          </w:p>
        </w:tc>
      </w:tr>
      <w:tr w:rsidR="00160851" w:rsidRPr="002F16E1" w14:paraId="1357C9CB" w14:textId="77777777" w:rsidTr="00160851">
        <w:tc>
          <w:tcPr>
            <w:tcW w:w="10421" w:type="dxa"/>
            <w:tcBorders>
              <w:bottom w:val="single" w:sz="4" w:space="0" w:color="auto"/>
            </w:tcBorders>
            <w:shd w:val="clear" w:color="auto" w:fill="auto"/>
          </w:tcPr>
          <w:p w14:paraId="42790412" w14:textId="2595F826" w:rsidR="00160851" w:rsidRDefault="00160851" w:rsidP="00160851">
            <w:pPr>
              <w:spacing w:before="120" w:after="120"/>
              <w:rPr>
                <w:sz w:val="18"/>
                <w:szCs w:val="18"/>
              </w:rPr>
            </w:pPr>
            <w:r>
              <w:rPr>
                <w:sz w:val="18"/>
                <w:szCs w:val="18"/>
              </w:rPr>
              <w:t>Results favoured body weight supported overground walking training with electrical stimulation (OG) compared with the three other body weight supported treadmill training groups (TS, TM, LR) for improved walking distance in a non-ambulatory population with chronic spin</w:t>
            </w:r>
            <w:r w:rsidR="006A137D">
              <w:rPr>
                <w:sz w:val="18"/>
                <w:szCs w:val="18"/>
              </w:rPr>
              <w:t>al cord injury classified as ASI</w:t>
            </w:r>
            <w:r>
              <w:rPr>
                <w:sz w:val="18"/>
                <w:szCs w:val="18"/>
              </w:rPr>
              <w:t>A D o</w:t>
            </w:r>
            <w:r w:rsidR="006A137D">
              <w:rPr>
                <w:sz w:val="18"/>
                <w:szCs w:val="18"/>
              </w:rPr>
              <w:t>r ASI</w:t>
            </w:r>
            <w:r>
              <w:rPr>
                <w:sz w:val="18"/>
                <w:szCs w:val="18"/>
              </w:rPr>
              <w:t xml:space="preserve">A C at or above T10. It appears based on the results of this study that OG training led to a significantly greater improvement in walking distance covered. The absolute improvement for distance covered in the OG group was statistically and clinically significant and was found to be an average of 14.2 meters (SD=15.2), which is equivalent to about 46.5 feet. The results appear to support greater improvements for patients who are less impaired in regards to strength. </w:t>
            </w:r>
          </w:p>
          <w:p w14:paraId="379E08C5" w14:textId="77777777" w:rsidR="00160851" w:rsidRDefault="00160851" w:rsidP="00160851">
            <w:pPr>
              <w:spacing w:before="120" w:after="120"/>
              <w:rPr>
                <w:sz w:val="18"/>
                <w:szCs w:val="18"/>
              </w:rPr>
            </w:pPr>
            <w:r>
              <w:rPr>
                <w:sz w:val="18"/>
                <w:szCs w:val="18"/>
              </w:rPr>
              <w:t xml:space="preserve">Strengths of this study include a fairly large trial (N=64) spanning many years with a sample size of 16 per group calculated by the authors to show a large effect (0.80). Also, a long-term follow up study of participants was performed. While there are strengths to this study, they may be overshadowed by the weakness, which reduce the credibility and validity of the results. A few of the major weaknesses include the possibility of bias from the lack of blinding of the people providing treatment </w:t>
            </w:r>
            <w:r w:rsidRPr="00C01598">
              <w:rPr>
                <w:i/>
                <w:sz w:val="18"/>
                <w:szCs w:val="18"/>
              </w:rPr>
              <w:t>and</w:t>
            </w:r>
            <w:r>
              <w:rPr>
                <w:sz w:val="18"/>
                <w:szCs w:val="18"/>
              </w:rPr>
              <w:t xml:space="preserve"> instructing the subjects during pre and post testing - although not explicitly stated, it can be assumed that this was the case. Also, dropouts included significantly more impaired subjects as evidenced by their low baseline scores, no intention to treat was performed, so there is a greater possibility for a type I error to occur.</w:t>
            </w:r>
          </w:p>
          <w:p w14:paraId="44C34C6D" w14:textId="77777777" w:rsidR="00160851" w:rsidRPr="00580607" w:rsidRDefault="00160851" w:rsidP="00160851">
            <w:pPr>
              <w:spacing w:before="120" w:after="120"/>
              <w:rPr>
                <w:sz w:val="18"/>
                <w:szCs w:val="18"/>
              </w:rPr>
            </w:pPr>
            <w:r>
              <w:rPr>
                <w:sz w:val="18"/>
                <w:szCs w:val="18"/>
              </w:rPr>
              <w:t>The results that were found to be statistically significant, other than the significant improvements in the OG groups walking speed and walking distance, had relatively small effect sizes and were not clinical significant. In terms of training, the LR group showed the least amount of improvement, which may be clinically relevant in terms of avoiding this treatment option in order to improve the outcomes measured in this study. Clinically, the results of the study are significant and encouraging as they offer a lower cost, less cumbersome intervention with positive results.</w:t>
            </w:r>
          </w:p>
        </w:tc>
      </w:tr>
    </w:tbl>
    <w:p w14:paraId="2BCF0260" w14:textId="77777777" w:rsidR="009B327E" w:rsidRDefault="009B327E" w:rsidP="009B327E">
      <w:pPr>
        <w:pStyle w:val="NormalWeb"/>
        <w:spacing w:before="0" w:beforeAutospacing="0" w:after="0" w:afterAutospacing="0"/>
        <w:rPr>
          <w:rFonts w:ascii="Verdana" w:hAnsi="Verdana"/>
          <w:b/>
          <w:sz w:val="18"/>
          <w:szCs w:val="18"/>
          <w:lang w:val="en-AU"/>
        </w:rPr>
      </w:pPr>
    </w:p>
    <w:p w14:paraId="3D585437" w14:textId="77777777" w:rsidR="001D36CC" w:rsidRDefault="001D36CC" w:rsidP="009B327E">
      <w:pPr>
        <w:pStyle w:val="NormalWeb"/>
        <w:spacing w:before="0" w:beforeAutospacing="0" w:after="0" w:afterAutospacing="0"/>
        <w:rPr>
          <w:rFonts w:ascii="Verdana" w:hAnsi="Verdana"/>
          <w:b/>
          <w:sz w:val="18"/>
          <w:szCs w:val="18"/>
          <w:lang w:val="en-AU"/>
        </w:rPr>
      </w:pPr>
    </w:p>
    <w:p w14:paraId="00A38FAF" w14:textId="77777777" w:rsidR="001D36CC" w:rsidRDefault="001D36CC" w:rsidP="009B327E">
      <w:pPr>
        <w:pStyle w:val="NormalWeb"/>
        <w:spacing w:before="0" w:beforeAutospacing="0" w:after="0" w:afterAutospacing="0"/>
        <w:rPr>
          <w:rFonts w:ascii="Verdana" w:hAnsi="Verdana"/>
          <w:b/>
          <w:sz w:val="18"/>
          <w:szCs w:val="18"/>
          <w:lang w:val="en-AU"/>
        </w:rPr>
      </w:pPr>
    </w:p>
    <w:p w14:paraId="37736225" w14:textId="53EE71E8" w:rsidR="009B327E" w:rsidRDefault="001D4F60" w:rsidP="009B327E">
      <w:pPr>
        <w:pStyle w:val="NormalWeb"/>
        <w:spacing w:before="0" w:beforeAutospacing="0" w:after="0" w:afterAutospacing="0"/>
        <w:rPr>
          <w:rFonts w:ascii="Verdana" w:hAnsi="Verdana"/>
          <w:b/>
          <w:sz w:val="18"/>
          <w:szCs w:val="18"/>
          <w:lang w:val="en-AU"/>
        </w:rPr>
      </w:pPr>
      <w:r w:rsidRPr="009B327E">
        <w:rPr>
          <w:rFonts w:ascii="Verdana" w:hAnsi="Verdana"/>
          <w:b/>
          <w:sz w:val="18"/>
          <w:szCs w:val="18"/>
          <w:lang w:val="en-AU"/>
        </w:rPr>
        <w:lastRenderedPageBreak/>
        <w:t xml:space="preserve">(3) </w:t>
      </w:r>
      <w:r w:rsidR="009B327E">
        <w:rPr>
          <w:rFonts w:ascii="Verdana" w:hAnsi="Verdana"/>
          <w:b/>
          <w:sz w:val="18"/>
          <w:szCs w:val="18"/>
          <w:lang w:val="en-AU"/>
        </w:rPr>
        <w:t xml:space="preserve">Description and appraisal of </w:t>
      </w:r>
      <w:r w:rsidR="009B327E" w:rsidRPr="009B327E">
        <w:rPr>
          <w:rFonts w:ascii="Verdana" w:hAnsi="Verdana"/>
          <w:b/>
          <w:i/>
          <w:sz w:val="18"/>
          <w:szCs w:val="18"/>
          <w:lang w:val="en-AU"/>
        </w:rPr>
        <w:t>A randomized trial of functional electrical stimulation for walking in incomplete spinal cord injury: Effects on walking competency</w:t>
      </w:r>
      <w:r w:rsidR="009B327E">
        <w:rPr>
          <w:rFonts w:ascii="Verdana" w:hAnsi="Verdana"/>
          <w:b/>
          <w:i/>
          <w:sz w:val="18"/>
          <w:szCs w:val="18"/>
          <w:lang w:val="en-AU"/>
        </w:rPr>
        <w:t xml:space="preserve"> </w:t>
      </w:r>
      <w:r w:rsidRPr="009B327E">
        <w:rPr>
          <w:rFonts w:ascii="Verdana" w:hAnsi="Verdana"/>
          <w:b/>
          <w:sz w:val="18"/>
          <w:szCs w:val="18"/>
          <w:lang w:val="en-AU"/>
        </w:rPr>
        <w:t>by (</w:t>
      </w:r>
      <w:r w:rsidR="009B327E">
        <w:rPr>
          <w:rFonts w:ascii="Verdana" w:hAnsi="Verdana"/>
          <w:b/>
          <w:sz w:val="18"/>
          <w:szCs w:val="18"/>
          <w:lang w:val="en-AU"/>
        </w:rPr>
        <w:t>Kapadia, N. Giangregorio, L.</w:t>
      </w:r>
      <w:r w:rsidR="009B327E" w:rsidRPr="009B327E">
        <w:rPr>
          <w:rFonts w:ascii="Verdana" w:hAnsi="Verdana"/>
          <w:b/>
          <w:sz w:val="18"/>
          <w:szCs w:val="18"/>
          <w:lang w:val="en-AU"/>
        </w:rPr>
        <w:t xml:space="preserve"> </w:t>
      </w:r>
      <w:r w:rsidR="009B327E">
        <w:rPr>
          <w:rFonts w:ascii="Verdana" w:hAnsi="Verdana"/>
          <w:b/>
          <w:sz w:val="18"/>
          <w:szCs w:val="18"/>
          <w:lang w:val="en-AU"/>
        </w:rPr>
        <w:t>Craven, C.</w:t>
      </w:r>
      <w:r w:rsidR="009B327E" w:rsidRPr="009B327E">
        <w:rPr>
          <w:rFonts w:ascii="Verdana" w:hAnsi="Verdana"/>
          <w:b/>
          <w:sz w:val="18"/>
          <w:szCs w:val="18"/>
          <w:lang w:val="en-AU"/>
        </w:rPr>
        <w:t xml:space="preserve"> </w:t>
      </w:r>
      <w:r w:rsidR="009B327E">
        <w:rPr>
          <w:rFonts w:ascii="Verdana" w:hAnsi="Verdana"/>
          <w:b/>
          <w:sz w:val="18"/>
          <w:szCs w:val="18"/>
          <w:lang w:val="en-AU"/>
        </w:rPr>
        <w:t>Richards, K. Hitzig, S.</w:t>
      </w:r>
      <w:r w:rsidR="009B327E" w:rsidRPr="009B327E">
        <w:rPr>
          <w:rFonts w:ascii="Verdana" w:hAnsi="Verdana"/>
          <w:b/>
          <w:sz w:val="18"/>
          <w:szCs w:val="18"/>
          <w:lang w:val="en-AU"/>
        </w:rPr>
        <w:t xml:space="preserve"> L.</w:t>
      </w:r>
      <w:r w:rsidR="009B327E">
        <w:rPr>
          <w:rFonts w:ascii="Verdana" w:hAnsi="Verdana"/>
          <w:b/>
          <w:sz w:val="18"/>
          <w:szCs w:val="18"/>
          <w:lang w:val="en-AU"/>
        </w:rPr>
        <w:t xml:space="preserve"> Masani, K.</w:t>
      </w:r>
      <w:r w:rsidR="009B327E" w:rsidRPr="009B327E">
        <w:rPr>
          <w:rFonts w:ascii="Verdana" w:hAnsi="Verdana"/>
          <w:b/>
          <w:sz w:val="18"/>
          <w:szCs w:val="18"/>
          <w:lang w:val="en-AU"/>
        </w:rPr>
        <w:t xml:space="preserve"> </w:t>
      </w:r>
      <w:r w:rsidR="009B327E">
        <w:rPr>
          <w:rFonts w:ascii="Verdana" w:hAnsi="Verdana"/>
          <w:b/>
          <w:sz w:val="18"/>
          <w:szCs w:val="18"/>
          <w:lang w:val="en-AU"/>
        </w:rPr>
        <w:t>Popovic, M.</w:t>
      </w:r>
      <w:r w:rsidR="009B327E" w:rsidRPr="009B327E">
        <w:rPr>
          <w:rFonts w:ascii="Verdana" w:hAnsi="Verdana"/>
          <w:b/>
          <w:sz w:val="18"/>
          <w:szCs w:val="18"/>
          <w:lang w:val="en-AU"/>
        </w:rPr>
        <w:t>R.</w:t>
      </w:r>
      <w:r w:rsidR="009B327E">
        <w:rPr>
          <w:rFonts w:ascii="Verdana" w:hAnsi="Verdana"/>
          <w:b/>
          <w:sz w:val="18"/>
          <w:szCs w:val="18"/>
          <w:lang w:val="en-AU"/>
        </w:rPr>
        <w:t>,</w:t>
      </w:r>
      <w:r w:rsidR="009B327E" w:rsidRPr="009B327E">
        <w:rPr>
          <w:rFonts w:ascii="Verdana" w:hAnsi="Verdana"/>
          <w:b/>
          <w:sz w:val="18"/>
          <w:szCs w:val="18"/>
          <w:lang w:val="en-AU"/>
        </w:rPr>
        <w:t xml:space="preserve"> 2014)</w:t>
      </w:r>
      <w:r w:rsidR="007807CD">
        <w:rPr>
          <w:rFonts w:ascii="Verdana" w:hAnsi="Verdana"/>
          <w:b/>
          <w:sz w:val="18"/>
          <w:szCs w:val="18"/>
          <w:lang w:val="en-AU"/>
        </w:rPr>
        <w:t>*</w:t>
      </w:r>
    </w:p>
    <w:p w14:paraId="653C434B" w14:textId="77777777" w:rsidR="007807CD" w:rsidRDefault="007807CD" w:rsidP="009B327E">
      <w:pPr>
        <w:pStyle w:val="NormalWeb"/>
        <w:spacing w:before="0" w:beforeAutospacing="0" w:after="0" w:afterAutospacing="0"/>
        <w:rPr>
          <w:rFonts w:ascii="Verdana" w:hAnsi="Verdana"/>
          <w:b/>
          <w:sz w:val="18"/>
          <w:szCs w:val="18"/>
          <w:lang w:val="en-AU"/>
        </w:rPr>
      </w:pPr>
    </w:p>
    <w:p w14:paraId="1A02AD2F" w14:textId="7EC01FED" w:rsidR="007807CD" w:rsidRDefault="007807CD" w:rsidP="009B327E">
      <w:pPr>
        <w:pStyle w:val="NormalWeb"/>
        <w:spacing w:before="0" w:beforeAutospacing="0" w:after="0" w:afterAutospacing="0"/>
        <w:rPr>
          <w:rFonts w:ascii="Verdana" w:hAnsi="Verdana"/>
          <w:b/>
          <w:sz w:val="18"/>
          <w:szCs w:val="18"/>
          <w:lang w:val="en-AU"/>
        </w:rPr>
      </w:pPr>
      <w:r>
        <w:rPr>
          <w:b/>
          <w:sz w:val="16"/>
          <w:szCs w:val="16"/>
        </w:rPr>
        <w:t>*</w:t>
      </w:r>
      <w:r w:rsidRPr="00477739">
        <w:rPr>
          <w:b/>
          <w:sz w:val="16"/>
          <w:szCs w:val="16"/>
        </w:rPr>
        <w:t xml:space="preserve">Some information obtained from published </w:t>
      </w:r>
      <w:r>
        <w:rPr>
          <w:b/>
          <w:sz w:val="16"/>
          <w:szCs w:val="16"/>
        </w:rPr>
        <w:t>findings on different outcomes from t</w:t>
      </w:r>
      <w:r w:rsidRPr="00477739">
        <w:rPr>
          <w:b/>
          <w:sz w:val="16"/>
          <w:szCs w:val="16"/>
        </w:rPr>
        <w:t>he same study</w:t>
      </w:r>
    </w:p>
    <w:p w14:paraId="54CF734A" w14:textId="3982BD74" w:rsidR="007807CD" w:rsidRDefault="007807CD" w:rsidP="007807CD">
      <w:pPr>
        <w:pStyle w:val="NormalWeb"/>
        <w:numPr>
          <w:ilvl w:val="0"/>
          <w:numId w:val="34"/>
        </w:numPr>
        <w:spacing w:before="0" w:beforeAutospacing="0" w:after="0" w:afterAutospacing="0"/>
        <w:rPr>
          <w:rFonts w:ascii="Verdana" w:hAnsi="Verdana"/>
          <w:b/>
          <w:sz w:val="16"/>
          <w:szCs w:val="16"/>
          <w:lang w:val="en-AU"/>
        </w:rPr>
      </w:pPr>
      <w:r w:rsidRPr="007807CD">
        <w:rPr>
          <w:rFonts w:ascii="Verdana" w:hAnsi="Verdana"/>
          <w:b/>
          <w:sz w:val="16"/>
          <w:szCs w:val="16"/>
          <w:lang w:val="en-AU"/>
        </w:rPr>
        <w:t>Hitzig SL, Craven BC, Panjwani A, et al. Randomized trial of functional electrical stimulation therapy for walking in incomplete spinal cord injury: effects on quality of life and community participation. Top Spinal Cord Inj Rehabil. 2013;19(4):245-258. doi:10.1310/sci1904-245.</w:t>
      </w:r>
      <w:r w:rsidR="009C4E59">
        <w:rPr>
          <w:rFonts w:ascii="Verdana" w:hAnsi="Verdana"/>
          <w:b/>
          <w:sz w:val="16"/>
          <w:szCs w:val="16"/>
          <w:lang w:val="en-AU"/>
        </w:rPr>
        <w:fldChar w:fldCharType="begin" w:fldLock="1"/>
      </w:r>
      <w:r w:rsidR="00E15F70">
        <w:rPr>
          <w:rFonts w:ascii="Verdana" w:hAnsi="Verdana"/>
          <w:b/>
          <w:sz w:val="16"/>
          <w:szCs w:val="16"/>
          <w:lang w:val="en-AU"/>
        </w:rPr>
        <w:instrText>ADDIN CSL_CITATION { "citationItems" : [ { "id" : "ITEM-1", "itemData" : { "DOI" : "10.1310/sci1904-245", "ISBN" : "1082-0744", "ISSN" : "1082-0744", "PMID" : "24244090", "abstract" : "BACKGROUND: Functional electrical stimulation (FES) therapy has been applied to achieve functional benefits post spinal cord injury (SCI), but little is known about its effects on well-being.\\n\\nOBJECTIVE: Using a parallel-group randomized controlled trial (RCT) design (NCT00201968), the effects of a FES-assisted walking intervention on quality of life and participation post SCI were compared to a non-FES exercise program.\\n\\nMETHODS: Individuals with chronic (\u226518 months) incomplete SCI (level C2 to T12, AIS C or D) were randomized to a FES-assisted walking (intervention) or aerobic/resistance training (control) sessions 3 times a week for 16 weeks. The Spinal Cord Independence Measure (SCIM), Satisfaction With Life Scale, Lawton Instrumental Activities of Daily Living, Craig Handicap and Assessment Reporting Technique, Reintegration to Normal Living Index, and perceptions of intervention(s) outcomes were completed at baseline, 4, 6, and 12 months. Repeated measures general linear models were used to assess between-group differences. Perceptions of intervention(s) were analyzed using qualitative content analysis.\\n\\nRESULTS: Thirty-four individuals were randomized (17 per group); 27 remained at 12 months. The FES group had a significant increase (P &lt; .01) on SCIM mobility subscores (mean [SD] = 17.27 [7.2] to 21.33 [7.6]) compared to the exercise group (mean [SD] = 19.9 [17.1] to 17.36 [5.5]). Although no significant between-group differences were detected for other outcomes, both groups reported positive gains in well-being from trial participation.\\n\\nCONCLUSIONS: The present study provides insight into the perceived benefits acquired by participating in an RCT comparing exercise to FES therapy and serves as a model for pinpointing domains of well-being that could be targeted for assessment in future SCI trials.", "author" : [ { "dropping-particle" : "", "family" : "Hitzig", "given" : "Sander L", "non-dropping-particle" : "", "parse-names" : false, "suffix" : "" }, { "dropping-particle" : "", "family" : "Craven", "given" : "B Catharine", "non-dropping-particle" : "", "parse-names" : false, "suffix" : "" }, { "dropping-particle" : "", "family" : "Panjwani", "given" : "Aliza", "non-dropping-particle" : "", "parse-names" : false, "suffix" : "" }, { "dropping-particle" : "", "family" : "Kapadia", "given" : "Naaz", "non-dropping-particle" : "", "parse-names" : false, "suffix" : "" }, { "dropping-particle" : "", "family" : "Giangregorio", "given" : "Lora M", "non-dropping-particle" : "", "parse-names" : false, "suffix" : "" }, { "dropping-particle" : "", "family" : "Richards", "given" : "Kieva", "non-dropping-particle" : "", "parse-names" : false, "suffix" : "" }, { "dropping-particle" : "", "family" : "Masani", "given" : "Kei", "non-dropping-particle" : "", "parse-names" : false, "suffix" : "" }, { "dropping-particle" : "", "family" : "Popovic", "given" : "Milos R", "non-dropping-particle" : "", "parse-names" : false, "suffix" : "" } ], "container-title" : "Topics in spinal cord injury rehabilitation", "id" : "ITEM-1", "issue" : "4", "issued" : { "date-parts" : [ [ "2013" ] ] }, "page" : "245-58", "title" : "Randomized trial of functional electrical stimulation therapy for walking in incomplete spinal cord injury: effects on quality of life and community participation.", "type" : "article-journal", "volume" : "19" }, "uris" : [ "http://www.mendeley.com/documents/?uuid=55df72d6-b32e-4e60-ab00-13078b3d9b96" ] } ], "mendeley" : { "formattedCitation" : "&lt;sup&gt;16&lt;/sup&gt;", "plainTextFormattedCitation" : "16", "previouslyFormattedCitation" : "&lt;sup&gt;16&lt;/sup&gt;" }, "properties" : { "noteIndex" : 0 }, "schema" : "https://github.com/citation-style-language/schema/raw/master/csl-citation.json" }</w:instrText>
      </w:r>
      <w:r w:rsidR="009C4E59">
        <w:rPr>
          <w:rFonts w:ascii="Verdana" w:hAnsi="Verdana"/>
          <w:b/>
          <w:sz w:val="16"/>
          <w:szCs w:val="16"/>
          <w:lang w:val="en-AU"/>
        </w:rPr>
        <w:fldChar w:fldCharType="separate"/>
      </w:r>
      <w:r w:rsidR="00A867B2" w:rsidRPr="00A867B2">
        <w:rPr>
          <w:rFonts w:ascii="Verdana" w:hAnsi="Verdana"/>
          <w:noProof/>
          <w:sz w:val="16"/>
          <w:szCs w:val="16"/>
          <w:vertAlign w:val="superscript"/>
          <w:lang w:val="en-AU"/>
        </w:rPr>
        <w:t>16</w:t>
      </w:r>
      <w:r w:rsidR="009C4E59">
        <w:rPr>
          <w:rFonts w:ascii="Verdana" w:hAnsi="Verdana"/>
          <w:b/>
          <w:sz w:val="16"/>
          <w:szCs w:val="16"/>
          <w:lang w:val="en-AU"/>
        </w:rPr>
        <w:fldChar w:fldCharType="end"/>
      </w:r>
      <w:r w:rsidRPr="007807CD">
        <w:rPr>
          <w:sz w:val="18"/>
          <w:szCs w:val="18"/>
        </w:rPr>
        <w:t xml:space="preserve"> </w:t>
      </w:r>
    </w:p>
    <w:p w14:paraId="49AE39BD" w14:textId="122071BD" w:rsidR="007807CD" w:rsidRPr="007807CD" w:rsidRDefault="007807CD" w:rsidP="007807CD">
      <w:pPr>
        <w:pStyle w:val="NormalWeb"/>
        <w:numPr>
          <w:ilvl w:val="0"/>
          <w:numId w:val="34"/>
        </w:numPr>
        <w:spacing w:before="0" w:beforeAutospacing="0" w:after="0" w:afterAutospacing="0"/>
        <w:rPr>
          <w:rFonts w:ascii="Verdana" w:hAnsi="Verdana"/>
          <w:b/>
          <w:sz w:val="16"/>
          <w:szCs w:val="16"/>
          <w:lang w:val="en-AU"/>
        </w:rPr>
      </w:pPr>
      <w:r w:rsidRPr="007807CD">
        <w:rPr>
          <w:rFonts w:ascii="Verdana" w:hAnsi="Verdana"/>
          <w:b/>
          <w:sz w:val="16"/>
          <w:szCs w:val="16"/>
          <w:lang w:val="en-AU"/>
        </w:rPr>
        <w:t>Giangregorio L, Craven C, Richards K, et al. A randomized trial of functional electrical stimulation for walking in incomplete spinal cord injury: Effects on body composition. J Spinal Cord Med. 2012;35(5):351-360. doi:10.1179/2045772312Y.0000000041.</w:t>
      </w:r>
      <w:r w:rsidRPr="007807CD">
        <w:rPr>
          <w:noProof/>
          <w:sz w:val="18"/>
          <w:szCs w:val="18"/>
          <w:vertAlign w:val="superscript"/>
        </w:rPr>
        <w:t xml:space="preserve"> </w:t>
      </w:r>
      <w:r w:rsidR="009C4E59">
        <w:rPr>
          <w:noProof/>
          <w:sz w:val="18"/>
          <w:szCs w:val="18"/>
          <w:vertAlign w:val="superscript"/>
        </w:rPr>
        <w:fldChar w:fldCharType="begin" w:fldLock="1"/>
      </w:r>
      <w:r w:rsidR="00E15F70">
        <w:rPr>
          <w:noProof/>
          <w:sz w:val="18"/>
          <w:szCs w:val="18"/>
          <w:vertAlign w:val="superscript"/>
        </w:rPr>
        <w:instrText>ADDIN CSL_CITATION { "citationItems" : [ { "id" : "ITEM-1", "itemData" : { "DOI" : "10.1179/2045772312Y.0000000041", "ISBN" : "2045772314", "ISSN" : "10790268", "PMID" : "25229735", "author" : [ { "dropping-particle" : "", "family" : "Giangregorio", "given" : "Lora", "non-dropping-particle" : "", "parse-names" : false, "suffix" : "" }, { "dropping-particle" : "", "family" : "Craven", "given" : "Catharine", "non-dropping-particle" : "", "parse-names" : false, "suffix" : "" }, { "dropping-particle" : "", "family" : "Richards", "given" : "Kieva", "non-dropping-particle" : "", "parse-names" : false, "suffix" : "" }, { "dropping-particle" : "", "family" : "Kapadia", "given" : "Naaz", "non-dropping-particle" : "", "parse-names" : false, "suffix" : "" }, { "dropping-particle" : "", "family" : "Hitzig", "given" : "Sander L.", "non-dropping-particle" : "", "parse-names" : false, "suffix" : "" }, { "dropping-particle" : "", "family" : "Masani", "given" : "Kei", "non-dropping-particle" : "", "parse-names" : false, "suffix" : "" }, { "dropping-particle" : "", "family" : "Popovic", "given" : "Milos R.", "non-dropping-particle" : "", "parse-names" : false, "suffix" : "" } ], "container-title" : "Journal of Spinal Cord Medicine", "id" : "ITEM-1", "issue" : "5", "issued" : { "date-parts" : [ [ "2012" ] ] }, "page" : "351-360", "title" : "A randomized trial of functional electrical stimulation for walking in incomplete spinal cord injury: Effects on body composition", "type" : "article-journal", "volume" : "35" }, "uris" : [ "http://www.mendeley.com/documents/?uuid=4551c5f9-b917-4f83-9c00-3698239eeea0" ] } ], "mendeley" : { "formattedCitation" : "&lt;sup&gt;17&lt;/sup&gt;", "plainTextFormattedCitation" : "17", "previouslyFormattedCitation" : "&lt;sup&gt;17&lt;/sup&gt;" }, "properties" : { "noteIndex" : 0 }, "schema" : "https://github.com/citation-style-language/schema/raw/master/csl-citation.json" }</w:instrText>
      </w:r>
      <w:r w:rsidR="009C4E59">
        <w:rPr>
          <w:noProof/>
          <w:sz w:val="18"/>
          <w:szCs w:val="18"/>
          <w:vertAlign w:val="superscript"/>
        </w:rPr>
        <w:fldChar w:fldCharType="separate"/>
      </w:r>
      <w:r w:rsidR="00A867B2" w:rsidRPr="00A867B2">
        <w:rPr>
          <w:noProof/>
          <w:sz w:val="18"/>
          <w:szCs w:val="18"/>
          <w:vertAlign w:val="superscript"/>
        </w:rPr>
        <w:t>17</w:t>
      </w:r>
      <w:r w:rsidR="009C4E59">
        <w:rPr>
          <w:noProof/>
          <w:sz w:val="18"/>
          <w:szCs w:val="18"/>
          <w:vertAlign w:val="superscript"/>
        </w:rPr>
        <w:fldChar w:fldCharType="end"/>
      </w:r>
    </w:p>
    <w:p w14:paraId="48DCAC6F" w14:textId="7AB73B8C" w:rsidR="001D4F60" w:rsidRPr="009B327E" w:rsidRDefault="001D4F60" w:rsidP="009B327E">
      <w:pPr>
        <w:pStyle w:val="NormalWeb"/>
        <w:spacing w:before="0" w:beforeAutospacing="0" w:after="0" w:afterAutospacing="0"/>
        <w:rPr>
          <w:rFonts w:ascii="Verdana" w:hAnsi="Verdana"/>
          <w:b/>
          <w:sz w:val="18"/>
          <w:szCs w:val="18"/>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47FA85BE" w14:textId="77777777" w:rsidTr="00D4164B">
        <w:tc>
          <w:tcPr>
            <w:tcW w:w="10421" w:type="dxa"/>
            <w:shd w:val="clear" w:color="auto" w:fill="E6E6E6"/>
          </w:tcPr>
          <w:p w14:paraId="54CFEE6C"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2F99A40D" w14:textId="77777777" w:rsidTr="00D4164B">
        <w:tc>
          <w:tcPr>
            <w:tcW w:w="10421" w:type="dxa"/>
            <w:tcBorders>
              <w:bottom w:val="single" w:sz="4" w:space="0" w:color="auto"/>
            </w:tcBorders>
            <w:shd w:val="clear" w:color="auto" w:fill="auto"/>
          </w:tcPr>
          <w:p w14:paraId="2EC751CB" w14:textId="1B00035A" w:rsidR="001D4F60" w:rsidRPr="002F16E1" w:rsidRDefault="007226C2" w:rsidP="00725AE5">
            <w:pPr>
              <w:spacing w:before="120" w:after="120"/>
              <w:rPr>
                <w:sz w:val="18"/>
                <w:szCs w:val="18"/>
              </w:rPr>
            </w:pPr>
            <w:r>
              <w:rPr>
                <w:sz w:val="18"/>
                <w:szCs w:val="18"/>
              </w:rPr>
              <w:t xml:space="preserve">The aim of this study was to investigate the effects of 16 weeks of locomotor training using a multichannel functional electrical stimulation unit to improve </w:t>
            </w:r>
            <w:r w:rsidR="008D6437">
              <w:rPr>
                <w:sz w:val="18"/>
                <w:szCs w:val="18"/>
              </w:rPr>
              <w:t xml:space="preserve">voluntary </w:t>
            </w:r>
            <w:r>
              <w:rPr>
                <w:sz w:val="18"/>
                <w:szCs w:val="18"/>
              </w:rPr>
              <w:t xml:space="preserve">overground walking ability in people </w:t>
            </w:r>
            <w:r w:rsidR="00725AE5">
              <w:rPr>
                <w:sz w:val="18"/>
                <w:szCs w:val="18"/>
              </w:rPr>
              <w:t>with a chronic</w:t>
            </w:r>
            <w:r>
              <w:rPr>
                <w:sz w:val="18"/>
                <w:szCs w:val="18"/>
              </w:rPr>
              <w:t xml:space="preserve"> incomplete spinal cord injury. </w:t>
            </w:r>
          </w:p>
        </w:tc>
      </w:tr>
      <w:tr w:rsidR="001D4F60" w:rsidRPr="002F16E1" w14:paraId="7B863F92" w14:textId="77777777" w:rsidTr="00D4164B">
        <w:tc>
          <w:tcPr>
            <w:tcW w:w="10421" w:type="dxa"/>
            <w:shd w:val="clear" w:color="auto" w:fill="E6E6E6"/>
          </w:tcPr>
          <w:p w14:paraId="11802132" w14:textId="6E7B527F" w:rsidR="001D4F60" w:rsidRPr="00F92BB4" w:rsidRDefault="001D4F60" w:rsidP="009E380F">
            <w:pPr>
              <w:spacing w:before="120" w:after="120"/>
              <w:jc w:val="both"/>
              <w:rPr>
                <w:b/>
                <w:sz w:val="18"/>
                <w:szCs w:val="18"/>
              </w:rPr>
            </w:pPr>
            <w:r w:rsidRPr="002F16E1">
              <w:rPr>
                <w:b/>
                <w:sz w:val="18"/>
                <w:szCs w:val="18"/>
              </w:rPr>
              <w:t>Study Design</w:t>
            </w:r>
          </w:p>
        </w:tc>
      </w:tr>
      <w:tr w:rsidR="001D4F60" w:rsidRPr="002F16E1" w14:paraId="3E2D457B" w14:textId="77777777" w:rsidTr="00D4164B">
        <w:tc>
          <w:tcPr>
            <w:tcW w:w="10421" w:type="dxa"/>
            <w:tcBorders>
              <w:bottom w:val="single" w:sz="4" w:space="0" w:color="auto"/>
            </w:tcBorders>
            <w:shd w:val="clear" w:color="auto" w:fill="auto"/>
          </w:tcPr>
          <w:p w14:paraId="6841BE05" w14:textId="15C27844" w:rsidR="001D4F60" w:rsidRDefault="0020074E" w:rsidP="0020074E">
            <w:pPr>
              <w:pStyle w:val="ListParagraph"/>
              <w:numPr>
                <w:ilvl w:val="0"/>
                <w:numId w:val="33"/>
              </w:numPr>
              <w:tabs>
                <w:tab w:val="left" w:pos="942"/>
              </w:tabs>
              <w:spacing w:before="120" w:after="120"/>
              <w:rPr>
                <w:sz w:val="18"/>
                <w:szCs w:val="18"/>
              </w:rPr>
            </w:pPr>
            <w:r>
              <w:rPr>
                <w:sz w:val="18"/>
                <w:szCs w:val="18"/>
              </w:rPr>
              <w:t>Single center randomized control</w:t>
            </w:r>
            <w:r w:rsidR="00F25D23">
              <w:rPr>
                <w:sz w:val="18"/>
                <w:szCs w:val="18"/>
              </w:rPr>
              <w:t>led</w:t>
            </w:r>
            <w:r>
              <w:rPr>
                <w:sz w:val="18"/>
                <w:szCs w:val="18"/>
              </w:rPr>
              <w:t xml:space="preserve"> trial</w:t>
            </w:r>
          </w:p>
          <w:p w14:paraId="386F23EE" w14:textId="7753E85F" w:rsidR="00F25D23" w:rsidRDefault="00F25D23" w:rsidP="0020074E">
            <w:pPr>
              <w:pStyle w:val="ListParagraph"/>
              <w:numPr>
                <w:ilvl w:val="0"/>
                <w:numId w:val="33"/>
              </w:numPr>
              <w:tabs>
                <w:tab w:val="left" w:pos="942"/>
              </w:tabs>
              <w:spacing w:before="120" w:after="120"/>
              <w:rPr>
                <w:sz w:val="18"/>
                <w:szCs w:val="18"/>
              </w:rPr>
            </w:pPr>
            <w:r>
              <w:rPr>
                <w:sz w:val="18"/>
                <w:szCs w:val="18"/>
              </w:rPr>
              <w:t>1:1 randomization occurred by having participants choose a sealed envelope</w:t>
            </w:r>
            <w:r w:rsidR="0099508D">
              <w:rPr>
                <w:sz w:val="18"/>
                <w:szCs w:val="18"/>
              </w:rPr>
              <w:t>,</w:t>
            </w:r>
            <w:r>
              <w:rPr>
                <w:sz w:val="18"/>
                <w:szCs w:val="18"/>
              </w:rPr>
              <w:t xml:space="preserve"> which contained a number that corresponded to either the control or experimental group.</w:t>
            </w:r>
          </w:p>
          <w:p w14:paraId="319E2C3F" w14:textId="77777777" w:rsidR="001D4F60" w:rsidRDefault="0099508D" w:rsidP="00D4164B">
            <w:pPr>
              <w:pStyle w:val="ListParagraph"/>
              <w:numPr>
                <w:ilvl w:val="0"/>
                <w:numId w:val="33"/>
              </w:numPr>
              <w:tabs>
                <w:tab w:val="left" w:pos="942"/>
              </w:tabs>
              <w:spacing w:before="120" w:after="120"/>
              <w:rPr>
                <w:sz w:val="18"/>
                <w:szCs w:val="18"/>
              </w:rPr>
            </w:pPr>
            <w:r>
              <w:rPr>
                <w:sz w:val="18"/>
                <w:szCs w:val="18"/>
              </w:rPr>
              <w:t xml:space="preserve">Assessors of outcome measures were blinded and </w:t>
            </w:r>
            <w:r w:rsidRPr="0099508D">
              <w:rPr>
                <w:sz w:val="18"/>
                <w:szCs w:val="18"/>
              </w:rPr>
              <w:t>were assessed at baseline, 4 months, 6 months, and 12 months.</w:t>
            </w:r>
          </w:p>
          <w:p w14:paraId="1C1431C0" w14:textId="77777777" w:rsidR="00133CAD" w:rsidRPr="0098391E" w:rsidRDefault="00133CAD" w:rsidP="00133CAD">
            <w:pPr>
              <w:pStyle w:val="ListParagraph"/>
              <w:numPr>
                <w:ilvl w:val="0"/>
                <w:numId w:val="33"/>
              </w:numPr>
              <w:spacing w:before="120" w:after="120"/>
              <w:rPr>
                <w:sz w:val="18"/>
                <w:szCs w:val="18"/>
              </w:rPr>
            </w:pPr>
            <w:r w:rsidRPr="0098391E">
              <w:rPr>
                <w:sz w:val="18"/>
                <w:szCs w:val="18"/>
              </w:rPr>
              <w:t xml:space="preserve">A 2 way repeated measure analysis of variance was used to compare groups across time at baseline, 4 </w:t>
            </w:r>
            <w:r>
              <w:rPr>
                <w:sz w:val="18"/>
                <w:szCs w:val="18"/>
              </w:rPr>
              <w:t>months, 6 months, and 12 months to determine if a difference exists.</w:t>
            </w:r>
            <w:r w:rsidRPr="0098391E">
              <w:rPr>
                <w:sz w:val="18"/>
                <w:szCs w:val="18"/>
              </w:rPr>
              <w:t xml:space="preserve"> Alpha set to 0.05.</w:t>
            </w:r>
          </w:p>
          <w:p w14:paraId="103168CC" w14:textId="77777777" w:rsidR="00133CAD" w:rsidRDefault="00133CAD" w:rsidP="00133CAD">
            <w:pPr>
              <w:pStyle w:val="ListParagraph"/>
              <w:numPr>
                <w:ilvl w:val="0"/>
                <w:numId w:val="33"/>
              </w:numPr>
              <w:spacing w:before="120" w:after="120"/>
              <w:rPr>
                <w:sz w:val="18"/>
                <w:szCs w:val="18"/>
              </w:rPr>
            </w:pPr>
            <w:r w:rsidRPr="0098391E">
              <w:rPr>
                <w:sz w:val="18"/>
                <w:szCs w:val="18"/>
              </w:rPr>
              <w:t>Bonferroni post hoc test to determine which groups are different</w:t>
            </w:r>
            <w:r>
              <w:rPr>
                <w:sz w:val="18"/>
                <w:szCs w:val="18"/>
              </w:rPr>
              <w:t>.</w:t>
            </w:r>
          </w:p>
          <w:p w14:paraId="5558792B" w14:textId="621B5F2F" w:rsidR="00133CAD" w:rsidRPr="00133CAD" w:rsidRDefault="00133CAD" w:rsidP="00133CAD">
            <w:pPr>
              <w:pStyle w:val="ListParagraph"/>
              <w:numPr>
                <w:ilvl w:val="0"/>
                <w:numId w:val="33"/>
              </w:numPr>
              <w:spacing w:before="120" w:after="120"/>
              <w:rPr>
                <w:sz w:val="18"/>
                <w:szCs w:val="18"/>
              </w:rPr>
            </w:pPr>
            <w:r w:rsidRPr="0098391E">
              <w:rPr>
                <w:sz w:val="18"/>
                <w:szCs w:val="18"/>
              </w:rPr>
              <w:t xml:space="preserve">34 participants </w:t>
            </w:r>
            <w:r>
              <w:rPr>
                <w:sz w:val="18"/>
                <w:szCs w:val="18"/>
              </w:rPr>
              <w:t>was the target number for recruitment</w:t>
            </w:r>
            <w:r w:rsidRPr="0098391E">
              <w:rPr>
                <w:sz w:val="18"/>
                <w:szCs w:val="18"/>
              </w:rPr>
              <w:t xml:space="preserve"> based on the original aim of the study, </w:t>
            </w:r>
            <w:r>
              <w:rPr>
                <w:sz w:val="18"/>
                <w:szCs w:val="18"/>
              </w:rPr>
              <w:t xml:space="preserve">which was to investigate </w:t>
            </w:r>
            <w:r w:rsidRPr="0098391E">
              <w:rPr>
                <w:sz w:val="18"/>
                <w:szCs w:val="18"/>
              </w:rPr>
              <w:t xml:space="preserve">the effects of the interventions on tibial cortical bone mineral density, which was determined would demonstrate the smallest effect size. </w:t>
            </w:r>
            <w:r>
              <w:rPr>
                <w:sz w:val="18"/>
                <w:szCs w:val="18"/>
              </w:rPr>
              <w:t>This sample size did take into account a 20% attrition rate.</w:t>
            </w:r>
          </w:p>
        </w:tc>
      </w:tr>
      <w:tr w:rsidR="001D4F60" w:rsidRPr="002F16E1" w14:paraId="6DA6AB7D" w14:textId="77777777" w:rsidTr="00D4164B">
        <w:tc>
          <w:tcPr>
            <w:tcW w:w="10421" w:type="dxa"/>
            <w:shd w:val="clear" w:color="auto" w:fill="E6E6E6"/>
          </w:tcPr>
          <w:p w14:paraId="526AFE32" w14:textId="1A6EF2C2" w:rsidR="001D4F60" w:rsidRPr="009A2E47" w:rsidRDefault="001D4F60" w:rsidP="009A2E47">
            <w:pPr>
              <w:spacing w:before="120" w:after="120"/>
              <w:rPr>
                <w:b/>
                <w:sz w:val="18"/>
                <w:szCs w:val="18"/>
              </w:rPr>
            </w:pPr>
            <w:r w:rsidRPr="002F16E1">
              <w:rPr>
                <w:b/>
                <w:sz w:val="18"/>
                <w:szCs w:val="18"/>
              </w:rPr>
              <w:t>Setting</w:t>
            </w:r>
          </w:p>
        </w:tc>
      </w:tr>
      <w:tr w:rsidR="001D4F60" w:rsidRPr="002F16E1" w14:paraId="50D2A37F" w14:textId="77777777" w:rsidTr="00D4164B">
        <w:tc>
          <w:tcPr>
            <w:tcW w:w="10421" w:type="dxa"/>
            <w:tcBorders>
              <w:bottom w:val="single" w:sz="4" w:space="0" w:color="auto"/>
            </w:tcBorders>
            <w:shd w:val="clear" w:color="auto" w:fill="auto"/>
          </w:tcPr>
          <w:p w14:paraId="0D31F6B8" w14:textId="44145A31" w:rsidR="001D4F60" w:rsidRPr="002F16E1" w:rsidRDefault="00F25D23" w:rsidP="00933AC7">
            <w:pPr>
              <w:spacing w:before="120" w:after="120"/>
              <w:rPr>
                <w:sz w:val="18"/>
                <w:szCs w:val="18"/>
              </w:rPr>
            </w:pPr>
            <w:r>
              <w:rPr>
                <w:sz w:val="18"/>
                <w:szCs w:val="18"/>
              </w:rPr>
              <w:t>Lyndhurst Centre, Toronto Rehabilitation Institute, University Health Network, Canada</w:t>
            </w:r>
          </w:p>
        </w:tc>
      </w:tr>
      <w:tr w:rsidR="001D4F60" w:rsidRPr="002F16E1" w14:paraId="76C03295" w14:textId="77777777" w:rsidTr="00D4164B">
        <w:tc>
          <w:tcPr>
            <w:tcW w:w="10421" w:type="dxa"/>
            <w:shd w:val="clear" w:color="auto" w:fill="E6E6E6"/>
          </w:tcPr>
          <w:p w14:paraId="1DF90EF9" w14:textId="64E90F3B" w:rsidR="001D4F60" w:rsidRPr="009A2E47" w:rsidRDefault="001D4F60" w:rsidP="009E380F">
            <w:pPr>
              <w:spacing w:before="120" w:after="120"/>
              <w:rPr>
                <w:b/>
                <w:sz w:val="18"/>
                <w:szCs w:val="18"/>
              </w:rPr>
            </w:pPr>
            <w:r w:rsidRPr="002F16E1">
              <w:rPr>
                <w:b/>
                <w:sz w:val="18"/>
                <w:szCs w:val="18"/>
              </w:rPr>
              <w:t>Participants</w:t>
            </w:r>
          </w:p>
        </w:tc>
      </w:tr>
      <w:tr w:rsidR="001D4F60" w:rsidRPr="002F16E1" w14:paraId="7B1E8AC4" w14:textId="77777777" w:rsidTr="00D4164B">
        <w:tc>
          <w:tcPr>
            <w:tcW w:w="10421" w:type="dxa"/>
            <w:tcBorders>
              <w:bottom w:val="single" w:sz="4" w:space="0" w:color="auto"/>
            </w:tcBorders>
            <w:shd w:val="clear" w:color="auto" w:fill="auto"/>
          </w:tcPr>
          <w:p w14:paraId="7BFACFB0" w14:textId="36829577" w:rsidR="00B25F20" w:rsidRPr="00B25F20" w:rsidRDefault="00B25F20" w:rsidP="00B25F20">
            <w:pPr>
              <w:pStyle w:val="ListParagraph"/>
              <w:numPr>
                <w:ilvl w:val="0"/>
                <w:numId w:val="36"/>
              </w:numPr>
              <w:tabs>
                <w:tab w:val="left" w:pos="942"/>
              </w:tabs>
              <w:spacing w:before="120" w:after="120"/>
              <w:rPr>
                <w:sz w:val="18"/>
                <w:szCs w:val="18"/>
              </w:rPr>
            </w:pPr>
            <w:r w:rsidRPr="00B25F20">
              <w:rPr>
                <w:sz w:val="18"/>
                <w:szCs w:val="18"/>
              </w:rPr>
              <w:t>47 were</w:t>
            </w:r>
            <w:r w:rsidR="006A0328">
              <w:rPr>
                <w:sz w:val="18"/>
                <w:szCs w:val="18"/>
              </w:rPr>
              <w:t xml:space="preserve"> recruited and</w:t>
            </w:r>
            <w:r w:rsidRPr="00B25F20">
              <w:rPr>
                <w:sz w:val="18"/>
                <w:szCs w:val="18"/>
              </w:rPr>
              <w:t xml:space="preserve"> assessed for </w:t>
            </w:r>
            <w:r w:rsidR="00133CAD" w:rsidRPr="00B25F20">
              <w:rPr>
                <w:sz w:val="18"/>
                <w:szCs w:val="18"/>
              </w:rPr>
              <w:t>eligibility</w:t>
            </w:r>
            <w:r w:rsidR="006A0328">
              <w:rPr>
                <w:sz w:val="18"/>
                <w:szCs w:val="18"/>
              </w:rPr>
              <w:t xml:space="preserve"> as a sample of convenience from the Lyndhurst</w:t>
            </w:r>
            <w:r w:rsidR="00517175">
              <w:rPr>
                <w:sz w:val="18"/>
                <w:szCs w:val="18"/>
              </w:rPr>
              <w:t xml:space="preserve"> Centre - 13 were excluded (</w:t>
            </w:r>
            <w:r w:rsidR="00133CAD">
              <w:rPr>
                <w:sz w:val="18"/>
                <w:szCs w:val="18"/>
              </w:rPr>
              <w:t>12</w:t>
            </w:r>
            <w:r>
              <w:rPr>
                <w:sz w:val="18"/>
                <w:szCs w:val="18"/>
              </w:rPr>
              <w:t xml:space="preserve"> failed to meet inclu</w:t>
            </w:r>
            <w:r w:rsidR="00517175">
              <w:rPr>
                <w:sz w:val="18"/>
                <w:szCs w:val="18"/>
              </w:rPr>
              <w:t>sion criteria and 1 was injured).</w:t>
            </w:r>
            <w:r>
              <w:rPr>
                <w:sz w:val="18"/>
                <w:szCs w:val="18"/>
              </w:rPr>
              <w:t xml:space="preserve"> </w:t>
            </w:r>
          </w:p>
          <w:p w14:paraId="418DA5F3" w14:textId="16F0FA0F" w:rsidR="006A0328" w:rsidRPr="00AB69A6" w:rsidRDefault="006A0328" w:rsidP="00AB69A6">
            <w:pPr>
              <w:pStyle w:val="ListParagraph"/>
              <w:numPr>
                <w:ilvl w:val="0"/>
                <w:numId w:val="33"/>
              </w:numPr>
              <w:tabs>
                <w:tab w:val="left" w:pos="942"/>
              </w:tabs>
              <w:spacing w:before="120" w:after="120"/>
              <w:rPr>
                <w:sz w:val="18"/>
                <w:szCs w:val="18"/>
              </w:rPr>
            </w:pPr>
            <w:r>
              <w:rPr>
                <w:sz w:val="18"/>
                <w:szCs w:val="18"/>
              </w:rPr>
              <w:t xml:space="preserve">34 </w:t>
            </w:r>
            <w:r w:rsidR="00EC3053">
              <w:rPr>
                <w:sz w:val="18"/>
                <w:szCs w:val="18"/>
              </w:rPr>
              <w:t xml:space="preserve">provided conformed consent and </w:t>
            </w:r>
            <w:r>
              <w:rPr>
                <w:sz w:val="18"/>
                <w:szCs w:val="18"/>
              </w:rPr>
              <w:t>were included in the study and randomized, 17 in each group.</w:t>
            </w:r>
            <w:r w:rsidR="00AB69A6">
              <w:rPr>
                <w:sz w:val="18"/>
                <w:szCs w:val="18"/>
              </w:rPr>
              <w:t xml:space="preserve"> 6 in the control group and 1 in the experimental group were lost to follow up.</w:t>
            </w:r>
          </w:p>
          <w:p w14:paraId="5951901D" w14:textId="7B725B8E" w:rsidR="00D2704A" w:rsidRDefault="00D2704A" w:rsidP="00D2704A">
            <w:pPr>
              <w:pStyle w:val="ListParagraph"/>
              <w:numPr>
                <w:ilvl w:val="0"/>
                <w:numId w:val="33"/>
              </w:numPr>
              <w:tabs>
                <w:tab w:val="left" w:pos="942"/>
              </w:tabs>
              <w:spacing w:before="120" w:after="120"/>
              <w:rPr>
                <w:sz w:val="18"/>
                <w:szCs w:val="18"/>
              </w:rPr>
            </w:pPr>
            <w:r>
              <w:rPr>
                <w:sz w:val="18"/>
                <w:szCs w:val="18"/>
              </w:rPr>
              <w:t>Inclusion criteria: Patie</w:t>
            </w:r>
            <w:r w:rsidR="006A137D">
              <w:rPr>
                <w:sz w:val="18"/>
                <w:szCs w:val="18"/>
              </w:rPr>
              <w:t>nts with a SPI classified as ASIA C or ASI</w:t>
            </w:r>
            <w:r>
              <w:rPr>
                <w:sz w:val="18"/>
                <w:szCs w:val="18"/>
              </w:rPr>
              <w:t>A D, &gt;18months post injury, not able to walk at baseline, require an assistive device to walk, or walk ≤ 0.5 m/s.</w:t>
            </w:r>
          </w:p>
          <w:p w14:paraId="33F2ADC0" w14:textId="7CF8E7E9" w:rsidR="00D2704A" w:rsidRDefault="00D2704A" w:rsidP="009E380F">
            <w:pPr>
              <w:pStyle w:val="ListParagraph"/>
              <w:numPr>
                <w:ilvl w:val="0"/>
                <w:numId w:val="33"/>
              </w:numPr>
              <w:tabs>
                <w:tab w:val="left" w:pos="942"/>
              </w:tabs>
              <w:spacing w:before="120" w:after="120"/>
              <w:rPr>
                <w:sz w:val="18"/>
                <w:szCs w:val="18"/>
              </w:rPr>
            </w:pPr>
            <w:r>
              <w:rPr>
                <w:sz w:val="18"/>
                <w:szCs w:val="18"/>
              </w:rPr>
              <w:t xml:space="preserve">Exclusion criteria: Any contraindication for FES (pacemaker, rash or skin lesion at site of electrodes, denervation of muscle targeted, grade 4 pressure ulcer on the lower extremities, Grade 2 or 3 pressure ulcer or above that comes in contact with the harness, uncontrolled hypertension, orthostatic hypotension within 15 minutes of standing, or at </w:t>
            </w:r>
            <w:r w:rsidR="00AB69A6">
              <w:rPr>
                <w:sz w:val="18"/>
                <w:szCs w:val="18"/>
              </w:rPr>
              <w:t>risk for autonomic dysreflexia.</w:t>
            </w:r>
          </w:p>
          <w:p w14:paraId="73E5E1C2" w14:textId="330AC6CE" w:rsidR="00AB69A6" w:rsidRDefault="00AB69A6" w:rsidP="009E380F">
            <w:pPr>
              <w:pStyle w:val="ListParagraph"/>
              <w:numPr>
                <w:ilvl w:val="0"/>
                <w:numId w:val="33"/>
              </w:numPr>
              <w:tabs>
                <w:tab w:val="left" w:pos="942"/>
              </w:tabs>
              <w:spacing w:before="120" w:after="120"/>
              <w:rPr>
                <w:sz w:val="18"/>
                <w:szCs w:val="18"/>
              </w:rPr>
            </w:pPr>
            <w:r>
              <w:rPr>
                <w:sz w:val="18"/>
                <w:szCs w:val="18"/>
              </w:rPr>
              <w:t>Mean age – Experimental group: 56.6 (14), Control group: 54 (16.5).</w:t>
            </w:r>
          </w:p>
          <w:p w14:paraId="19AD8B5E" w14:textId="182E6018" w:rsidR="00AB69A6" w:rsidRDefault="00AB69A6" w:rsidP="009E380F">
            <w:pPr>
              <w:pStyle w:val="ListParagraph"/>
              <w:numPr>
                <w:ilvl w:val="0"/>
                <w:numId w:val="33"/>
              </w:numPr>
              <w:tabs>
                <w:tab w:val="left" w:pos="942"/>
              </w:tabs>
              <w:spacing w:before="120" w:after="120"/>
              <w:rPr>
                <w:sz w:val="18"/>
                <w:szCs w:val="18"/>
              </w:rPr>
            </w:pPr>
            <w:r>
              <w:rPr>
                <w:sz w:val="18"/>
                <w:szCs w:val="18"/>
              </w:rPr>
              <w:t>Gender – M% – Experimental group: 82% (14), Control group: 71% (12).</w:t>
            </w:r>
          </w:p>
          <w:p w14:paraId="2D630AF8" w14:textId="6F1DB653" w:rsidR="004942AA" w:rsidRDefault="00AB69A6" w:rsidP="004942AA">
            <w:pPr>
              <w:pStyle w:val="ListParagraph"/>
              <w:numPr>
                <w:ilvl w:val="0"/>
                <w:numId w:val="33"/>
              </w:numPr>
              <w:tabs>
                <w:tab w:val="left" w:pos="942"/>
              </w:tabs>
              <w:spacing w:before="120" w:after="120"/>
              <w:rPr>
                <w:sz w:val="18"/>
                <w:szCs w:val="18"/>
              </w:rPr>
            </w:pPr>
            <w:r>
              <w:rPr>
                <w:sz w:val="18"/>
                <w:szCs w:val="18"/>
              </w:rPr>
              <w:t>Duration of injury</w:t>
            </w:r>
            <w:r w:rsidR="004942AA">
              <w:rPr>
                <w:sz w:val="18"/>
                <w:szCs w:val="18"/>
              </w:rPr>
              <w:t xml:space="preserve"> (years) - Experimental group: 8.75 (9.75), Control group: 10.32 (11.13).</w:t>
            </w:r>
          </w:p>
          <w:p w14:paraId="3E69C7B0" w14:textId="32D074EE" w:rsidR="001D4F60" w:rsidRPr="000249D9" w:rsidRDefault="00EC3053" w:rsidP="00D4164B">
            <w:pPr>
              <w:pStyle w:val="ListParagraph"/>
              <w:numPr>
                <w:ilvl w:val="0"/>
                <w:numId w:val="33"/>
              </w:numPr>
              <w:tabs>
                <w:tab w:val="left" w:pos="942"/>
              </w:tabs>
              <w:spacing w:before="120" w:after="120"/>
              <w:rPr>
                <w:sz w:val="18"/>
                <w:szCs w:val="18"/>
              </w:rPr>
            </w:pPr>
            <w:r>
              <w:rPr>
                <w:sz w:val="18"/>
                <w:szCs w:val="18"/>
              </w:rPr>
              <w:t>No significant differences between groups at baseline.</w:t>
            </w:r>
          </w:p>
        </w:tc>
      </w:tr>
      <w:tr w:rsidR="001D4F60" w:rsidRPr="002F16E1" w14:paraId="61651B73" w14:textId="77777777" w:rsidTr="00D4164B">
        <w:tc>
          <w:tcPr>
            <w:tcW w:w="10421" w:type="dxa"/>
            <w:shd w:val="clear" w:color="auto" w:fill="E6E6E6"/>
          </w:tcPr>
          <w:p w14:paraId="724BCF85" w14:textId="7AF950C6" w:rsidR="001D4F60" w:rsidRPr="009A2E47" w:rsidRDefault="001D4F60" w:rsidP="009E380F">
            <w:pPr>
              <w:spacing w:before="120" w:after="120"/>
              <w:rPr>
                <w:b/>
                <w:sz w:val="18"/>
                <w:szCs w:val="18"/>
              </w:rPr>
            </w:pPr>
            <w:r w:rsidRPr="002F16E1">
              <w:rPr>
                <w:b/>
                <w:sz w:val="18"/>
                <w:szCs w:val="18"/>
              </w:rPr>
              <w:t>Intervention Investigated</w:t>
            </w:r>
          </w:p>
        </w:tc>
      </w:tr>
      <w:tr w:rsidR="00D4164B" w:rsidRPr="002F16E1" w14:paraId="2EF44DE6" w14:textId="77777777" w:rsidTr="00D4164B">
        <w:tc>
          <w:tcPr>
            <w:tcW w:w="10421" w:type="dxa"/>
            <w:shd w:val="clear" w:color="auto" w:fill="auto"/>
          </w:tcPr>
          <w:p w14:paraId="7EDAE79C" w14:textId="5A7D79E1" w:rsidR="00D4164B" w:rsidRPr="00D4164B" w:rsidRDefault="00D4164B" w:rsidP="00D4164B">
            <w:pPr>
              <w:pStyle w:val="ListParagraph"/>
              <w:numPr>
                <w:ilvl w:val="0"/>
                <w:numId w:val="35"/>
              </w:numPr>
              <w:spacing w:before="120" w:after="120"/>
              <w:rPr>
                <w:sz w:val="18"/>
                <w:szCs w:val="18"/>
              </w:rPr>
            </w:pPr>
            <w:r w:rsidRPr="00D4164B">
              <w:rPr>
                <w:sz w:val="18"/>
                <w:szCs w:val="18"/>
              </w:rPr>
              <w:t>Sessions lasted 45 minutes, 3 days per week for 16 weeks (48 total sessions)</w:t>
            </w:r>
            <w:r>
              <w:rPr>
                <w:sz w:val="18"/>
                <w:szCs w:val="18"/>
              </w:rPr>
              <w:t xml:space="preserve"> for both groups</w:t>
            </w:r>
            <w:r w:rsidR="004977FE">
              <w:rPr>
                <w:sz w:val="18"/>
                <w:szCs w:val="18"/>
              </w:rPr>
              <w:t>.</w:t>
            </w:r>
          </w:p>
        </w:tc>
      </w:tr>
      <w:tr w:rsidR="00D4164B" w:rsidRPr="002F16E1" w14:paraId="3D49DB83" w14:textId="77777777" w:rsidTr="00D4164B">
        <w:tc>
          <w:tcPr>
            <w:tcW w:w="10421" w:type="dxa"/>
            <w:shd w:val="clear" w:color="auto" w:fill="auto"/>
          </w:tcPr>
          <w:p w14:paraId="3C164460" w14:textId="0E449F31" w:rsidR="00D4164B" w:rsidRPr="00D4164B" w:rsidRDefault="00D4164B" w:rsidP="00D4164B">
            <w:pPr>
              <w:tabs>
                <w:tab w:val="left" w:pos="942"/>
              </w:tabs>
              <w:spacing w:before="120" w:after="120"/>
              <w:rPr>
                <w:sz w:val="18"/>
                <w:szCs w:val="18"/>
              </w:rPr>
            </w:pPr>
            <w:r w:rsidRPr="00D4164B">
              <w:rPr>
                <w:i/>
                <w:sz w:val="18"/>
                <w:szCs w:val="18"/>
              </w:rPr>
              <w:t>Control</w:t>
            </w:r>
            <w:r w:rsidRPr="00D4164B">
              <w:rPr>
                <w:i/>
                <w:sz w:val="18"/>
                <w:szCs w:val="18"/>
              </w:rPr>
              <w:tab/>
            </w:r>
          </w:p>
        </w:tc>
      </w:tr>
      <w:tr w:rsidR="00D4164B" w:rsidRPr="002F16E1" w14:paraId="4F4B9880" w14:textId="77777777" w:rsidTr="00D4164B">
        <w:tc>
          <w:tcPr>
            <w:tcW w:w="10421" w:type="dxa"/>
            <w:shd w:val="clear" w:color="auto" w:fill="auto"/>
          </w:tcPr>
          <w:p w14:paraId="6C9DE4EC" w14:textId="7C1D5420" w:rsidR="00D4164B" w:rsidRDefault="00411A6C" w:rsidP="009E380F">
            <w:pPr>
              <w:pStyle w:val="ListParagraph"/>
              <w:numPr>
                <w:ilvl w:val="0"/>
                <w:numId w:val="33"/>
              </w:numPr>
              <w:tabs>
                <w:tab w:val="left" w:pos="942"/>
              </w:tabs>
              <w:spacing w:before="120" w:after="120"/>
              <w:rPr>
                <w:sz w:val="18"/>
                <w:szCs w:val="18"/>
              </w:rPr>
            </w:pPr>
            <w:r>
              <w:rPr>
                <w:sz w:val="18"/>
                <w:szCs w:val="18"/>
              </w:rPr>
              <w:t>Protocol</w:t>
            </w:r>
            <w:r w:rsidR="00D4164B" w:rsidRPr="00D948C6">
              <w:rPr>
                <w:sz w:val="18"/>
                <w:szCs w:val="18"/>
              </w:rPr>
              <w:t xml:space="preserve">: 20-25 minutes of aerobic training (arm cycle, leg cycle, ambulating using parallel bars or treadmill) at a moderate pace (target of 3-5 on modified Borg), 20-25 minutes of resistance exercise (hand weights, cables, Uppertone training system) consisting of 2-3 sets of 12-15 repetitions at a maximum resistance for all capable muscle groups. </w:t>
            </w:r>
          </w:p>
          <w:p w14:paraId="5576F2C0" w14:textId="164087CE" w:rsidR="00D4164B" w:rsidRPr="00411A6C" w:rsidRDefault="00725AE5" w:rsidP="00411A6C">
            <w:pPr>
              <w:pStyle w:val="ListParagraph"/>
              <w:numPr>
                <w:ilvl w:val="0"/>
                <w:numId w:val="33"/>
              </w:numPr>
              <w:spacing w:before="120" w:after="120"/>
              <w:rPr>
                <w:i/>
                <w:sz w:val="18"/>
                <w:szCs w:val="18"/>
              </w:rPr>
            </w:pPr>
            <w:r w:rsidRPr="00411A6C">
              <w:rPr>
                <w:sz w:val="18"/>
                <w:szCs w:val="18"/>
              </w:rPr>
              <w:t>Kinesiologists supervised exercise for the control group</w:t>
            </w:r>
            <w:r w:rsidR="00D4164B" w:rsidRPr="00411A6C">
              <w:rPr>
                <w:sz w:val="18"/>
                <w:szCs w:val="18"/>
              </w:rPr>
              <w:t>.</w:t>
            </w:r>
          </w:p>
        </w:tc>
      </w:tr>
      <w:tr w:rsidR="00D4164B" w:rsidRPr="002F16E1" w14:paraId="46984678" w14:textId="77777777" w:rsidTr="00D4164B">
        <w:tc>
          <w:tcPr>
            <w:tcW w:w="10421" w:type="dxa"/>
            <w:shd w:val="clear" w:color="auto" w:fill="auto"/>
          </w:tcPr>
          <w:p w14:paraId="62753C54" w14:textId="6423DB7E" w:rsidR="00D4164B" w:rsidRPr="00D4164B" w:rsidRDefault="00D4164B" w:rsidP="00D4164B">
            <w:pPr>
              <w:tabs>
                <w:tab w:val="left" w:pos="942"/>
              </w:tabs>
              <w:spacing w:before="120" w:after="120"/>
              <w:rPr>
                <w:sz w:val="18"/>
                <w:szCs w:val="18"/>
              </w:rPr>
            </w:pPr>
            <w:r w:rsidRPr="00D4164B">
              <w:rPr>
                <w:i/>
                <w:sz w:val="18"/>
                <w:szCs w:val="18"/>
              </w:rPr>
              <w:t>Experimental</w:t>
            </w:r>
          </w:p>
        </w:tc>
      </w:tr>
      <w:tr w:rsidR="00D4164B" w:rsidRPr="002F16E1" w14:paraId="668CCCC0" w14:textId="77777777" w:rsidTr="00D4164B">
        <w:tc>
          <w:tcPr>
            <w:tcW w:w="10421" w:type="dxa"/>
            <w:tcBorders>
              <w:bottom w:val="single" w:sz="4" w:space="0" w:color="auto"/>
            </w:tcBorders>
            <w:shd w:val="clear" w:color="auto" w:fill="auto"/>
          </w:tcPr>
          <w:p w14:paraId="2E22C295" w14:textId="17DAEB2B" w:rsidR="00D4164B" w:rsidRDefault="00411A6C" w:rsidP="009C4E59">
            <w:pPr>
              <w:pStyle w:val="ListParagraph"/>
              <w:numPr>
                <w:ilvl w:val="0"/>
                <w:numId w:val="33"/>
              </w:numPr>
              <w:tabs>
                <w:tab w:val="left" w:pos="942"/>
              </w:tabs>
              <w:spacing w:before="120" w:after="120"/>
              <w:rPr>
                <w:sz w:val="18"/>
                <w:szCs w:val="18"/>
              </w:rPr>
            </w:pPr>
            <w:r>
              <w:rPr>
                <w:sz w:val="18"/>
                <w:szCs w:val="18"/>
              </w:rPr>
              <w:t>P</w:t>
            </w:r>
            <w:r w:rsidR="00D4164B">
              <w:rPr>
                <w:sz w:val="18"/>
                <w:szCs w:val="18"/>
              </w:rPr>
              <w:t xml:space="preserve">rotocol: Body weight supported treadmill training (BWSTT) with FES to the quadriceps, hamstrings, </w:t>
            </w:r>
            <w:r w:rsidR="00D4164B">
              <w:rPr>
                <w:sz w:val="18"/>
                <w:szCs w:val="18"/>
              </w:rPr>
              <w:lastRenderedPageBreak/>
              <w:t xml:space="preserve">dorsiflexors, and plantiflexors was conducted for 4-5 minutes with rest breaks in between for a total of 45 minutes. The authors of the study did not specify walking speed or percentage of body weight support. </w:t>
            </w:r>
          </w:p>
          <w:p w14:paraId="1DF1F691" w14:textId="068F8FB2" w:rsidR="00D4164B" w:rsidRPr="00411A6C" w:rsidRDefault="00D4164B" w:rsidP="00411A6C">
            <w:pPr>
              <w:pStyle w:val="ListParagraph"/>
              <w:numPr>
                <w:ilvl w:val="0"/>
                <w:numId w:val="33"/>
              </w:numPr>
              <w:spacing w:before="120" w:after="120"/>
              <w:rPr>
                <w:sz w:val="18"/>
                <w:szCs w:val="18"/>
              </w:rPr>
            </w:pPr>
            <w:r w:rsidRPr="00411A6C">
              <w:rPr>
                <w:sz w:val="18"/>
                <w:szCs w:val="18"/>
              </w:rPr>
              <w:t>During the first 3-5 sessions, 2-3 therapists were required for training to control the sequence of the FES system, two therapist timing the push of a button with the push off phase of gait for one leg and, if needed, one to advance lower extremities or control hips, in order to produce a fluid and natural gait pattern. After 3-5 sessions, participants were able to press the buttons during training.</w:t>
            </w:r>
          </w:p>
        </w:tc>
      </w:tr>
      <w:tr w:rsidR="00D4164B" w:rsidRPr="002F16E1" w14:paraId="125BA971" w14:textId="77777777" w:rsidTr="00D4164B">
        <w:tc>
          <w:tcPr>
            <w:tcW w:w="10421" w:type="dxa"/>
            <w:shd w:val="clear" w:color="auto" w:fill="E6E6E6"/>
          </w:tcPr>
          <w:p w14:paraId="2055B05D" w14:textId="1FC513B4" w:rsidR="00D4164B" w:rsidRPr="009A2E47" w:rsidRDefault="00D4164B" w:rsidP="009A2E47">
            <w:pPr>
              <w:spacing w:before="120" w:after="120"/>
              <w:rPr>
                <w:sz w:val="18"/>
                <w:szCs w:val="18"/>
              </w:rPr>
            </w:pPr>
            <w:r w:rsidRPr="002F16E1">
              <w:rPr>
                <w:b/>
                <w:sz w:val="18"/>
                <w:szCs w:val="18"/>
              </w:rPr>
              <w:lastRenderedPageBreak/>
              <w:t>Outcome Measures</w:t>
            </w:r>
            <w:r w:rsidRPr="002F16E1">
              <w:rPr>
                <w:sz w:val="18"/>
                <w:szCs w:val="18"/>
              </w:rPr>
              <w:t xml:space="preserve"> (Primary and Secondary)</w:t>
            </w:r>
          </w:p>
        </w:tc>
      </w:tr>
      <w:tr w:rsidR="00D4164B" w:rsidRPr="002F16E1" w14:paraId="11792FEE" w14:textId="77777777" w:rsidTr="00D4164B">
        <w:tc>
          <w:tcPr>
            <w:tcW w:w="10421" w:type="dxa"/>
            <w:tcBorders>
              <w:bottom w:val="single" w:sz="4" w:space="0" w:color="auto"/>
            </w:tcBorders>
            <w:shd w:val="clear" w:color="auto" w:fill="auto"/>
          </w:tcPr>
          <w:p w14:paraId="70D7E7E9" w14:textId="57847E89" w:rsidR="00D4164B" w:rsidRDefault="00D4164B" w:rsidP="009C4E59">
            <w:pPr>
              <w:pStyle w:val="ListParagraph"/>
              <w:numPr>
                <w:ilvl w:val="0"/>
                <w:numId w:val="33"/>
              </w:numPr>
              <w:tabs>
                <w:tab w:val="left" w:pos="942"/>
              </w:tabs>
              <w:spacing w:before="120" w:after="120"/>
              <w:rPr>
                <w:sz w:val="18"/>
                <w:szCs w:val="18"/>
              </w:rPr>
            </w:pPr>
            <w:r w:rsidRPr="0099508D">
              <w:rPr>
                <w:sz w:val="18"/>
                <w:szCs w:val="18"/>
                <w:u w:val="single"/>
              </w:rPr>
              <w:t>Gait:</w:t>
            </w:r>
            <w:r>
              <w:rPr>
                <w:sz w:val="18"/>
                <w:szCs w:val="18"/>
              </w:rPr>
              <w:t xml:space="preserve"> 1) gait speed as measured by the 10-meter walk test, 2) gait distance as measured by the 6 minute walk test (6MWT)</w:t>
            </w:r>
            <w:r w:rsidR="00311107">
              <w:rPr>
                <w:sz w:val="18"/>
                <w:szCs w:val="18"/>
              </w:rPr>
              <w:t xml:space="preserve"> and distances were recorded at 2 minutes, 4 minutes, and 6 minutes</w:t>
            </w:r>
            <w:r>
              <w:rPr>
                <w:sz w:val="18"/>
                <w:szCs w:val="18"/>
              </w:rPr>
              <w:t>. Participants were allowed to use an assistive device, however, no manual assistance was given during testing. 3) Assistive device score (ADS), and 4) walking mobility scale (WMS).</w:t>
            </w:r>
          </w:p>
          <w:p w14:paraId="25E8BD6C" w14:textId="77777777" w:rsidR="00D4164B" w:rsidRDefault="00D4164B" w:rsidP="009C4E59">
            <w:pPr>
              <w:pStyle w:val="ListParagraph"/>
              <w:numPr>
                <w:ilvl w:val="0"/>
                <w:numId w:val="33"/>
              </w:numPr>
              <w:tabs>
                <w:tab w:val="left" w:pos="942"/>
              </w:tabs>
              <w:spacing w:before="120" w:after="120"/>
              <w:rPr>
                <w:sz w:val="18"/>
                <w:szCs w:val="18"/>
              </w:rPr>
            </w:pPr>
            <w:r w:rsidRPr="004421CC">
              <w:rPr>
                <w:sz w:val="18"/>
                <w:szCs w:val="18"/>
                <w:u w:val="single"/>
              </w:rPr>
              <w:t>Balance</w:t>
            </w:r>
            <w:r>
              <w:rPr>
                <w:sz w:val="18"/>
                <w:szCs w:val="18"/>
                <w:u w:val="single"/>
              </w:rPr>
              <w:t xml:space="preserve"> and mobility</w:t>
            </w:r>
            <w:r>
              <w:rPr>
                <w:sz w:val="18"/>
                <w:szCs w:val="18"/>
              </w:rPr>
              <w:t>: Measured using the timed up and go (TUG).</w:t>
            </w:r>
          </w:p>
          <w:p w14:paraId="6CB7A1BD" w14:textId="429862D9" w:rsidR="00D4164B" w:rsidRDefault="00D4164B" w:rsidP="009C4E59">
            <w:pPr>
              <w:pStyle w:val="ListParagraph"/>
              <w:numPr>
                <w:ilvl w:val="0"/>
                <w:numId w:val="33"/>
              </w:numPr>
              <w:tabs>
                <w:tab w:val="left" w:pos="942"/>
              </w:tabs>
              <w:spacing w:before="120" w:after="120"/>
              <w:rPr>
                <w:sz w:val="18"/>
                <w:szCs w:val="18"/>
              </w:rPr>
            </w:pPr>
            <w:r w:rsidRPr="004421CC">
              <w:rPr>
                <w:sz w:val="18"/>
                <w:szCs w:val="18"/>
                <w:u w:val="single"/>
              </w:rPr>
              <w:t>F</w:t>
            </w:r>
            <w:r>
              <w:rPr>
                <w:sz w:val="18"/>
                <w:szCs w:val="18"/>
                <w:u w:val="single"/>
              </w:rPr>
              <w:t>unction</w:t>
            </w:r>
            <w:r>
              <w:rPr>
                <w:sz w:val="18"/>
                <w:szCs w:val="18"/>
              </w:rPr>
              <w:t>: 1) Functional independence measure locomotor score (FIM-L) – score 0-7, 7 complete independence with activity, 2) the Spinal cord independence measure (SCIM), SCIM assessed at baseline and 12 months only – self-care 0-20, respiration/sphincter</w:t>
            </w:r>
            <w:r w:rsidR="0015516A">
              <w:rPr>
                <w:sz w:val="18"/>
                <w:szCs w:val="18"/>
              </w:rPr>
              <w:t xml:space="preserve"> management 0-40, mobility 0-40, a higher score indicates a higher level of independence with each activity.</w:t>
            </w:r>
            <w:r>
              <w:rPr>
                <w:sz w:val="18"/>
                <w:szCs w:val="18"/>
              </w:rPr>
              <w:t xml:space="preserve"> </w:t>
            </w:r>
          </w:p>
          <w:p w14:paraId="5BC4B0C4" w14:textId="32D1758F" w:rsidR="00D4164B" w:rsidRDefault="00D4164B" w:rsidP="009C4E59">
            <w:pPr>
              <w:pStyle w:val="ListParagraph"/>
              <w:numPr>
                <w:ilvl w:val="0"/>
                <w:numId w:val="33"/>
              </w:numPr>
              <w:spacing w:before="120" w:after="120"/>
              <w:rPr>
                <w:sz w:val="18"/>
                <w:szCs w:val="18"/>
              </w:rPr>
            </w:pPr>
            <w:r w:rsidRPr="009C4E59">
              <w:rPr>
                <w:sz w:val="18"/>
                <w:szCs w:val="18"/>
                <w:u w:val="single"/>
              </w:rPr>
              <w:t>Spasticity</w:t>
            </w:r>
            <w:r w:rsidRPr="009C4E59">
              <w:rPr>
                <w:sz w:val="18"/>
                <w:szCs w:val="18"/>
              </w:rPr>
              <w:t xml:space="preserve">: 1) Modified Ashworth Scale for the following muscle groups: hip adductors, knee flexors, knee extensors, dorsiflexors, and plantarflexors, and 2) Pendulum test – measured using </w:t>
            </w:r>
            <w:r w:rsidR="00725AE5" w:rsidRPr="009C4E59">
              <w:rPr>
                <w:sz w:val="18"/>
                <w:szCs w:val="18"/>
              </w:rPr>
              <w:t>an</w:t>
            </w:r>
            <w:r w:rsidRPr="009C4E59">
              <w:rPr>
                <w:sz w:val="18"/>
                <w:szCs w:val="18"/>
              </w:rPr>
              <w:t xml:space="preserve"> electrogoniometer.</w:t>
            </w:r>
          </w:p>
          <w:p w14:paraId="0ADB131F" w14:textId="385E61B7" w:rsidR="00D4164B" w:rsidRPr="002F16E1" w:rsidRDefault="009A2E47" w:rsidP="009E380F">
            <w:pPr>
              <w:spacing w:before="120" w:after="120"/>
              <w:rPr>
                <w:sz w:val="18"/>
                <w:szCs w:val="18"/>
              </w:rPr>
            </w:pPr>
            <w:r>
              <w:rPr>
                <w:sz w:val="18"/>
                <w:szCs w:val="18"/>
              </w:rPr>
              <w:t>A research assistant who was blinded to the allocation obtained all outcome measures and all interventions and measurements took place at the Lyndhurst Centre in Toronto</w:t>
            </w:r>
            <w:r w:rsidR="00D4164B">
              <w:rPr>
                <w:sz w:val="18"/>
                <w:szCs w:val="18"/>
              </w:rPr>
              <w:t>.</w:t>
            </w:r>
          </w:p>
        </w:tc>
      </w:tr>
      <w:tr w:rsidR="00D4164B" w:rsidRPr="002F16E1" w14:paraId="47A44821" w14:textId="77777777" w:rsidTr="00D4164B">
        <w:tc>
          <w:tcPr>
            <w:tcW w:w="10421" w:type="dxa"/>
            <w:tcBorders>
              <w:bottom w:val="single" w:sz="4" w:space="0" w:color="auto"/>
            </w:tcBorders>
            <w:shd w:val="clear" w:color="auto" w:fill="E6E6E6"/>
          </w:tcPr>
          <w:p w14:paraId="09B03314" w14:textId="0AAA1996" w:rsidR="00D4164B" w:rsidRPr="009A2E47" w:rsidRDefault="00D4164B" w:rsidP="009A2E47">
            <w:pPr>
              <w:spacing w:before="120" w:after="120"/>
              <w:rPr>
                <w:b/>
                <w:sz w:val="18"/>
                <w:szCs w:val="18"/>
              </w:rPr>
            </w:pPr>
            <w:r w:rsidRPr="002F16E1">
              <w:rPr>
                <w:b/>
                <w:sz w:val="18"/>
                <w:szCs w:val="18"/>
              </w:rPr>
              <w:t>Main Findings</w:t>
            </w:r>
          </w:p>
        </w:tc>
      </w:tr>
      <w:tr w:rsidR="00D4164B" w:rsidRPr="002F16E1" w14:paraId="0254F33F" w14:textId="77777777" w:rsidTr="00D4164B">
        <w:tc>
          <w:tcPr>
            <w:tcW w:w="10421" w:type="dxa"/>
            <w:tcBorders>
              <w:bottom w:val="single" w:sz="4" w:space="0" w:color="auto"/>
            </w:tcBorders>
            <w:shd w:val="clear" w:color="auto" w:fill="auto"/>
          </w:tcPr>
          <w:p w14:paraId="3D034215" w14:textId="2C3C775B" w:rsidR="00AD1BB1" w:rsidRPr="007F30BE" w:rsidRDefault="00AD1BB1" w:rsidP="00E44AA7">
            <w:pPr>
              <w:spacing w:before="120" w:after="120"/>
              <w:rPr>
                <w:sz w:val="18"/>
                <w:szCs w:val="18"/>
              </w:rPr>
            </w:pPr>
            <w:r>
              <w:rPr>
                <w:sz w:val="18"/>
                <w:szCs w:val="18"/>
              </w:rPr>
              <w:t xml:space="preserve">Overall, there </w:t>
            </w:r>
            <w:r w:rsidR="007F30BE">
              <w:rPr>
                <w:sz w:val="18"/>
                <w:szCs w:val="18"/>
              </w:rPr>
              <w:t>were no significant group x time interactions or differences</w:t>
            </w:r>
            <w:r>
              <w:rPr>
                <w:sz w:val="18"/>
                <w:szCs w:val="18"/>
              </w:rPr>
              <w:t xml:space="preserve"> between groups </w:t>
            </w:r>
            <w:r w:rsidR="007F30BE">
              <w:rPr>
                <w:sz w:val="18"/>
                <w:szCs w:val="18"/>
              </w:rPr>
              <w:t>or a t</w:t>
            </w:r>
            <w:r>
              <w:rPr>
                <w:sz w:val="18"/>
                <w:szCs w:val="18"/>
              </w:rPr>
              <w:t>ime</w:t>
            </w:r>
            <w:r w:rsidR="007F30BE">
              <w:rPr>
                <w:sz w:val="18"/>
                <w:szCs w:val="18"/>
              </w:rPr>
              <w:t xml:space="preserve"> reaction</w:t>
            </w:r>
            <w:r>
              <w:rPr>
                <w:sz w:val="18"/>
                <w:szCs w:val="18"/>
              </w:rPr>
              <w:t xml:space="preserve"> on any of the outcome measures, except </w:t>
            </w:r>
            <w:r w:rsidR="007F30BE">
              <w:rPr>
                <w:sz w:val="18"/>
                <w:szCs w:val="18"/>
              </w:rPr>
              <w:t xml:space="preserve">SCIM mobility subscale </w:t>
            </w:r>
            <w:r>
              <w:rPr>
                <w:sz w:val="18"/>
                <w:szCs w:val="18"/>
              </w:rPr>
              <w:t>for interaction</w:t>
            </w:r>
            <w:r w:rsidR="002A6208">
              <w:rPr>
                <w:sz w:val="18"/>
                <w:szCs w:val="18"/>
              </w:rPr>
              <w:t>. Statistical findings below:</w:t>
            </w:r>
          </w:p>
          <w:p w14:paraId="0086BED3" w14:textId="2FE576BC" w:rsidR="00E44AA7" w:rsidRDefault="00E44AA7" w:rsidP="00E44AA7">
            <w:pPr>
              <w:spacing w:before="120" w:after="120"/>
              <w:rPr>
                <w:sz w:val="18"/>
                <w:szCs w:val="18"/>
                <w:u w:val="single"/>
              </w:rPr>
            </w:pPr>
            <w:r w:rsidRPr="00E44AA7">
              <w:rPr>
                <w:sz w:val="18"/>
                <w:szCs w:val="18"/>
                <w:u w:val="single"/>
              </w:rPr>
              <w:t>Significant findings:</w:t>
            </w:r>
          </w:p>
          <w:p w14:paraId="317481B7" w14:textId="214B59B9" w:rsidR="00AD1BB1" w:rsidRPr="00F93D65" w:rsidRDefault="00AD1BB1" w:rsidP="00AD1BB1">
            <w:pPr>
              <w:pStyle w:val="ListParagraph"/>
              <w:numPr>
                <w:ilvl w:val="0"/>
                <w:numId w:val="39"/>
              </w:numPr>
              <w:spacing w:before="120" w:after="120"/>
              <w:rPr>
                <w:sz w:val="18"/>
                <w:szCs w:val="18"/>
                <w:u w:val="single"/>
              </w:rPr>
            </w:pPr>
            <w:r w:rsidRPr="00F93D65">
              <w:rPr>
                <w:sz w:val="18"/>
                <w:szCs w:val="18"/>
              </w:rPr>
              <w:t>SCIM mobility subcale</w:t>
            </w:r>
            <w:r w:rsidR="00B243FA" w:rsidRPr="00F93D65">
              <w:rPr>
                <w:sz w:val="18"/>
                <w:szCs w:val="18"/>
              </w:rPr>
              <w:t xml:space="preserve"> was</w:t>
            </w:r>
            <w:r w:rsidR="00DD5C43" w:rsidRPr="00F93D65">
              <w:rPr>
                <w:sz w:val="18"/>
                <w:szCs w:val="18"/>
              </w:rPr>
              <w:t xml:space="preserve"> statistically significant</w:t>
            </w:r>
            <w:r w:rsidR="00F93D65" w:rsidRPr="00F93D65">
              <w:rPr>
                <w:sz w:val="18"/>
                <w:szCs w:val="18"/>
              </w:rPr>
              <w:t xml:space="preserve"> for interaction,</w:t>
            </w:r>
            <w:r w:rsidR="003F52CA">
              <w:rPr>
                <w:sz w:val="18"/>
                <w:szCs w:val="18"/>
              </w:rPr>
              <w:t xml:space="preserve"> F</w:t>
            </w:r>
            <w:r w:rsidR="00DD5C43" w:rsidRPr="00F93D65">
              <w:rPr>
                <w:sz w:val="18"/>
                <w:szCs w:val="18"/>
              </w:rPr>
              <w:t>=</w:t>
            </w:r>
            <w:r w:rsidR="00B243FA" w:rsidRPr="00F93D65">
              <w:rPr>
                <w:sz w:val="18"/>
                <w:szCs w:val="18"/>
              </w:rPr>
              <w:t>10.716</w:t>
            </w:r>
            <w:r w:rsidR="006E0FCB" w:rsidRPr="00F93D65">
              <w:rPr>
                <w:sz w:val="18"/>
                <w:szCs w:val="18"/>
              </w:rPr>
              <w:t>, (P=0.003)</w:t>
            </w:r>
            <w:r w:rsidR="00F93D65" w:rsidRPr="00F93D65">
              <w:rPr>
                <w:sz w:val="18"/>
                <w:szCs w:val="18"/>
              </w:rPr>
              <w:t xml:space="preserve">. </w:t>
            </w:r>
          </w:p>
          <w:p w14:paraId="6E25A72B" w14:textId="327F006F" w:rsidR="00AD1BB1" w:rsidRDefault="007F30BE" w:rsidP="00E44AA7">
            <w:pPr>
              <w:spacing w:before="120" w:after="120"/>
              <w:rPr>
                <w:sz w:val="18"/>
                <w:szCs w:val="18"/>
                <w:u w:val="single"/>
              </w:rPr>
            </w:pPr>
            <w:r>
              <w:rPr>
                <w:sz w:val="18"/>
                <w:szCs w:val="18"/>
                <w:u w:val="single"/>
              </w:rPr>
              <w:t>Significant overall improvements:</w:t>
            </w:r>
          </w:p>
          <w:p w14:paraId="0CC37928" w14:textId="403B2DCF" w:rsidR="00E44AA7" w:rsidRPr="00E44AA7" w:rsidRDefault="00E44AA7" w:rsidP="00E44AA7">
            <w:pPr>
              <w:pStyle w:val="ListParagraph"/>
              <w:numPr>
                <w:ilvl w:val="0"/>
                <w:numId w:val="38"/>
              </w:numPr>
              <w:spacing w:before="120" w:after="120"/>
              <w:rPr>
                <w:sz w:val="18"/>
                <w:szCs w:val="18"/>
                <w:u w:val="single"/>
              </w:rPr>
            </w:pPr>
            <w:r>
              <w:rPr>
                <w:sz w:val="18"/>
                <w:szCs w:val="18"/>
              </w:rPr>
              <w:t>A</w:t>
            </w:r>
            <w:r w:rsidRPr="00E44AA7">
              <w:rPr>
                <w:sz w:val="18"/>
                <w:szCs w:val="18"/>
              </w:rPr>
              <w:t>ll groups SCIM scores improved over time, regardless of which group the participant was in</w:t>
            </w:r>
            <w:r w:rsidR="003F52CA">
              <w:rPr>
                <w:sz w:val="18"/>
                <w:szCs w:val="18"/>
              </w:rPr>
              <w:t xml:space="preserve"> F</w:t>
            </w:r>
            <w:r w:rsidR="00F93D65">
              <w:rPr>
                <w:sz w:val="18"/>
                <w:szCs w:val="18"/>
              </w:rPr>
              <w:t>=4.75</w:t>
            </w:r>
            <w:r w:rsidRPr="00E44AA7">
              <w:rPr>
                <w:sz w:val="18"/>
                <w:szCs w:val="18"/>
              </w:rPr>
              <w:t xml:space="preserve"> (P=0.039).</w:t>
            </w:r>
          </w:p>
          <w:p w14:paraId="416AC877" w14:textId="2D88AEAA" w:rsidR="001243F5" w:rsidRPr="001243F5" w:rsidRDefault="00F93D65" w:rsidP="00E44AA7">
            <w:pPr>
              <w:pStyle w:val="ListParagraph"/>
              <w:numPr>
                <w:ilvl w:val="0"/>
                <w:numId w:val="38"/>
              </w:numPr>
              <w:spacing w:before="120" w:after="120"/>
              <w:rPr>
                <w:sz w:val="18"/>
                <w:szCs w:val="18"/>
                <w:u w:val="single"/>
              </w:rPr>
            </w:pPr>
            <w:r>
              <w:rPr>
                <w:sz w:val="18"/>
                <w:szCs w:val="18"/>
              </w:rPr>
              <w:t>TUG scores were significant</w:t>
            </w:r>
            <w:r w:rsidR="001243F5">
              <w:rPr>
                <w:sz w:val="18"/>
                <w:szCs w:val="18"/>
              </w:rPr>
              <w:t xml:space="preserve"> over time for all groups</w:t>
            </w:r>
            <w:r w:rsidR="003F52CA">
              <w:rPr>
                <w:sz w:val="18"/>
                <w:szCs w:val="18"/>
              </w:rPr>
              <w:t>, F</w:t>
            </w:r>
            <w:r w:rsidR="002A6208">
              <w:rPr>
                <w:sz w:val="18"/>
                <w:szCs w:val="18"/>
              </w:rPr>
              <w:t>=5.55</w:t>
            </w:r>
            <w:r w:rsidR="001243F5">
              <w:rPr>
                <w:sz w:val="18"/>
                <w:szCs w:val="18"/>
              </w:rPr>
              <w:t xml:space="preserve"> (P=0.016).</w:t>
            </w:r>
          </w:p>
          <w:p w14:paraId="0761040F" w14:textId="06838549" w:rsidR="001243F5" w:rsidRPr="00E44AA7" w:rsidRDefault="00B87AB0" w:rsidP="00E44AA7">
            <w:pPr>
              <w:pStyle w:val="ListParagraph"/>
              <w:numPr>
                <w:ilvl w:val="0"/>
                <w:numId w:val="38"/>
              </w:numPr>
              <w:spacing w:before="120" w:after="120"/>
              <w:rPr>
                <w:sz w:val="18"/>
                <w:szCs w:val="18"/>
                <w:u w:val="single"/>
              </w:rPr>
            </w:pPr>
            <w:r>
              <w:rPr>
                <w:sz w:val="18"/>
                <w:szCs w:val="18"/>
              </w:rPr>
              <w:t>MAS - Right q</w:t>
            </w:r>
            <w:r w:rsidR="001243F5">
              <w:rPr>
                <w:sz w:val="18"/>
                <w:szCs w:val="18"/>
              </w:rPr>
              <w:t xml:space="preserve">uadriceps </w:t>
            </w:r>
            <w:r>
              <w:rPr>
                <w:sz w:val="18"/>
                <w:szCs w:val="18"/>
              </w:rPr>
              <w:t>showed statistically significant worsening of spasticity in both groups at baseline and 4 months</w:t>
            </w:r>
            <w:r w:rsidR="00522409">
              <w:rPr>
                <w:sz w:val="18"/>
                <w:szCs w:val="18"/>
              </w:rPr>
              <w:t xml:space="preserve"> </w:t>
            </w:r>
            <w:r w:rsidR="003F52CA">
              <w:rPr>
                <w:sz w:val="18"/>
                <w:szCs w:val="18"/>
              </w:rPr>
              <w:t>F</w:t>
            </w:r>
            <w:r w:rsidR="00712132">
              <w:rPr>
                <w:sz w:val="18"/>
                <w:szCs w:val="18"/>
              </w:rPr>
              <w:t xml:space="preserve">=5.272, </w:t>
            </w:r>
            <w:r w:rsidR="00522409">
              <w:rPr>
                <w:sz w:val="18"/>
                <w:szCs w:val="18"/>
              </w:rPr>
              <w:t>(P=0</w:t>
            </w:r>
            <w:r w:rsidR="00712132">
              <w:rPr>
                <w:sz w:val="18"/>
                <w:szCs w:val="18"/>
              </w:rPr>
              <w:t>.</w:t>
            </w:r>
            <w:r w:rsidR="00522409">
              <w:rPr>
                <w:sz w:val="18"/>
                <w:szCs w:val="18"/>
              </w:rPr>
              <w:t>015)</w:t>
            </w:r>
            <w:r>
              <w:rPr>
                <w:sz w:val="18"/>
                <w:szCs w:val="18"/>
              </w:rPr>
              <w:t>.</w:t>
            </w:r>
            <w:r w:rsidR="00712132">
              <w:rPr>
                <w:sz w:val="18"/>
                <w:szCs w:val="18"/>
              </w:rPr>
              <w:t xml:space="preserve">Control group </w:t>
            </w:r>
            <w:r w:rsidR="003F52CA">
              <w:rPr>
                <w:sz w:val="18"/>
                <w:szCs w:val="18"/>
              </w:rPr>
              <w:t>F=</w:t>
            </w:r>
            <w:r w:rsidR="00712132">
              <w:rPr>
                <w:sz w:val="18"/>
                <w:szCs w:val="18"/>
              </w:rPr>
              <w:t xml:space="preserve">0.58 (SD=1.17) at baseline and </w:t>
            </w:r>
            <w:r w:rsidR="003F52CA">
              <w:rPr>
                <w:sz w:val="18"/>
                <w:szCs w:val="18"/>
              </w:rPr>
              <w:t>F=</w:t>
            </w:r>
            <w:r w:rsidR="00712132">
              <w:rPr>
                <w:sz w:val="18"/>
                <w:szCs w:val="18"/>
              </w:rPr>
              <w:t xml:space="preserve">0.92 (SD=1.24) at 4 months; experimental group </w:t>
            </w:r>
            <w:r w:rsidR="003F52CA">
              <w:rPr>
                <w:sz w:val="18"/>
                <w:szCs w:val="18"/>
              </w:rPr>
              <w:t>F=</w:t>
            </w:r>
            <w:r w:rsidR="00712132">
              <w:rPr>
                <w:sz w:val="18"/>
                <w:szCs w:val="18"/>
              </w:rPr>
              <w:t xml:space="preserve">0.13 (SD=0.34) at baseline and </w:t>
            </w:r>
            <w:r w:rsidR="003F52CA">
              <w:rPr>
                <w:sz w:val="18"/>
                <w:szCs w:val="18"/>
              </w:rPr>
              <w:t>F=</w:t>
            </w:r>
            <w:r w:rsidR="00712132">
              <w:rPr>
                <w:sz w:val="18"/>
                <w:szCs w:val="18"/>
              </w:rPr>
              <w:t>0.44 (SD=0.81) at 4 months.</w:t>
            </w:r>
          </w:p>
          <w:p w14:paraId="29F37D6B" w14:textId="7D1F4C3B" w:rsidR="00AD1BB1" w:rsidRPr="00E44AA7" w:rsidRDefault="00E44AA7" w:rsidP="00E44AA7">
            <w:pPr>
              <w:spacing w:before="120" w:after="120"/>
              <w:rPr>
                <w:sz w:val="18"/>
                <w:szCs w:val="18"/>
                <w:u w:val="single"/>
              </w:rPr>
            </w:pPr>
            <w:r w:rsidRPr="00E44AA7">
              <w:rPr>
                <w:sz w:val="18"/>
                <w:szCs w:val="18"/>
                <w:u w:val="single"/>
              </w:rPr>
              <w:t>Non</w:t>
            </w:r>
            <w:r>
              <w:rPr>
                <w:sz w:val="18"/>
                <w:szCs w:val="18"/>
                <w:u w:val="single"/>
              </w:rPr>
              <w:t xml:space="preserve"> </w:t>
            </w:r>
            <w:r w:rsidRPr="00E44AA7">
              <w:rPr>
                <w:sz w:val="18"/>
                <w:szCs w:val="18"/>
                <w:u w:val="single"/>
              </w:rPr>
              <w:t>significant findings:</w:t>
            </w:r>
          </w:p>
          <w:p w14:paraId="7FAD4B95" w14:textId="660830F6" w:rsidR="00141CE5" w:rsidRDefault="0022363B" w:rsidP="00141CE5">
            <w:pPr>
              <w:pStyle w:val="ListParagraph"/>
              <w:numPr>
                <w:ilvl w:val="0"/>
                <w:numId w:val="19"/>
              </w:numPr>
              <w:spacing w:before="120" w:after="120"/>
              <w:rPr>
                <w:sz w:val="18"/>
                <w:szCs w:val="18"/>
              </w:rPr>
            </w:pPr>
            <w:r>
              <w:rPr>
                <w:sz w:val="18"/>
                <w:szCs w:val="18"/>
              </w:rPr>
              <w:t>Walking speed</w:t>
            </w:r>
            <w:r w:rsidR="00311107">
              <w:rPr>
                <w:sz w:val="18"/>
                <w:szCs w:val="18"/>
              </w:rPr>
              <w:t xml:space="preserve"> measured by the 10-meter walk test</w:t>
            </w:r>
            <w:r>
              <w:rPr>
                <w:sz w:val="18"/>
                <w:szCs w:val="18"/>
              </w:rPr>
              <w:t xml:space="preserve"> was not statistically significant </w:t>
            </w:r>
            <w:r w:rsidR="003F52CA">
              <w:rPr>
                <w:sz w:val="18"/>
                <w:szCs w:val="18"/>
              </w:rPr>
              <w:t>between groups F=0.048,</w:t>
            </w:r>
            <w:r w:rsidR="00141CE5">
              <w:rPr>
                <w:sz w:val="18"/>
                <w:szCs w:val="18"/>
              </w:rPr>
              <w:t xml:space="preserve"> </w:t>
            </w:r>
            <w:r>
              <w:rPr>
                <w:sz w:val="18"/>
                <w:szCs w:val="18"/>
              </w:rPr>
              <w:t>(P=0.829</w:t>
            </w:r>
            <w:r w:rsidR="00141CE5">
              <w:rPr>
                <w:sz w:val="18"/>
                <w:szCs w:val="18"/>
              </w:rPr>
              <w:t>)</w:t>
            </w:r>
            <w:r w:rsidR="00311107">
              <w:rPr>
                <w:sz w:val="18"/>
                <w:szCs w:val="18"/>
              </w:rPr>
              <w:t xml:space="preserve">, </w:t>
            </w:r>
            <w:r>
              <w:rPr>
                <w:sz w:val="18"/>
                <w:szCs w:val="18"/>
              </w:rPr>
              <w:t>over time (P=0.084)</w:t>
            </w:r>
            <w:r w:rsidR="00311107">
              <w:rPr>
                <w:sz w:val="18"/>
                <w:szCs w:val="18"/>
              </w:rPr>
              <w:t>, nor when measured for interaction (P=0.195)</w:t>
            </w:r>
            <w:r w:rsidR="00141CE5">
              <w:rPr>
                <w:sz w:val="18"/>
                <w:szCs w:val="18"/>
              </w:rPr>
              <w:t>.</w:t>
            </w:r>
          </w:p>
          <w:p w14:paraId="3639822C" w14:textId="338DA0C4" w:rsidR="00141CE5" w:rsidRPr="000B517E" w:rsidRDefault="0022363B" w:rsidP="00141CE5">
            <w:pPr>
              <w:pStyle w:val="ListParagraph"/>
              <w:numPr>
                <w:ilvl w:val="0"/>
                <w:numId w:val="19"/>
              </w:numPr>
              <w:spacing w:before="120" w:after="120"/>
              <w:rPr>
                <w:sz w:val="18"/>
                <w:szCs w:val="18"/>
              </w:rPr>
            </w:pPr>
            <w:r>
              <w:rPr>
                <w:sz w:val="18"/>
                <w:szCs w:val="18"/>
              </w:rPr>
              <w:t>Walking distance</w:t>
            </w:r>
            <w:r w:rsidR="00311107">
              <w:rPr>
                <w:sz w:val="18"/>
                <w:szCs w:val="18"/>
              </w:rPr>
              <w:t xml:space="preserve"> covered in 2 minutes during the 6MWT did improve for most </w:t>
            </w:r>
            <w:r w:rsidR="00E44AA7">
              <w:rPr>
                <w:sz w:val="18"/>
                <w:szCs w:val="18"/>
              </w:rPr>
              <w:t>participants;</w:t>
            </w:r>
            <w:r w:rsidR="003F52CA">
              <w:rPr>
                <w:sz w:val="18"/>
                <w:szCs w:val="18"/>
              </w:rPr>
              <w:t xml:space="preserve"> F</w:t>
            </w:r>
            <w:r w:rsidR="0039766E">
              <w:rPr>
                <w:sz w:val="18"/>
                <w:szCs w:val="18"/>
              </w:rPr>
              <w:t>=7.09m (P&lt;0,001) at</w:t>
            </w:r>
            <w:r w:rsidR="00D16F12">
              <w:rPr>
                <w:sz w:val="18"/>
                <w:szCs w:val="18"/>
              </w:rPr>
              <w:t xml:space="preserve"> 2</w:t>
            </w:r>
            <w:r w:rsidR="0039766E">
              <w:rPr>
                <w:sz w:val="18"/>
                <w:szCs w:val="18"/>
              </w:rPr>
              <w:t xml:space="preserve"> minutes</w:t>
            </w:r>
            <w:r w:rsidR="003F52CA">
              <w:rPr>
                <w:sz w:val="18"/>
                <w:szCs w:val="18"/>
              </w:rPr>
              <w:t>, F</w:t>
            </w:r>
            <w:r w:rsidR="0039766E">
              <w:rPr>
                <w:sz w:val="18"/>
                <w:szCs w:val="18"/>
              </w:rPr>
              <w:t>=6.33m (P=0,001) at 4 minutes,</w:t>
            </w:r>
            <w:r w:rsidR="003F52CA">
              <w:rPr>
                <w:sz w:val="18"/>
                <w:szCs w:val="18"/>
              </w:rPr>
              <w:t xml:space="preserve"> F</w:t>
            </w:r>
            <w:r w:rsidR="0039766E">
              <w:rPr>
                <w:sz w:val="18"/>
                <w:szCs w:val="18"/>
              </w:rPr>
              <w:t>=5.80m (P=0,002) at 6</w:t>
            </w:r>
            <w:r w:rsidR="00D16F12">
              <w:rPr>
                <w:sz w:val="18"/>
                <w:szCs w:val="18"/>
              </w:rPr>
              <w:t xml:space="preserve"> minute</w:t>
            </w:r>
            <w:r w:rsidR="0039766E">
              <w:rPr>
                <w:sz w:val="18"/>
                <w:szCs w:val="18"/>
              </w:rPr>
              <w:t>s. H</w:t>
            </w:r>
            <w:r w:rsidR="00311107">
              <w:rPr>
                <w:sz w:val="18"/>
                <w:szCs w:val="18"/>
              </w:rPr>
              <w:t xml:space="preserve">owever, the distances improved were not </w:t>
            </w:r>
            <w:r w:rsidR="00141CE5">
              <w:rPr>
                <w:sz w:val="18"/>
                <w:szCs w:val="18"/>
              </w:rPr>
              <w:t xml:space="preserve">statistically significant </w:t>
            </w:r>
            <w:r w:rsidR="00D16F12">
              <w:rPr>
                <w:sz w:val="18"/>
                <w:szCs w:val="18"/>
              </w:rPr>
              <w:t xml:space="preserve">between groups </w:t>
            </w:r>
            <w:r w:rsidR="00311107">
              <w:rPr>
                <w:sz w:val="18"/>
                <w:szCs w:val="18"/>
              </w:rPr>
              <w:t xml:space="preserve">at 2 minutes </w:t>
            </w:r>
            <w:r w:rsidR="003F52CA">
              <w:rPr>
                <w:sz w:val="18"/>
                <w:szCs w:val="18"/>
              </w:rPr>
              <w:t>F</w:t>
            </w:r>
            <w:r w:rsidR="00D16F12">
              <w:rPr>
                <w:sz w:val="18"/>
                <w:szCs w:val="18"/>
              </w:rPr>
              <w:t xml:space="preserve">=1.79, </w:t>
            </w:r>
            <w:r w:rsidR="00311107">
              <w:rPr>
                <w:sz w:val="18"/>
                <w:szCs w:val="18"/>
              </w:rPr>
              <w:t>(P=0.199), 4 minutes</w:t>
            </w:r>
            <w:r w:rsidR="003F52CA">
              <w:rPr>
                <w:sz w:val="18"/>
                <w:szCs w:val="18"/>
              </w:rPr>
              <w:t xml:space="preserve"> F</w:t>
            </w:r>
            <w:r w:rsidR="00D16F12">
              <w:rPr>
                <w:sz w:val="18"/>
                <w:szCs w:val="18"/>
              </w:rPr>
              <w:t xml:space="preserve">=2.40, (P=0.141), </w:t>
            </w:r>
            <w:r w:rsidR="00311107">
              <w:rPr>
                <w:sz w:val="18"/>
                <w:szCs w:val="18"/>
              </w:rPr>
              <w:t xml:space="preserve">or at 6 minutes </w:t>
            </w:r>
            <w:r w:rsidR="003F52CA">
              <w:rPr>
                <w:sz w:val="18"/>
                <w:szCs w:val="18"/>
              </w:rPr>
              <w:t>F</w:t>
            </w:r>
            <w:r w:rsidR="00D16F12">
              <w:rPr>
                <w:sz w:val="18"/>
                <w:szCs w:val="18"/>
              </w:rPr>
              <w:t xml:space="preserve">=3.18, </w:t>
            </w:r>
            <w:r w:rsidR="00311107">
              <w:rPr>
                <w:sz w:val="18"/>
                <w:szCs w:val="18"/>
              </w:rPr>
              <w:t>(P=</w:t>
            </w:r>
            <w:r w:rsidR="005B0D79">
              <w:rPr>
                <w:sz w:val="18"/>
                <w:szCs w:val="18"/>
              </w:rPr>
              <w:t xml:space="preserve">0.096). There were also no significant differences over time or when measured for interaction at 2 minutes, 4 minutes, or 6 minutes. </w:t>
            </w:r>
            <w:r w:rsidR="00D16F12">
              <w:rPr>
                <w:sz w:val="18"/>
                <w:szCs w:val="18"/>
              </w:rPr>
              <w:t>(It should be noted that out of the 34 participants, 18 were able to perform the 2 minute walk test and 4 minute walk test and 16 were able to perform the 6 minute walk test)</w:t>
            </w:r>
          </w:p>
          <w:p w14:paraId="236FE8ED" w14:textId="60EF2318" w:rsidR="00F93D65" w:rsidRPr="00F93D65" w:rsidRDefault="005B0D79" w:rsidP="00F93D65">
            <w:pPr>
              <w:pStyle w:val="ListParagraph"/>
              <w:numPr>
                <w:ilvl w:val="0"/>
                <w:numId w:val="38"/>
              </w:numPr>
              <w:spacing w:before="120" w:after="120"/>
              <w:rPr>
                <w:sz w:val="18"/>
                <w:szCs w:val="18"/>
                <w:u w:val="single"/>
              </w:rPr>
            </w:pPr>
            <w:r>
              <w:rPr>
                <w:sz w:val="18"/>
                <w:szCs w:val="18"/>
              </w:rPr>
              <w:t xml:space="preserve">Functional measures: </w:t>
            </w:r>
            <w:r w:rsidR="0091680F">
              <w:rPr>
                <w:sz w:val="18"/>
                <w:szCs w:val="18"/>
              </w:rPr>
              <w:t>SCIM did not improve significantly between groups (P=0.619) or over time (P=0.115). No statistical analysis was performed for the FIM as there were no differences in scores for any of the participants.</w:t>
            </w:r>
            <w:r w:rsidR="00712132">
              <w:rPr>
                <w:sz w:val="18"/>
                <w:szCs w:val="18"/>
              </w:rPr>
              <w:t xml:space="preserve"> SCIM-subscale was not significant over time or by group.</w:t>
            </w:r>
          </w:p>
          <w:p w14:paraId="1EF80226" w14:textId="2442FBC9" w:rsidR="007C50A6" w:rsidRDefault="001243F5" w:rsidP="00141CE5">
            <w:pPr>
              <w:pStyle w:val="ListParagraph"/>
              <w:numPr>
                <w:ilvl w:val="0"/>
                <w:numId w:val="19"/>
              </w:numPr>
              <w:spacing w:before="120" w:after="120"/>
              <w:rPr>
                <w:sz w:val="18"/>
                <w:szCs w:val="18"/>
              </w:rPr>
            </w:pPr>
            <w:r>
              <w:rPr>
                <w:sz w:val="18"/>
                <w:szCs w:val="18"/>
              </w:rPr>
              <w:t>TUG scores</w:t>
            </w:r>
            <w:r w:rsidR="0076150B">
              <w:rPr>
                <w:sz w:val="18"/>
                <w:szCs w:val="18"/>
              </w:rPr>
              <w:t xml:space="preserve"> were not significant between group (P=0.138) or for interaction (P=0.528).</w:t>
            </w:r>
          </w:p>
          <w:p w14:paraId="2587E4CD" w14:textId="5F0F1851" w:rsidR="0076150B" w:rsidRDefault="0076150B" w:rsidP="00141CE5">
            <w:pPr>
              <w:pStyle w:val="ListParagraph"/>
              <w:numPr>
                <w:ilvl w:val="0"/>
                <w:numId w:val="19"/>
              </w:numPr>
              <w:spacing w:before="120" w:after="120"/>
              <w:rPr>
                <w:sz w:val="18"/>
                <w:szCs w:val="18"/>
              </w:rPr>
            </w:pPr>
            <w:r>
              <w:rPr>
                <w:sz w:val="18"/>
                <w:szCs w:val="18"/>
              </w:rPr>
              <w:t xml:space="preserve">No statistical analysis was performed for measures of ADS or WMS because no changes were seen in the type of assistive device used except in 2 participants that </w:t>
            </w:r>
            <w:r w:rsidR="006F1162">
              <w:rPr>
                <w:sz w:val="18"/>
                <w:szCs w:val="18"/>
              </w:rPr>
              <w:t>did not need their assistive device at 4 months, but did require it at 12 months.</w:t>
            </w:r>
          </w:p>
          <w:p w14:paraId="26BB9CC7" w14:textId="77777777" w:rsidR="00D4164B" w:rsidRDefault="00522409" w:rsidP="00540D2E">
            <w:pPr>
              <w:pStyle w:val="ListParagraph"/>
              <w:numPr>
                <w:ilvl w:val="0"/>
                <w:numId w:val="19"/>
              </w:numPr>
              <w:spacing w:before="120" w:after="120"/>
              <w:rPr>
                <w:sz w:val="18"/>
                <w:szCs w:val="18"/>
              </w:rPr>
            </w:pPr>
            <w:r>
              <w:rPr>
                <w:sz w:val="18"/>
                <w:szCs w:val="18"/>
              </w:rPr>
              <w:t>In terms of s</w:t>
            </w:r>
            <w:r w:rsidR="006F1162">
              <w:rPr>
                <w:sz w:val="18"/>
                <w:szCs w:val="18"/>
              </w:rPr>
              <w:t>pasticity</w:t>
            </w:r>
            <w:r>
              <w:rPr>
                <w:sz w:val="18"/>
                <w:szCs w:val="18"/>
              </w:rPr>
              <w:t xml:space="preserve"> – MAS -</w:t>
            </w:r>
            <w:r w:rsidR="00B87AB0">
              <w:rPr>
                <w:sz w:val="18"/>
                <w:szCs w:val="18"/>
              </w:rPr>
              <w:t xml:space="preserve"> there was no</w:t>
            </w:r>
            <w:r w:rsidR="00E44AA7">
              <w:rPr>
                <w:sz w:val="18"/>
                <w:szCs w:val="18"/>
              </w:rPr>
              <w:t xml:space="preserve"> significant difference </w:t>
            </w:r>
            <w:r w:rsidR="00B87AB0">
              <w:rPr>
                <w:sz w:val="18"/>
                <w:szCs w:val="18"/>
              </w:rPr>
              <w:t>for time group interaction (P=0.942), no group effect (P=0.115</w:t>
            </w:r>
            <w:r>
              <w:rPr>
                <w:sz w:val="18"/>
                <w:szCs w:val="18"/>
              </w:rPr>
              <w:t xml:space="preserve">). No statistical </w:t>
            </w:r>
            <w:r w:rsidR="00540D2E">
              <w:rPr>
                <w:sz w:val="18"/>
                <w:szCs w:val="18"/>
              </w:rPr>
              <w:t>difference for the</w:t>
            </w:r>
            <w:r>
              <w:rPr>
                <w:sz w:val="18"/>
                <w:szCs w:val="18"/>
              </w:rPr>
              <w:t xml:space="preserve"> pendulum test </w:t>
            </w:r>
            <w:r w:rsidR="00540D2E">
              <w:rPr>
                <w:sz w:val="18"/>
                <w:szCs w:val="18"/>
              </w:rPr>
              <w:t xml:space="preserve">over time, between groups, or time x group interaction.  </w:t>
            </w:r>
          </w:p>
          <w:p w14:paraId="08322101" w14:textId="0403B1D6" w:rsidR="00884108" w:rsidRDefault="003E0394" w:rsidP="00884108">
            <w:pPr>
              <w:spacing w:before="120" w:after="120"/>
              <w:rPr>
                <w:sz w:val="18"/>
                <w:szCs w:val="18"/>
              </w:rPr>
            </w:pPr>
            <w:r>
              <w:rPr>
                <w:sz w:val="18"/>
                <w:szCs w:val="18"/>
                <w:u w:val="single"/>
              </w:rPr>
              <w:t xml:space="preserve">Absolute </w:t>
            </w:r>
            <w:r w:rsidR="00884108">
              <w:rPr>
                <w:sz w:val="18"/>
                <w:szCs w:val="18"/>
                <w:u w:val="single"/>
              </w:rPr>
              <w:t xml:space="preserve">Effect Sizes (calculated </w:t>
            </w:r>
            <w:r>
              <w:rPr>
                <w:sz w:val="18"/>
                <w:szCs w:val="18"/>
                <w:u w:val="single"/>
              </w:rPr>
              <w:t xml:space="preserve">from mean scores </w:t>
            </w:r>
            <w:r w:rsidR="00884108">
              <w:rPr>
                <w:sz w:val="18"/>
                <w:szCs w:val="18"/>
                <w:u w:val="single"/>
              </w:rPr>
              <w:t xml:space="preserve">for walking outcomes </w:t>
            </w:r>
            <w:r w:rsidR="00211034">
              <w:rPr>
                <w:sz w:val="18"/>
                <w:szCs w:val="18"/>
                <w:u w:val="single"/>
              </w:rPr>
              <w:t xml:space="preserve">and TUG scores </w:t>
            </w:r>
            <w:r w:rsidR="00884108">
              <w:rPr>
                <w:sz w:val="18"/>
                <w:szCs w:val="18"/>
                <w:u w:val="single"/>
              </w:rPr>
              <w:t xml:space="preserve">only from data presented in chart): </w:t>
            </w:r>
          </w:p>
          <w:p w14:paraId="16B643DC" w14:textId="77777777" w:rsidR="00884108" w:rsidRDefault="00884108" w:rsidP="00884108">
            <w:pPr>
              <w:pStyle w:val="ListParagraph"/>
              <w:numPr>
                <w:ilvl w:val="0"/>
                <w:numId w:val="44"/>
              </w:numPr>
              <w:spacing w:before="120" w:after="120"/>
              <w:rPr>
                <w:sz w:val="18"/>
                <w:szCs w:val="18"/>
              </w:rPr>
            </w:pPr>
            <w:r>
              <w:rPr>
                <w:sz w:val="18"/>
                <w:szCs w:val="18"/>
              </w:rPr>
              <w:t>6MWT @ 2 minutes: Experimental group: Baseline-4 months=11.1m, Baseline–6 months=9.5m, Baseline-12 months=10.1m. Con</w:t>
            </w:r>
            <w:r w:rsidR="003E0394">
              <w:rPr>
                <w:sz w:val="18"/>
                <w:szCs w:val="18"/>
              </w:rPr>
              <w:t>trol group: Baseline-4 months=16.1m, Baseline–6 months=18.4m, Baseline-12 months=15.5</w:t>
            </w:r>
            <w:r>
              <w:rPr>
                <w:sz w:val="18"/>
                <w:szCs w:val="18"/>
              </w:rPr>
              <w:t>m.</w:t>
            </w:r>
          </w:p>
          <w:p w14:paraId="26307780" w14:textId="56BED644" w:rsidR="003E0394" w:rsidRDefault="003E0394" w:rsidP="00884108">
            <w:pPr>
              <w:pStyle w:val="ListParagraph"/>
              <w:numPr>
                <w:ilvl w:val="0"/>
                <w:numId w:val="44"/>
              </w:numPr>
              <w:spacing w:before="120" w:after="120"/>
              <w:rPr>
                <w:sz w:val="18"/>
                <w:szCs w:val="18"/>
              </w:rPr>
            </w:pPr>
            <w:r>
              <w:rPr>
                <w:sz w:val="18"/>
                <w:szCs w:val="18"/>
              </w:rPr>
              <w:t xml:space="preserve">6MWT @ 4 minutes: Experimental group: Baseline-4 months=18.8m, Baseline–6 months=19.9m, Baseline-12 months=22.8m. Control group: Baseline-4 months=30.2m, Baseline–6 months=36.4m, Baseline-12 </w:t>
            </w:r>
            <w:r>
              <w:rPr>
                <w:sz w:val="18"/>
                <w:szCs w:val="18"/>
              </w:rPr>
              <w:lastRenderedPageBreak/>
              <w:t>months=33.7m.</w:t>
            </w:r>
          </w:p>
          <w:p w14:paraId="7DB0576B" w14:textId="77777777" w:rsidR="003E0394" w:rsidRDefault="003E0394" w:rsidP="00884108">
            <w:pPr>
              <w:pStyle w:val="ListParagraph"/>
              <w:numPr>
                <w:ilvl w:val="0"/>
                <w:numId w:val="44"/>
              </w:numPr>
              <w:spacing w:before="120" w:after="120"/>
              <w:rPr>
                <w:sz w:val="18"/>
                <w:szCs w:val="18"/>
              </w:rPr>
            </w:pPr>
            <w:r>
              <w:rPr>
                <w:sz w:val="18"/>
                <w:szCs w:val="18"/>
              </w:rPr>
              <w:t>6MWT @ 6 minutes: Experimental group: Baseline-4 months=29.2m, Baseline–6 months=31.4m, Baseline-12 months=44.6m. Control group: Baseline-4 months=51.5m, Baseline–6 months=</w:t>
            </w:r>
            <w:r w:rsidR="00B94B08">
              <w:rPr>
                <w:sz w:val="18"/>
                <w:szCs w:val="18"/>
              </w:rPr>
              <w:t>52.9m, Baseline-12 months=47</w:t>
            </w:r>
            <w:r>
              <w:rPr>
                <w:sz w:val="18"/>
                <w:szCs w:val="18"/>
              </w:rPr>
              <w:t>m.</w:t>
            </w:r>
          </w:p>
          <w:p w14:paraId="1CCA17B1" w14:textId="77777777" w:rsidR="00B94B08" w:rsidRDefault="00B94B08" w:rsidP="00211034">
            <w:pPr>
              <w:pStyle w:val="ListParagraph"/>
              <w:numPr>
                <w:ilvl w:val="0"/>
                <w:numId w:val="44"/>
              </w:numPr>
              <w:spacing w:before="120" w:after="120"/>
              <w:rPr>
                <w:sz w:val="18"/>
                <w:szCs w:val="18"/>
              </w:rPr>
            </w:pPr>
            <w:r>
              <w:rPr>
                <w:sz w:val="18"/>
                <w:szCs w:val="18"/>
              </w:rPr>
              <w:t>10 Meter Walk Test: Experimental group: Baseline-4 months=</w:t>
            </w:r>
            <w:r w:rsidR="00211034">
              <w:rPr>
                <w:sz w:val="18"/>
                <w:szCs w:val="18"/>
              </w:rPr>
              <w:t>0.05m/s, Baseline–6 months=0.062</w:t>
            </w:r>
            <w:r>
              <w:rPr>
                <w:sz w:val="18"/>
                <w:szCs w:val="18"/>
              </w:rPr>
              <w:t>m</w:t>
            </w:r>
            <w:r w:rsidR="00211034">
              <w:rPr>
                <w:sz w:val="18"/>
                <w:szCs w:val="18"/>
              </w:rPr>
              <w:t>/s, Baseline-12 months=0.003m/s</w:t>
            </w:r>
            <w:r>
              <w:rPr>
                <w:sz w:val="18"/>
                <w:szCs w:val="18"/>
              </w:rPr>
              <w:t>. Contr</w:t>
            </w:r>
            <w:r w:rsidR="00211034">
              <w:rPr>
                <w:sz w:val="18"/>
                <w:szCs w:val="18"/>
              </w:rPr>
              <w:t>ol group: Baseline-4 months=0.144</w:t>
            </w:r>
            <w:r>
              <w:rPr>
                <w:sz w:val="18"/>
                <w:szCs w:val="18"/>
              </w:rPr>
              <w:t>m</w:t>
            </w:r>
            <w:r w:rsidR="00211034">
              <w:rPr>
                <w:sz w:val="18"/>
                <w:szCs w:val="18"/>
              </w:rPr>
              <w:t>/s, Baseline–6 months=0.119</w:t>
            </w:r>
            <w:r>
              <w:rPr>
                <w:sz w:val="18"/>
                <w:szCs w:val="18"/>
              </w:rPr>
              <w:t>m</w:t>
            </w:r>
            <w:r w:rsidR="00211034">
              <w:rPr>
                <w:sz w:val="18"/>
                <w:szCs w:val="18"/>
              </w:rPr>
              <w:t>/s, Baseline-12 months=0.081m/s</w:t>
            </w:r>
            <w:r>
              <w:rPr>
                <w:sz w:val="18"/>
                <w:szCs w:val="18"/>
              </w:rPr>
              <w:t>.</w:t>
            </w:r>
          </w:p>
          <w:p w14:paraId="53F8940F" w14:textId="69B2ADA6" w:rsidR="00211034" w:rsidRPr="00211034" w:rsidRDefault="00211034" w:rsidP="00211034">
            <w:pPr>
              <w:pStyle w:val="ListParagraph"/>
              <w:numPr>
                <w:ilvl w:val="0"/>
                <w:numId w:val="44"/>
              </w:numPr>
              <w:spacing w:before="120" w:after="120"/>
              <w:rPr>
                <w:sz w:val="18"/>
                <w:szCs w:val="18"/>
              </w:rPr>
            </w:pPr>
            <w:r>
              <w:rPr>
                <w:sz w:val="18"/>
                <w:szCs w:val="18"/>
              </w:rPr>
              <w:t>TUG Score: Experimental group: Baseline-4 months=10.6s, Baseline–6 months=10.4s, Baseline-12 months=11.3s. Control group: Baseline-4 months=12.1s, Baseline–6 months=18.4s, Baseline-12 months=10.3s.</w:t>
            </w:r>
          </w:p>
        </w:tc>
      </w:tr>
      <w:tr w:rsidR="00D4164B" w:rsidRPr="002F16E1" w14:paraId="19CF9F02" w14:textId="77777777" w:rsidTr="00D4164B">
        <w:tc>
          <w:tcPr>
            <w:tcW w:w="10421" w:type="dxa"/>
            <w:shd w:val="clear" w:color="auto" w:fill="E6E6E6"/>
          </w:tcPr>
          <w:p w14:paraId="16035B3B" w14:textId="52FEAC11" w:rsidR="00D4164B" w:rsidRPr="007066F7" w:rsidRDefault="00D4164B" w:rsidP="00AD1BB1">
            <w:pPr>
              <w:spacing w:before="120" w:after="120"/>
              <w:rPr>
                <w:b/>
                <w:sz w:val="18"/>
                <w:szCs w:val="18"/>
              </w:rPr>
            </w:pPr>
            <w:r w:rsidRPr="002F16E1">
              <w:rPr>
                <w:b/>
                <w:sz w:val="18"/>
                <w:szCs w:val="18"/>
              </w:rPr>
              <w:lastRenderedPageBreak/>
              <w:t>Original Authors’ Conclusions</w:t>
            </w:r>
          </w:p>
        </w:tc>
      </w:tr>
      <w:tr w:rsidR="00D4164B" w:rsidRPr="002F16E1" w14:paraId="0B008A62" w14:textId="77777777" w:rsidTr="00D4164B">
        <w:tc>
          <w:tcPr>
            <w:tcW w:w="10421" w:type="dxa"/>
            <w:tcBorders>
              <w:bottom w:val="single" w:sz="4" w:space="0" w:color="auto"/>
            </w:tcBorders>
            <w:shd w:val="clear" w:color="auto" w:fill="auto"/>
          </w:tcPr>
          <w:p w14:paraId="4D13C886" w14:textId="6808D3DB" w:rsidR="00D4164B" w:rsidRPr="006762B4" w:rsidRDefault="009E4BB8" w:rsidP="00211034">
            <w:pPr>
              <w:spacing w:before="120" w:after="120"/>
              <w:rPr>
                <w:sz w:val="18"/>
                <w:szCs w:val="18"/>
              </w:rPr>
            </w:pPr>
            <w:r>
              <w:rPr>
                <w:sz w:val="18"/>
                <w:szCs w:val="18"/>
              </w:rPr>
              <w:t xml:space="preserve">The authors concluded that BWSTT using a multichannel FES system was not superior to a conventional exercise regimen at improving walking ability in terms of speed or capacity. However, </w:t>
            </w:r>
            <w:r w:rsidR="00E41B15">
              <w:rPr>
                <w:sz w:val="18"/>
                <w:szCs w:val="18"/>
              </w:rPr>
              <w:t xml:space="preserve">it was noted that both groups made </w:t>
            </w:r>
            <w:r w:rsidR="00211034">
              <w:rPr>
                <w:sz w:val="18"/>
                <w:szCs w:val="18"/>
              </w:rPr>
              <w:t xml:space="preserve">significant </w:t>
            </w:r>
            <w:r w:rsidR="00E41B15">
              <w:rPr>
                <w:sz w:val="18"/>
                <w:szCs w:val="18"/>
              </w:rPr>
              <w:t xml:space="preserve">improvements </w:t>
            </w:r>
            <w:r w:rsidR="00211034">
              <w:rPr>
                <w:sz w:val="18"/>
                <w:szCs w:val="18"/>
              </w:rPr>
              <w:t>in walking ability. Also, t</w:t>
            </w:r>
            <w:r w:rsidR="00E41B15">
              <w:rPr>
                <w:sz w:val="18"/>
                <w:szCs w:val="18"/>
              </w:rPr>
              <w:t xml:space="preserve">he authors did feel </w:t>
            </w:r>
            <w:r>
              <w:rPr>
                <w:sz w:val="18"/>
                <w:szCs w:val="18"/>
              </w:rPr>
              <w:t>that BWSTT with</w:t>
            </w:r>
            <w:r w:rsidR="006762B4">
              <w:rPr>
                <w:sz w:val="18"/>
                <w:szCs w:val="18"/>
              </w:rPr>
              <w:t xml:space="preserve"> FES was better at improving</w:t>
            </w:r>
            <w:r>
              <w:rPr>
                <w:sz w:val="18"/>
                <w:szCs w:val="18"/>
              </w:rPr>
              <w:t xml:space="preserve"> SCIM </w:t>
            </w:r>
            <w:r w:rsidR="00EA3119">
              <w:rPr>
                <w:sz w:val="18"/>
                <w:szCs w:val="18"/>
              </w:rPr>
              <w:t>mobility subscale score</w:t>
            </w:r>
            <w:r w:rsidR="006762B4">
              <w:rPr>
                <w:sz w:val="18"/>
                <w:szCs w:val="18"/>
              </w:rPr>
              <w:t>s</w:t>
            </w:r>
            <w:r w:rsidR="00EA3119">
              <w:rPr>
                <w:sz w:val="18"/>
                <w:szCs w:val="18"/>
              </w:rPr>
              <w:t>. The authors were encouraged by the results of the study, which suggest that regardless of training, people with chronic</w:t>
            </w:r>
            <w:r w:rsidR="002A6208">
              <w:rPr>
                <w:sz w:val="18"/>
                <w:szCs w:val="18"/>
              </w:rPr>
              <w:t xml:space="preserve"> incomplete</w:t>
            </w:r>
            <w:r w:rsidR="00EA3119">
              <w:rPr>
                <w:sz w:val="18"/>
                <w:szCs w:val="18"/>
              </w:rPr>
              <w:t xml:space="preserve"> spinal cord injury (&gt;18 months) were able to make clinically and statistically significant</w:t>
            </w:r>
            <w:r w:rsidR="006762B4">
              <w:rPr>
                <w:sz w:val="18"/>
                <w:szCs w:val="18"/>
              </w:rPr>
              <w:t xml:space="preserve"> improvements in walking function</w:t>
            </w:r>
            <w:r w:rsidR="002A6208">
              <w:rPr>
                <w:sz w:val="18"/>
                <w:szCs w:val="18"/>
              </w:rPr>
              <w:t xml:space="preserve"> over time </w:t>
            </w:r>
            <w:r w:rsidR="00D755AE">
              <w:rPr>
                <w:sz w:val="18"/>
                <w:szCs w:val="18"/>
              </w:rPr>
              <w:t>despite</w:t>
            </w:r>
            <w:r w:rsidR="002A6208">
              <w:rPr>
                <w:sz w:val="18"/>
                <w:szCs w:val="18"/>
              </w:rPr>
              <w:t xml:space="preserve"> time</w:t>
            </w:r>
            <w:r w:rsidR="00DB7B59">
              <w:rPr>
                <w:sz w:val="18"/>
                <w:szCs w:val="18"/>
              </w:rPr>
              <w:t xml:space="preserve"> from injury being </w:t>
            </w:r>
            <w:r w:rsidR="00725AE5">
              <w:rPr>
                <w:sz w:val="18"/>
                <w:szCs w:val="18"/>
              </w:rPr>
              <w:t xml:space="preserve">&gt;18months for most participants, </w:t>
            </w:r>
            <w:r w:rsidR="00DB7B59">
              <w:rPr>
                <w:sz w:val="18"/>
                <w:szCs w:val="18"/>
              </w:rPr>
              <w:t>indicating improvement is still possible beyond the time</w:t>
            </w:r>
            <w:r w:rsidR="00E41B15">
              <w:rPr>
                <w:sz w:val="18"/>
                <w:szCs w:val="18"/>
              </w:rPr>
              <w:t xml:space="preserve"> traditional</w:t>
            </w:r>
            <w:r w:rsidR="00211034">
              <w:rPr>
                <w:sz w:val="18"/>
                <w:szCs w:val="18"/>
              </w:rPr>
              <w:t>ly</w:t>
            </w:r>
            <w:r w:rsidR="00E41B15">
              <w:rPr>
                <w:sz w:val="18"/>
                <w:szCs w:val="18"/>
              </w:rPr>
              <w:t xml:space="preserve"> expected improvement</w:t>
            </w:r>
            <w:r w:rsidR="00DB7B59">
              <w:rPr>
                <w:sz w:val="18"/>
                <w:szCs w:val="18"/>
              </w:rPr>
              <w:t xml:space="preserve"> </w:t>
            </w:r>
            <w:r w:rsidR="00E41B15">
              <w:rPr>
                <w:sz w:val="18"/>
                <w:szCs w:val="18"/>
              </w:rPr>
              <w:t>are made</w:t>
            </w:r>
            <w:r w:rsidR="006762B4">
              <w:rPr>
                <w:sz w:val="18"/>
                <w:szCs w:val="18"/>
              </w:rPr>
              <w:t xml:space="preserve">. The authors felt that some of the </w:t>
            </w:r>
            <w:r w:rsidR="009A2E47">
              <w:rPr>
                <w:sz w:val="18"/>
                <w:szCs w:val="18"/>
              </w:rPr>
              <w:t>limitations, which may have affected their results,</w:t>
            </w:r>
            <w:r w:rsidR="006762B4">
              <w:rPr>
                <w:sz w:val="18"/>
                <w:szCs w:val="18"/>
              </w:rPr>
              <w:t xml:space="preserve"> were the </w:t>
            </w:r>
            <w:r w:rsidR="00E41B15">
              <w:rPr>
                <w:sz w:val="18"/>
                <w:szCs w:val="18"/>
              </w:rPr>
              <w:t>heterogeneous nature of walking ability between</w:t>
            </w:r>
            <w:r w:rsidR="006762B4">
              <w:rPr>
                <w:sz w:val="18"/>
                <w:szCs w:val="18"/>
              </w:rPr>
              <w:t xml:space="preserve"> the groups, missing data, and that the study may have been underpowered.</w:t>
            </w:r>
          </w:p>
        </w:tc>
      </w:tr>
      <w:tr w:rsidR="00D4164B" w:rsidRPr="002F16E1" w14:paraId="381C535A" w14:textId="77777777" w:rsidTr="00D4164B">
        <w:tc>
          <w:tcPr>
            <w:tcW w:w="10421" w:type="dxa"/>
            <w:shd w:val="clear" w:color="auto" w:fill="E6E6E6"/>
          </w:tcPr>
          <w:p w14:paraId="0616EA04" w14:textId="6EBC767E" w:rsidR="00D4164B" w:rsidRPr="002F16E1" w:rsidRDefault="00D4164B" w:rsidP="009E380F">
            <w:pPr>
              <w:spacing w:before="120" w:after="120"/>
              <w:rPr>
                <w:sz w:val="18"/>
                <w:szCs w:val="18"/>
              </w:rPr>
            </w:pPr>
            <w:r w:rsidRPr="002F16E1">
              <w:rPr>
                <w:b/>
                <w:sz w:val="18"/>
                <w:szCs w:val="18"/>
              </w:rPr>
              <w:t>Critical Appraisal</w:t>
            </w:r>
          </w:p>
        </w:tc>
      </w:tr>
      <w:tr w:rsidR="00D4164B" w:rsidRPr="002F16E1" w14:paraId="5571C660" w14:textId="77777777" w:rsidTr="00D4164B">
        <w:tc>
          <w:tcPr>
            <w:tcW w:w="10421" w:type="dxa"/>
            <w:shd w:val="clear" w:color="auto" w:fill="auto"/>
          </w:tcPr>
          <w:p w14:paraId="4DF1EF2F" w14:textId="7C455074" w:rsidR="00D4164B" w:rsidRPr="009A2E47" w:rsidRDefault="00D4164B" w:rsidP="009A2E47">
            <w:pPr>
              <w:spacing w:before="120" w:after="120"/>
              <w:rPr>
                <w:b/>
                <w:sz w:val="18"/>
                <w:szCs w:val="18"/>
              </w:rPr>
            </w:pPr>
            <w:r w:rsidRPr="002F16E1">
              <w:rPr>
                <w:b/>
                <w:sz w:val="18"/>
                <w:szCs w:val="18"/>
              </w:rPr>
              <w:t>Validity</w:t>
            </w:r>
          </w:p>
        </w:tc>
      </w:tr>
      <w:tr w:rsidR="00D4164B" w:rsidRPr="002F16E1" w14:paraId="637B1A4D" w14:textId="77777777" w:rsidTr="00D4164B">
        <w:tc>
          <w:tcPr>
            <w:tcW w:w="10421" w:type="dxa"/>
            <w:shd w:val="clear" w:color="auto" w:fill="auto"/>
          </w:tcPr>
          <w:p w14:paraId="7B1B32E2" w14:textId="5DF18109" w:rsidR="00DC7F3E" w:rsidRPr="00D84F5B" w:rsidRDefault="00DC7F3E" w:rsidP="00DC7F3E">
            <w:pPr>
              <w:pStyle w:val="ListParagraph"/>
              <w:numPr>
                <w:ilvl w:val="0"/>
                <w:numId w:val="20"/>
              </w:numPr>
              <w:spacing w:before="120" w:after="120"/>
              <w:rPr>
                <w:sz w:val="18"/>
                <w:szCs w:val="18"/>
              </w:rPr>
            </w:pPr>
            <w:r>
              <w:rPr>
                <w:sz w:val="18"/>
                <w:szCs w:val="18"/>
              </w:rPr>
              <w:t xml:space="preserve">PEDro Scale </w:t>
            </w:r>
            <w:r w:rsidRPr="00D84F5B">
              <w:rPr>
                <w:sz w:val="18"/>
                <w:szCs w:val="18"/>
              </w:rPr>
              <w:t xml:space="preserve">score: </w:t>
            </w:r>
            <w:r w:rsidR="00EB5A36">
              <w:rPr>
                <w:sz w:val="18"/>
                <w:szCs w:val="18"/>
              </w:rPr>
              <w:t>6</w:t>
            </w:r>
            <w:r w:rsidRPr="00D84F5B">
              <w:rPr>
                <w:sz w:val="18"/>
                <w:szCs w:val="18"/>
              </w:rPr>
              <w:t>/10 based on Eligibility Criteria: Yes; Random Allocatio</w:t>
            </w:r>
            <w:r w:rsidR="00D84F5B">
              <w:rPr>
                <w:sz w:val="18"/>
                <w:szCs w:val="18"/>
              </w:rPr>
              <w:t>n: Yes; Concealed Allocation: Yes</w:t>
            </w:r>
            <w:r w:rsidRPr="00D84F5B">
              <w:rPr>
                <w:sz w:val="18"/>
                <w:szCs w:val="18"/>
              </w:rPr>
              <w:t>; Baseline Comparison: Yes; Blind Subjects: No; Blind Therapist: No; Blind Assessors: Yes; &gt;85% participa</w:t>
            </w:r>
            <w:r w:rsidR="00D84F5B">
              <w:rPr>
                <w:sz w:val="18"/>
                <w:szCs w:val="18"/>
              </w:rPr>
              <w:t>nt outcomes: No</w:t>
            </w:r>
            <w:r w:rsidRPr="00D84F5B">
              <w:rPr>
                <w:sz w:val="18"/>
                <w:szCs w:val="18"/>
              </w:rPr>
              <w:t>;</w:t>
            </w:r>
            <w:r w:rsidR="00D84F5B">
              <w:rPr>
                <w:sz w:val="18"/>
                <w:szCs w:val="18"/>
              </w:rPr>
              <w:t xml:space="preserve"> </w:t>
            </w:r>
            <w:r w:rsidR="00EB5A36">
              <w:rPr>
                <w:sz w:val="18"/>
                <w:szCs w:val="18"/>
              </w:rPr>
              <w:t>Intention to treat analysis: No</w:t>
            </w:r>
            <w:r w:rsidRPr="00D84F5B">
              <w:rPr>
                <w:sz w:val="18"/>
                <w:szCs w:val="18"/>
              </w:rPr>
              <w:t>; Between group comparison: Yes; Point estimates and variability: Yes.</w:t>
            </w:r>
          </w:p>
          <w:p w14:paraId="5D7C0801" w14:textId="1EF9E6B4" w:rsidR="00DC7F3E" w:rsidRPr="00E75A7D" w:rsidRDefault="00DC7F3E" w:rsidP="00DC7F3E">
            <w:pPr>
              <w:pStyle w:val="ListParagraph"/>
              <w:numPr>
                <w:ilvl w:val="0"/>
                <w:numId w:val="20"/>
              </w:numPr>
              <w:spacing w:before="120" w:after="120"/>
              <w:rPr>
                <w:sz w:val="18"/>
                <w:szCs w:val="18"/>
              </w:rPr>
            </w:pPr>
            <w:r w:rsidRPr="00D84F5B">
              <w:rPr>
                <w:sz w:val="18"/>
                <w:szCs w:val="18"/>
              </w:rPr>
              <w:t>The internal validity of this study is strengthened</w:t>
            </w:r>
            <w:r>
              <w:rPr>
                <w:sz w:val="18"/>
                <w:szCs w:val="18"/>
              </w:rPr>
              <w:t xml:space="preserve"> by the</w:t>
            </w:r>
            <w:r w:rsidR="00F6030E">
              <w:rPr>
                <w:sz w:val="18"/>
                <w:szCs w:val="18"/>
              </w:rPr>
              <w:t xml:space="preserve"> blinding of assessors</w:t>
            </w:r>
            <w:r>
              <w:rPr>
                <w:sz w:val="18"/>
                <w:szCs w:val="18"/>
              </w:rPr>
              <w:t>, yet weakened by</w:t>
            </w:r>
            <w:r w:rsidR="00B963D3">
              <w:rPr>
                <w:sz w:val="18"/>
                <w:szCs w:val="18"/>
              </w:rPr>
              <w:t xml:space="preserve"> 1) </w:t>
            </w:r>
            <w:r w:rsidR="00F6030E">
              <w:rPr>
                <w:sz w:val="18"/>
                <w:szCs w:val="18"/>
              </w:rPr>
              <w:t xml:space="preserve">lack of </w:t>
            </w:r>
            <w:r w:rsidR="00A56794">
              <w:rPr>
                <w:sz w:val="18"/>
                <w:szCs w:val="18"/>
              </w:rPr>
              <w:t xml:space="preserve">blinding of participants - </w:t>
            </w:r>
            <w:r w:rsidR="008530CF">
              <w:rPr>
                <w:sz w:val="18"/>
                <w:szCs w:val="18"/>
              </w:rPr>
              <w:t xml:space="preserve">although </w:t>
            </w:r>
            <w:r w:rsidR="00F6030E">
              <w:rPr>
                <w:sz w:val="18"/>
                <w:szCs w:val="18"/>
              </w:rPr>
              <w:t>n</w:t>
            </w:r>
            <w:r w:rsidR="008530CF">
              <w:rPr>
                <w:sz w:val="18"/>
                <w:szCs w:val="18"/>
              </w:rPr>
              <w:t xml:space="preserve">ot possible in this type of study, </w:t>
            </w:r>
            <w:r w:rsidR="00F6030E">
              <w:rPr>
                <w:sz w:val="18"/>
                <w:szCs w:val="18"/>
              </w:rPr>
              <w:t>may hav</w:t>
            </w:r>
            <w:r w:rsidR="00A56794">
              <w:rPr>
                <w:sz w:val="18"/>
                <w:szCs w:val="18"/>
              </w:rPr>
              <w:t>e contributed</w:t>
            </w:r>
            <w:r w:rsidR="002B3F10">
              <w:rPr>
                <w:sz w:val="18"/>
                <w:szCs w:val="18"/>
              </w:rPr>
              <w:t xml:space="preserve"> to a higher rate of dropout</w:t>
            </w:r>
            <w:r w:rsidR="008530CF">
              <w:rPr>
                <w:sz w:val="18"/>
                <w:szCs w:val="18"/>
              </w:rPr>
              <w:t xml:space="preserve"> in the control groups </w:t>
            </w:r>
            <w:r w:rsidR="00F6030E">
              <w:rPr>
                <w:sz w:val="18"/>
                <w:szCs w:val="18"/>
              </w:rPr>
              <w:t>(</w:t>
            </w:r>
            <w:r w:rsidR="008530CF">
              <w:rPr>
                <w:sz w:val="18"/>
                <w:szCs w:val="18"/>
              </w:rPr>
              <w:t xml:space="preserve">reported </w:t>
            </w:r>
            <w:r w:rsidR="00F6030E">
              <w:rPr>
                <w:sz w:val="18"/>
                <w:szCs w:val="18"/>
              </w:rPr>
              <w:t xml:space="preserve">1 dropped </w:t>
            </w:r>
            <w:r w:rsidR="008530CF">
              <w:rPr>
                <w:sz w:val="18"/>
                <w:szCs w:val="18"/>
              </w:rPr>
              <w:t>because the participants was</w:t>
            </w:r>
            <w:r w:rsidR="00F52244">
              <w:rPr>
                <w:sz w:val="18"/>
                <w:szCs w:val="18"/>
              </w:rPr>
              <w:t xml:space="preserve"> assigned to the control group and </w:t>
            </w:r>
            <w:r w:rsidR="00F6030E">
              <w:rPr>
                <w:sz w:val="18"/>
                <w:szCs w:val="18"/>
              </w:rPr>
              <w:t>3 droppe</w:t>
            </w:r>
            <w:r w:rsidR="00B963D3">
              <w:rPr>
                <w:sz w:val="18"/>
                <w:szCs w:val="18"/>
              </w:rPr>
              <w:t xml:space="preserve">d out for unknown reasons), 2) </w:t>
            </w:r>
            <w:r w:rsidR="008530CF">
              <w:rPr>
                <w:sz w:val="18"/>
                <w:szCs w:val="18"/>
              </w:rPr>
              <w:t>the study may have been underpowered to show a large effect because the calculation was based on a tibial bone mineral density</w:t>
            </w:r>
            <w:r w:rsidR="00A56794">
              <w:rPr>
                <w:sz w:val="18"/>
                <w:szCs w:val="18"/>
              </w:rPr>
              <w:t xml:space="preserve"> outcome, </w:t>
            </w:r>
            <w:r w:rsidR="008530CF">
              <w:rPr>
                <w:sz w:val="18"/>
                <w:szCs w:val="18"/>
              </w:rPr>
              <w:t xml:space="preserve">which </w:t>
            </w:r>
            <w:r w:rsidR="00A56794">
              <w:rPr>
                <w:sz w:val="18"/>
                <w:szCs w:val="18"/>
              </w:rPr>
              <w:t xml:space="preserve">was </w:t>
            </w:r>
            <w:r w:rsidR="008530CF">
              <w:rPr>
                <w:sz w:val="18"/>
                <w:szCs w:val="18"/>
              </w:rPr>
              <w:t>not calculated in this study</w:t>
            </w:r>
            <w:r w:rsidR="00A56794">
              <w:rPr>
                <w:sz w:val="18"/>
                <w:szCs w:val="18"/>
              </w:rPr>
              <w:t xml:space="preserve"> and</w:t>
            </w:r>
            <w:r w:rsidR="008530CF">
              <w:rPr>
                <w:sz w:val="18"/>
                <w:szCs w:val="18"/>
              </w:rPr>
              <w:t xml:space="preserve"> was o</w:t>
            </w:r>
            <w:r w:rsidR="00B963D3">
              <w:rPr>
                <w:sz w:val="18"/>
                <w:szCs w:val="18"/>
              </w:rPr>
              <w:t>nly able to show a s</w:t>
            </w:r>
            <w:r w:rsidR="00EB5A36">
              <w:rPr>
                <w:sz w:val="18"/>
                <w:szCs w:val="18"/>
              </w:rPr>
              <w:t>mall effect, and 3) key outcomes were obtained from less than 85% of the subjects initially allocated and there was no intention to treat analysis.</w:t>
            </w:r>
          </w:p>
          <w:p w14:paraId="07FCFFFD" w14:textId="726CC959" w:rsidR="00101FD4" w:rsidRPr="00101FD4" w:rsidRDefault="00DC7F3E" w:rsidP="00101FD4">
            <w:pPr>
              <w:pStyle w:val="ListParagraph"/>
              <w:numPr>
                <w:ilvl w:val="0"/>
                <w:numId w:val="20"/>
              </w:numPr>
              <w:spacing w:before="120" w:after="120"/>
              <w:rPr>
                <w:sz w:val="18"/>
                <w:szCs w:val="18"/>
              </w:rPr>
            </w:pPr>
            <w:r>
              <w:rPr>
                <w:sz w:val="18"/>
                <w:szCs w:val="18"/>
              </w:rPr>
              <w:t xml:space="preserve">The external validity of this study is strengthened because </w:t>
            </w:r>
            <w:r w:rsidR="00544D14">
              <w:rPr>
                <w:sz w:val="18"/>
                <w:szCs w:val="18"/>
              </w:rPr>
              <w:t xml:space="preserve">1) </w:t>
            </w:r>
            <w:r>
              <w:rPr>
                <w:sz w:val="18"/>
                <w:szCs w:val="18"/>
              </w:rPr>
              <w:t xml:space="preserve">it is a reasonable representation of a fairly </w:t>
            </w:r>
            <w:r w:rsidR="00B963D3">
              <w:rPr>
                <w:sz w:val="18"/>
                <w:szCs w:val="18"/>
              </w:rPr>
              <w:t>heterogeneous population with a wide range of abilities</w:t>
            </w:r>
            <w:r w:rsidR="00544D14">
              <w:rPr>
                <w:sz w:val="18"/>
                <w:szCs w:val="18"/>
              </w:rPr>
              <w:t xml:space="preserve">, and 2) the time commitment seems reasonable (3 days a week, 45 minutes/session, for 16 weeks). </w:t>
            </w:r>
            <w:r w:rsidRPr="00544D14">
              <w:rPr>
                <w:sz w:val="18"/>
                <w:szCs w:val="18"/>
              </w:rPr>
              <w:t>However, external validity is weakened because 1) this type of training requires specialized eq</w:t>
            </w:r>
            <w:r w:rsidR="007C2F36">
              <w:rPr>
                <w:sz w:val="18"/>
                <w:szCs w:val="18"/>
              </w:rPr>
              <w:t xml:space="preserve">uipment (treadmills, harnesses, </w:t>
            </w:r>
            <w:r w:rsidR="00B963D3" w:rsidRPr="00544D14">
              <w:rPr>
                <w:sz w:val="18"/>
                <w:szCs w:val="18"/>
              </w:rPr>
              <w:t xml:space="preserve">multi channel </w:t>
            </w:r>
            <w:r w:rsidR="00544D14">
              <w:rPr>
                <w:sz w:val="18"/>
                <w:szCs w:val="18"/>
              </w:rPr>
              <w:t xml:space="preserve">FES unit </w:t>
            </w:r>
            <w:r w:rsidRPr="00544D14">
              <w:rPr>
                <w:sz w:val="18"/>
                <w:szCs w:val="18"/>
              </w:rPr>
              <w:t>etc.) and may not be accessible for pe</w:t>
            </w:r>
            <w:r w:rsidR="00544D14">
              <w:rPr>
                <w:sz w:val="18"/>
                <w:szCs w:val="18"/>
              </w:rPr>
              <w:t xml:space="preserve">ople outside of this </w:t>
            </w:r>
            <w:r w:rsidR="007C2F36">
              <w:rPr>
                <w:sz w:val="18"/>
                <w:szCs w:val="18"/>
              </w:rPr>
              <w:t>study, and 2) independent set up may be difficult if attempting to use FES system.</w:t>
            </w:r>
          </w:p>
          <w:p w14:paraId="2C328657" w14:textId="030A820D" w:rsidR="00540D2E" w:rsidRPr="00544D14" w:rsidRDefault="00540D2E" w:rsidP="00544D14">
            <w:pPr>
              <w:pStyle w:val="ListParagraph"/>
              <w:numPr>
                <w:ilvl w:val="0"/>
                <w:numId w:val="20"/>
              </w:numPr>
              <w:spacing w:before="120" w:after="120"/>
              <w:rPr>
                <w:sz w:val="18"/>
                <w:szCs w:val="18"/>
              </w:rPr>
            </w:pPr>
            <w:r>
              <w:rPr>
                <w:sz w:val="18"/>
                <w:szCs w:val="18"/>
              </w:rPr>
              <w:t>One of the strengths of this study was that the control group did perform a more intensive exercise regimen that was matched for time with the experimental group, which may have helped to reduce dropout and counter any demoralization.</w:t>
            </w:r>
          </w:p>
          <w:p w14:paraId="3CA09062" w14:textId="0A1D9727" w:rsidR="007C2F36" w:rsidRDefault="007C2F36" w:rsidP="00884108">
            <w:pPr>
              <w:pStyle w:val="ListParagraph"/>
              <w:numPr>
                <w:ilvl w:val="0"/>
                <w:numId w:val="20"/>
              </w:numPr>
              <w:spacing w:before="120" w:after="120"/>
              <w:rPr>
                <w:sz w:val="18"/>
                <w:szCs w:val="18"/>
              </w:rPr>
            </w:pPr>
            <w:r>
              <w:rPr>
                <w:sz w:val="18"/>
                <w:szCs w:val="18"/>
              </w:rPr>
              <w:t xml:space="preserve">Based on the graphical data, there was a participant with significantly greater walking abilities when compared to the rest of the participants, which may have </w:t>
            </w:r>
            <w:r w:rsidR="002B3F10">
              <w:rPr>
                <w:sz w:val="18"/>
                <w:szCs w:val="18"/>
              </w:rPr>
              <w:t>affected the internal validity of this study, skewing the results.</w:t>
            </w:r>
            <w:r w:rsidR="005C23DD">
              <w:rPr>
                <w:sz w:val="18"/>
                <w:szCs w:val="18"/>
              </w:rPr>
              <w:t xml:space="preserve"> </w:t>
            </w:r>
          </w:p>
          <w:p w14:paraId="4D918A7F" w14:textId="29931983" w:rsidR="00D4164B" w:rsidRPr="00540D2E" w:rsidRDefault="00540D2E" w:rsidP="00B46652">
            <w:pPr>
              <w:pStyle w:val="ListParagraph"/>
              <w:numPr>
                <w:ilvl w:val="0"/>
                <w:numId w:val="20"/>
              </w:numPr>
              <w:spacing w:before="120" w:after="120"/>
              <w:rPr>
                <w:sz w:val="18"/>
                <w:szCs w:val="18"/>
              </w:rPr>
            </w:pPr>
            <w:r w:rsidRPr="00077251">
              <w:rPr>
                <w:sz w:val="18"/>
                <w:szCs w:val="18"/>
              </w:rPr>
              <w:t xml:space="preserve">Intention to treat analysis was </w:t>
            </w:r>
            <w:r>
              <w:rPr>
                <w:sz w:val="18"/>
                <w:szCs w:val="18"/>
              </w:rPr>
              <w:t xml:space="preserve">not used to account for missing data: it was reported that the 7 subjects dropped out, but no mention was made regarding reconciliation of missing data. </w:t>
            </w:r>
            <w:r w:rsidR="006F6208">
              <w:rPr>
                <w:sz w:val="18"/>
                <w:szCs w:val="18"/>
              </w:rPr>
              <w:t xml:space="preserve">The effect sizes were not presented </w:t>
            </w:r>
            <w:r w:rsidR="00B46652">
              <w:rPr>
                <w:sz w:val="18"/>
                <w:szCs w:val="18"/>
              </w:rPr>
              <w:t>in numerical form</w:t>
            </w:r>
            <w:r w:rsidR="006F6208">
              <w:rPr>
                <w:sz w:val="18"/>
                <w:szCs w:val="18"/>
              </w:rPr>
              <w:t>, making it more difficult and time consuming to interpret results.</w:t>
            </w:r>
          </w:p>
        </w:tc>
      </w:tr>
      <w:tr w:rsidR="00D4164B" w:rsidRPr="002F16E1" w14:paraId="71F95CC3" w14:textId="77777777" w:rsidTr="00D4164B">
        <w:tc>
          <w:tcPr>
            <w:tcW w:w="10421" w:type="dxa"/>
            <w:shd w:val="clear" w:color="auto" w:fill="auto"/>
          </w:tcPr>
          <w:p w14:paraId="267F0541" w14:textId="5922F986" w:rsidR="00D4164B" w:rsidRPr="00514E70" w:rsidRDefault="00EB5A36" w:rsidP="00514E70">
            <w:pPr>
              <w:spacing w:before="120" w:after="120"/>
              <w:jc w:val="both"/>
              <w:rPr>
                <w:b/>
                <w:sz w:val="18"/>
                <w:szCs w:val="18"/>
              </w:rPr>
            </w:pPr>
            <w:r w:rsidRPr="002F16E1">
              <w:rPr>
                <w:b/>
                <w:sz w:val="18"/>
                <w:szCs w:val="18"/>
              </w:rPr>
              <w:t>Interpretation of Results</w:t>
            </w:r>
          </w:p>
        </w:tc>
      </w:tr>
      <w:tr w:rsidR="00D4164B" w:rsidRPr="002F16E1" w14:paraId="217B4F8B" w14:textId="77777777" w:rsidTr="00D4164B">
        <w:tc>
          <w:tcPr>
            <w:tcW w:w="10421" w:type="dxa"/>
            <w:tcBorders>
              <w:bottom w:val="single" w:sz="4" w:space="0" w:color="auto"/>
            </w:tcBorders>
            <w:shd w:val="clear" w:color="auto" w:fill="auto"/>
          </w:tcPr>
          <w:p w14:paraId="061C23C5" w14:textId="7EEB5A0A" w:rsidR="002D6E77" w:rsidRDefault="007D4D8B" w:rsidP="009E380F">
            <w:pPr>
              <w:spacing w:before="120" w:after="120"/>
              <w:rPr>
                <w:sz w:val="18"/>
                <w:szCs w:val="18"/>
              </w:rPr>
            </w:pPr>
            <w:r>
              <w:rPr>
                <w:sz w:val="18"/>
                <w:szCs w:val="18"/>
              </w:rPr>
              <w:t xml:space="preserve">It appears based on the results of this study that both methods of training leads to an improvement in walking function in a population with chronic incomplete spinal cord injury. </w:t>
            </w:r>
            <w:r w:rsidR="002D6E77">
              <w:rPr>
                <w:sz w:val="18"/>
                <w:szCs w:val="18"/>
              </w:rPr>
              <w:t>Results did not favour BWSTT with FES compared with th</w:t>
            </w:r>
            <w:r w:rsidR="007066F7">
              <w:rPr>
                <w:sz w:val="18"/>
                <w:szCs w:val="18"/>
              </w:rPr>
              <w:t>e exercise control group for all</w:t>
            </w:r>
            <w:r w:rsidR="002D6E77">
              <w:rPr>
                <w:sz w:val="18"/>
                <w:szCs w:val="18"/>
              </w:rPr>
              <w:t xml:space="preserve"> of the outcome measures, except for </w:t>
            </w:r>
            <w:r w:rsidR="007066F7">
              <w:rPr>
                <w:sz w:val="18"/>
                <w:szCs w:val="18"/>
              </w:rPr>
              <w:t>the statistically significant improvement seen in</w:t>
            </w:r>
            <w:r>
              <w:rPr>
                <w:sz w:val="18"/>
                <w:szCs w:val="18"/>
              </w:rPr>
              <w:t xml:space="preserve"> SCIM mobility sub scale scores. This improvement using functional measures was not seen in the FIM, most likely because the SCIM has been found to be more sensitive at detecting changes, especially in regards to the mobility s</w:t>
            </w:r>
            <w:r w:rsidR="00B46652">
              <w:rPr>
                <w:sz w:val="18"/>
                <w:szCs w:val="18"/>
              </w:rPr>
              <w:t xml:space="preserve">ubscale as evidenced by a </w:t>
            </w:r>
            <w:r>
              <w:rPr>
                <w:sz w:val="18"/>
                <w:szCs w:val="18"/>
              </w:rPr>
              <w:t>Catz et al</w:t>
            </w:r>
            <w:r w:rsidR="00B46652">
              <w:rPr>
                <w:sz w:val="18"/>
                <w:szCs w:val="18"/>
              </w:rPr>
              <w:t xml:space="preserve"> study</w:t>
            </w:r>
            <w:r>
              <w:rPr>
                <w:sz w:val="18"/>
                <w:szCs w:val="18"/>
              </w:rPr>
              <w:t>.</w:t>
            </w:r>
            <w:r>
              <w:rPr>
                <w:sz w:val="18"/>
                <w:szCs w:val="18"/>
              </w:rPr>
              <w:fldChar w:fldCharType="begin" w:fldLock="1"/>
            </w:r>
            <w:r w:rsidR="00E15F70">
              <w:rPr>
                <w:sz w:val="18"/>
                <w:szCs w:val="18"/>
              </w:rPr>
              <w:instrText>ADDIN CSL_CITATION { "citationItems" : [ { "id" : "ITEM-1", "itemData" : { "DOI" : "10.1038/sj.sc.3101118", "ISBN" : "1362-4393", "ISSN" : "1362-4393", "PMID" : "11402366", "abstract" : "BACKGROUND: The spinal cord independence measure (SCIM) is a newly developed disability scale specific to patients with spinal cord lesions (SCL). Its sensitivity to functional changes in a whole cohort of SCL patients was found to be better than that of the functional independence measure (FIM).\\n\\nOBJECTIVE: o compare the sensitivity to functional changes of the SCIM and the FIM in SCL subgroups.\\n\\nDESIGN: A comparative self-controlled study.\\n\\nSETTING: The Spinal Department, Loewenstein Rehabilitation Hospital, Raanana, Israel.\\n\\nSUBJECTS: 22 SCL inpatients.\\n\\nINTERVENTIONS: Monthly SCIM and FIM assessments of the subgroups.\\n\\nMAIN OUTCOME MEASURES: Functional change detection rate (FDR) and mean differences between consecutive scores (DCS).\\n\\nRESULTS: The outcome measures of the SCIM were higher than those of the FIM for tetraplegia and paraplegia, complete and incomplete lesions (the FIM missed 25-27% of the functional changes detected by the SCIM; DSC 8.2-11.4 vs 5.2-9; P&lt;0.05 in most comparisons). The SCIM did not exhibit this advantage, however, in the functional areas of self-care and mobility in the room and toilet. Further subgrouping yielded similar results.\\n\\nCONCLUSIONS: The SCIM is more sensitive than the FIM to functional changes in the subgroups studied, and has the potential to serve as a universal tool for disability assessment of SCL patients.", "author" : [ { "dropping-particle" : "", "family" : "Catz", "given" : "a", "non-dropping-particle" : "", "parse-names" : false, "suffix" : "" }, { "dropping-particle" : "", "family" : "Itzkovich", "given" : "M", "non-dropping-particle" : "", "parse-names" : false, "suffix" : "" }, { "dropping-particle" : "", "family" : "Agranov", "given" : "E", "non-dropping-particle" : "", "parse-names" : false, "suffix" : "" }, { "dropping-particle" : "", "family" : "Ring", "given" : "H", "non-dropping-particle" : "", "parse-names" : false, "suffix" : "" }, { "dropping-particle" : "", "family" : "Tamir", "given" : "a", "non-dropping-particle" : "", "parse-names" : false, "suffix" : "" } ], "container-title" : "Spinal cord", "id" : "ITEM-1", "issue" : "2", "issued" : { "date-parts" : [ [ "2001" ] ] }, "page" : "97-100", "title" : "The spinal cord independence measure (SCIM): sensitivity to functional changes in subgroups of spinal cord lesion patients.", "type" : "article-journal", "volume" : "39" }, "uris" : [ "http://www.mendeley.com/documents/?uuid=80fc0416-694b-43b9-a715-c246604ed622" ] } ], "mendeley" : { "formattedCitation" : "&lt;sup&gt;18&lt;/sup&gt;", "plainTextFormattedCitation" : "18", "previouslyFormattedCitation" : "&lt;sup&gt;18&lt;/sup&gt;" }, "properties" : { "noteIndex" : 0 }, "schema" : "https://github.com/citation-style-language/schema/raw/master/csl-citation.json" }</w:instrText>
            </w:r>
            <w:r>
              <w:rPr>
                <w:sz w:val="18"/>
                <w:szCs w:val="18"/>
              </w:rPr>
              <w:fldChar w:fldCharType="separate"/>
            </w:r>
            <w:r w:rsidR="00A867B2" w:rsidRPr="00A867B2">
              <w:rPr>
                <w:noProof/>
                <w:sz w:val="18"/>
                <w:szCs w:val="18"/>
                <w:vertAlign w:val="superscript"/>
              </w:rPr>
              <w:t>18</w:t>
            </w:r>
            <w:r>
              <w:rPr>
                <w:sz w:val="18"/>
                <w:szCs w:val="18"/>
              </w:rPr>
              <w:fldChar w:fldCharType="end"/>
            </w:r>
          </w:p>
          <w:p w14:paraId="69AB27F4" w14:textId="4EEA7115" w:rsidR="00B26B5A" w:rsidRDefault="006F6208" w:rsidP="009E380F">
            <w:pPr>
              <w:spacing w:before="120" w:after="120"/>
              <w:rPr>
                <w:sz w:val="18"/>
                <w:szCs w:val="18"/>
              </w:rPr>
            </w:pPr>
            <w:r w:rsidRPr="006F6208">
              <w:rPr>
                <w:sz w:val="18"/>
                <w:szCs w:val="18"/>
              </w:rPr>
              <w:t>The effect sizes showed clinically meaningful changes in walking speed, walking distance, and TUG scores. According to a systematic review by Lam et al. a person with an incomplete spinal cord injury needs to walk 45.8 meters to detect a minimal change during a 6MWT.</w:t>
            </w:r>
            <w:r w:rsidRPr="006F6208">
              <w:rPr>
                <w:sz w:val="18"/>
                <w:szCs w:val="18"/>
              </w:rPr>
              <w:fldChar w:fldCharType="begin" w:fldLock="1"/>
            </w:r>
            <w:r w:rsidR="00E15F70">
              <w:rPr>
                <w:sz w:val="18"/>
                <w:szCs w:val="18"/>
              </w:rPr>
              <w:instrText>ADDIN CSL_CITATION { "citationItems" : [ { "id" : "ITEM-1", "itemData" : { "DOI" : "10.1038/sj.sc.3102134.A", "author" : [ { "dropping-particle" : "", "family" : "Lam, T Noonan, VK Eng", "given" : "JJ", "non-dropping-particle" : "", "parse-names" : false, "suffix" : "" } ], "container-title" : "Spinal Cord", "id" : "ITEM-1", "issue" : "4", "issued" : { "date-parts" : [ [ "2008" ] ] }, "page" : "246-254", "title" : "A systematic review of functional ambulation outcome measures in spinal cord injury", "type" : "article-journal", "volume" : "46" }, "uris" : [ "http://www.mendeley.com/documents/?uuid=baa72099-dc15-4f54-998d-4db8605187fb" ] } ], "mendeley" : { "formattedCitation" : "&lt;sup&gt;14&lt;/sup&gt;", "plainTextFormattedCitation" : "14", "previouslyFormattedCitation" : "&lt;sup&gt;14&lt;/sup&gt;" }, "properties" : { "noteIndex" : 0 }, "schema" : "https://github.com/citation-style-language/schema/raw/master/csl-citation.json" }</w:instrText>
            </w:r>
            <w:r w:rsidRPr="006F6208">
              <w:rPr>
                <w:sz w:val="18"/>
                <w:szCs w:val="18"/>
              </w:rPr>
              <w:fldChar w:fldCharType="separate"/>
            </w:r>
            <w:r w:rsidR="00A867B2" w:rsidRPr="00A867B2">
              <w:rPr>
                <w:noProof/>
                <w:sz w:val="18"/>
                <w:szCs w:val="18"/>
                <w:vertAlign w:val="superscript"/>
              </w:rPr>
              <w:t>14</w:t>
            </w:r>
            <w:r w:rsidRPr="006F6208">
              <w:rPr>
                <w:sz w:val="18"/>
                <w:szCs w:val="18"/>
              </w:rPr>
              <w:fldChar w:fldCharType="end"/>
            </w:r>
            <w:r w:rsidRPr="006F6208">
              <w:rPr>
                <w:sz w:val="18"/>
                <w:szCs w:val="18"/>
              </w:rPr>
              <w:t xml:space="preserve"> The control group did improve by that much collectively as evidenced</w:t>
            </w:r>
            <w:r>
              <w:rPr>
                <w:sz w:val="18"/>
                <w:szCs w:val="18"/>
              </w:rPr>
              <w:t xml:space="preserve"> by the absolute effect sizes in the control group: </w:t>
            </w:r>
            <w:r w:rsidRPr="006F6208">
              <w:rPr>
                <w:sz w:val="18"/>
                <w:szCs w:val="18"/>
              </w:rPr>
              <w:t>Baseline-4 months=51.5m, Baseline–6 months=52.9m, Baseline-12 months=47m.</w:t>
            </w:r>
            <w:r>
              <w:rPr>
                <w:sz w:val="18"/>
                <w:szCs w:val="18"/>
              </w:rPr>
              <w:t xml:space="preserve"> The effect sizes in the intervention group were also clinically significant, reaching a minimal detectable change</w:t>
            </w:r>
            <w:r w:rsidR="00B26B5A">
              <w:rPr>
                <w:sz w:val="18"/>
                <w:szCs w:val="18"/>
              </w:rPr>
              <w:t xml:space="preserve"> at 6 months: Baseline-4 months=29.2m, Baseline–6 </w:t>
            </w:r>
            <w:r w:rsidR="00B26B5A">
              <w:rPr>
                <w:sz w:val="18"/>
                <w:szCs w:val="18"/>
              </w:rPr>
              <w:lastRenderedPageBreak/>
              <w:t>months=31.4m, Baseline-12 months=44.6m. These results indicate better results in the control group, however, these results may have been skewed because 2/7</w:t>
            </w:r>
            <w:r w:rsidR="00DE0FE7">
              <w:rPr>
                <w:sz w:val="18"/>
                <w:szCs w:val="18"/>
              </w:rPr>
              <w:t xml:space="preserve"> participants</w:t>
            </w:r>
            <w:r w:rsidR="00B26B5A">
              <w:rPr>
                <w:sz w:val="18"/>
                <w:szCs w:val="18"/>
              </w:rPr>
              <w:t xml:space="preserve"> in the control group were not able to walk at baseline during the 6MWT, but were able to complet</w:t>
            </w:r>
            <w:r w:rsidR="00DE0FE7">
              <w:rPr>
                <w:sz w:val="18"/>
                <w:szCs w:val="18"/>
              </w:rPr>
              <w:t>e the 6MWT at 4,6, and 12 month follow up</w:t>
            </w:r>
            <w:r w:rsidR="00B26B5A">
              <w:rPr>
                <w:sz w:val="18"/>
                <w:szCs w:val="18"/>
              </w:rPr>
              <w:t xml:space="preserve">. The authors did not comment on this, leaving the reader to wonder why these 2 </w:t>
            </w:r>
            <w:r w:rsidR="00DE0FE7">
              <w:rPr>
                <w:sz w:val="18"/>
                <w:szCs w:val="18"/>
              </w:rPr>
              <w:t>participants’</w:t>
            </w:r>
            <w:r w:rsidR="00B26B5A">
              <w:rPr>
                <w:sz w:val="18"/>
                <w:szCs w:val="18"/>
              </w:rPr>
              <w:t xml:space="preserve"> test scores were not obtained at</w:t>
            </w:r>
            <w:r w:rsidR="00DE0FE7">
              <w:rPr>
                <w:sz w:val="18"/>
                <w:szCs w:val="18"/>
              </w:rPr>
              <w:t xml:space="preserve"> baseline </w:t>
            </w:r>
            <w:r w:rsidR="00B46652">
              <w:rPr>
                <w:sz w:val="18"/>
                <w:szCs w:val="18"/>
              </w:rPr>
              <w:t>as they clearly affect the results. I</w:t>
            </w:r>
            <w:r w:rsidR="00DE0FE7">
              <w:rPr>
                <w:sz w:val="18"/>
                <w:szCs w:val="18"/>
              </w:rPr>
              <w:t>f they attributed this change</w:t>
            </w:r>
            <w:r w:rsidR="00B26B5A">
              <w:rPr>
                <w:sz w:val="18"/>
                <w:szCs w:val="18"/>
              </w:rPr>
              <w:t xml:space="preserve"> to the control intervention, then it would h</w:t>
            </w:r>
            <w:r w:rsidR="000448AD">
              <w:rPr>
                <w:sz w:val="18"/>
                <w:szCs w:val="18"/>
              </w:rPr>
              <w:t xml:space="preserve">ave most likely been mentioned. </w:t>
            </w:r>
          </w:p>
          <w:p w14:paraId="20450D76" w14:textId="23430AE8" w:rsidR="00B94B08" w:rsidRDefault="006F6208" w:rsidP="009E380F">
            <w:pPr>
              <w:spacing w:before="120" w:after="120"/>
              <w:rPr>
                <w:sz w:val="18"/>
                <w:szCs w:val="18"/>
              </w:rPr>
            </w:pPr>
            <w:r w:rsidRPr="006F6208">
              <w:rPr>
                <w:sz w:val="18"/>
                <w:szCs w:val="18"/>
              </w:rPr>
              <w:t xml:space="preserve">The effect sizes were also </w:t>
            </w:r>
            <w:r w:rsidR="00B26B5A">
              <w:rPr>
                <w:sz w:val="18"/>
                <w:szCs w:val="18"/>
              </w:rPr>
              <w:t>clinically significant in terms of walking speed based on the absolute effect sizes</w:t>
            </w:r>
            <w:r w:rsidR="004F405A">
              <w:rPr>
                <w:sz w:val="18"/>
                <w:szCs w:val="18"/>
              </w:rPr>
              <w:t xml:space="preserve"> for the control group, but not for the intervention group, however the difference may not equate to a noticeable difference functionally</w:t>
            </w:r>
            <w:r w:rsidRPr="006F6208">
              <w:rPr>
                <w:sz w:val="18"/>
                <w:szCs w:val="18"/>
              </w:rPr>
              <w:t>. According to Lam et al. 0.13m/s is clinically significant when measuring walking speed during a 10MWT.</w:t>
            </w:r>
            <w:r w:rsidRPr="006F6208">
              <w:rPr>
                <w:sz w:val="18"/>
                <w:szCs w:val="18"/>
              </w:rPr>
              <w:fldChar w:fldCharType="begin" w:fldLock="1"/>
            </w:r>
            <w:r w:rsidR="00E15F70">
              <w:rPr>
                <w:sz w:val="18"/>
                <w:szCs w:val="18"/>
              </w:rPr>
              <w:instrText>ADDIN CSL_CITATION { "citationItems" : [ { "id" : "ITEM-1", "itemData" : { "DOI" : "10.1038/sj.sc.3102134.A", "author" : [ { "dropping-particle" : "", "family" : "Lam, T Noonan, VK Eng", "given" : "JJ", "non-dropping-particle" : "", "parse-names" : false, "suffix" : "" } ], "container-title" : "Spinal Cord", "id" : "ITEM-1", "issue" : "4", "issued" : { "date-parts" : [ [ "2008" ] ] }, "page" : "246-254", "title" : "A systematic review of functional ambulation outcome measures in spinal cord injury", "type" : "article-journal", "volume" : "46" }, "uris" : [ "http://www.mendeley.com/documents/?uuid=baa72099-dc15-4f54-998d-4db8605187fb" ] } ], "mendeley" : { "formattedCitation" : "&lt;sup&gt;14&lt;/sup&gt;", "plainTextFormattedCitation" : "14", "previouslyFormattedCitation" : "&lt;sup&gt;14&lt;/sup&gt;" }, "properties" : { "noteIndex" : 0 }, "schema" : "https://github.com/citation-style-language/schema/raw/master/csl-citation.json" }</w:instrText>
            </w:r>
            <w:r w:rsidRPr="006F6208">
              <w:rPr>
                <w:sz w:val="18"/>
                <w:szCs w:val="18"/>
              </w:rPr>
              <w:fldChar w:fldCharType="separate"/>
            </w:r>
            <w:r w:rsidR="00A867B2" w:rsidRPr="00A867B2">
              <w:rPr>
                <w:noProof/>
                <w:sz w:val="18"/>
                <w:szCs w:val="18"/>
                <w:vertAlign w:val="superscript"/>
              </w:rPr>
              <w:t>14</w:t>
            </w:r>
            <w:r w:rsidRPr="006F6208">
              <w:rPr>
                <w:sz w:val="18"/>
                <w:szCs w:val="18"/>
              </w:rPr>
              <w:fldChar w:fldCharType="end"/>
            </w:r>
            <w:r w:rsidRPr="006F6208">
              <w:rPr>
                <w:sz w:val="18"/>
                <w:szCs w:val="18"/>
              </w:rPr>
              <w:t xml:space="preserve"> </w:t>
            </w:r>
            <w:r w:rsidR="000448AD">
              <w:rPr>
                <w:sz w:val="18"/>
                <w:szCs w:val="18"/>
              </w:rPr>
              <w:t xml:space="preserve">However, despite the significant increase in effect size, when analysing the graph showing each participant’s test results, </w:t>
            </w:r>
            <w:r w:rsidR="004F405A">
              <w:rPr>
                <w:sz w:val="18"/>
                <w:szCs w:val="18"/>
              </w:rPr>
              <w:t xml:space="preserve">while the effect sizes calculate the mean change, the individual results varied greatly, indicating that no everyone made a positive change. </w:t>
            </w:r>
            <w:r w:rsidR="00B46652">
              <w:rPr>
                <w:sz w:val="18"/>
                <w:szCs w:val="18"/>
              </w:rPr>
              <w:t xml:space="preserve">While the TUG scores did change for both groups significantly, both groups were still </w:t>
            </w:r>
            <w:r w:rsidR="00DF2DA2">
              <w:rPr>
                <w:sz w:val="18"/>
                <w:szCs w:val="18"/>
              </w:rPr>
              <w:t xml:space="preserve">significantly </w:t>
            </w:r>
            <w:r w:rsidR="00B46652">
              <w:rPr>
                <w:sz w:val="18"/>
                <w:szCs w:val="18"/>
              </w:rPr>
              <w:t xml:space="preserve">above the </w:t>
            </w:r>
            <w:r w:rsidR="00DF2DA2">
              <w:rPr>
                <w:sz w:val="18"/>
                <w:szCs w:val="18"/>
              </w:rPr>
              <w:t>12</w:t>
            </w:r>
            <w:r w:rsidR="00E15F70">
              <w:rPr>
                <w:sz w:val="18"/>
                <w:szCs w:val="18"/>
              </w:rPr>
              <w:t>-15</w:t>
            </w:r>
            <w:r w:rsidR="00B46652">
              <w:rPr>
                <w:sz w:val="18"/>
                <w:szCs w:val="18"/>
              </w:rPr>
              <w:t>-second cutoff</w:t>
            </w:r>
            <w:r w:rsidR="00E15F70">
              <w:rPr>
                <w:sz w:val="18"/>
                <w:szCs w:val="18"/>
              </w:rPr>
              <w:t xml:space="preserve"> for most other populations tested, which</w:t>
            </w:r>
            <w:r w:rsidR="00B46652">
              <w:rPr>
                <w:sz w:val="18"/>
                <w:szCs w:val="18"/>
              </w:rPr>
              <w:t xml:space="preserve"> indicate</w:t>
            </w:r>
            <w:r w:rsidR="00E15F70">
              <w:rPr>
                <w:sz w:val="18"/>
                <w:szCs w:val="18"/>
              </w:rPr>
              <w:t>s</w:t>
            </w:r>
            <w:r w:rsidR="00B46652">
              <w:rPr>
                <w:sz w:val="18"/>
                <w:szCs w:val="18"/>
              </w:rPr>
              <w:t xml:space="preserve"> a high risk for falls.</w:t>
            </w:r>
            <w:r w:rsidR="00DF2DA2">
              <w:rPr>
                <w:sz w:val="18"/>
                <w:szCs w:val="18"/>
              </w:rPr>
              <w:fldChar w:fldCharType="begin" w:fldLock="1"/>
            </w:r>
            <w:r w:rsidR="005A55EF">
              <w:rPr>
                <w:sz w:val="18"/>
                <w:szCs w:val="18"/>
              </w:rPr>
              <w:instrText>ADDIN CSL_CITATION { "citationItems" : [ { "id" : "ITEM-1", "itemData" : { "URL" : "http://www.rehabmeasures.org/Lists/RehabMeasures/DispForm.aspx?ID=903", "accessed" : { "date-parts" : [ [ "2015", "9", "16" ] ] }, "id" : "ITEM-1", "issued" : { "date-parts" : [ [ "0" ] ] }, "title" : "Rehab Measures - Timed Up and Go", "type" : "webpage" }, "uris" : [ "http://www.mendeley.com/documents/?uuid=939b192e-1c60-4c0f-8d13-04ae637bd7cb" ] } ], "mendeley" : { "formattedCitation" : "&lt;sup&gt;19&lt;/sup&gt;", "plainTextFormattedCitation" : "19", "previouslyFormattedCitation" : "&lt;sup&gt;19&lt;/sup&gt;" }, "properties" : { "noteIndex" : 0 }, "schema" : "https://github.com/citation-style-language/schema/raw/master/csl-citation.json" }</w:instrText>
            </w:r>
            <w:r w:rsidR="00DF2DA2">
              <w:rPr>
                <w:sz w:val="18"/>
                <w:szCs w:val="18"/>
              </w:rPr>
              <w:fldChar w:fldCharType="separate"/>
            </w:r>
            <w:r w:rsidR="00DF2DA2" w:rsidRPr="00DF2DA2">
              <w:rPr>
                <w:noProof/>
                <w:sz w:val="18"/>
                <w:szCs w:val="18"/>
                <w:vertAlign w:val="superscript"/>
              </w:rPr>
              <w:t>19</w:t>
            </w:r>
            <w:r w:rsidR="00DF2DA2">
              <w:rPr>
                <w:sz w:val="18"/>
                <w:szCs w:val="18"/>
              </w:rPr>
              <w:fldChar w:fldCharType="end"/>
            </w:r>
            <w:r w:rsidR="00E15F70">
              <w:rPr>
                <w:sz w:val="18"/>
                <w:szCs w:val="18"/>
              </w:rPr>
              <w:t xml:space="preserve"> However, both groups were able to decrease their TUG times</w:t>
            </w:r>
            <w:r w:rsidR="00DF2DA2">
              <w:rPr>
                <w:sz w:val="18"/>
                <w:szCs w:val="18"/>
              </w:rPr>
              <w:t xml:space="preserve"> shown by their effect sizes</w:t>
            </w:r>
            <w:r w:rsidR="00E15F70">
              <w:rPr>
                <w:sz w:val="18"/>
                <w:szCs w:val="18"/>
              </w:rPr>
              <w:t>, indicating a better score, an</w:t>
            </w:r>
            <w:r w:rsidR="00DF2DA2">
              <w:rPr>
                <w:sz w:val="18"/>
                <w:szCs w:val="18"/>
              </w:rPr>
              <w:t xml:space="preserve">d did meet and </w:t>
            </w:r>
            <w:r w:rsidR="00E15F70">
              <w:rPr>
                <w:sz w:val="18"/>
                <w:szCs w:val="18"/>
              </w:rPr>
              <w:t>exceed the minimum clinical difference of 10.8 seconds according the Lam et al. study.</w:t>
            </w:r>
            <w:r w:rsidR="00E15F70">
              <w:rPr>
                <w:sz w:val="18"/>
                <w:szCs w:val="18"/>
              </w:rPr>
              <w:fldChar w:fldCharType="begin" w:fldLock="1"/>
            </w:r>
            <w:r w:rsidR="00DF2DA2">
              <w:rPr>
                <w:sz w:val="18"/>
                <w:szCs w:val="18"/>
              </w:rPr>
              <w:instrText>ADDIN CSL_CITATION { "citationItems" : [ { "id" : "ITEM-1", "itemData" : { "DOI" : "10.1038/sj.sc.3102134.A", "author" : [ { "dropping-particle" : "", "family" : "Lam, T Noonan, VK Eng", "given" : "JJ", "non-dropping-particle" : "", "parse-names" : false, "suffix" : "" } ], "container-title" : "Spinal Cord", "id" : "ITEM-1", "issue" : "4", "issued" : { "date-parts" : [ [ "2008" ] ] }, "page" : "246-254", "title" : "A systematic review of functional ambulation outcome measures in spinal cord injury", "type" : "article-journal", "volume" : "46" }, "uris" : [ "http://www.mendeley.com/documents/?uuid=baa72099-dc15-4f54-998d-4db8605187fb" ] } ], "mendeley" : { "formattedCitation" : "&lt;sup&gt;14&lt;/sup&gt;", "plainTextFormattedCitation" : "14", "previouslyFormattedCitation" : "&lt;sup&gt;14&lt;/sup&gt;" }, "properties" : { "noteIndex" : 0 }, "schema" : "https://github.com/citation-style-language/schema/raw/master/csl-citation.json" }</w:instrText>
            </w:r>
            <w:r w:rsidR="00E15F70">
              <w:rPr>
                <w:sz w:val="18"/>
                <w:szCs w:val="18"/>
              </w:rPr>
              <w:fldChar w:fldCharType="separate"/>
            </w:r>
            <w:r w:rsidR="00E15F70" w:rsidRPr="00E15F70">
              <w:rPr>
                <w:noProof/>
                <w:sz w:val="18"/>
                <w:szCs w:val="18"/>
                <w:vertAlign w:val="superscript"/>
              </w:rPr>
              <w:t>14</w:t>
            </w:r>
            <w:r w:rsidR="00E15F70">
              <w:rPr>
                <w:sz w:val="18"/>
                <w:szCs w:val="18"/>
              </w:rPr>
              <w:fldChar w:fldCharType="end"/>
            </w:r>
            <w:r w:rsidR="00E15F70">
              <w:rPr>
                <w:sz w:val="18"/>
                <w:szCs w:val="18"/>
              </w:rPr>
              <w:t xml:space="preserve"> </w:t>
            </w:r>
          </w:p>
          <w:p w14:paraId="423CB422" w14:textId="2D2B1368" w:rsidR="004F405A" w:rsidRDefault="004F405A" w:rsidP="009E380F">
            <w:pPr>
              <w:spacing w:before="120" w:after="120"/>
              <w:rPr>
                <w:sz w:val="18"/>
                <w:szCs w:val="18"/>
              </w:rPr>
            </w:pPr>
            <w:r>
              <w:rPr>
                <w:sz w:val="18"/>
                <w:szCs w:val="18"/>
              </w:rPr>
              <w:t xml:space="preserve">While both groups did make improvements, the lack of true control group included in the study, one not performing any exercise, would have helped to distinguish between any differences in improvements made by chance </w:t>
            </w:r>
            <w:r w:rsidR="00DF2DA2">
              <w:rPr>
                <w:sz w:val="18"/>
                <w:szCs w:val="18"/>
              </w:rPr>
              <w:t xml:space="preserve">- </w:t>
            </w:r>
            <w:r>
              <w:rPr>
                <w:sz w:val="18"/>
                <w:szCs w:val="18"/>
              </w:rPr>
              <w:t xml:space="preserve">reduced the </w:t>
            </w:r>
            <w:r w:rsidR="00DF2DA2">
              <w:rPr>
                <w:sz w:val="18"/>
                <w:szCs w:val="18"/>
              </w:rPr>
              <w:t xml:space="preserve">overall </w:t>
            </w:r>
            <w:r>
              <w:rPr>
                <w:sz w:val="18"/>
                <w:szCs w:val="18"/>
              </w:rPr>
              <w:t>chance of making a type I error (false positive). On the other hand, if one were to reject the null hypothesis and consider another scenario, it could be that the improvements made in the control group (strength training) may have had a greater effect on upper extremity strength, which may have allowed for a greater change in that group, as participants were allowed to use an assistive device, relying more on their upper extremities, resulting in improved scores, but not an actual improvement in walking ability. If this is the case, perhaps clinically, it may be effective to combine both types of training for the greatest</w:t>
            </w:r>
            <w:r w:rsidR="00DF2DA2">
              <w:rPr>
                <w:sz w:val="18"/>
                <w:szCs w:val="18"/>
              </w:rPr>
              <w:t xml:space="preserve"> clinical</w:t>
            </w:r>
            <w:r>
              <w:rPr>
                <w:sz w:val="18"/>
                <w:szCs w:val="18"/>
              </w:rPr>
              <w:t xml:space="preserve"> effect. The control group also participated in walking exercises, on the treadmill or parallel bars, which could have also had an effect. </w:t>
            </w:r>
          </w:p>
          <w:p w14:paraId="559A74AF" w14:textId="1AA147E8" w:rsidR="00D4164B" w:rsidRPr="00580607" w:rsidRDefault="0042213B" w:rsidP="00884108">
            <w:pPr>
              <w:spacing w:before="120" w:after="120"/>
              <w:rPr>
                <w:sz w:val="18"/>
                <w:szCs w:val="18"/>
              </w:rPr>
            </w:pPr>
            <w:r>
              <w:rPr>
                <w:sz w:val="18"/>
                <w:szCs w:val="18"/>
              </w:rPr>
              <w:t>Strengths of this study include a good internal validity and</w:t>
            </w:r>
            <w:r w:rsidR="005221A6">
              <w:rPr>
                <w:sz w:val="18"/>
                <w:szCs w:val="18"/>
              </w:rPr>
              <w:t xml:space="preserve"> a long-term follow up study of participants was </w:t>
            </w:r>
            <w:r w:rsidR="008E5753">
              <w:rPr>
                <w:sz w:val="18"/>
                <w:szCs w:val="18"/>
              </w:rPr>
              <w:t xml:space="preserve">performed, which showed that improvements were </w:t>
            </w:r>
            <w:r w:rsidR="00DF2DA2">
              <w:rPr>
                <w:sz w:val="18"/>
                <w:szCs w:val="18"/>
              </w:rPr>
              <w:t xml:space="preserve">for the most part </w:t>
            </w:r>
            <w:r w:rsidR="008E5753">
              <w:rPr>
                <w:sz w:val="18"/>
                <w:szCs w:val="18"/>
              </w:rPr>
              <w:t>sustained over time</w:t>
            </w:r>
            <w:r w:rsidR="00DF2DA2">
              <w:rPr>
                <w:sz w:val="18"/>
                <w:szCs w:val="18"/>
              </w:rPr>
              <w:t>, only dropping slightly</w:t>
            </w:r>
            <w:r w:rsidR="008E5753">
              <w:rPr>
                <w:sz w:val="18"/>
                <w:szCs w:val="18"/>
              </w:rPr>
              <w:t xml:space="preserve">. </w:t>
            </w:r>
            <w:r w:rsidR="005221A6">
              <w:rPr>
                <w:sz w:val="18"/>
                <w:szCs w:val="18"/>
              </w:rPr>
              <w:t xml:space="preserve">While there are strengths to this study, </w:t>
            </w:r>
            <w:r w:rsidR="008E5753">
              <w:rPr>
                <w:sz w:val="18"/>
                <w:szCs w:val="18"/>
              </w:rPr>
              <w:t xml:space="preserve">including blinding of assessor, there are </w:t>
            </w:r>
            <w:r w:rsidR="005221A6">
              <w:rPr>
                <w:sz w:val="18"/>
                <w:szCs w:val="18"/>
              </w:rPr>
              <w:t>weakness</w:t>
            </w:r>
            <w:r w:rsidR="008E5753">
              <w:rPr>
                <w:sz w:val="18"/>
                <w:szCs w:val="18"/>
              </w:rPr>
              <w:t>es,</w:t>
            </w:r>
            <w:r w:rsidR="005221A6">
              <w:rPr>
                <w:sz w:val="18"/>
                <w:szCs w:val="18"/>
              </w:rPr>
              <w:t xml:space="preserve"> which </w:t>
            </w:r>
            <w:r w:rsidR="008E5753">
              <w:rPr>
                <w:sz w:val="18"/>
                <w:szCs w:val="18"/>
              </w:rPr>
              <w:t xml:space="preserve">slightly </w:t>
            </w:r>
            <w:r w:rsidR="005221A6">
              <w:rPr>
                <w:sz w:val="18"/>
                <w:szCs w:val="18"/>
              </w:rPr>
              <w:t xml:space="preserve">reduce </w:t>
            </w:r>
            <w:r w:rsidR="00884108">
              <w:rPr>
                <w:sz w:val="18"/>
                <w:szCs w:val="18"/>
              </w:rPr>
              <w:t xml:space="preserve">validity of the results: </w:t>
            </w:r>
            <w:r w:rsidR="008E5753">
              <w:rPr>
                <w:sz w:val="18"/>
                <w:szCs w:val="18"/>
              </w:rPr>
              <w:t>n</w:t>
            </w:r>
            <w:r w:rsidR="005221A6">
              <w:rPr>
                <w:sz w:val="18"/>
                <w:szCs w:val="18"/>
              </w:rPr>
              <w:t>o intention to treat was performed, so there is a greater possibility for a type I error to occur.</w:t>
            </w:r>
            <w:r w:rsidR="005C23DD">
              <w:rPr>
                <w:sz w:val="18"/>
                <w:szCs w:val="18"/>
              </w:rPr>
              <w:t xml:space="preserve"> </w:t>
            </w:r>
            <w:r w:rsidR="00101FD4">
              <w:rPr>
                <w:sz w:val="18"/>
                <w:szCs w:val="18"/>
              </w:rPr>
              <w:t>Also, the mean age of the population in this study was older (54-56 years) than that of the person in question (28 years).</w:t>
            </w:r>
          </w:p>
        </w:tc>
      </w:tr>
    </w:tbl>
    <w:p w14:paraId="7468AD28" w14:textId="77777777" w:rsidR="00D018FF" w:rsidRDefault="009A38BC" w:rsidP="001E5719">
      <w:pPr>
        <w:spacing w:before="120" w:after="120"/>
        <w:rPr>
          <w:b/>
          <w:sz w:val="18"/>
          <w:szCs w:val="18"/>
        </w:rPr>
      </w:pPr>
      <w:r>
        <w:rPr>
          <w:b/>
          <w:sz w:val="18"/>
          <w:szCs w:val="18"/>
        </w:rPr>
        <w:lastRenderedPageBreak/>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6A497401" w14:textId="77777777" w:rsidTr="002F16E1">
        <w:tc>
          <w:tcPr>
            <w:tcW w:w="10421" w:type="dxa"/>
            <w:shd w:val="clear" w:color="auto" w:fill="auto"/>
          </w:tcPr>
          <w:p w14:paraId="188A9831" w14:textId="01AEA3CC" w:rsidR="00101FD4" w:rsidRDefault="00560554" w:rsidP="002F16E1">
            <w:pPr>
              <w:spacing w:before="120" w:after="120"/>
              <w:rPr>
                <w:sz w:val="18"/>
                <w:szCs w:val="18"/>
              </w:rPr>
            </w:pPr>
            <w:r w:rsidRPr="00843971">
              <w:rPr>
                <w:sz w:val="18"/>
                <w:szCs w:val="18"/>
              </w:rPr>
              <w:t xml:space="preserve">After analysing the “best” evidence, synthesis of the data suggests that body weight supported treadmill training </w:t>
            </w:r>
            <w:r w:rsidR="00843971">
              <w:rPr>
                <w:sz w:val="18"/>
                <w:szCs w:val="18"/>
              </w:rPr>
              <w:t xml:space="preserve">(BWSTT) </w:t>
            </w:r>
            <w:r w:rsidRPr="00843971">
              <w:rPr>
                <w:sz w:val="18"/>
                <w:szCs w:val="18"/>
              </w:rPr>
              <w:t>with FES</w:t>
            </w:r>
            <w:r w:rsidR="007C5F57" w:rsidRPr="00843971">
              <w:rPr>
                <w:sz w:val="18"/>
                <w:szCs w:val="18"/>
              </w:rPr>
              <w:t xml:space="preserve"> is no</w:t>
            </w:r>
            <w:r w:rsidR="00F11B25" w:rsidRPr="00843971">
              <w:rPr>
                <w:sz w:val="18"/>
                <w:szCs w:val="18"/>
              </w:rPr>
              <w:t xml:space="preserve"> better than the other locomotor training interventions at improving walking ability in people with incomplete spinal cord injury. </w:t>
            </w:r>
            <w:r w:rsidR="006F6208" w:rsidRPr="00843971">
              <w:rPr>
                <w:sz w:val="18"/>
                <w:szCs w:val="18"/>
              </w:rPr>
              <w:t>Based on the results of the Field-Fote 2011 study, it appeared that overground walking was more effective at improving walking ability in people with chronic</w:t>
            </w:r>
            <w:r w:rsidR="007C5F57" w:rsidRPr="00843971">
              <w:rPr>
                <w:sz w:val="18"/>
                <w:szCs w:val="18"/>
              </w:rPr>
              <w:t xml:space="preserve"> incomplete spinal cord injury</w:t>
            </w:r>
            <w:r w:rsidR="00843971">
              <w:rPr>
                <w:sz w:val="18"/>
                <w:szCs w:val="18"/>
              </w:rPr>
              <w:t xml:space="preserve"> </w:t>
            </w:r>
            <w:r w:rsidR="00843971" w:rsidRPr="00843971">
              <w:rPr>
                <w:sz w:val="18"/>
                <w:szCs w:val="18"/>
              </w:rPr>
              <w:t>when compared with BWSTT with or without FES</w:t>
            </w:r>
            <w:r w:rsidR="00843971">
              <w:rPr>
                <w:sz w:val="18"/>
                <w:szCs w:val="18"/>
              </w:rPr>
              <w:t xml:space="preserve">. </w:t>
            </w:r>
            <w:r w:rsidR="007C5F57">
              <w:rPr>
                <w:sz w:val="18"/>
                <w:szCs w:val="18"/>
              </w:rPr>
              <w:t>H</w:t>
            </w:r>
            <w:r w:rsidR="006F6208">
              <w:rPr>
                <w:sz w:val="18"/>
                <w:szCs w:val="18"/>
              </w:rPr>
              <w:t>owever, this study was included in the Me</w:t>
            </w:r>
            <w:r w:rsidR="004F405A">
              <w:rPr>
                <w:sz w:val="18"/>
                <w:szCs w:val="18"/>
              </w:rPr>
              <w:t>hrholz et al. sys</w:t>
            </w:r>
            <w:r w:rsidR="00EF3F74">
              <w:rPr>
                <w:sz w:val="18"/>
                <w:szCs w:val="18"/>
              </w:rPr>
              <w:t>te</w:t>
            </w:r>
            <w:r w:rsidR="007C5F57">
              <w:rPr>
                <w:sz w:val="18"/>
                <w:szCs w:val="18"/>
              </w:rPr>
              <w:t>matic review and meta analysis and w</w:t>
            </w:r>
            <w:r w:rsidR="00EF3F74">
              <w:rPr>
                <w:sz w:val="18"/>
                <w:szCs w:val="18"/>
              </w:rPr>
              <w:t>hen</w:t>
            </w:r>
            <w:r w:rsidR="007C5F57">
              <w:rPr>
                <w:sz w:val="18"/>
                <w:szCs w:val="18"/>
              </w:rPr>
              <w:t xml:space="preserve"> the</w:t>
            </w:r>
            <w:r w:rsidR="00EF3F74">
              <w:rPr>
                <w:sz w:val="18"/>
                <w:szCs w:val="18"/>
              </w:rPr>
              <w:t xml:space="preserve"> </w:t>
            </w:r>
            <w:r w:rsidR="00101FD4">
              <w:rPr>
                <w:sz w:val="18"/>
                <w:szCs w:val="18"/>
              </w:rPr>
              <w:t>res</w:t>
            </w:r>
            <w:r w:rsidR="007C5F57">
              <w:rPr>
                <w:sz w:val="18"/>
                <w:szCs w:val="18"/>
              </w:rPr>
              <w:t>ults of the Field-Fote study were</w:t>
            </w:r>
            <w:r w:rsidR="00EF3F74">
              <w:rPr>
                <w:sz w:val="18"/>
                <w:szCs w:val="18"/>
              </w:rPr>
              <w:t xml:space="preserve"> pooled </w:t>
            </w:r>
            <w:r w:rsidR="00101FD4">
              <w:rPr>
                <w:sz w:val="18"/>
                <w:szCs w:val="18"/>
              </w:rPr>
              <w:t xml:space="preserve">and compared with results from 4 other </w:t>
            </w:r>
            <w:r w:rsidR="008F0C44">
              <w:rPr>
                <w:sz w:val="18"/>
                <w:szCs w:val="18"/>
              </w:rPr>
              <w:t>RCT</w:t>
            </w:r>
            <w:r w:rsidR="00843971">
              <w:rPr>
                <w:sz w:val="18"/>
                <w:szCs w:val="18"/>
              </w:rPr>
              <w:t>s</w:t>
            </w:r>
            <w:r w:rsidR="00EF3F74">
              <w:rPr>
                <w:sz w:val="18"/>
                <w:szCs w:val="18"/>
              </w:rPr>
              <w:t>, the results did not favour</w:t>
            </w:r>
            <w:r w:rsidR="00843971">
              <w:rPr>
                <w:sz w:val="18"/>
                <w:szCs w:val="18"/>
              </w:rPr>
              <w:t xml:space="preserve"> any</w:t>
            </w:r>
            <w:r w:rsidR="00A31195">
              <w:rPr>
                <w:sz w:val="18"/>
                <w:szCs w:val="18"/>
              </w:rPr>
              <w:t xml:space="preserve"> one locomotor training method. </w:t>
            </w:r>
            <w:r w:rsidR="00EF3F74">
              <w:rPr>
                <w:sz w:val="18"/>
                <w:szCs w:val="18"/>
              </w:rPr>
              <w:t xml:space="preserve">The results from the Kapadia et al. study </w:t>
            </w:r>
            <w:r w:rsidR="00A31195">
              <w:rPr>
                <w:sz w:val="18"/>
                <w:szCs w:val="18"/>
              </w:rPr>
              <w:t xml:space="preserve">did </w:t>
            </w:r>
            <w:r w:rsidR="00EF3F74">
              <w:rPr>
                <w:sz w:val="18"/>
                <w:szCs w:val="18"/>
              </w:rPr>
              <w:t>show</w:t>
            </w:r>
            <w:r w:rsidR="00A31195">
              <w:rPr>
                <w:sz w:val="18"/>
                <w:szCs w:val="18"/>
              </w:rPr>
              <w:t xml:space="preserve"> </w:t>
            </w:r>
            <w:r w:rsidR="00EF3F74">
              <w:rPr>
                <w:sz w:val="18"/>
                <w:szCs w:val="18"/>
              </w:rPr>
              <w:t>clinically significant improvements</w:t>
            </w:r>
            <w:r w:rsidR="00975054">
              <w:rPr>
                <w:sz w:val="18"/>
                <w:szCs w:val="18"/>
              </w:rPr>
              <w:t xml:space="preserve"> in walking speed and walking di</w:t>
            </w:r>
            <w:r w:rsidR="00A31195">
              <w:rPr>
                <w:sz w:val="18"/>
                <w:szCs w:val="18"/>
              </w:rPr>
              <w:t xml:space="preserve">stance in both the experimental (BWSTT with FES) </w:t>
            </w:r>
            <w:r w:rsidR="00975054">
              <w:rPr>
                <w:sz w:val="18"/>
                <w:szCs w:val="18"/>
              </w:rPr>
              <w:t xml:space="preserve">and </w:t>
            </w:r>
            <w:r w:rsidR="00A31195">
              <w:rPr>
                <w:sz w:val="18"/>
                <w:szCs w:val="18"/>
              </w:rPr>
              <w:t xml:space="preserve">the </w:t>
            </w:r>
            <w:r w:rsidR="00975054">
              <w:rPr>
                <w:sz w:val="18"/>
                <w:szCs w:val="18"/>
              </w:rPr>
              <w:t>control group</w:t>
            </w:r>
            <w:r w:rsidR="00A31195">
              <w:rPr>
                <w:sz w:val="18"/>
                <w:szCs w:val="18"/>
              </w:rPr>
              <w:t xml:space="preserve"> (strength training plus gait) but were not found to be statistically significant over time. </w:t>
            </w:r>
            <w:r w:rsidR="00843971">
              <w:rPr>
                <w:sz w:val="18"/>
                <w:szCs w:val="18"/>
              </w:rPr>
              <w:t>Also, significant improvements of one or two participants in each</w:t>
            </w:r>
            <w:r w:rsidR="00ED4237">
              <w:rPr>
                <w:sz w:val="18"/>
                <w:szCs w:val="18"/>
              </w:rPr>
              <w:t xml:space="preserve"> group (intervention and control)</w:t>
            </w:r>
            <w:r w:rsidR="00843971">
              <w:rPr>
                <w:sz w:val="18"/>
                <w:szCs w:val="18"/>
              </w:rPr>
              <w:t xml:space="preserve"> may have skewed the overall results</w:t>
            </w:r>
            <w:r w:rsidR="00ED4237">
              <w:rPr>
                <w:sz w:val="18"/>
                <w:szCs w:val="18"/>
              </w:rPr>
              <w:t xml:space="preserve"> in the Kapadia et al study</w:t>
            </w:r>
            <w:r w:rsidR="00843971">
              <w:rPr>
                <w:sz w:val="18"/>
                <w:szCs w:val="18"/>
              </w:rPr>
              <w:t>.</w:t>
            </w:r>
          </w:p>
          <w:p w14:paraId="2A6DEA76" w14:textId="3DBDD84D" w:rsidR="00A31195" w:rsidRDefault="00A31195" w:rsidP="002F16E1">
            <w:pPr>
              <w:spacing w:before="120" w:after="120"/>
              <w:rPr>
                <w:sz w:val="18"/>
                <w:szCs w:val="18"/>
              </w:rPr>
            </w:pPr>
            <w:r>
              <w:rPr>
                <w:sz w:val="18"/>
                <w:szCs w:val="18"/>
              </w:rPr>
              <w:t>Taken together, these results suggest that improvements can be made with BWSTT with FES, but that other interventions, such as overground walking and even strength training, can also help to improve walking ability. The results from the Kapadia et al. study show that the</w:t>
            </w:r>
            <w:r w:rsidR="00ED4237">
              <w:rPr>
                <w:sz w:val="18"/>
                <w:szCs w:val="18"/>
              </w:rPr>
              <w:t xml:space="preserve"> improvements were retained at 12</w:t>
            </w:r>
            <w:r>
              <w:rPr>
                <w:sz w:val="18"/>
                <w:szCs w:val="18"/>
              </w:rPr>
              <w:t xml:space="preserve"> </w:t>
            </w:r>
            <w:r w:rsidR="00ED4237">
              <w:rPr>
                <w:sz w:val="18"/>
                <w:szCs w:val="18"/>
              </w:rPr>
              <w:t>months;</w:t>
            </w:r>
            <w:r w:rsidR="00301762">
              <w:rPr>
                <w:sz w:val="18"/>
                <w:szCs w:val="18"/>
              </w:rPr>
              <w:t xml:space="preserve"> h</w:t>
            </w:r>
            <w:r>
              <w:rPr>
                <w:sz w:val="18"/>
                <w:szCs w:val="18"/>
              </w:rPr>
              <w:t>owever, they did drop slightly, suggesti</w:t>
            </w:r>
            <w:r w:rsidR="00301762">
              <w:rPr>
                <w:sz w:val="18"/>
                <w:szCs w:val="18"/>
              </w:rPr>
              <w:t>ng that an exercise regimen of</w:t>
            </w:r>
            <w:r w:rsidR="00ED4237">
              <w:rPr>
                <w:sz w:val="18"/>
                <w:szCs w:val="18"/>
              </w:rPr>
              <w:t xml:space="preserve"> choice needs to be maintained. There are other benefits of BWSTT with FES including bone mineral density, psychological outlook, and aerobic fitness, which are not discussed here, which a clinician may also want to consider before ruling out BWSTT with FES.</w:t>
            </w:r>
            <w:r w:rsidR="00514E70">
              <w:rPr>
                <w:sz w:val="18"/>
                <w:szCs w:val="18"/>
              </w:rPr>
              <w:fldChar w:fldCharType="begin" w:fldLock="1"/>
            </w:r>
            <w:r w:rsidR="005A55EF">
              <w:rPr>
                <w:sz w:val="18"/>
                <w:szCs w:val="18"/>
              </w:rPr>
              <w:instrText>ADDIN CSL_CITATION { "citationItems" : [ { "id" : "ITEM-1", "itemData" : { "DOI" : "10.1310/sci1404-88", "ISBN" : "1082-0744", "ISSN" : "1082-0744", "abstract" : "Purpose: To investigate the potential health and fitness benefits of lower extremity functional electrical stimulation (FES) exercise for people with spinal cord injury (SCI). Method: Systematic review strategy conducted from electronic databases from 1830 until July 2008. Studies with randomized and/or controlled designs were highlighted for analysis, but all relevant literature was described to develop an overall position statement. Study selection: (1) leg FES-evoked exercise for (2) people with SCI and (3) effects on health and fitness outcomes. Result: One study was identified as a randomized controlled trial, and 32 investigations were quasi-experimental trials. Six outcome categories were identified on the topic of potential health and fitness benefits for people with SCI. Evidence from FES-evoked exercise studies demonstrated (a) positive changes within skeletal muscle, (b) enhanced cardiovascular and peripheral blood flow, (c) altered metabolic responses and increased aerobic fitness, and (d) improved functional exercise capacity. Bone mineral density changes and alterations of psychosocial outlook were less consistently reported or outcomes were deemed equivocal. Conclusion: Randomized and/or controlled studies reporting on the potential benefits of FES-evoked exercise are sparse. The available literature suggested that across a variety of outcome domains FES-evoked leg exercise promotes certain health and fitness benefits for people with SCI.", "author" : [ { "dropping-particle" : "", "family" : "Hamzaid", "given" : "Nur Azah", "non-dropping-particle" : "", "parse-names" : false, "suffix" : "" }, { "dropping-particle" : "", "family" : "Davis", "given" : "Glen M.", "non-dropping-particle" : "", "parse-names" : false, "suffix" : "" } ], "container-title" : "Topics in Spinal Cord Injury Rehabilitation", "id" : "ITEM-1", "issue" : "4", "issued" : { "date-parts" : [ [ "2009" ] ] }, "page" : "88-121", "title" : "Health and Fitness Benefits of Functional Electrical Stimulation-Evoked Leg Exercise for Spinal Cord\u2013Injured Individuals", "type" : "article-journal", "volume" : "14" }, "uris" : [ "http://www.mendeley.com/documents/?uuid=cd7bf67f-2239-4528-a906-6f26264bb53c" ] } ], "mendeley" : { "formattedCitation" : "&lt;sup&gt;20&lt;/sup&gt;", "plainTextFormattedCitation" : "20", "previouslyFormattedCitation" : "&lt;sup&gt;20&lt;/sup&gt;" }, "properties" : { "noteIndex" : 0 }, "schema" : "https://github.com/citation-style-language/schema/raw/master/csl-citation.json" }</w:instrText>
            </w:r>
            <w:r w:rsidR="00514E70">
              <w:rPr>
                <w:sz w:val="18"/>
                <w:szCs w:val="18"/>
              </w:rPr>
              <w:fldChar w:fldCharType="separate"/>
            </w:r>
            <w:r w:rsidR="00DF2DA2" w:rsidRPr="00DF2DA2">
              <w:rPr>
                <w:noProof/>
                <w:sz w:val="18"/>
                <w:szCs w:val="18"/>
                <w:vertAlign w:val="superscript"/>
              </w:rPr>
              <w:t>20</w:t>
            </w:r>
            <w:r w:rsidR="00514E70">
              <w:rPr>
                <w:sz w:val="18"/>
                <w:szCs w:val="18"/>
              </w:rPr>
              <w:fldChar w:fldCharType="end"/>
            </w:r>
            <w:r w:rsidR="00ED4237">
              <w:rPr>
                <w:sz w:val="18"/>
                <w:szCs w:val="18"/>
              </w:rPr>
              <w:t xml:space="preserve"> </w:t>
            </w:r>
          </w:p>
          <w:p w14:paraId="2DCB6565" w14:textId="6EFDAAC1" w:rsidR="00514E70" w:rsidRDefault="00514E70" w:rsidP="002F16E1">
            <w:pPr>
              <w:spacing w:before="120" w:after="120"/>
              <w:rPr>
                <w:sz w:val="18"/>
                <w:szCs w:val="18"/>
              </w:rPr>
            </w:pPr>
            <w:r>
              <w:rPr>
                <w:sz w:val="18"/>
                <w:szCs w:val="18"/>
              </w:rPr>
              <w:t>While the results of this systematic review do not indicate any silver bullet for improving walking ability in people with incomplete spinal cord injury, it may still be a clinically important intervention. One must still assess each individual patient independently as the results of individual participants varied widely as seen with walking speed. One might almost be better off analysing the individual studies evaluated in this systematic review to see details on which participants improved most significantly to possibly match characteristics in order to help make a clinical decision, while weighing the patient’s preferences and utilizing available resources.</w:t>
            </w:r>
          </w:p>
          <w:p w14:paraId="352ABCFC" w14:textId="42C52138" w:rsidR="00E969AA" w:rsidRDefault="00560554" w:rsidP="00E969AA">
            <w:pPr>
              <w:spacing w:before="120" w:after="120"/>
              <w:rPr>
                <w:sz w:val="18"/>
                <w:szCs w:val="18"/>
              </w:rPr>
            </w:pPr>
            <w:r>
              <w:rPr>
                <w:sz w:val="18"/>
                <w:szCs w:val="18"/>
              </w:rPr>
              <w:t>These studies revealed other factors to consider when using body weight supported treadmill training in the clinic. One aspect to consider is the amount of time the intervention needs to be done both per week and per session in order to make a clinically meaningful improvement in walking ability. To date there is really no consensus</w:t>
            </w:r>
            <w:r w:rsidR="00301762">
              <w:rPr>
                <w:sz w:val="18"/>
                <w:szCs w:val="18"/>
              </w:rPr>
              <w:t xml:space="preserve"> on the amount of time or repetitions needed to make the greatest impact, with the interventions ranging from 3 days per week for 45 minutes to 5 days a week for 1 hour. </w:t>
            </w:r>
            <w:r w:rsidR="00EA5A9B">
              <w:rPr>
                <w:sz w:val="18"/>
                <w:szCs w:val="18"/>
              </w:rPr>
              <w:t>Another aspect to consider is length of time from injury of the patient. The length of time since injury in the patient in question was not revealed but typically most significant improvements are seen within 6 months.</w:t>
            </w:r>
            <w:r w:rsidR="00EA5A9B">
              <w:rPr>
                <w:sz w:val="18"/>
                <w:szCs w:val="18"/>
              </w:rPr>
              <w:fldChar w:fldCharType="begin" w:fldLock="1"/>
            </w:r>
            <w:r w:rsidR="00E15F70">
              <w:rPr>
                <w:sz w:val="18"/>
                <w:szCs w:val="18"/>
              </w:rPr>
              <w:instrText>ADDIN CSL_CITATION { "citationItems" : [ { "id" : "ITEM-1", "itemData" : { "DOI" : "10.1179/2045772312Y.0000000041", "ISBN" : "2045772314", "ISSN" : "10790268", "PMID" : "25229735", "author" : [ { "dropping-particle" : "", "family" : "Kapadia", "given" : "Naaz", "non-dropping-particle" : "", "parse-names" : false, "suffix" : "" }, { "dropping-particle" : "", "family" : "Giangregorio", "given" : "Lora", "non-dropping-particle" : "", "parse-names" : false, "suffix" : "" }, { "dropping-particle" : "", "family" : "Craven", "given" : "Catharine", "non-dropping-particle" : "", "parse-names" : false, "suffix" : "" }, { "dropping-particle" : "", "family" : "Richards", "given" : "Kieva", "non-dropping-particle" : "", "parse-names" : false, "suffix" : "" }, { "dropping-particle" : "", "family" : "Hitzig", "given" : "Sander L.", "non-dropping-particle" : "", "parse-names" : false, "suffix" : "" }, { "dropping-particle" : "", "family" : "Masani", "given" : "Kei", "non-dropping-particle" : "", "parse-names" : false, "suffix" : "" }, { "dropping-particle" : "", "family" : "Popovic", "given" : "Milos R.", "non-dropping-particle" : "", "parse-names" : false, "suffix" : "" } ], "container-title" : "Journal of Spinal Cord Medicine", "id" : "ITEM-1", "issue" : "5", "issued" : { "date-parts" : [ [ "2014" ] ] }, "page" : "511-524", "title" : "A randomized trial of functional electrical stimulation for walking in incomplete spinal cord injury: Effects on walking competency", "type" : "article-journal", "volume" : "37" }, "uris" : [ "http://www.mendeley.com/documents/?uuid=ea908c48-7e05-4532-9b9f-2860c9458f46" ] } ], "mendeley" : { "formattedCitation" : "&lt;sup&gt;7&lt;/sup&gt;", "plainTextFormattedCitation" : "7", "previouslyFormattedCitation" : "&lt;sup&gt;7&lt;/sup&gt;" }, "properties" : { "noteIndex" : 0 }, "schema" : "https://github.com/citation-style-language/schema/raw/master/csl-citation.json" }</w:instrText>
            </w:r>
            <w:r w:rsidR="00EA5A9B">
              <w:rPr>
                <w:sz w:val="18"/>
                <w:szCs w:val="18"/>
              </w:rPr>
              <w:fldChar w:fldCharType="separate"/>
            </w:r>
            <w:r w:rsidR="00A867B2" w:rsidRPr="00A867B2">
              <w:rPr>
                <w:noProof/>
                <w:sz w:val="18"/>
                <w:szCs w:val="18"/>
                <w:vertAlign w:val="superscript"/>
              </w:rPr>
              <w:t>7</w:t>
            </w:r>
            <w:r w:rsidR="00EA5A9B">
              <w:rPr>
                <w:sz w:val="18"/>
                <w:szCs w:val="18"/>
              </w:rPr>
              <w:fldChar w:fldCharType="end"/>
            </w:r>
            <w:r w:rsidR="00EA5A9B">
              <w:rPr>
                <w:sz w:val="18"/>
                <w:szCs w:val="18"/>
              </w:rPr>
              <w:t xml:space="preserve"> </w:t>
            </w:r>
            <w:r w:rsidR="00E969AA">
              <w:rPr>
                <w:sz w:val="18"/>
                <w:szCs w:val="18"/>
              </w:rPr>
              <w:t xml:space="preserve">It is worth noting that the participants </w:t>
            </w:r>
            <w:r w:rsidR="00E969AA">
              <w:rPr>
                <w:sz w:val="18"/>
                <w:szCs w:val="18"/>
              </w:rPr>
              <w:lastRenderedPageBreak/>
              <w:t xml:space="preserve">of the 2 </w:t>
            </w:r>
            <w:r w:rsidR="008F0C44">
              <w:rPr>
                <w:sz w:val="18"/>
                <w:szCs w:val="18"/>
              </w:rPr>
              <w:t>RCT</w:t>
            </w:r>
            <w:r w:rsidR="00E969AA">
              <w:rPr>
                <w:sz w:val="18"/>
                <w:szCs w:val="18"/>
              </w:rPr>
              <w:t>s (Field-Fote 2011, Kapadia 2014) were considered chronic, &gt;1 post injury, while the systematic review (Mehrholz 2008) included studies with participants both chronic &gt;1 year and acute &lt;6 months. This demonstrates the overall heterogeneous nature of the subject groups acro</w:t>
            </w:r>
            <w:r w:rsidR="005260B4">
              <w:rPr>
                <w:sz w:val="18"/>
                <w:szCs w:val="18"/>
              </w:rPr>
              <w:t>ss all of the studies</w:t>
            </w:r>
            <w:r w:rsidR="00D216BA">
              <w:rPr>
                <w:sz w:val="18"/>
                <w:szCs w:val="18"/>
              </w:rPr>
              <w:t>,</w:t>
            </w:r>
            <w:r w:rsidR="005260B4">
              <w:rPr>
                <w:sz w:val="18"/>
                <w:szCs w:val="18"/>
              </w:rPr>
              <w:t xml:space="preserve"> which makes it m</w:t>
            </w:r>
            <w:r w:rsidR="00DF2DA2">
              <w:rPr>
                <w:sz w:val="18"/>
                <w:szCs w:val="18"/>
              </w:rPr>
              <w:t xml:space="preserve">ore difficult when applying to this </w:t>
            </w:r>
            <w:r w:rsidR="005260B4">
              <w:rPr>
                <w:sz w:val="18"/>
                <w:szCs w:val="18"/>
              </w:rPr>
              <w:t>particular patient.</w:t>
            </w:r>
          </w:p>
          <w:p w14:paraId="575ABC21" w14:textId="776F7606" w:rsidR="00504ACD" w:rsidRDefault="00242875" w:rsidP="002F16E1">
            <w:pPr>
              <w:spacing w:before="120" w:after="120"/>
              <w:rPr>
                <w:sz w:val="18"/>
                <w:szCs w:val="18"/>
              </w:rPr>
            </w:pPr>
            <w:r>
              <w:rPr>
                <w:sz w:val="18"/>
                <w:szCs w:val="18"/>
              </w:rPr>
              <w:t xml:space="preserve">A </w:t>
            </w:r>
            <w:r w:rsidR="00843971">
              <w:rPr>
                <w:sz w:val="18"/>
                <w:szCs w:val="18"/>
              </w:rPr>
              <w:t>large</w:t>
            </w:r>
            <w:r>
              <w:rPr>
                <w:sz w:val="18"/>
                <w:szCs w:val="18"/>
              </w:rPr>
              <w:t xml:space="preserve"> factor to consider clinically is whether the body weight supported treadmill training with functional electrical stimulation is a cost-effective intervention. As described i</w:t>
            </w:r>
            <w:r w:rsidR="00504ACD">
              <w:rPr>
                <w:sz w:val="18"/>
                <w:szCs w:val="18"/>
              </w:rPr>
              <w:t>n the Field-Fote (2011) article, this type of training involves quite a lot of set up and staff, with at times needing up to three people in the early stages.</w:t>
            </w:r>
            <w:r w:rsidR="00504ACD">
              <w:rPr>
                <w:sz w:val="18"/>
                <w:szCs w:val="18"/>
              </w:rPr>
              <w:fldChar w:fldCharType="begin" w:fldLock="1"/>
            </w:r>
            <w:r w:rsidR="005A55EF">
              <w:rPr>
                <w:sz w:val="18"/>
                <w:szCs w:val="18"/>
              </w:rPr>
              <w:instrText>ADDIN CSL_CITATION { "citationItems" : [ { "id" : "ITEM-1", "itemData" : { "DOI" : "10.1179/2045772312Y.0000000041", "ISBN" : "2045772314", "ISSN" : "10790268", "PMID" : "25229735", "author" : [ { "dropping-particle" : "", "family" : "Kapadia", "given" : "Naaz", "non-dropping-particle" : "", "parse-names" : false, "suffix" : "" }, { "dropping-particle" : "", "family" : "Giangregorio", "given" : "Lora", "non-dropping-particle" : "", "parse-names" : false, "suffix" : "" }, { "dropping-particle" : "", "family" : "Craven", "given" : "Catharine", "non-dropping-particle" : "", "parse-names" : false, "suffix" : "" }, { "dropping-particle" : "", "family" : "Richards", "given" : "Kieva", "non-dropping-particle" : "", "parse-names" : false, "suffix" : "" }, { "dropping-particle" : "", "family" : "Hitzig", "given" : "Sander L.", "non-dropping-particle" : "", "parse-names" : false, "suffix" : "" }, { "dropping-particle" : "", "family" : "Masani", "given" : "Kei", "non-dropping-particle" : "", "parse-names" : false, "suffix" : "" }, { "dropping-particle" : "", "family" : "Popovic", "given" : "Milos R.", "non-dropping-particle" : "", "parse-names" : false, "suffix" : "" } ], "container-title" : "Journal of Spinal Cord Medicine", "id" : "ITEM-1", "issue" : "5", "issued" : { "date-parts" : [ [ "2014" ] ] }, "page" : "511-524", "title" : "A randomized trial of functional electrical stimulation for walking in incomplete spinal cord injury: Effects on walking competency", "type" : "article-journal", "volume" : "37" }, "uris" : [ "http://www.mendeley.com/documents/?uuid=ea908c48-7e05-4532-9b9f-2860c9458f46" ] } ], "mendeley" : { "formattedCitation" : "&lt;sup&gt;7&lt;/sup&gt;", "plainTextFormattedCitation" : "7", "previouslyFormattedCitation" : "&lt;sup&gt;6&lt;/sup&gt;" }, "properties" : { "noteIndex" : 0 }, "schema" : "https://github.com/citation-style-language/schema/raw/master/csl-citation.json" }</w:instrText>
            </w:r>
            <w:r w:rsidR="00504ACD">
              <w:rPr>
                <w:sz w:val="18"/>
                <w:szCs w:val="18"/>
              </w:rPr>
              <w:fldChar w:fldCharType="separate"/>
            </w:r>
            <w:r w:rsidR="005A55EF" w:rsidRPr="005A55EF">
              <w:rPr>
                <w:noProof/>
                <w:sz w:val="18"/>
                <w:szCs w:val="18"/>
                <w:vertAlign w:val="superscript"/>
              </w:rPr>
              <w:t>7</w:t>
            </w:r>
            <w:r w:rsidR="00504ACD">
              <w:rPr>
                <w:sz w:val="18"/>
                <w:szCs w:val="18"/>
              </w:rPr>
              <w:fldChar w:fldCharType="end"/>
            </w:r>
            <w:r w:rsidR="00EA5A9B">
              <w:rPr>
                <w:sz w:val="18"/>
                <w:szCs w:val="18"/>
              </w:rPr>
              <w:t xml:space="preserve"> </w:t>
            </w:r>
            <w:r w:rsidR="00843971">
              <w:rPr>
                <w:sz w:val="18"/>
                <w:szCs w:val="18"/>
              </w:rPr>
              <w:t>The use of extra staff to conduct BWSTT with FES may or may not be feasible depending on the human reso</w:t>
            </w:r>
            <w:r w:rsidR="005A55EF">
              <w:rPr>
                <w:sz w:val="18"/>
                <w:szCs w:val="18"/>
              </w:rPr>
              <w:t>urces of the particular clinic. J</w:t>
            </w:r>
            <w:r w:rsidR="00843971">
              <w:rPr>
                <w:sz w:val="18"/>
                <w:szCs w:val="18"/>
              </w:rPr>
              <w:t>udging</w:t>
            </w:r>
            <w:r w:rsidR="005A55EF">
              <w:rPr>
                <w:sz w:val="18"/>
                <w:szCs w:val="18"/>
              </w:rPr>
              <w:t xml:space="preserve"> from the small improvements made this intervention may not be</w:t>
            </w:r>
            <w:r w:rsidR="00843971">
              <w:rPr>
                <w:sz w:val="18"/>
                <w:szCs w:val="18"/>
              </w:rPr>
              <w:t xml:space="preserve"> worth the extra cost. </w:t>
            </w:r>
            <w:r w:rsidR="00EA5A9B">
              <w:rPr>
                <w:sz w:val="18"/>
                <w:szCs w:val="18"/>
              </w:rPr>
              <w:t>Also, the decision of whether a clinic will invest in treadmill, harness, and FES units would b</w:t>
            </w:r>
            <w:r w:rsidR="005A55EF">
              <w:rPr>
                <w:sz w:val="18"/>
                <w:szCs w:val="18"/>
              </w:rPr>
              <w:t>e based on the amount of patients</w:t>
            </w:r>
            <w:r w:rsidR="00EA5A9B">
              <w:rPr>
                <w:sz w:val="18"/>
                <w:szCs w:val="18"/>
              </w:rPr>
              <w:t xml:space="preserve"> served which would benefit from the use of this specialized equipment. </w:t>
            </w:r>
            <w:r w:rsidR="00504ACD">
              <w:rPr>
                <w:sz w:val="18"/>
                <w:szCs w:val="18"/>
              </w:rPr>
              <w:t xml:space="preserve"> </w:t>
            </w:r>
          </w:p>
          <w:p w14:paraId="75702507" w14:textId="4A528A07" w:rsidR="00E609EF" w:rsidRPr="00514E70" w:rsidRDefault="003A5AD4" w:rsidP="003A5AD4">
            <w:pPr>
              <w:spacing w:before="120" w:after="120"/>
              <w:rPr>
                <w:sz w:val="18"/>
                <w:szCs w:val="18"/>
              </w:rPr>
            </w:pPr>
            <w:r>
              <w:rPr>
                <w:sz w:val="18"/>
                <w:szCs w:val="18"/>
              </w:rPr>
              <w:t xml:space="preserve">There is an apparent gap in the research showing the effects of FES cycling on gait ability. </w:t>
            </w:r>
            <w:r w:rsidR="00504ACD">
              <w:rPr>
                <w:sz w:val="18"/>
                <w:szCs w:val="18"/>
              </w:rPr>
              <w:t>Future studies</w:t>
            </w:r>
            <w:r w:rsidR="00D84162">
              <w:rPr>
                <w:sz w:val="18"/>
                <w:szCs w:val="18"/>
              </w:rPr>
              <w:t xml:space="preserve"> of high quality</w:t>
            </w:r>
            <w:r w:rsidR="00504ACD">
              <w:rPr>
                <w:sz w:val="18"/>
                <w:szCs w:val="18"/>
              </w:rPr>
              <w:t xml:space="preserve"> are needed </w:t>
            </w:r>
            <w:r w:rsidR="00D92521">
              <w:rPr>
                <w:sz w:val="18"/>
                <w:szCs w:val="18"/>
              </w:rPr>
              <w:t>with</w:t>
            </w:r>
            <w:r w:rsidR="002153EB">
              <w:rPr>
                <w:sz w:val="18"/>
                <w:szCs w:val="18"/>
              </w:rPr>
              <w:t xml:space="preserve"> large sample sizes to increase</w:t>
            </w:r>
            <w:r w:rsidR="00843971">
              <w:rPr>
                <w:sz w:val="18"/>
                <w:szCs w:val="18"/>
              </w:rPr>
              <w:t xml:space="preserve"> </w:t>
            </w:r>
            <w:r w:rsidR="00D92521">
              <w:rPr>
                <w:sz w:val="18"/>
                <w:szCs w:val="18"/>
              </w:rPr>
              <w:t xml:space="preserve">statistical power </w:t>
            </w:r>
            <w:r w:rsidR="00843971">
              <w:rPr>
                <w:sz w:val="18"/>
                <w:szCs w:val="18"/>
              </w:rPr>
              <w:t xml:space="preserve">comparing </w:t>
            </w:r>
            <w:r w:rsidR="00D84162">
              <w:rPr>
                <w:sz w:val="18"/>
                <w:szCs w:val="18"/>
              </w:rPr>
              <w:t>BWSTT with FES to other forms of locomotor training using more homogeneous populations in terms o</w:t>
            </w:r>
            <w:r w:rsidR="006A137D">
              <w:rPr>
                <w:sz w:val="18"/>
                <w:szCs w:val="18"/>
              </w:rPr>
              <w:t>f following characteristics: ASI</w:t>
            </w:r>
            <w:r w:rsidR="00D84162">
              <w:rPr>
                <w:sz w:val="18"/>
                <w:szCs w:val="18"/>
              </w:rPr>
              <w:t>A classification, level</w:t>
            </w:r>
            <w:r w:rsidR="002153EB">
              <w:rPr>
                <w:sz w:val="18"/>
                <w:szCs w:val="18"/>
              </w:rPr>
              <w:t xml:space="preserve"> of injury, and time from injury. </w:t>
            </w:r>
            <w:r w:rsidR="002E00AA">
              <w:rPr>
                <w:sz w:val="18"/>
                <w:szCs w:val="18"/>
              </w:rPr>
              <w:t xml:space="preserve">These quality studies should compare people with similar characteristics to help understand which </w:t>
            </w:r>
            <w:r w:rsidR="00843971">
              <w:rPr>
                <w:sz w:val="18"/>
                <w:szCs w:val="18"/>
              </w:rPr>
              <w:t xml:space="preserve">populations </w:t>
            </w:r>
            <w:r w:rsidR="002E00AA">
              <w:rPr>
                <w:sz w:val="18"/>
                <w:szCs w:val="18"/>
              </w:rPr>
              <w:t xml:space="preserve">would benefit the most, as research </w:t>
            </w:r>
            <w:r w:rsidR="005A55EF">
              <w:rPr>
                <w:sz w:val="18"/>
                <w:szCs w:val="18"/>
              </w:rPr>
              <w:t>to date has not found an</w:t>
            </w:r>
            <w:r w:rsidR="002E00AA">
              <w:rPr>
                <w:sz w:val="18"/>
                <w:szCs w:val="18"/>
              </w:rPr>
              <w:t xml:space="preserve"> ideal population yet</w:t>
            </w:r>
            <w:r w:rsidR="00843971">
              <w:rPr>
                <w:sz w:val="18"/>
                <w:szCs w:val="18"/>
              </w:rPr>
              <w:t>.</w:t>
            </w:r>
            <w:r w:rsidR="00ED4237">
              <w:rPr>
                <w:sz w:val="18"/>
                <w:szCs w:val="18"/>
              </w:rPr>
              <w:t xml:space="preserve"> </w:t>
            </w:r>
            <w:r w:rsidR="002E00AA">
              <w:rPr>
                <w:sz w:val="18"/>
                <w:szCs w:val="18"/>
              </w:rPr>
              <w:t>Future research is warranted because t</w:t>
            </w:r>
            <w:r w:rsidR="00D216BA">
              <w:rPr>
                <w:sz w:val="18"/>
                <w:szCs w:val="18"/>
              </w:rPr>
              <w:t xml:space="preserve">here </w:t>
            </w:r>
            <w:r>
              <w:rPr>
                <w:sz w:val="18"/>
                <w:szCs w:val="18"/>
              </w:rPr>
              <w:t xml:space="preserve">is a limited amount </w:t>
            </w:r>
            <w:r w:rsidR="002E00AA">
              <w:rPr>
                <w:sz w:val="18"/>
                <w:szCs w:val="18"/>
              </w:rPr>
              <w:t xml:space="preserve">of </w:t>
            </w:r>
            <w:r>
              <w:rPr>
                <w:sz w:val="18"/>
                <w:szCs w:val="18"/>
              </w:rPr>
              <w:t xml:space="preserve">high quality </w:t>
            </w:r>
            <w:r w:rsidR="002E00AA">
              <w:rPr>
                <w:sz w:val="18"/>
                <w:szCs w:val="18"/>
              </w:rPr>
              <w:t>research as evidenced by the limited amount of relevant articles found and evaluated in the</w:t>
            </w:r>
            <w:r>
              <w:rPr>
                <w:sz w:val="18"/>
                <w:szCs w:val="18"/>
              </w:rPr>
              <w:t xml:space="preserve"> Mehrholz et al.</w:t>
            </w:r>
            <w:r w:rsidR="002E00AA">
              <w:rPr>
                <w:sz w:val="18"/>
                <w:szCs w:val="18"/>
              </w:rPr>
              <w:t xml:space="preserve"> systematic review. There was a list of current ongoing studies regarding the effects of BWSTT with FES</w:t>
            </w:r>
            <w:r>
              <w:rPr>
                <w:sz w:val="18"/>
                <w:szCs w:val="18"/>
              </w:rPr>
              <w:t xml:space="preserve"> in the Meh</w:t>
            </w:r>
            <w:r w:rsidR="005A55EF">
              <w:rPr>
                <w:sz w:val="18"/>
                <w:szCs w:val="18"/>
              </w:rPr>
              <w:t xml:space="preserve">rholz et al. systematic review and it will be interesting to see the future results. </w:t>
            </w:r>
            <w:r>
              <w:rPr>
                <w:sz w:val="18"/>
                <w:szCs w:val="18"/>
              </w:rPr>
              <w:t xml:space="preserve">When enough data is available, </w:t>
            </w:r>
            <w:r w:rsidR="002E00AA">
              <w:rPr>
                <w:sz w:val="18"/>
                <w:szCs w:val="18"/>
              </w:rPr>
              <w:t xml:space="preserve">future meta analysis may be warranted </w:t>
            </w:r>
            <w:r>
              <w:rPr>
                <w:sz w:val="18"/>
                <w:szCs w:val="18"/>
              </w:rPr>
              <w:t xml:space="preserve">comparing the effects of locomotor training methods while grouping participants by their characteristics. </w:t>
            </w:r>
          </w:p>
        </w:tc>
      </w:tr>
    </w:tbl>
    <w:p w14:paraId="13432EBA" w14:textId="7BBBCB86" w:rsidR="009E380F" w:rsidRPr="00DF2DA2" w:rsidRDefault="009E380F" w:rsidP="00DF2DA2">
      <w:pPr>
        <w:spacing w:before="120" w:after="120"/>
        <w:rPr>
          <w:i/>
          <w:color w:val="365F91"/>
          <w:sz w:val="18"/>
          <w:szCs w:val="18"/>
        </w:rPr>
      </w:pPr>
    </w:p>
    <w:p w14:paraId="0CA5FCC1" w14:textId="576E929B" w:rsidR="001403EC" w:rsidRPr="005A55EF" w:rsidRDefault="00415B87" w:rsidP="005A55EF">
      <w:pPr>
        <w:spacing w:before="120"/>
        <w:rPr>
          <w:b/>
          <w:sz w:val="18"/>
          <w:szCs w:val="18"/>
        </w:rPr>
      </w:pPr>
      <w:r>
        <w:rPr>
          <w:b/>
          <w:sz w:val="18"/>
          <w:szCs w:val="18"/>
        </w:rPr>
        <w:br w:type="page"/>
      </w:r>
      <w:r w:rsidR="001403EC" w:rsidRPr="00B75AAB">
        <w:rPr>
          <w:b/>
          <w:sz w:val="18"/>
          <w:szCs w:val="18"/>
        </w:rPr>
        <w:lastRenderedPageBreak/>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5B5D47DC" w14:textId="77777777" w:rsidTr="002F16E1">
        <w:tc>
          <w:tcPr>
            <w:tcW w:w="10421" w:type="dxa"/>
            <w:shd w:val="clear" w:color="auto" w:fill="auto"/>
          </w:tcPr>
          <w:p w14:paraId="03F33889" w14:textId="59156DC2" w:rsidR="005A55EF" w:rsidRPr="005A55EF" w:rsidRDefault="00277410">
            <w:pPr>
              <w:widowControl w:val="0"/>
              <w:autoSpaceDE w:val="0"/>
              <w:autoSpaceDN w:val="0"/>
              <w:adjustRightInd w:val="0"/>
              <w:spacing w:after="140" w:line="288" w:lineRule="auto"/>
              <w:rPr>
                <w:noProof/>
                <w:sz w:val="18"/>
                <w:szCs w:val="24"/>
              </w:rPr>
            </w:pPr>
            <w:r>
              <w:rPr>
                <w:sz w:val="18"/>
                <w:szCs w:val="18"/>
              </w:rPr>
              <w:fldChar w:fldCharType="begin" w:fldLock="1"/>
            </w:r>
            <w:r>
              <w:rPr>
                <w:sz w:val="18"/>
                <w:szCs w:val="18"/>
              </w:rPr>
              <w:instrText xml:space="preserve">ADDIN Mendeley Bibliography CSL_BIBLIOGRAPHY </w:instrText>
            </w:r>
            <w:r>
              <w:rPr>
                <w:sz w:val="18"/>
                <w:szCs w:val="18"/>
              </w:rPr>
              <w:fldChar w:fldCharType="separate"/>
            </w:r>
          </w:p>
          <w:p w14:paraId="24CC8E14" w14:textId="77777777" w:rsidR="005A55EF" w:rsidRPr="005A55EF" w:rsidRDefault="005A55EF">
            <w:pPr>
              <w:widowControl w:val="0"/>
              <w:autoSpaceDE w:val="0"/>
              <w:autoSpaceDN w:val="0"/>
              <w:adjustRightInd w:val="0"/>
              <w:ind w:left="640" w:hanging="640"/>
              <w:rPr>
                <w:noProof/>
                <w:sz w:val="18"/>
                <w:szCs w:val="24"/>
              </w:rPr>
            </w:pPr>
            <w:r w:rsidRPr="005A55EF">
              <w:rPr>
                <w:noProof/>
                <w:sz w:val="18"/>
                <w:szCs w:val="24"/>
              </w:rPr>
              <w:t xml:space="preserve">1. </w:t>
            </w:r>
            <w:r w:rsidRPr="005A55EF">
              <w:rPr>
                <w:noProof/>
                <w:sz w:val="18"/>
                <w:szCs w:val="24"/>
              </w:rPr>
              <w:tab/>
              <w:t xml:space="preserve">Ditunno PL, Patrick M, Stineman M, Ditunno JF. Who wants to walk? Preferences for recovery after SCI: a longitudinal and cross-sectional study. </w:t>
            </w:r>
            <w:r w:rsidRPr="005A55EF">
              <w:rPr>
                <w:i/>
                <w:iCs/>
                <w:noProof/>
                <w:sz w:val="18"/>
                <w:szCs w:val="24"/>
              </w:rPr>
              <w:t>Spinal cord  Off J Int Med Soc Paraplegia</w:t>
            </w:r>
            <w:r w:rsidRPr="005A55EF">
              <w:rPr>
                <w:noProof/>
                <w:sz w:val="18"/>
                <w:szCs w:val="24"/>
              </w:rPr>
              <w:t>. 2008;46(7):500-506. doi:10.1038/sj.sc.3102172.</w:t>
            </w:r>
          </w:p>
          <w:p w14:paraId="5673527B" w14:textId="77777777" w:rsidR="005A55EF" w:rsidRPr="005A55EF" w:rsidRDefault="005A55EF">
            <w:pPr>
              <w:widowControl w:val="0"/>
              <w:autoSpaceDE w:val="0"/>
              <w:autoSpaceDN w:val="0"/>
              <w:adjustRightInd w:val="0"/>
              <w:spacing w:after="140" w:line="288" w:lineRule="auto"/>
              <w:rPr>
                <w:noProof/>
                <w:sz w:val="18"/>
                <w:szCs w:val="24"/>
              </w:rPr>
            </w:pPr>
          </w:p>
          <w:p w14:paraId="213021E3" w14:textId="77777777" w:rsidR="005A55EF" w:rsidRPr="005A55EF" w:rsidRDefault="005A55EF">
            <w:pPr>
              <w:widowControl w:val="0"/>
              <w:autoSpaceDE w:val="0"/>
              <w:autoSpaceDN w:val="0"/>
              <w:adjustRightInd w:val="0"/>
              <w:ind w:left="640" w:hanging="640"/>
              <w:rPr>
                <w:noProof/>
                <w:sz w:val="18"/>
                <w:szCs w:val="24"/>
              </w:rPr>
            </w:pPr>
            <w:r w:rsidRPr="005A55EF">
              <w:rPr>
                <w:noProof/>
                <w:sz w:val="18"/>
                <w:szCs w:val="24"/>
              </w:rPr>
              <w:t xml:space="preserve">2. </w:t>
            </w:r>
            <w:r w:rsidRPr="005A55EF">
              <w:rPr>
                <w:noProof/>
                <w:sz w:val="18"/>
                <w:szCs w:val="24"/>
              </w:rPr>
              <w:tab/>
              <w:t xml:space="preserve">Barbeau H, Ladouceur M, Mirbagheri MM, Kearney RE. The effect of locomotor training combined with functional electrical stimulation in chronic spinal cord injured subjects: Walking and reflex studies. </w:t>
            </w:r>
            <w:r w:rsidRPr="005A55EF">
              <w:rPr>
                <w:i/>
                <w:iCs/>
                <w:noProof/>
                <w:sz w:val="18"/>
                <w:szCs w:val="24"/>
              </w:rPr>
              <w:t>Brain Res Rev</w:t>
            </w:r>
            <w:r w:rsidRPr="005A55EF">
              <w:rPr>
                <w:noProof/>
                <w:sz w:val="18"/>
                <w:szCs w:val="24"/>
              </w:rPr>
              <w:t>. 2002;40(1-3):274-291. doi:10.1016/S0165-0173(02)00210-2.</w:t>
            </w:r>
          </w:p>
          <w:p w14:paraId="4E90B5D7" w14:textId="77777777" w:rsidR="005A55EF" w:rsidRPr="005A55EF" w:rsidRDefault="005A55EF">
            <w:pPr>
              <w:widowControl w:val="0"/>
              <w:autoSpaceDE w:val="0"/>
              <w:autoSpaceDN w:val="0"/>
              <w:adjustRightInd w:val="0"/>
              <w:spacing w:after="140" w:line="288" w:lineRule="auto"/>
              <w:rPr>
                <w:noProof/>
                <w:sz w:val="18"/>
                <w:szCs w:val="24"/>
              </w:rPr>
            </w:pPr>
          </w:p>
          <w:p w14:paraId="209CD1AC" w14:textId="77777777" w:rsidR="005A55EF" w:rsidRPr="005A55EF" w:rsidRDefault="005A55EF">
            <w:pPr>
              <w:widowControl w:val="0"/>
              <w:autoSpaceDE w:val="0"/>
              <w:autoSpaceDN w:val="0"/>
              <w:adjustRightInd w:val="0"/>
              <w:ind w:left="640" w:hanging="640"/>
              <w:rPr>
                <w:noProof/>
                <w:sz w:val="18"/>
                <w:szCs w:val="24"/>
              </w:rPr>
            </w:pPr>
            <w:r w:rsidRPr="005A55EF">
              <w:rPr>
                <w:noProof/>
                <w:sz w:val="18"/>
                <w:szCs w:val="24"/>
              </w:rPr>
              <w:t xml:space="preserve">3. </w:t>
            </w:r>
            <w:r w:rsidRPr="005A55EF">
              <w:rPr>
                <w:noProof/>
                <w:sz w:val="18"/>
                <w:szCs w:val="24"/>
              </w:rPr>
              <w:tab/>
              <w:t xml:space="preserve">Barbeau H, McCrea D a., O’Donovan MJ, Rossignol S, Grill WM, Lemay M a. Tapping into spinal circuits to restore motor function. </w:t>
            </w:r>
            <w:r w:rsidRPr="005A55EF">
              <w:rPr>
                <w:i/>
                <w:iCs/>
                <w:noProof/>
                <w:sz w:val="18"/>
                <w:szCs w:val="24"/>
              </w:rPr>
              <w:t>Brain Res Rev</w:t>
            </w:r>
            <w:r w:rsidRPr="005A55EF">
              <w:rPr>
                <w:noProof/>
                <w:sz w:val="18"/>
                <w:szCs w:val="24"/>
              </w:rPr>
              <w:t>. 1999;30(1):27-51. doi:10.1016/S0165-0173(99)00008-9.</w:t>
            </w:r>
          </w:p>
          <w:p w14:paraId="3B2481C9" w14:textId="77777777" w:rsidR="005A55EF" w:rsidRPr="005A55EF" w:rsidRDefault="005A55EF">
            <w:pPr>
              <w:widowControl w:val="0"/>
              <w:autoSpaceDE w:val="0"/>
              <w:autoSpaceDN w:val="0"/>
              <w:adjustRightInd w:val="0"/>
              <w:spacing w:after="140" w:line="288" w:lineRule="auto"/>
              <w:rPr>
                <w:noProof/>
                <w:sz w:val="18"/>
                <w:szCs w:val="24"/>
              </w:rPr>
            </w:pPr>
          </w:p>
          <w:p w14:paraId="0293CEBF" w14:textId="77777777" w:rsidR="005A55EF" w:rsidRPr="005A55EF" w:rsidRDefault="005A55EF">
            <w:pPr>
              <w:widowControl w:val="0"/>
              <w:autoSpaceDE w:val="0"/>
              <w:autoSpaceDN w:val="0"/>
              <w:adjustRightInd w:val="0"/>
              <w:ind w:left="640" w:hanging="640"/>
              <w:rPr>
                <w:noProof/>
                <w:sz w:val="18"/>
                <w:szCs w:val="24"/>
              </w:rPr>
            </w:pPr>
            <w:r w:rsidRPr="005A55EF">
              <w:rPr>
                <w:noProof/>
                <w:sz w:val="18"/>
                <w:szCs w:val="24"/>
              </w:rPr>
              <w:t xml:space="preserve">4. </w:t>
            </w:r>
            <w:r w:rsidRPr="005A55EF">
              <w:rPr>
                <w:noProof/>
                <w:sz w:val="18"/>
                <w:szCs w:val="24"/>
              </w:rPr>
              <w:tab/>
              <w:t xml:space="preserve">Field-Fote EC. Combined use of body weight support, functional electric stimulation, and treadmill training to improve walking ability in individuals with chronic incomplete spinal cord injury. </w:t>
            </w:r>
            <w:r w:rsidRPr="005A55EF">
              <w:rPr>
                <w:i/>
                <w:iCs/>
                <w:noProof/>
                <w:sz w:val="18"/>
                <w:szCs w:val="24"/>
              </w:rPr>
              <w:t>Arch Phys Med Rehabil</w:t>
            </w:r>
            <w:r w:rsidRPr="005A55EF">
              <w:rPr>
                <w:noProof/>
                <w:sz w:val="18"/>
                <w:szCs w:val="24"/>
              </w:rPr>
              <w:t>. 2001;82(6):818-824. doi:10.1053/apmr.2001.23752.</w:t>
            </w:r>
          </w:p>
          <w:p w14:paraId="7B6F16E0" w14:textId="77777777" w:rsidR="005A55EF" w:rsidRPr="005A55EF" w:rsidRDefault="005A55EF">
            <w:pPr>
              <w:widowControl w:val="0"/>
              <w:autoSpaceDE w:val="0"/>
              <w:autoSpaceDN w:val="0"/>
              <w:adjustRightInd w:val="0"/>
              <w:spacing w:after="140" w:line="288" w:lineRule="auto"/>
              <w:rPr>
                <w:noProof/>
                <w:sz w:val="18"/>
                <w:szCs w:val="24"/>
              </w:rPr>
            </w:pPr>
          </w:p>
          <w:p w14:paraId="6FCD96FF" w14:textId="77777777" w:rsidR="005A55EF" w:rsidRPr="005A55EF" w:rsidRDefault="005A55EF">
            <w:pPr>
              <w:widowControl w:val="0"/>
              <w:autoSpaceDE w:val="0"/>
              <w:autoSpaceDN w:val="0"/>
              <w:adjustRightInd w:val="0"/>
              <w:ind w:left="640" w:hanging="640"/>
              <w:rPr>
                <w:noProof/>
                <w:sz w:val="18"/>
                <w:szCs w:val="24"/>
              </w:rPr>
            </w:pPr>
            <w:r w:rsidRPr="005A55EF">
              <w:rPr>
                <w:noProof/>
                <w:sz w:val="18"/>
                <w:szCs w:val="24"/>
              </w:rPr>
              <w:t xml:space="preserve">5. </w:t>
            </w:r>
            <w:r w:rsidRPr="005A55EF">
              <w:rPr>
                <w:noProof/>
                <w:sz w:val="18"/>
                <w:szCs w:val="24"/>
              </w:rPr>
              <w:tab/>
              <w:t xml:space="preserve">Field-Fote EC, Tepavac D. Improved intralimb coordination in people with incomplete spinal cord injury following training with body weight support and electrical stimulation. </w:t>
            </w:r>
            <w:r w:rsidRPr="005A55EF">
              <w:rPr>
                <w:i/>
                <w:iCs/>
                <w:noProof/>
                <w:sz w:val="18"/>
                <w:szCs w:val="24"/>
              </w:rPr>
              <w:t>Phys Ther</w:t>
            </w:r>
            <w:r w:rsidRPr="005A55EF">
              <w:rPr>
                <w:noProof/>
                <w:sz w:val="18"/>
                <w:szCs w:val="24"/>
              </w:rPr>
              <w:t>. 2002;82(7):707-715. http://search.ebscohost.com/login.aspx?direct=true&amp;db=cin20&amp;AN=2002134845&amp;site=ehost-live\nhttp://www.scopus.com/inward/record.url?eid=2-s2.0-0036300528&amp;partnerID=40&amp;md5=039be6a20df563a1f94508fcf4dc10db.</w:t>
            </w:r>
          </w:p>
          <w:p w14:paraId="3D269CB6" w14:textId="77777777" w:rsidR="005A55EF" w:rsidRPr="005A55EF" w:rsidRDefault="005A55EF">
            <w:pPr>
              <w:widowControl w:val="0"/>
              <w:autoSpaceDE w:val="0"/>
              <w:autoSpaceDN w:val="0"/>
              <w:adjustRightInd w:val="0"/>
              <w:spacing w:after="140" w:line="288" w:lineRule="auto"/>
              <w:rPr>
                <w:noProof/>
                <w:sz w:val="18"/>
                <w:szCs w:val="24"/>
              </w:rPr>
            </w:pPr>
          </w:p>
          <w:p w14:paraId="0D56D780" w14:textId="77777777" w:rsidR="005A55EF" w:rsidRPr="005A55EF" w:rsidRDefault="005A55EF">
            <w:pPr>
              <w:widowControl w:val="0"/>
              <w:autoSpaceDE w:val="0"/>
              <w:autoSpaceDN w:val="0"/>
              <w:adjustRightInd w:val="0"/>
              <w:ind w:left="640" w:hanging="640"/>
              <w:rPr>
                <w:noProof/>
                <w:sz w:val="18"/>
                <w:szCs w:val="24"/>
              </w:rPr>
            </w:pPr>
            <w:r w:rsidRPr="005A55EF">
              <w:rPr>
                <w:noProof/>
                <w:sz w:val="18"/>
                <w:szCs w:val="24"/>
              </w:rPr>
              <w:t xml:space="preserve">6. </w:t>
            </w:r>
            <w:r w:rsidRPr="005A55EF">
              <w:rPr>
                <w:noProof/>
                <w:sz w:val="18"/>
                <w:szCs w:val="24"/>
              </w:rPr>
              <w:tab/>
              <w:t xml:space="preserve">Field-Fote EC, Roach KE. Influence of a Locomotor Training Approach on Walking Speed and Distance in People With Chronic Spinal Cord Injury: A Randomized Clinical Trial. </w:t>
            </w:r>
            <w:r w:rsidRPr="005A55EF">
              <w:rPr>
                <w:i/>
                <w:iCs/>
                <w:noProof/>
                <w:sz w:val="18"/>
                <w:szCs w:val="24"/>
              </w:rPr>
              <w:t>Phys Ther</w:t>
            </w:r>
            <w:r w:rsidRPr="005A55EF">
              <w:rPr>
                <w:noProof/>
                <w:sz w:val="18"/>
                <w:szCs w:val="24"/>
              </w:rPr>
              <w:t>. 2011;91(1):48-60. doi:10.2522/ptj.20090359.</w:t>
            </w:r>
          </w:p>
          <w:p w14:paraId="5795F3C2" w14:textId="77777777" w:rsidR="005A55EF" w:rsidRPr="005A55EF" w:rsidRDefault="005A55EF">
            <w:pPr>
              <w:widowControl w:val="0"/>
              <w:autoSpaceDE w:val="0"/>
              <w:autoSpaceDN w:val="0"/>
              <w:adjustRightInd w:val="0"/>
              <w:spacing w:after="140" w:line="288" w:lineRule="auto"/>
              <w:rPr>
                <w:noProof/>
                <w:sz w:val="18"/>
                <w:szCs w:val="24"/>
              </w:rPr>
            </w:pPr>
          </w:p>
          <w:p w14:paraId="2EB54467" w14:textId="77777777" w:rsidR="005A55EF" w:rsidRPr="005A55EF" w:rsidRDefault="005A55EF">
            <w:pPr>
              <w:widowControl w:val="0"/>
              <w:autoSpaceDE w:val="0"/>
              <w:autoSpaceDN w:val="0"/>
              <w:adjustRightInd w:val="0"/>
              <w:ind w:left="640" w:hanging="640"/>
              <w:rPr>
                <w:noProof/>
                <w:sz w:val="18"/>
                <w:szCs w:val="24"/>
              </w:rPr>
            </w:pPr>
            <w:r w:rsidRPr="005A55EF">
              <w:rPr>
                <w:noProof/>
                <w:sz w:val="18"/>
                <w:szCs w:val="24"/>
              </w:rPr>
              <w:t xml:space="preserve">7. </w:t>
            </w:r>
            <w:r w:rsidRPr="005A55EF">
              <w:rPr>
                <w:noProof/>
                <w:sz w:val="18"/>
                <w:szCs w:val="24"/>
              </w:rPr>
              <w:tab/>
              <w:t xml:space="preserve">Kapadia N, Giangregorio L, Craven C, et al. A randomized trial of functional electrical stimulation for walking in incomplete spinal cord injury: Effects on walking competency. </w:t>
            </w:r>
            <w:r w:rsidRPr="005A55EF">
              <w:rPr>
                <w:i/>
                <w:iCs/>
                <w:noProof/>
                <w:sz w:val="18"/>
                <w:szCs w:val="24"/>
              </w:rPr>
              <w:t>J Spinal Cord Med</w:t>
            </w:r>
            <w:r w:rsidRPr="005A55EF">
              <w:rPr>
                <w:noProof/>
                <w:sz w:val="18"/>
                <w:szCs w:val="24"/>
              </w:rPr>
              <w:t>. 2014;37(5):511-524. doi:10.1179/2045772312Y.0000000041.</w:t>
            </w:r>
          </w:p>
          <w:p w14:paraId="7B0DDE9C" w14:textId="77777777" w:rsidR="005A55EF" w:rsidRPr="005A55EF" w:rsidRDefault="005A55EF">
            <w:pPr>
              <w:widowControl w:val="0"/>
              <w:autoSpaceDE w:val="0"/>
              <w:autoSpaceDN w:val="0"/>
              <w:adjustRightInd w:val="0"/>
              <w:spacing w:after="140" w:line="288" w:lineRule="auto"/>
              <w:rPr>
                <w:noProof/>
                <w:sz w:val="18"/>
                <w:szCs w:val="24"/>
              </w:rPr>
            </w:pPr>
          </w:p>
          <w:p w14:paraId="5E21F38B" w14:textId="77777777" w:rsidR="005A55EF" w:rsidRPr="005A55EF" w:rsidRDefault="005A55EF">
            <w:pPr>
              <w:widowControl w:val="0"/>
              <w:autoSpaceDE w:val="0"/>
              <w:autoSpaceDN w:val="0"/>
              <w:adjustRightInd w:val="0"/>
              <w:ind w:left="640" w:hanging="640"/>
              <w:rPr>
                <w:noProof/>
                <w:sz w:val="18"/>
                <w:szCs w:val="24"/>
              </w:rPr>
            </w:pPr>
            <w:r w:rsidRPr="005A55EF">
              <w:rPr>
                <w:noProof/>
                <w:sz w:val="18"/>
                <w:szCs w:val="24"/>
              </w:rPr>
              <w:t xml:space="preserve">8. </w:t>
            </w:r>
            <w:r w:rsidRPr="005A55EF">
              <w:rPr>
                <w:noProof/>
                <w:sz w:val="18"/>
                <w:szCs w:val="24"/>
              </w:rPr>
              <w:tab/>
              <w:t xml:space="preserve">Kuhn D, Leichtfried V, Schobersberger W. Four weeks of functional electrical stimulated cycling after spinal cord injury: a clinical cohort study. </w:t>
            </w:r>
            <w:r w:rsidRPr="005A55EF">
              <w:rPr>
                <w:i/>
                <w:iCs/>
                <w:noProof/>
                <w:sz w:val="18"/>
                <w:szCs w:val="24"/>
              </w:rPr>
              <w:t>Int J Rehabil Res</w:t>
            </w:r>
            <w:r w:rsidRPr="005A55EF">
              <w:rPr>
                <w:noProof/>
                <w:sz w:val="18"/>
                <w:szCs w:val="24"/>
              </w:rPr>
              <w:t>. 2014;37(3):243-250. doi:10.1097/MRR.0000000000000062.</w:t>
            </w:r>
          </w:p>
          <w:p w14:paraId="5788F27D" w14:textId="77777777" w:rsidR="005A55EF" w:rsidRPr="005A55EF" w:rsidRDefault="005A55EF">
            <w:pPr>
              <w:widowControl w:val="0"/>
              <w:autoSpaceDE w:val="0"/>
              <w:autoSpaceDN w:val="0"/>
              <w:adjustRightInd w:val="0"/>
              <w:spacing w:after="140" w:line="288" w:lineRule="auto"/>
              <w:rPr>
                <w:noProof/>
                <w:sz w:val="18"/>
                <w:szCs w:val="24"/>
              </w:rPr>
            </w:pPr>
          </w:p>
          <w:p w14:paraId="3BCB7AD4" w14:textId="77777777" w:rsidR="005A55EF" w:rsidRPr="005A55EF" w:rsidRDefault="005A55EF">
            <w:pPr>
              <w:widowControl w:val="0"/>
              <w:autoSpaceDE w:val="0"/>
              <w:autoSpaceDN w:val="0"/>
              <w:adjustRightInd w:val="0"/>
              <w:ind w:left="640" w:hanging="640"/>
              <w:rPr>
                <w:noProof/>
                <w:sz w:val="18"/>
                <w:szCs w:val="24"/>
              </w:rPr>
            </w:pPr>
            <w:r w:rsidRPr="005A55EF">
              <w:rPr>
                <w:noProof/>
                <w:sz w:val="18"/>
                <w:szCs w:val="24"/>
              </w:rPr>
              <w:t xml:space="preserve">9. </w:t>
            </w:r>
            <w:r w:rsidRPr="005A55EF">
              <w:rPr>
                <w:noProof/>
                <w:sz w:val="18"/>
                <w:szCs w:val="24"/>
              </w:rPr>
              <w:tab/>
              <w:t xml:space="preserve">Mehrholz J, Kugler J, Pohl M. Locomotor training for walking after spinal cord injury. </w:t>
            </w:r>
            <w:r w:rsidRPr="005A55EF">
              <w:rPr>
                <w:i/>
                <w:iCs/>
                <w:noProof/>
                <w:sz w:val="18"/>
                <w:szCs w:val="24"/>
              </w:rPr>
              <w:t>Cochrane database Syst Rev</w:t>
            </w:r>
            <w:r w:rsidRPr="005A55EF">
              <w:rPr>
                <w:noProof/>
                <w:sz w:val="18"/>
                <w:szCs w:val="24"/>
              </w:rPr>
              <w:t>. 2008;(2):CD006676. doi:10.1002/14651858.CD006676.pub2.</w:t>
            </w:r>
          </w:p>
          <w:p w14:paraId="0833F38E" w14:textId="77777777" w:rsidR="005A55EF" w:rsidRPr="005A55EF" w:rsidRDefault="005A55EF">
            <w:pPr>
              <w:widowControl w:val="0"/>
              <w:autoSpaceDE w:val="0"/>
              <w:autoSpaceDN w:val="0"/>
              <w:adjustRightInd w:val="0"/>
              <w:spacing w:after="140" w:line="288" w:lineRule="auto"/>
              <w:rPr>
                <w:noProof/>
                <w:sz w:val="18"/>
                <w:szCs w:val="24"/>
              </w:rPr>
            </w:pPr>
          </w:p>
          <w:p w14:paraId="4C134E93" w14:textId="77777777" w:rsidR="005A55EF" w:rsidRPr="005A55EF" w:rsidRDefault="005A55EF">
            <w:pPr>
              <w:widowControl w:val="0"/>
              <w:autoSpaceDE w:val="0"/>
              <w:autoSpaceDN w:val="0"/>
              <w:adjustRightInd w:val="0"/>
              <w:ind w:left="640" w:hanging="640"/>
              <w:rPr>
                <w:noProof/>
                <w:sz w:val="18"/>
                <w:szCs w:val="24"/>
              </w:rPr>
            </w:pPr>
            <w:r w:rsidRPr="005A55EF">
              <w:rPr>
                <w:noProof/>
                <w:sz w:val="18"/>
                <w:szCs w:val="24"/>
              </w:rPr>
              <w:t xml:space="preserve">10. </w:t>
            </w:r>
            <w:r w:rsidRPr="005A55EF">
              <w:rPr>
                <w:noProof/>
                <w:sz w:val="18"/>
                <w:szCs w:val="24"/>
              </w:rPr>
              <w:tab/>
              <w:t xml:space="preserve">Morawietz C, Moffat F. Effects of locomotor training after incomplete spinal cord injury: A systematic review. </w:t>
            </w:r>
            <w:r w:rsidRPr="005A55EF">
              <w:rPr>
                <w:i/>
                <w:iCs/>
                <w:noProof/>
                <w:sz w:val="18"/>
                <w:szCs w:val="24"/>
              </w:rPr>
              <w:t>Arch Phys Med Rehabil</w:t>
            </w:r>
            <w:r w:rsidRPr="005A55EF">
              <w:rPr>
                <w:noProof/>
                <w:sz w:val="18"/>
                <w:szCs w:val="24"/>
              </w:rPr>
              <w:t>. 2013;94(11):2297-2308. doi:10.1016/j.apmr.2013.06.023.</w:t>
            </w:r>
          </w:p>
          <w:p w14:paraId="1BBA3BE4" w14:textId="77777777" w:rsidR="005A55EF" w:rsidRPr="005A55EF" w:rsidRDefault="005A55EF">
            <w:pPr>
              <w:widowControl w:val="0"/>
              <w:autoSpaceDE w:val="0"/>
              <w:autoSpaceDN w:val="0"/>
              <w:adjustRightInd w:val="0"/>
              <w:spacing w:after="140" w:line="288" w:lineRule="auto"/>
              <w:rPr>
                <w:noProof/>
                <w:sz w:val="18"/>
                <w:szCs w:val="24"/>
              </w:rPr>
            </w:pPr>
          </w:p>
          <w:p w14:paraId="52984F2D" w14:textId="77777777" w:rsidR="005A55EF" w:rsidRPr="005A55EF" w:rsidRDefault="005A55EF">
            <w:pPr>
              <w:widowControl w:val="0"/>
              <w:autoSpaceDE w:val="0"/>
              <w:autoSpaceDN w:val="0"/>
              <w:adjustRightInd w:val="0"/>
              <w:ind w:left="640" w:hanging="640"/>
              <w:rPr>
                <w:noProof/>
                <w:sz w:val="18"/>
                <w:szCs w:val="24"/>
              </w:rPr>
            </w:pPr>
            <w:r w:rsidRPr="005A55EF">
              <w:rPr>
                <w:noProof/>
                <w:sz w:val="18"/>
                <w:szCs w:val="24"/>
              </w:rPr>
              <w:t xml:space="preserve">11. </w:t>
            </w:r>
            <w:r w:rsidRPr="005A55EF">
              <w:rPr>
                <w:noProof/>
                <w:sz w:val="18"/>
                <w:szCs w:val="24"/>
              </w:rPr>
              <w:tab/>
              <w:t xml:space="preserve">Nooijen CFJ, Ter Hoeve N, Field-Fote EC. Gait quality is improved by locomotor training in individuals with SCI regardless of training approach. </w:t>
            </w:r>
            <w:r w:rsidRPr="005A55EF">
              <w:rPr>
                <w:i/>
                <w:iCs/>
                <w:noProof/>
                <w:sz w:val="18"/>
                <w:szCs w:val="24"/>
              </w:rPr>
              <w:t>J Neuroeng Rehabil</w:t>
            </w:r>
            <w:r w:rsidRPr="005A55EF">
              <w:rPr>
                <w:noProof/>
                <w:sz w:val="18"/>
                <w:szCs w:val="24"/>
              </w:rPr>
              <w:t>. 2009;6(1):1-11. doi:10.1186/1743-0003-6-36.</w:t>
            </w:r>
          </w:p>
          <w:p w14:paraId="382257C7" w14:textId="77777777" w:rsidR="005A55EF" w:rsidRPr="005A55EF" w:rsidRDefault="005A55EF">
            <w:pPr>
              <w:widowControl w:val="0"/>
              <w:autoSpaceDE w:val="0"/>
              <w:autoSpaceDN w:val="0"/>
              <w:adjustRightInd w:val="0"/>
              <w:spacing w:after="140" w:line="288" w:lineRule="auto"/>
              <w:rPr>
                <w:noProof/>
                <w:sz w:val="18"/>
                <w:szCs w:val="24"/>
              </w:rPr>
            </w:pPr>
          </w:p>
          <w:p w14:paraId="188E2C63" w14:textId="77777777" w:rsidR="005A55EF" w:rsidRPr="005A55EF" w:rsidRDefault="005A55EF">
            <w:pPr>
              <w:widowControl w:val="0"/>
              <w:autoSpaceDE w:val="0"/>
              <w:autoSpaceDN w:val="0"/>
              <w:adjustRightInd w:val="0"/>
              <w:ind w:left="640" w:hanging="640"/>
              <w:rPr>
                <w:noProof/>
                <w:sz w:val="18"/>
                <w:szCs w:val="24"/>
              </w:rPr>
            </w:pPr>
            <w:r w:rsidRPr="005A55EF">
              <w:rPr>
                <w:noProof/>
                <w:sz w:val="18"/>
                <w:szCs w:val="24"/>
              </w:rPr>
              <w:t xml:space="preserve">12. </w:t>
            </w:r>
            <w:r w:rsidRPr="005A55EF">
              <w:rPr>
                <w:noProof/>
                <w:sz w:val="18"/>
                <w:szCs w:val="24"/>
              </w:rPr>
              <w:tab/>
              <w:t xml:space="preserve">Postans NJ, Hasler JP, Granat MH, Maxwell DJ. Functional electric stimulation to augment partial weight-bearing supported treadmill training for patients with acute incomplete spinal cord injury: A pilot study. </w:t>
            </w:r>
            <w:r w:rsidRPr="005A55EF">
              <w:rPr>
                <w:i/>
                <w:iCs/>
                <w:noProof/>
                <w:sz w:val="18"/>
                <w:szCs w:val="24"/>
              </w:rPr>
              <w:t>Arch Phys Med Rehabil</w:t>
            </w:r>
            <w:r w:rsidRPr="005A55EF">
              <w:rPr>
                <w:noProof/>
                <w:sz w:val="18"/>
                <w:szCs w:val="24"/>
              </w:rPr>
              <w:t>. 2004;85(4):604-610. doi:10.1016/j.apmr.2003.08.083.</w:t>
            </w:r>
          </w:p>
          <w:p w14:paraId="21498332" w14:textId="77777777" w:rsidR="005A55EF" w:rsidRPr="005A55EF" w:rsidRDefault="005A55EF">
            <w:pPr>
              <w:widowControl w:val="0"/>
              <w:autoSpaceDE w:val="0"/>
              <w:autoSpaceDN w:val="0"/>
              <w:adjustRightInd w:val="0"/>
              <w:spacing w:after="140" w:line="288" w:lineRule="auto"/>
              <w:rPr>
                <w:noProof/>
                <w:sz w:val="18"/>
                <w:szCs w:val="24"/>
              </w:rPr>
            </w:pPr>
          </w:p>
          <w:p w14:paraId="1C3AD59B" w14:textId="77777777" w:rsidR="005A55EF" w:rsidRPr="005A55EF" w:rsidRDefault="005A55EF">
            <w:pPr>
              <w:widowControl w:val="0"/>
              <w:autoSpaceDE w:val="0"/>
              <w:autoSpaceDN w:val="0"/>
              <w:adjustRightInd w:val="0"/>
              <w:ind w:left="640" w:hanging="640"/>
              <w:rPr>
                <w:noProof/>
                <w:sz w:val="18"/>
                <w:szCs w:val="24"/>
              </w:rPr>
            </w:pPr>
            <w:r w:rsidRPr="005A55EF">
              <w:rPr>
                <w:noProof/>
                <w:sz w:val="18"/>
                <w:szCs w:val="24"/>
              </w:rPr>
              <w:t xml:space="preserve">13. </w:t>
            </w:r>
            <w:r w:rsidRPr="005A55EF">
              <w:rPr>
                <w:noProof/>
                <w:sz w:val="18"/>
                <w:szCs w:val="24"/>
              </w:rPr>
              <w:tab/>
              <w:t xml:space="preserve">Sharif H, Gammage K, Chun S, Ditor D. Effects of FES-Ambulation Training on Locomotor Function and Health-Related Quality of Life in Individuals With Spinal Cord Injury. </w:t>
            </w:r>
            <w:r w:rsidRPr="005A55EF">
              <w:rPr>
                <w:i/>
                <w:iCs/>
                <w:noProof/>
                <w:sz w:val="18"/>
                <w:szCs w:val="24"/>
              </w:rPr>
              <w:t>Top Spinal Cord Inj Rehabil</w:t>
            </w:r>
            <w:r w:rsidRPr="005A55EF">
              <w:rPr>
                <w:noProof/>
                <w:sz w:val="18"/>
                <w:szCs w:val="24"/>
              </w:rPr>
              <w:t>. 2014;20(1):58-69. doi:10.1310/sci2001-58.</w:t>
            </w:r>
          </w:p>
          <w:p w14:paraId="182156E1" w14:textId="77777777" w:rsidR="005A55EF" w:rsidRPr="005A55EF" w:rsidRDefault="005A55EF">
            <w:pPr>
              <w:widowControl w:val="0"/>
              <w:autoSpaceDE w:val="0"/>
              <w:autoSpaceDN w:val="0"/>
              <w:adjustRightInd w:val="0"/>
              <w:spacing w:after="140" w:line="288" w:lineRule="auto"/>
              <w:rPr>
                <w:noProof/>
                <w:sz w:val="18"/>
                <w:szCs w:val="24"/>
              </w:rPr>
            </w:pPr>
          </w:p>
          <w:p w14:paraId="520EB8B9" w14:textId="77777777" w:rsidR="005A55EF" w:rsidRPr="005A55EF" w:rsidRDefault="005A55EF">
            <w:pPr>
              <w:widowControl w:val="0"/>
              <w:autoSpaceDE w:val="0"/>
              <w:autoSpaceDN w:val="0"/>
              <w:adjustRightInd w:val="0"/>
              <w:ind w:left="640" w:hanging="640"/>
              <w:rPr>
                <w:noProof/>
                <w:sz w:val="18"/>
                <w:szCs w:val="24"/>
              </w:rPr>
            </w:pPr>
            <w:r w:rsidRPr="005A55EF">
              <w:rPr>
                <w:noProof/>
                <w:sz w:val="18"/>
                <w:szCs w:val="24"/>
              </w:rPr>
              <w:t xml:space="preserve">14. </w:t>
            </w:r>
            <w:r w:rsidRPr="005A55EF">
              <w:rPr>
                <w:noProof/>
                <w:sz w:val="18"/>
                <w:szCs w:val="24"/>
              </w:rPr>
              <w:tab/>
              <w:t xml:space="preserve">Lam, T Noonan, VK Eng J. A systematic review of functional ambulation outcome measures in spinal cord injury. </w:t>
            </w:r>
            <w:r w:rsidRPr="005A55EF">
              <w:rPr>
                <w:i/>
                <w:iCs/>
                <w:noProof/>
                <w:sz w:val="18"/>
                <w:szCs w:val="24"/>
              </w:rPr>
              <w:t>Spinal Cord</w:t>
            </w:r>
            <w:r w:rsidRPr="005A55EF">
              <w:rPr>
                <w:noProof/>
                <w:sz w:val="18"/>
                <w:szCs w:val="24"/>
              </w:rPr>
              <w:t>. 2008;46(4):246-254. doi:10.1038/sj.sc.3102134.A.</w:t>
            </w:r>
          </w:p>
          <w:p w14:paraId="19D179E2" w14:textId="77777777" w:rsidR="005A55EF" w:rsidRPr="005A55EF" w:rsidRDefault="005A55EF">
            <w:pPr>
              <w:widowControl w:val="0"/>
              <w:autoSpaceDE w:val="0"/>
              <w:autoSpaceDN w:val="0"/>
              <w:adjustRightInd w:val="0"/>
              <w:spacing w:after="140" w:line="288" w:lineRule="auto"/>
              <w:rPr>
                <w:noProof/>
                <w:sz w:val="18"/>
                <w:szCs w:val="24"/>
              </w:rPr>
            </w:pPr>
          </w:p>
          <w:p w14:paraId="143DA36D" w14:textId="77777777" w:rsidR="005A55EF" w:rsidRPr="005A55EF" w:rsidRDefault="005A55EF">
            <w:pPr>
              <w:widowControl w:val="0"/>
              <w:autoSpaceDE w:val="0"/>
              <w:autoSpaceDN w:val="0"/>
              <w:adjustRightInd w:val="0"/>
              <w:ind w:left="640" w:hanging="640"/>
              <w:rPr>
                <w:noProof/>
                <w:sz w:val="18"/>
                <w:szCs w:val="24"/>
              </w:rPr>
            </w:pPr>
            <w:r w:rsidRPr="005A55EF">
              <w:rPr>
                <w:noProof/>
                <w:sz w:val="18"/>
                <w:szCs w:val="24"/>
              </w:rPr>
              <w:t xml:space="preserve">15. </w:t>
            </w:r>
            <w:r w:rsidRPr="005A55EF">
              <w:rPr>
                <w:noProof/>
                <w:sz w:val="18"/>
                <w:szCs w:val="24"/>
              </w:rPr>
              <w:tab/>
              <w:t xml:space="preserve">Field-Fote EC, Lindley SD, Sherman AL. Locomotor training approaches for individuals with spinal cord injury: a preliminary report of walking-related outcomes. </w:t>
            </w:r>
            <w:r w:rsidRPr="005A55EF">
              <w:rPr>
                <w:i/>
                <w:iCs/>
                <w:noProof/>
                <w:sz w:val="18"/>
                <w:szCs w:val="24"/>
              </w:rPr>
              <w:t>J Neurol Phys Ther</w:t>
            </w:r>
            <w:r w:rsidRPr="005A55EF">
              <w:rPr>
                <w:noProof/>
                <w:sz w:val="18"/>
                <w:szCs w:val="24"/>
              </w:rPr>
              <w:t>. 2005;29(3):127-137.</w:t>
            </w:r>
          </w:p>
          <w:p w14:paraId="1BB35BA6" w14:textId="77777777" w:rsidR="005A55EF" w:rsidRPr="005A55EF" w:rsidRDefault="005A55EF">
            <w:pPr>
              <w:widowControl w:val="0"/>
              <w:autoSpaceDE w:val="0"/>
              <w:autoSpaceDN w:val="0"/>
              <w:adjustRightInd w:val="0"/>
              <w:spacing w:after="140" w:line="288" w:lineRule="auto"/>
              <w:rPr>
                <w:noProof/>
                <w:sz w:val="18"/>
                <w:szCs w:val="24"/>
              </w:rPr>
            </w:pPr>
          </w:p>
          <w:p w14:paraId="4ACFBAFB" w14:textId="77777777" w:rsidR="005A55EF" w:rsidRPr="005A55EF" w:rsidRDefault="005A55EF">
            <w:pPr>
              <w:widowControl w:val="0"/>
              <w:autoSpaceDE w:val="0"/>
              <w:autoSpaceDN w:val="0"/>
              <w:adjustRightInd w:val="0"/>
              <w:ind w:left="640" w:hanging="640"/>
              <w:rPr>
                <w:noProof/>
                <w:sz w:val="18"/>
                <w:szCs w:val="24"/>
              </w:rPr>
            </w:pPr>
            <w:r w:rsidRPr="005A55EF">
              <w:rPr>
                <w:noProof/>
                <w:sz w:val="18"/>
                <w:szCs w:val="24"/>
              </w:rPr>
              <w:t xml:space="preserve">16. </w:t>
            </w:r>
            <w:r w:rsidRPr="005A55EF">
              <w:rPr>
                <w:noProof/>
                <w:sz w:val="18"/>
                <w:szCs w:val="24"/>
              </w:rPr>
              <w:tab/>
              <w:t xml:space="preserve">Hitzig SL, Craven BC, Panjwani A, et al. Randomized trial of functional electrical stimulation therapy for walking in incomplete spinal cord injury: effects on quality of life and community participation. </w:t>
            </w:r>
            <w:r w:rsidRPr="005A55EF">
              <w:rPr>
                <w:i/>
                <w:iCs/>
                <w:noProof/>
                <w:sz w:val="18"/>
                <w:szCs w:val="24"/>
              </w:rPr>
              <w:t>Top Spinal Cord Inj Rehabil</w:t>
            </w:r>
            <w:r w:rsidRPr="005A55EF">
              <w:rPr>
                <w:noProof/>
                <w:sz w:val="18"/>
                <w:szCs w:val="24"/>
              </w:rPr>
              <w:t>. 2013;19(4):245-258. doi:10.1310/sci1904-245.</w:t>
            </w:r>
          </w:p>
          <w:p w14:paraId="1E451A8F" w14:textId="77777777" w:rsidR="005A55EF" w:rsidRPr="005A55EF" w:rsidRDefault="005A55EF">
            <w:pPr>
              <w:widowControl w:val="0"/>
              <w:autoSpaceDE w:val="0"/>
              <w:autoSpaceDN w:val="0"/>
              <w:adjustRightInd w:val="0"/>
              <w:spacing w:after="140" w:line="288" w:lineRule="auto"/>
              <w:rPr>
                <w:noProof/>
                <w:sz w:val="18"/>
                <w:szCs w:val="24"/>
              </w:rPr>
            </w:pPr>
          </w:p>
          <w:p w14:paraId="5C189E96" w14:textId="77777777" w:rsidR="005A55EF" w:rsidRPr="005A55EF" w:rsidRDefault="005A55EF">
            <w:pPr>
              <w:widowControl w:val="0"/>
              <w:autoSpaceDE w:val="0"/>
              <w:autoSpaceDN w:val="0"/>
              <w:adjustRightInd w:val="0"/>
              <w:ind w:left="640" w:hanging="640"/>
              <w:rPr>
                <w:noProof/>
                <w:sz w:val="18"/>
                <w:szCs w:val="24"/>
              </w:rPr>
            </w:pPr>
            <w:r w:rsidRPr="005A55EF">
              <w:rPr>
                <w:noProof/>
                <w:sz w:val="18"/>
                <w:szCs w:val="24"/>
              </w:rPr>
              <w:t xml:space="preserve">17. </w:t>
            </w:r>
            <w:r w:rsidRPr="005A55EF">
              <w:rPr>
                <w:noProof/>
                <w:sz w:val="18"/>
                <w:szCs w:val="24"/>
              </w:rPr>
              <w:tab/>
              <w:t xml:space="preserve">Giangregorio L, Craven C, Richards K, et al. A randomized trial of functional electrical stimulation for walking in incomplete spinal cord injury: Effects on body composition. </w:t>
            </w:r>
            <w:r w:rsidRPr="005A55EF">
              <w:rPr>
                <w:i/>
                <w:iCs/>
                <w:noProof/>
                <w:sz w:val="18"/>
                <w:szCs w:val="24"/>
              </w:rPr>
              <w:t>J Spinal Cord Med</w:t>
            </w:r>
            <w:r w:rsidRPr="005A55EF">
              <w:rPr>
                <w:noProof/>
                <w:sz w:val="18"/>
                <w:szCs w:val="24"/>
              </w:rPr>
              <w:t>. 2012;35(5):351-360. doi:10.1179/2045772312Y.0000000041.</w:t>
            </w:r>
          </w:p>
          <w:p w14:paraId="3788DB00" w14:textId="77777777" w:rsidR="005A55EF" w:rsidRPr="005A55EF" w:rsidRDefault="005A55EF">
            <w:pPr>
              <w:widowControl w:val="0"/>
              <w:autoSpaceDE w:val="0"/>
              <w:autoSpaceDN w:val="0"/>
              <w:adjustRightInd w:val="0"/>
              <w:spacing w:after="140" w:line="288" w:lineRule="auto"/>
              <w:rPr>
                <w:noProof/>
                <w:sz w:val="18"/>
                <w:szCs w:val="24"/>
              </w:rPr>
            </w:pPr>
          </w:p>
          <w:p w14:paraId="1846682B" w14:textId="77777777" w:rsidR="005A55EF" w:rsidRPr="005A55EF" w:rsidRDefault="005A55EF">
            <w:pPr>
              <w:widowControl w:val="0"/>
              <w:autoSpaceDE w:val="0"/>
              <w:autoSpaceDN w:val="0"/>
              <w:adjustRightInd w:val="0"/>
              <w:ind w:left="640" w:hanging="640"/>
              <w:rPr>
                <w:noProof/>
                <w:sz w:val="18"/>
                <w:szCs w:val="24"/>
              </w:rPr>
            </w:pPr>
            <w:r w:rsidRPr="005A55EF">
              <w:rPr>
                <w:noProof/>
                <w:sz w:val="18"/>
                <w:szCs w:val="24"/>
              </w:rPr>
              <w:t xml:space="preserve">18. </w:t>
            </w:r>
            <w:r w:rsidRPr="005A55EF">
              <w:rPr>
                <w:noProof/>
                <w:sz w:val="18"/>
                <w:szCs w:val="24"/>
              </w:rPr>
              <w:tab/>
              <w:t xml:space="preserve">Catz  a, Itzkovich M, Agranov E, Ring H, Tamir  a. The spinal cord independence measure (SCIM): sensitivity to functional changes in subgroups of spinal cord lesion patients. </w:t>
            </w:r>
            <w:r w:rsidRPr="005A55EF">
              <w:rPr>
                <w:i/>
                <w:iCs/>
                <w:noProof/>
                <w:sz w:val="18"/>
                <w:szCs w:val="24"/>
              </w:rPr>
              <w:t>Spinal Cord</w:t>
            </w:r>
            <w:r w:rsidRPr="005A55EF">
              <w:rPr>
                <w:noProof/>
                <w:sz w:val="18"/>
                <w:szCs w:val="24"/>
              </w:rPr>
              <w:t>. 2001;39(2):97-100. doi:10.1038/sj.sc.3101118.</w:t>
            </w:r>
          </w:p>
          <w:p w14:paraId="6016F2F1" w14:textId="77777777" w:rsidR="005A55EF" w:rsidRPr="005A55EF" w:rsidRDefault="005A55EF">
            <w:pPr>
              <w:widowControl w:val="0"/>
              <w:autoSpaceDE w:val="0"/>
              <w:autoSpaceDN w:val="0"/>
              <w:adjustRightInd w:val="0"/>
              <w:spacing w:after="140" w:line="288" w:lineRule="auto"/>
              <w:rPr>
                <w:noProof/>
                <w:sz w:val="18"/>
                <w:szCs w:val="24"/>
              </w:rPr>
            </w:pPr>
          </w:p>
          <w:p w14:paraId="6B72DFAA" w14:textId="77777777" w:rsidR="005A55EF" w:rsidRPr="005A55EF" w:rsidRDefault="005A55EF">
            <w:pPr>
              <w:widowControl w:val="0"/>
              <w:autoSpaceDE w:val="0"/>
              <w:autoSpaceDN w:val="0"/>
              <w:adjustRightInd w:val="0"/>
              <w:ind w:left="640" w:hanging="640"/>
              <w:rPr>
                <w:noProof/>
                <w:sz w:val="18"/>
                <w:szCs w:val="24"/>
              </w:rPr>
            </w:pPr>
            <w:r w:rsidRPr="005A55EF">
              <w:rPr>
                <w:noProof/>
                <w:sz w:val="18"/>
                <w:szCs w:val="24"/>
              </w:rPr>
              <w:t xml:space="preserve">19. </w:t>
            </w:r>
            <w:r w:rsidRPr="005A55EF">
              <w:rPr>
                <w:noProof/>
                <w:sz w:val="18"/>
                <w:szCs w:val="24"/>
              </w:rPr>
              <w:tab/>
              <w:t>Rehab Measures - Timed Up and Go. http://www.rehabmeasures.org/Lists/RehabMeasures/DispForm.aspx?ID=903. Accessed September 16, 2015.</w:t>
            </w:r>
          </w:p>
          <w:p w14:paraId="30FB6DFA" w14:textId="77777777" w:rsidR="005A55EF" w:rsidRPr="005A55EF" w:rsidRDefault="005A55EF">
            <w:pPr>
              <w:widowControl w:val="0"/>
              <w:autoSpaceDE w:val="0"/>
              <w:autoSpaceDN w:val="0"/>
              <w:adjustRightInd w:val="0"/>
              <w:spacing w:after="140" w:line="288" w:lineRule="auto"/>
              <w:rPr>
                <w:noProof/>
                <w:sz w:val="18"/>
                <w:szCs w:val="24"/>
              </w:rPr>
            </w:pPr>
          </w:p>
          <w:p w14:paraId="38B6D4FB" w14:textId="77777777" w:rsidR="005A55EF" w:rsidRPr="005A55EF" w:rsidRDefault="005A55EF">
            <w:pPr>
              <w:widowControl w:val="0"/>
              <w:autoSpaceDE w:val="0"/>
              <w:autoSpaceDN w:val="0"/>
              <w:adjustRightInd w:val="0"/>
              <w:ind w:left="640" w:hanging="640"/>
              <w:rPr>
                <w:noProof/>
                <w:sz w:val="18"/>
              </w:rPr>
            </w:pPr>
            <w:r w:rsidRPr="005A55EF">
              <w:rPr>
                <w:noProof/>
                <w:sz w:val="18"/>
                <w:szCs w:val="24"/>
              </w:rPr>
              <w:t xml:space="preserve">20. </w:t>
            </w:r>
            <w:r w:rsidRPr="005A55EF">
              <w:rPr>
                <w:noProof/>
                <w:sz w:val="18"/>
                <w:szCs w:val="24"/>
              </w:rPr>
              <w:tab/>
              <w:t xml:space="preserve">Hamzaid NA, Davis GM. Health and Fitness Benefits of Functional Electrical Stimulation-Evoked Leg Exercise for Spinal Cord–Injured Individuals. </w:t>
            </w:r>
            <w:r w:rsidRPr="005A55EF">
              <w:rPr>
                <w:i/>
                <w:iCs/>
                <w:noProof/>
                <w:sz w:val="18"/>
                <w:szCs w:val="24"/>
              </w:rPr>
              <w:t>Top Spinal Cord Inj Rehabil</w:t>
            </w:r>
            <w:r w:rsidRPr="005A55EF">
              <w:rPr>
                <w:noProof/>
                <w:sz w:val="18"/>
                <w:szCs w:val="24"/>
              </w:rPr>
              <w:t>. 2009;14(4):88-121. doi:10.1310/sci1404-88.</w:t>
            </w:r>
          </w:p>
          <w:p w14:paraId="7954E319" w14:textId="05E5762B" w:rsidR="001E1518" w:rsidRPr="002F16E1" w:rsidRDefault="00277410" w:rsidP="005A55EF">
            <w:pPr>
              <w:widowControl w:val="0"/>
              <w:autoSpaceDE w:val="0"/>
              <w:autoSpaceDN w:val="0"/>
              <w:adjustRightInd w:val="0"/>
              <w:spacing w:after="140" w:line="288" w:lineRule="auto"/>
              <w:rPr>
                <w:sz w:val="18"/>
                <w:szCs w:val="18"/>
              </w:rPr>
            </w:pPr>
            <w:r>
              <w:rPr>
                <w:sz w:val="18"/>
                <w:szCs w:val="18"/>
              </w:rPr>
              <w:fldChar w:fldCharType="end"/>
            </w:r>
          </w:p>
          <w:p w14:paraId="48993FBA" w14:textId="77777777" w:rsidR="001E1518" w:rsidRPr="002F16E1" w:rsidRDefault="001E1518" w:rsidP="002F16E1">
            <w:pPr>
              <w:spacing w:before="120" w:after="120"/>
              <w:rPr>
                <w:sz w:val="18"/>
                <w:szCs w:val="18"/>
              </w:rPr>
            </w:pPr>
          </w:p>
          <w:p w14:paraId="3A2E8FF9" w14:textId="77777777" w:rsidR="001E1518" w:rsidRPr="002F16E1" w:rsidRDefault="001E1518" w:rsidP="002F16E1">
            <w:pPr>
              <w:spacing w:before="120" w:after="120"/>
              <w:rPr>
                <w:sz w:val="18"/>
                <w:szCs w:val="18"/>
              </w:rPr>
            </w:pPr>
          </w:p>
          <w:p w14:paraId="27560F49" w14:textId="77777777" w:rsidR="001E1518" w:rsidRPr="002F16E1" w:rsidRDefault="001E1518" w:rsidP="002F16E1">
            <w:pPr>
              <w:spacing w:before="120" w:after="120"/>
              <w:rPr>
                <w:sz w:val="18"/>
                <w:szCs w:val="18"/>
              </w:rPr>
            </w:pPr>
          </w:p>
          <w:p w14:paraId="2B953677" w14:textId="77777777" w:rsidR="00050375" w:rsidRPr="002F16E1" w:rsidRDefault="00050375" w:rsidP="002F16E1">
            <w:pPr>
              <w:spacing w:before="120" w:after="120"/>
              <w:rPr>
                <w:sz w:val="18"/>
                <w:szCs w:val="18"/>
              </w:rPr>
            </w:pPr>
          </w:p>
          <w:p w14:paraId="16574FFF" w14:textId="77777777" w:rsidR="006E68E0" w:rsidRPr="002F16E1" w:rsidRDefault="006E68E0" w:rsidP="002F16E1">
            <w:pPr>
              <w:spacing w:before="120" w:after="120"/>
              <w:rPr>
                <w:sz w:val="18"/>
                <w:szCs w:val="18"/>
              </w:rPr>
            </w:pPr>
          </w:p>
          <w:p w14:paraId="2EA4982B" w14:textId="77777777" w:rsidR="006E68E0" w:rsidRPr="002F16E1" w:rsidRDefault="006E68E0" w:rsidP="002F16E1">
            <w:pPr>
              <w:spacing w:before="120" w:after="120"/>
              <w:rPr>
                <w:sz w:val="18"/>
                <w:szCs w:val="18"/>
              </w:rPr>
            </w:pPr>
          </w:p>
          <w:p w14:paraId="7B6E7BBD" w14:textId="77777777" w:rsidR="006E68E0" w:rsidRPr="002F16E1" w:rsidRDefault="006E68E0" w:rsidP="002F16E1">
            <w:pPr>
              <w:spacing w:before="120" w:after="120"/>
              <w:rPr>
                <w:sz w:val="18"/>
                <w:szCs w:val="18"/>
              </w:rPr>
            </w:pPr>
          </w:p>
          <w:p w14:paraId="588E04DC" w14:textId="77777777" w:rsidR="001E1518" w:rsidRPr="002F16E1" w:rsidRDefault="001E1518" w:rsidP="002F16E1">
            <w:pPr>
              <w:spacing w:before="120" w:after="120"/>
              <w:rPr>
                <w:sz w:val="18"/>
                <w:szCs w:val="18"/>
              </w:rPr>
            </w:pPr>
          </w:p>
        </w:tc>
      </w:tr>
    </w:tbl>
    <w:p w14:paraId="249A97E4" w14:textId="77777777" w:rsidR="007D35DE" w:rsidRPr="007D35DE" w:rsidRDefault="007D35DE" w:rsidP="001403EC">
      <w:pPr>
        <w:tabs>
          <w:tab w:val="left" w:pos="480"/>
        </w:tabs>
        <w:jc w:val="both"/>
        <w:rPr>
          <w:sz w:val="18"/>
          <w:szCs w:val="18"/>
        </w:rPr>
      </w:pPr>
    </w:p>
    <w:sectPr w:rsidR="007D35DE" w:rsidRPr="007D35DE" w:rsidSect="00277410">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682A"/>
    <w:multiLevelType w:val="hybridMultilevel"/>
    <w:tmpl w:val="C714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790BBD"/>
    <w:multiLevelType w:val="hybridMultilevel"/>
    <w:tmpl w:val="25A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83BC2"/>
    <w:multiLevelType w:val="hybridMultilevel"/>
    <w:tmpl w:val="8456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92B2E"/>
    <w:multiLevelType w:val="hybridMultilevel"/>
    <w:tmpl w:val="8A56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E1E64"/>
    <w:multiLevelType w:val="multilevel"/>
    <w:tmpl w:val="0AEED1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nsid w:val="16532B1F"/>
    <w:multiLevelType w:val="hybridMultilevel"/>
    <w:tmpl w:val="E468E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0B5716E"/>
    <w:multiLevelType w:val="hybridMultilevel"/>
    <w:tmpl w:val="C760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675FC"/>
    <w:multiLevelType w:val="hybridMultilevel"/>
    <w:tmpl w:val="B972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2C7A6B"/>
    <w:multiLevelType w:val="hybridMultilevel"/>
    <w:tmpl w:val="3DB6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47C8D"/>
    <w:multiLevelType w:val="hybridMultilevel"/>
    <w:tmpl w:val="0AEED1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80F7F44"/>
    <w:multiLevelType w:val="hybridMultilevel"/>
    <w:tmpl w:val="34A0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466E8"/>
    <w:multiLevelType w:val="hybridMultilevel"/>
    <w:tmpl w:val="4B84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CC2924"/>
    <w:multiLevelType w:val="hybridMultilevel"/>
    <w:tmpl w:val="F162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313177"/>
    <w:multiLevelType w:val="hybridMultilevel"/>
    <w:tmpl w:val="AFE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8C104F5"/>
    <w:multiLevelType w:val="multilevel"/>
    <w:tmpl w:val="1396E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26149FE"/>
    <w:multiLevelType w:val="hybridMultilevel"/>
    <w:tmpl w:val="53626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nsid w:val="501E5752"/>
    <w:multiLevelType w:val="hybridMultilevel"/>
    <w:tmpl w:val="5BF6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2B70E3"/>
    <w:multiLevelType w:val="hybridMultilevel"/>
    <w:tmpl w:val="1E9E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B9153E"/>
    <w:multiLevelType w:val="hybridMultilevel"/>
    <w:tmpl w:val="2692F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57B0E42"/>
    <w:multiLevelType w:val="hybridMultilevel"/>
    <w:tmpl w:val="704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5ADD2214"/>
    <w:multiLevelType w:val="hybridMultilevel"/>
    <w:tmpl w:val="278A3D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5C00291E"/>
    <w:multiLevelType w:val="hybridMultilevel"/>
    <w:tmpl w:val="3F66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8D5642"/>
    <w:multiLevelType w:val="hybridMultilevel"/>
    <w:tmpl w:val="D028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A00614"/>
    <w:multiLevelType w:val="hybridMultilevel"/>
    <w:tmpl w:val="C976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4">
    <w:nsid w:val="68B81ADE"/>
    <w:multiLevelType w:val="hybridMultilevel"/>
    <w:tmpl w:val="FD44D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ABB5F1C"/>
    <w:multiLevelType w:val="hybridMultilevel"/>
    <w:tmpl w:val="176CE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DCF7D27"/>
    <w:multiLevelType w:val="hybridMultilevel"/>
    <w:tmpl w:val="1862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70694CA5"/>
    <w:multiLevelType w:val="hybridMultilevel"/>
    <w:tmpl w:val="1396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31089B"/>
    <w:multiLevelType w:val="hybridMultilevel"/>
    <w:tmpl w:val="C3A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2D3C1A"/>
    <w:multiLevelType w:val="hybridMultilevel"/>
    <w:tmpl w:val="D180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ED5576"/>
    <w:multiLevelType w:val="hybridMultilevel"/>
    <w:tmpl w:val="C2E6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2F3AE9"/>
    <w:multiLevelType w:val="hybridMultilevel"/>
    <w:tmpl w:val="9D1E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8"/>
  </w:num>
  <w:num w:numId="3">
    <w:abstractNumId w:val="7"/>
  </w:num>
  <w:num w:numId="4">
    <w:abstractNumId w:val="20"/>
  </w:num>
  <w:num w:numId="5">
    <w:abstractNumId w:val="37"/>
  </w:num>
  <w:num w:numId="6">
    <w:abstractNumId w:val="26"/>
  </w:num>
  <w:num w:numId="7">
    <w:abstractNumId w:val="5"/>
  </w:num>
  <w:num w:numId="8">
    <w:abstractNumId w:val="22"/>
  </w:num>
  <w:num w:numId="9">
    <w:abstractNumId w:val="43"/>
  </w:num>
  <w:num w:numId="10">
    <w:abstractNumId w:val="33"/>
  </w:num>
  <w:num w:numId="11">
    <w:abstractNumId w:val="18"/>
  </w:num>
  <w:num w:numId="12">
    <w:abstractNumId w:val="28"/>
  </w:num>
  <w:num w:numId="13">
    <w:abstractNumId w:val="9"/>
  </w:num>
  <w:num w:numId="14">
    <w:abstractNumId w:val="11"/>
  </w:num>
  <w:num w:numId="15">
    <w:abstractNumId w:val="6"/>
  </w:num>
  <w:num w:numId="16">
    <w:abstractNumId w:val="30"/>
  </w:num>
  <w:num w:numId="17">
    <w:abstractNumId w:val="21"/>
  </w:num>
  <w:num w:numId="18">
    <w:abstractNumId w:val="23"/>
  </w:num>
  <w:num w:numId="19">
    <w:abstractNumId w:val="34"/>
  </w:num>
  <w:num w:numId="20">
    <w:abstractNumId w:val="35"/>
  </w:num>
  <w:num w:numId="21">
    <w:abstractNumId w:val="39"/>
  </w:num>
  <w:num w:numId="22">
    <w:abstractNumId w:val="29"/>
  </w:num>
  <w:num w:numId="23">
    <w:abstractNumId w:val="24"/>
  </w:num>
  <w:num w:numId="24">
    <w:abstractNumId w:val="38"/>
  </w:num>
  <w:num w:numId="25">
    <w:abstractNumId w:val="19"/>
  </w:num>
  <w:num w:numId="26">
    <w:abstractNumId w:val="40"/>
  </w:num>
  <w:num w:numId="27">
    <w:abstractNumId w:val="14"/>
  </w:num>
  <w:num w:numId="28">
    <w:abstractNumId w:val="17"/>
  </w:num>
  <w:num w:numId="29">
    <w:abstractNumId w:val="2"/>
  </w:num>
  <w:num w:numId="30">
    <w:abstractNumId w:val="42"/>
  </w:num>
  <w:num w:numId="31">
    <w:abstractNumId w:val="10"/>
  </w:num>
  <w:num w:numId="32">
    <w:abstractNumId w:val="27"/>
  </w:num>
  <w:num w:numId="33">
    <w:abstractNumId w:val="36"/>
  </w:num>
  <w:num w:numId="34">
    <w:abstractNumId w:val="3"/>
  </w:num>
  <w:num w:numId="35">
    <w:abstractNumId w:val="1"/>
  </w:num>
  <w:num w:numId="36">
    <w:abstractNumId w:val="41"/>
  </w:num>
  <w:num w:numId="37">
    <w:abstractNumId w:val="15"/>
  </w:num>
  <w:num w:numId="38">
    <w:abstractNumId w:val="25"/>
  </w:num>
  <w:num w:numId="39">
    <w:abstractNumId w:val="32"/>
  </w:num>
  <w:num w:numId="40">
    <w:abstractNumId w:val="31"/>
  </w:num>
  <w:num w:numId="41">
    <w:abstractNumId w:val="12"/>
  </w:num>
  <w:num w:numId="42">
    <w:abstractNumId w:val="4"/>
  </w:num>
  <w:num w:numId="43">
    <w:abstractNumId w:val="1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888"/>
    <w:rsid w:val="00006871"/>
    <w:rsid w:val="00006EC6"/>
    <w:rsid w:val="000166C3"/>
    <w:rsid w:val="0002168B"/>
    <w:rsid w:val="000221B2"/>
    <w:rsid w:val="000249D9"/>
    <w:rsid w:val="0003216E"/>
    <w:rsid w:val="00035D65"/>
    <w:rsid w:val="00042BEE"/>
    <w:rsid w:val="000448AD"/>
    <w:rsid w:val="00050375"/>
    <w:rsid w:val="00055CC7"/>
    <w:rsid w:val="00063891"/>
    <w:rsid w:val="00064E02"/>
    <w:rsid w:val="0006506C"/>
    <w:rsid w:val="00065734"/>
    <w:rsid w:val="000721FC"/>
    <w:rsid w:val="00076922"/>
    <w:rsid w:val="00077862"/>
    <w:rsid w:val="00082CFF"/>
    <w:rsid w:val="000834FC"/>
    <w:rsid w:val="000839E0"/>
    <w:rsid w:val="00094B7E"/>
    <w:rsid w:val="000A2A4C"/>
    <w:rsid w:val="000A5BA7"/>
    <w:rsid w:val="000A7312"/>
    <w:rsid w:val="000B0D24"/>
    <w:rsid w:val="000B1FB4"/>
    <w:rsid w:val="000B1FF5"/>
    <w:rsid w:val="000B3B7D"/>
    <w:rsid w:val="000B4919"/>
    <w:rsid w:val="000B64AA"/>
    <w:rsid w:val="000C1519"/>
    <w:rsid w:val="000C204A"/>
    <w:rsid w:val="000C4E7B"/>
    <w:rsid w:val="000C600B"/>
    <w:rsid w:val="000D40CD"/>
    <w:rsid w:val="000D5CA9"/>
    <w:rsid w:val="000F3690"/>
    <w:rsid w:val="000F5D6E"/>
    <w:rsid w:val="00101A23"/>
    <w:rsid w:val="00101FD4"/>
    <w:rsid w:val="00103F7B"/>
    <w:rsid w:val="001042F8"/>
    <w:rsid w:val="001049BE"/>
    <w:rsid w:val="00106645"/>
    <w:rsid w:val="001069EA"/>
    <w:rsid w:val="0011199B"/>
    <w:rsid w:val="00114F16"/>
    <w:rsid w:val="00117468"/>
    <w:rsid w:val="00122A70"/>
    <w:rsid w:val="001243F5"/>
    <w:rsid w:val="001275E6"/>
    <w:rsid w:val="00130520"/>
    <w:rsid w:val="00133195"/>
    <w:rsid w:val="00133CAD"/>
    <w:rsid w:val="001354C6"/>
    <w:rsid w:val="001403EC"/>
    <w:rsid w:val="00141CE5"/>
    <w:rsid w:val="00142348"/>
    <w:rsid w:val="001459C4"/>
    <w:rsid w:val="00145AB2"/>
    <w:rsid w:val="00151BB8"/>
    <w:rsid w:val="00154ED5"/>
    <w:rsid w:val="0015516A"/>
    <w:rsid w:val="00160851"/>
    <w:rsid w:val="00164811"/>
    <w:rsid w:val="001655BA"/>
    <w:rsid w:val="00165889"/>
    <w:rsid w:val="00167202"/>
    <w:rsid w:val="00174B77"/>
    <w:rsid w:val="00184206"/>
    <w:rsid w:val="00192877"/>
    <w:rsid w:val="00192961"/>
    <w:rsid w:val="00195041"/>
    <w:rsid w:val="00196026"/>
    <w:rsid w:val="001960D2"/>
    <w:rsid w:val="001A1524"/>
    <w:rsid w:val="001A1E39"/>
    <w:rsid w:val="001A3A66"/>
    <w:rsid w:val="001A40A0"/>
    <w:rsid w:val="001B6B9B"/>
    <w:rsid w:val="001C07B7"/>
    <w:rsid w:val="001C5A94"/>
    <w:rsid w:val="001C6341"/>
    <w:rsid w:val="001C6AEF"/>
    <w:rsid w:val="001D162C"/>
    <w:rsid w:val="001D2A0B"/>
    <w:rsid w:val="001D36CC"/>
    <w:rsid w:val="001D4F60"/>
    <w:rsid w:val="001D5D4E"/>
    <w:rsid w:val="001E1518"/>
    <w:rsid w:val="001E2169"/>
    <w:rsid w:val="001E5719"/>
    <w:rsid w:val="001F2FF0"/>
    <w:rsid w:val="001F41BC"/>
    <w:rsid w:val="001F7D9A"/>
    <w:rsid w:val="0020074E"/>
    <w:rsid w:val="00201832"/>
    <w:rsid w:val="00201F3F"/>
    <w:rsid w:val="002032B9"/>
    <w:rsid w:val="00205544"/>
    <w:rsid w:val="00206663"/>
    <w:rsid w:val="00211034"/>
    <w:rsid w:val="002153EB"/>
    <w:rsid w:val="00215B15"/>
    <w:rsid w:val="00220A8D"/>
    <w:rsid w:val="00222B72"/>
    <w:rsid w:val="0022363B"/>
    <w:rsid w:val="00225B29"/>
    <w:rsid w:val="0023388F"/>
    <w:rsid w:val="00237E57"/>
    <w:rsid w:val="00240563"/>
    <w:rsid w:val="00242875"/>
    <w:rsid w:val="002558DB"/>
    <w:rsid w:val="0025754A"/>
    <w:rsid w:val="00260404"/>
    <w:rsid w:val="002612AE"/>
    <w:rsid w:val="00265366"/>
    <w:rsid w:val="00271CEF"/>
    <w:rsid w:val="00273CC5"/>
    <w:rsid w:val="00276D67"/>
    <w:rsid w:val="00277410"/>
    <w:rsid w:val="00277EE7"/>
    <w:rsid w:val="0028056F"/>
    <w:rsid w:val="00281077"/>
    <w:rsid w:val="0028187A"/>
    <w:rsid w:val="00282449"/>
    <w:rsid w:val="00284482"/>
    <w:rsid w:val="0028448E"/>
    <w:rsid w:val="00293B41"/>
    <w:rsid w:val="002975D0"/>
    <w:rsid w:val="002977D9"/>
    <w:rsid w:val="002A202E"/>
    <w:rsid w:val="002A6208"/>
    <w:rsid w:val="002A687A"/>
    <w:rsid w:val="002A69E0"/>
    <w:rsid w:val="002B3F10"/>
    <w:rsid w:val="002C13B6"/>
    <w:rsid w:val="002C2BFA"/>
    <w:rsid w:val="002D06D3"/>
    <w:rsid w:val="002D10DD"/>
    <w:rsid w:val="002D2D3F"/>
    <w:rsid w:val="002D5C47"/>
    <w:rsid w:val="002D6267"/>
    <w:rsid w:val="002D6E77"/>
    <w:rsid w:val="002E00AA"/>
    <w:rsid w:val="002E097F"/>
    <w:rsid w:val="002E151C"/>
    <w:rsid w:val="002E3103"/>
    <w:rsid w:val="002E602B"/>
    <w:rsid w:val="002F16E1"/>
    <w:rsid w:val="002F27DE"/>
    <w:rsid w:val="002F3E9E"/>
    <w:rsid w:val="00300998"/>
    <w:rsid w:val="00301762"/>
    <w:rsid w:val="00301875"/>
    <w:rsid w:val="003023C2"/>
    <w:rsid w:val="003023D3"/>
    <w:rsid w:val="00311107"/>
    <w:rsid w:val="00311CD1"/>
    <w:rsid w:val="003152FA"/>
    <w:rsid w:val="00316189"/>
    <w:rsid w:val="003203C3"/>
    <w:rsid w:val="0032116F"/>
    <w:rsid w:val="0032371B"/>
    <w:rsid w:val="003254C8"/>
    <w:rsid w:val="00326281"/>
    <w:rsid w:val="00330B03"/>
    <w:rsid w:val="0033330C"/>
    <w:rsid w:val="0033619A"/>
    <w:rsid w:val="00337B89"/>
    <w:rsid w:val="003403ED"/>
    <w:rsid w:val="003475DE"/>
    <w:rsid w:val="00350995"/>
    <w:rsid w:val="00355000"/>
    <w:rsid w:val="003550A3"/>
    <w:rsid w:val="0035582D"/>
    <w:rsid w:val="00355D55"/>
    <w:rsid w:val="00356799"/>
    <w:rsid w:val="00357015"/>
    <w:rsid w:val="00363FEB"/>
    <w:rsid w:val="00370CA0"/>
    <w:rsid w:val="00371C43"/>
    <w:rsid w:val="00380B69"/>
    <w:rsid w:val="003820D7"/>
    <w:rsid w:val="00383E3A"/>
    <w:rsid w:val="0038646C"/>
    <w:rsid w:val="00386D14"/>
    <w:rsid w:val="0038771C"/>
    <w:rsid w:val="0039766E"/>
    <w:rsid w:val="003A0BC3"/>
    <w:rsid w:val="003A5AD4"/>
    <w:rsid w:val="003A6741"/>
    <w:rsid w:val="003B2324"/>
    <w:rsid w:val="003B5C0D"/>
    <w:rsid w:val="003B6402"/>
    <w:rsid w:val="003B7595"/>
    <w:rsid w:val="003C1A8D"/>
    <w:rsid w:val="003C203E"/>
    <w:rsid w:val="003C2200"/>
    <w:rsid w:val="003C3F01"/>
    <w:rsid w:val="003C4065"/>
    <w:rsid w:val="003C54B6"/>
    <w:rsid w:val="003D48E0"/>
    <w:rsid w:val="003E0394"/>
    <w:rsid w:val="003E18A3"/>
    <w:rsid w:val="003E3389"/>
    <w:rsid w:val="003E605E"/>
    <w:rsid w:val="003F0C7E"/>
    <w:rsid w:val="003F2E81"/>
    <w:rsid w:val="003F32ED"/>
    <w:rsid w:val="003F52CA"/>
    <w:rsid w:val="00400AAD"/>
    <w:rsid w:val="00400D14"/>
    <w:rsid w:val="004020B7"/>
    <w:rsid w:val="0040258C"/>
    <w:rsid w:val="00403DDA"/>
    <w:rsid w:val="00407BFD"/>
    <w:rsid w:val="00411A6C"/>
    <w:rsid w:val="00414860"/>
    <w:rsid w:val="00415B87"/>
    <w:rsid w:val="00420907"/>
    <w:rsid w:val="00421154"/>
    <w:rsid w:val="0042213B"/>
    <w:rsid w:val="0042604D"/>
    <w:rsid w:val="00430168"/>
    <w:rsid w:val="00430880"/>
    <w:rsid w:val="00431D6E"/>
    <w:rsid w:val="004341FB"/>
    <w:rsid w:val="00437839"/>
    <w:rsid w:val="004409EC"/>
    <w:rsid w:val="004421CC"/>
    <w:rsid w:val="004467A5"/>
    <w:rsid w:val="0045534B"/>
    <w:rsid w:val="0046132D"/>
    <w:rsid w:val="004631B4"/>
    <w:rsid w:val="00466453"/>
    <w:rsid w:val="0047092A"/>
    <w:rsid w:val="00472923"/>
    <w:rsid w:val="00475748"/>
    <w:rsid w:val="00476589"/>
    <w:rsid w:val="00483B4E"/>
    <w:rsid w:val="00490D44"/>
    <w:rsid w:val="004927E7"/>
    <w:rsid w:val="00492B03"/>
    <w:rsid w:val="004942AA"/>
    <w:rsid w:val="00496D0F"/>
    <w:rsid w:val="004977FE"/>
    <w:rsid w:val="00497DB9"/>
    <w:rsid w:val="004A0EE3"/>
    <w:rsid w:val="004A1418"/>
    <w:rsid w:val="004A4CB8"/>
    <w:rsid w:val="004B2ACD"/>
    <w:rsid w:val="004B3CB2"/>
    <w:rsid w:val="004B7834"/>
    <w:rsid w:val="004B7D98"/>
    <w:rsid w:val="004C2A0F"/>
    <w:rsid w:val="004C518D"/>
    <w:rsid w:val="004D2674"/>
    <w:rsid w:val="004E5E95"/>
    <w:rsid w:val="004F05E4"/>
    <w:rsid w:val="004F405A"/>
    <w:rsid w:val="004F59CB"/>
    <w:rsid w:val="004F629A"/>
    <w:rsid w:val="004F7128"/>
    <w:rsid w:val="005006DE"/>
    <w:rsid w:val="00503D25"/>
    <w:rsid w:val="00504ACD"/>
    <w:rsid w:val="005058E0"/>
    <w:rsid w:val="00507EC3"/>
    <w:rsid w:val="0051310C"/>
    <w:rsid w:val="00514E70"/>
    <w:rsid w:val="0051504F"/>
    <w:rsid w:val="00516B29"/>
    <w:rsid w:val="00517175"/>
    <w:rsid w:val="005206A8"/>
    <w:rsid w:val="00521BDD"/>
    <w:rsid w:val="005221A6"/>
    <w:rsid w:val="00522409"/>
    <w:rsid w:val="005260B4"/>
    <w:rsid w:val="005263ED"/>
    <w:rsid w:val="00530E5E"/>
    <w:rsid w:val="00531D85"/>
    <w:rsid w:val="00532D7D"/>
    <w:rsid w:val="0053617F"/>
    <w:rsid w:val="00540D2E"/>
    <w:rsid w:val="00543D14"/>
    <w:rsid w:val="00544D14"/>
    <w:rsid w:val="005452F7"/>
    <w:rsid w:val="005458B8"/>
    <w:rsid w:val="005528C9"/>
    <w:rsid w:val="00552BD9"/>
    <w:rsid w:val="0055413C"/>
    <w:rsid w:val="00554FFC"/>
    <w:rsid w:val="00557D98"/>
    <w:rsid w:val="00560554"/>
    <w:rsid w:val="00560C22"/>
    <w:rsid w:val="00572A4D"/>
    <w:rsid w:val="00573CEB"/>
    <w:rsid w:val="00574922"/>
    <w:rsid w:val="005778AE"/>
    <w:rsid w:val="005819D9"/>
    <w:rsid w:val="00586070"/>
    <w:rsid w:val="0059269B"/>
    <w:rsid w:val="00592E30"/>
    <w:rsid w:val="00593157"/>
    <w:rsid w:val="00594203"/>
    <w:rsid w:val="00594DDB"/>
    <w:rsid w:val="005968AE"/>
    <w:rsid w:val="00597245"/>
    <w:rsid w:val="005A1289"/>
    <w:rsid w:val="005A148C"/>
    <w:rsid w:val="005A3AD4"/>
    <w:rsid w:val="005A40D7"/>
    <w:rsid w:val="005A55EF"/>
    <w:rsid w:val="005A6C2B"/>
    <w:rsid w:val="005B0D79"/>
    <w:rsid w:val="005B1A25"/>
    <w:rsid w:val="005B5A3D"/>
    <w:rsid w:val="005B7AE2"/>
    <w:rsid w:val="005C23DD"/>
    <w:rsid w:val="005C54CC"/>
    <w:rsid w:val="005C5547"/>
    <w:rsid w:val="005D0E1C"/>
    <w:rsid w:val="005D2E38"/>
    <w:rsid w:val="005D788E"/>
    <w:rsid w:val="005F38C3"/>
    <w:rsid w:val="005F736D"/>
    <w:rsid w:val="005F7821"/>
    <w:rsid w:val="005F7B67"/>
    <w:rsid w:val="00600583"/>
    <w:rsid w:val="00600DC9"/>
    <w:rsid w:val="006021A6"/>
    <w:rsid w:val="00604DB3"/>
    <w:rsid w:val="00605138"/>
    <w:rsid w:val="00607017"/>
    <w:rsid w:val="0060740C"/>
    <w:rsid w:val="006101A1"/>
    <w:rsid w:val="00617BBD"/>
    <w:rsid w:val="00621F9C"/>
    <w:rsid w:val="00622327"/>
    <w:rsid w:val="00624D85"/>
    <w:rsid w:val="006250A5"/>
    <w:rsid w:val="00627BCF"/>
    <w:rsid w:val="00632817"/>
    <w:rsid w:val="0063498E"/>
    <w:rsid w:val="00637684"/>
    <w:rsid w:val="0064237B"/>
    <w:rsid w:val="00646FF4"/>
    <w:rsid w:val="00650D2D"/>
    <w:rsid w:val="0065523E"/>
    <w:rsid w:val="00656740"/>
    <w:rsid w:val="006762B4"/>
    <w:rsid w:val="0067635F"/>
    <w:rsid w:val="00681012"/>
    <w:rsid w:val="0069090B"/>
    <w:rsid w:val="006A0328"/>
    <w:rsid w:val="006A0ACF"/>
    <w:rsid w:val="006A137D"/>
    <w:rsid w:val="006B13E7"/>
    <w:rsid w:val="006B3C62"/>
    <w:rsid w:val="006B7343"/>
    <w:rsid w:val="006C1013"/>
    <w:rsid w:val="006C2AD2"/>
    <w:rsid w:val="006C3192"/>
    <w:rsid w:val="006C580C"/>
    <w:rsid w:val="006D027B"/>
    <w:rsid w:val="006D2329"/>
    <w:rsid w:val="006D38A1"/>
    <w:rsid w:val="006E0FCB"/>
    <w:rsid w:val="006E2CB3"/>
    <w:rsid w:val="006E4370"/>
    <w:rsid w:val="006E4EC8"/>
    <w:rsid w:val="006E5A23"/>
    <w:rsid w:val="006E68E0"/>
    <w:rsid w:val="006F1162"/>
    <w:rsid w:val="006F20AD"/>
    <w:rsid w:val="006F369E"/>
    <w:rsid w:val="006F6208"/>
    <w:rsid w:val="00701934"/>
    <w:rsid w:val="00703AF7"/>
    <w:rsid w:val="007066F7"/>
    <w:rsid w:val="00706E69"/>
    <w:rsid w:val="0071035C"/>
    <w:rsid w:val="00712132"/>
    <w:rsid w:val="007158F6"/>
    <w:rsid w:val="00716094"/>
    <w:rsid w:val="007226C2"/>
    <w:rsid w:val="00722F83"/>
    <w:rsid w:val="00725AE5"/>
    <w:rsid w:val="007347B2"/>
    <w:rsid w:val="007401CE"/>
    <w:rsid w:val="007402F6"/>
    <w:rsid w:val="007444A6"/>
    <w:rsid w:val="0074589E"/>
    <w:rsid w:val="007534F1"/>
    <w:rsid w:val="007551A5"/>
    <w:rsid w:val="0076150B"/>
    <w:rsid w:val="00765CAB"/>
    <w:rsid w:val="007708D3"/>
    <w:rsid w:val="0077316A"/>
    <w:rsid w:val="00777E3F"/>
    <w:rsid w:val="00780624"/>
    <w:rsid w:val="007807CD"/>
    <w:rsid w:val="00783D2E"/>
    <w:rsid w:val="00787012"/>
    <w:rsid w:val="007876D1"/>
    <w:rsid w:val="00787853"/>
    <w:rsid w:val="00791304"/>
    <w:rsid w:val="007919F4"/>
    <w:rsid w:val="00792357"/>
    <w:rsid w:val="007942EB"/>
    <w:rsid w:val="007969E7"/>
    <w:rsid w:val="00797818"/>
    <w:rsid w:val="007A66F5"/>
    <w:rsid w:val="007A7125"/>
    <w:rsid w:val="007A7454"/>
    <w:rsid w:val="007B42DA"/>
    <w:rsid w:val="007B78BC"/>
    <w:rsid w:val="007C2F36"/>
    <w:rsid w:val="007C50A6"/>
    <w:rsid w:val="007C5669"/>
    <w:rsid w:val="007C5F57"/>
    <w:rsid w:val="007D201B"/>
    <w:rsid w:val="007D23DF"/>
    <w:rsid w:val="007D2A5D"/>
    <w:rsid w:val="007D35DE"/>
    <w:rsid w:val="007D4D8B"/>
    <w:rsid w:val="007E5125"/>
    <w:rsid w:val="007F1518"/>
    <w:rsid w:val="007F26B9"/>
    <w:rsid w:val="007F30BE"/>
    <w:rsid w:val="00803C0C"/>
    <w:rsid w:val="00812C9E"/>
    <w:rsid w:val="00815171"/>
    <w:rsid w:val="008178F8"/>
    <w:rsid w:val="008240D6"/>
    <w:rsid w:val="008262FD"/>
    <w:rsid w:val="008263B7"/>
    <w:rsid w:val="00833FF6"/>
    <w:rsid w:val="00841B4D"/>
    <w:rsid w:val="00842F1F"/>
    <w:rsid w:val="00843002"/>
    <w:rsid w:val="00843971"/>
    <w:rsid w:val="00847429"/>
    <w:rsid w:val="00847FA7"/>
    <w:rsid w:val="008523E0"/>
    <w:rsid w:val="00852AC6"/>
    <w:rsid w:val="008530CF"/>
    <w:rsid w:val="00860511"/>
    <w:rsid w:val="0086536D"/>
    <w:rsid w:val="008724B6"/>
    <w:rsid w:val="00872D60"/>
    <w:rsid w:val="008753FB"/>
    <w:rsid w:val="00882C20"/>
    <w:rsid w:val="00882C70"/>
    <w:rsid w:val="00883B17"/>
    <w:rsid w:val="00884108"/>
    <w:rsid w:val="0088540C"/>
    <w:rsid w:val="00892617"/>
    <w:rsid w:val="008935D0"/>
    <w:rsid w:val="008975FD"/>
    <w:rsid w:val="00897A44"/>
    <w:rsid w:val="008A02AF"/>
    <w:rsid w:val="008A2ACB"/>
    <w:rsid w:val="008A4BFD"/>
    <w:rsid w:val="008A7220"/>
    <w:rsid w:val="008B031E"/>
    <w:rsid w:val="008B359B"/>
    <w:rsid w:val="008B43B0"/>
    <w:rsid w:val="008B5180"/>
    <w:rsid w:val="008B626C"/>
    <w:rsid w:val="008C6D9D"/>
    <w:rsid w:val="008D0710"/>
    <w:rsid w:val="008D1E76"/>
    <w:rsid w:val="008D2E06"/>
    <w:rsid w:val="008D3703"/>
    <w:rsid w:val="008D37E0"/>
    <w:rsid w:val="008D47D4"/>
    <w:rsid w:val="008D5FA9"/>
    <w:rsid w:val="008D6437"/>
    <w:rsid w:val="008D683A"/>
    <w:rsid w:val="008E15DE"/>
    <w:rsid w:val="008E1901"/>
    <w:rsid w:val="008E5753"/>
    <w:rsid w:val="008E5E81"/>
    <w:rsid w:val="008E5E9B"/>
    <w:rsid w:val="008E7E99"/>
    <w:rsid w:val="008E7FD5"/>
    <w:rsid w:val="008F0C44"/>
    <w:rsid w:val="00902046"/>
    <w:rsid w:val="00905A35"/>
    <w:rsid w:val="00907825"/>
    <w:rsid w:val="00910288"/>
    <w:rsid w:val="0091680F"/>
    <w:rsid w:val="00932121"/>
    <w:rsid w:val="00933AC7"/>
    <w:rsid w:val="00935F46"/>
    <w:rsid w:val="009364E2"/>
    <w:rsid w:val="00936731"/>
    <w:rsid w:val="00936A8A"/>
    <w:rsid w:val="00942FBD"/>
    <w:rsid w:val="00943DB0"/>
    <w:rsid w:val="009471BC"/>
    <w:rsid w:val="00947DBB"/>
    <w:rsid w:val="009515AC"/>
    <w:rsid w:val="00952109"/>
    <w:rsid w:val="00953ABB"/>
    <w:rsid w:val="0095448D"/>
    <w:rsid w:val="00954C3A"/>
    <w:rsid w:val="00965236"/>
    <w:rsid w:val="009677A3"/>
    <w:rsid w:val="00973B70"/>
    <w:rsid w:val="00973E03"/>
    <w:rsid w:val="00975054"/>
    <w:rsid w:val="00975655"/>
    <w:rsid w:val="0098391E"/>
    <w:rsid w:val="009844C7"/>
    <w:rsid w:val="00984B51"/>
    <w:rsid w:val="00986141"/>
    <w:rsid w:val="00986318"/>
    <w:rsid w:val="00986AD9"/>
    <w:rsid w:val="00991668"/>
    <w:rsid w:val="009917DF"/>
    <w:rsid w:val="00994FE3"/>
    <w:rsid w:val="0099508D"/>
    <w:rsid w:val="0099604F"/>
    <w:rsid w:val="00997BE9"/>
    <w:rsid w:val="009A001F"/>
    <w:rsid w:val="009A0156"/>
    <w:rsid w:val="009A25A5"/>
    <w:rsid w:val="009A2E47"/>
    <w:rsid w:val="009A38BC"/>
    <w:rsid w:val="009A4B9F"/>
    <w:rsid w:val="009A6B36"/>
    <w:rsid w:val="009A73D4"/>
    <w:rsid w:val="009A767D"/>
    <w:rsid w:val="009A7AB8"/>
    <w:rsid w:val="009B327E"/>
    <w:rsid w:val="009B571A"/>
    <w:rsid w:val="009C0E20"/>
    <w:rsid w:val="009C0F9D"/>
    <w:rsid w:val="009C4E3F"/>
    <w:rsid w:val="009C4E59"/>
    <w:rsid w:val="009D19FF"/>
    <w:rsid w:val="009E02D7"/>
    <w:rsid w:val="009E3323"/>
    <w:rsid w:val="009E380F"/>
    <w:rsid w:val="009E4BB8"/>
    <w:rsid w:val="00A02E80"/>
    <w:rsid w:val="00A05767"/>
    <w:rsid w:val="00A067EC"/>
    <w:rsid w:val="00A07396"/>
    <w:rsid w:val="00A1120A"/>
    <w:rsid w:val="00A16ED8"/>
    <w:rsid w:val="00A17FA8"/>
    <w:rsid w:val="00A21339"/>
    <w:rsid w:val="00A22537"/>
    <w:rsid w:val="00A2718A"/>
    <w:rsid w:val="00A30701"/>
    <w:rsid w:val="00A31195"/>
    <w:rsid w:val="00A336C3"/>
    <w:rsid w:val="00A3784B"/>
    <w:rsid w:val="00A4097C"/>
    <w:rsid w:val="00A40BD4"/>
    <w:rsid w:val="00A41623"/>
    <w:rsid w:val="00A429BF"/>
    <w:rsid w:val="00A44302"/>
    <w:rsid w:val="00A52F86"/>
    <w:rsid w:val="00A56794"/>
    <w:rsid w:val="00A6517D"/>
    <w:rsid w:val="00A661B5"/>
    <w:rsid w:val="00A66A42"/>
    <w:rsid w:val="00A67342"/>
    <w:rsid w:val="00A73BD3"/>
    <w:rsid w:val="00A74B91"/>
    <w:rsid w:val="00A81CAE"/>
    <w:rsid w:val="00A85A4F"/>
    <w:rsid w:val="00A867B2"/>
    <w:rsid w:val="00AB6399"/>
    <w:rsid w:val="00AB69A6"/>
    <w:rsid w:val="00AB73A2"/>
    <w:rsid w:val="00AC60B4"/>
    <w:rsid w:val="00AD0562"/>
    <w:rsid w:val="00AD19E0"/>
    <w:rsid w:val="00AD1BB1"/>
    <w:rsid w:val="00AD5E0C"/>
    <w:rsid w:val="00AD737D"/>
    <w:rsid w:val="00AD7C4E"/>
    <w:rsid w:val="00AF1174"/>
    <w:rsid w:val="00AF3534"/>
    <w:rsid w:val="00AF7FF6"/>
    <w:rsid w:val="00B00A94"/>
    <w:rsid w:val="00B02090"/>
    <w:rsid w:val="00B10F4A"/>
    <w:rsid w:val="00B11111"/>
    <w:rsid w:val="00B1289F"/>
    <w:rsid w:val="00B14987"/>
    <w:rsid w:val="00B14A86"/>
    <w:rsid w:val="00B23394"/>
    <w:rsid w:val="00B243FA"/>
    <w:rsid w:val="00B25F20"/>
    <w:rsid w:val="00B26B5A"/>
    <w:rsid w:val="00B31D37"/>
    <w:rsid w:val="00B34270"/>
    <w:rsid w:val="00B37926"/>
    <w:rsid w:val="00B37BDE"/>
    <w:rsid w:val="00B40974"/>
    <w:rsid w:val="00B44A39"/>
    <w:rsid w:val="00B463C1"/>
    <w:rsid w:val="00B46652"/>
    <w:rsid w:val="00B51318"/>
    <w:rsid w:val="00B52605"/>
    <w:rsid w:val="00B526F2"/>
    <w:rsid w:val="00B53425"/>
    <w:rsid w:val="00B567C8"/>
    <w:rsid w:val="00B60682"/>
    <w:rsid w:val="00B64A00"/>
    <w:rsid w:val="00B70AC5"/>
    <w:rsid w:val="00B75AAB"/>
    <w:rsid w:val="00B87AB0"/>
    <w:rsid w:val="00B87B19"/>
    <w:rsid w:val="00B94B08"/>
    <w:rsid w:val="00B963D3"/>
    <w:rsid w:val="00BA0623"/>
    <w:rsid w:val="00BA37B7"/>
    <w:rsid w:val="00BA3C17"/>
    <w:rsid w:val="00BB6BE3"/>
    <w:rsid w:val="00BC4044"/>
    <w:rsid w:val="00BC4591"/>
    <w:rsid w:val="00BD6E44"/>
    <w:rsid w:val="00BE5198"/>
    <w:rsid w:val="00BF1CC7"/>
    <w:rsid w:val="00BF31C9"/>
    <w:rsid w:val="00BF55C0"/>
    <w:rsid w:val="00BF55F1"/>
    <w:rsid w:val="00BF7C80"/>
    <w:rsid w:val="00C05D7D"/>
    <w:rsid w:val="00C06215"/>
    <w:rsid w:val="00C10D33"/>
    <w:rsid w:val="00C13717"/>
    <w:rsid w:val="00C137FD"/>
    <w:rsid w:val="00C13EC0"/>
    <w:rsid w:val="00C14AFE"/>
    <w:rsid w:val="00C342AF"/>
    <w:rsid w:val="00C3742B"/>
    <w:rsid w:val="00C37C4C"/>
    <w:rsid w:val="00C42D9D"/>
    <w:rsid w:val="00C468C1"/>
    <w:rsid w:val="00C549B7"/>
    <w:rsid w:val="00C56E84"/>
    <w:rsid w:val="00C64E38"/>
    <w:rsid w:val="00C70165"/>
    <w:rsid w:val="00C76224"/>
    <w:rsid w:val="00C819B9"/>
    <w:rsid w:val="00C827D8"/>
    <w:rsid w:val="00C8785B"/>
    <w:rsid w:val="00C912B6"/>
    <w:rsid w:val="00C93350"/>
    <w:rsid w:val="00CA33B8"/>
    <w:rsid w:val="00CA5482"/>
    <w:rsid w:val="00CA67D5"/>
    <w:rsid w:val="00CA754D"/>
    <w:rsid w:val="00CA78BC"/>
    <w:rsid w:val="00CA7983"/>
    <w:rsid w:val="00CB5AC8"/>
    <w:rsid w:val="00CC0D83"/>
    <w:rsid w:val="00CC3ABD"/>
    <w:rsid w:val="00CC7420"/>
    <w:rsid w:val="00CD09A5"/>
    <w:rsid w:val="00CD1864"/>
    <w:rsid w:val="00CD1E4F"/>
    <w:rsid w:val="00CD6EF0"/>
    <w:rsid w:val="00CD73A7"/>
    <w:rsid w:val="00CD793A"/>
    <w:rsid w:val="00CE1F4F"/>
    <w:rsid w:val="00CE759E"/>
    <w:rsid w:val="00CE771C"/>
    <w:rsid w:val="00CF0D51"/>
    <w:rsid w:val="00CF26DD"/>
    <w:rsid w:val="00CF7618"/>
    <w:rsid w:val="00D003ED"/>
    <w:rsid w:val="00D018FF"/>
    <w:rsid w:val="00D02DE8"/>
    <w:rsid w:val="00D038FD"/>
    <w:rsid w:val="00D15597"/>
    <w:rsid w:val="00D16F12"/>
    <w:rsid w:val="00D216BA"/>
    <w:rsid w:val="00D21BA6"/>
    <w:rsid w:val="00D2704A"/>
    <w:rsid w:val="00D30B77"/>
    <w:rsid w:val="00D3156F"/>
    <w:rsid w:val="00D352AA"/>
    <w:rsid w:val="00D35EC9"/>
    <w:rsid w:val="00D36F6D"/>
    <w:rsid w:val="00D375F9"/>
    <w:rsid w:val="00D37EE2"/>
    <w:rsid w:val="00D4164B"/>
    <w:rsid w:val="00D42F92"/>
    <w:rsid w:val="00D4689A"/>
    <w:rsid w:val="00D472CD"/>
    <w:rsid w:val="00D5036F"/>
    <w:rsid w:val="00D50DDA"/>
    <w:rsid w:val="00D670AD"/>
    <w:rsid w:val="00D67174"/>
    <w:rsid w:val="00D67A5F"/>
    <w:rsid w:val="00D70084"/>
    <w:rsid w:val="00D755AE"/>
    <w:rsid w:val="00D772E8"/>
    <w:rsid w:val="00D80921"/>
    <w:rsid w:val="00D84162"/>
    <w:rsid w:val="00D84F5B"/>
    <w:rsid w:val="00D92521"/>
    <w:rsid w:val="00D92579"/>
    <w:rsid w:val="00D94142"/>
    <w:rsid w:val="00D948C6"/>
    <w:rsid w:val="00DA5160"/>
    <w:rsid w:val="00DA757D"/>
    <w:rsid w:val="00DB2787"/>
    <w:rsid w:val="00DB5D35"/>
    <w:rsid w:val="00DB6D18"/>
    <w:rsid w:val="00DB7B59"/>
    <w:rsid w:val="00DC45EB"/>
    <w:rsid w:val="00DC7F3E"/>
    <w:rsid w:val="00DD5C43"/>
    <w:rsid w:val="00DD63B3"/>
    <w:rsid w:val="00DE0FE7"/>
    <w:rsid w:val="00DE5DDC"/>
    <w:rsid w:val="00DE6D44"/>
    <w:rsid w:val="00DF1CAF"/>
    <w:rsid w:val="00DF2DA2"/>
    <w:rsid w:val="00DF7D7C"/>
    <w:rsid w:val="00E06284"/>
    <w:rsid w:val="00E12F45"/>
    <w:rsid w:val="00E1559B"/>
    <w:rsid w:val="00E15E18"/>
    <w:rsid w:val="00E15F70"/>
    <w:rsid w:val="00E16EE5"/>
    <w:rsid w:val="00E17AC2"/>
    <w:rsid w:val="00E2135C"/>
    <w:rsid w:val="00E238A2"/>
    <w:rsid w:val="00E24D14"/>
    <w:rsid w:val="00E27B8C"/>
    <w:rsid w:val="00E353B1"/>
    <w:rsid w:val="00E367F5"/>
    <w:rsid w:val="00E36C3D"/>
    <w:rsid w:val="00E41AB3"/>
    <w:rsid w:val="00E41B15"/>
    <w:rsid w:val="00E449B7"/>
    <w:rsid w:val="00E44AA7"/>
    <w:rsid w:val="00E45289"/>
    <w:rsid w:val="00E5199A"/>
    <w:rsid w:val="00E532B7"/>
    <w:rsid w:val="00E609EF"/>
    <w:rsid w:val="00E824AA"/>
    <w:rsid w:val="00E85E39"/>
    <w:rsid w:val="00E903DC"/>
    <w:rsid w:val="00E90A01"/>
    <w:rsid w:val="00E933AD"/>
    <w:rsid w:val="00E93E6D"/>
    <w:rsid w:val="00E969AA"/>
    <w:rsid w:val="00E9769F"/>
    <w:rsid w:val="00EA2380"/>
    <w:rsid w:val="00EA23D5"/>
    <w:rsid w:val="00EA308D"/>
    <w:rsid w:val="00EA3119"/>
    <w:rsid w:val="00EA5A9B"/>
    <w:rsid w:val="00EB0E3C"/>
    <w:rsid w:val="00EB330C"/>
    <w:rsid w:val="00EB43F2"/>
    <w:rsid w:val="00EB4B31"/>
    <w:rsid w:val="00EB5A36"/>
    <w:rsid w:val="00EB7581"/>
    <w:rsid w:val="00EC0B57"/>
    <w:rsid w:val="00EC3053"/>
    <w:rsid w:val="00EC3DED"/>
    <w:rsid w:val="00EC4707"/>
    <w:rsid w:val="00EC553F"/>
    <w:rsid w:val="00EC63C2"/>
    <w:rsid w:val="00ED4237"/>
    <w:rsid w:val="00ED7D41"/>
    <w:rsid w:val="00EE15AA"/>
    <w:rsid w:val="00EF20EF"/>
    <w:rsid w:val="00EF3CAA"/>
    <w:rsid w:val="00EF3F74"/>
    <w:rsid w:val="00F035FA"/>
    <w:rsid w:val="00F04245"/>
    <w:rsid w:val="00F055A6"/>
    <w:rsid w:val="00F11B25"/>
    <w:rsid w:val="00F1497C"/>
    <w:rsid w:val="00F23741"/>
    <w:rsid w:val="00F25D23"/>
    <w:rsid w:val="00F260BA"/>
    <w:rsid w:val="00F342FA"/>
    <w:rsid w:val="00F34EB0"/>
    <w:rsid w:val="00F36422"/>
    <w:rsid w:val="00F52244"/>
    <w:rsid w:val="00F557FC"/>
    <w:rsid w:val="00F56725"/>
    <w:rsid w:val="00F57BCC"/>
    <w:rsid w:val="00F6030E"/>
    <w:rsid w:val="00F62ACB"/>
    <w:rsid w:val="00F668DC"/>
    <w:rsid w:val="00F70DCA"/>
    <w:rsid w:val="00F764C1"/>
    <w:rsid w:val="00F7750C"/>
    <w:rsid w:val="00F81BE7"/>
    <w:rsid w:val="00F8547C"/>
    <w:rsid w:val="00F87769"/>
    <w:rsid w:val="00F92BB4"/>
    <w:rsid w:val="00F938A1"/>
    <w:rsid w:val="00F93D65"/>
    <w:rsid w:val="00F971DC"/>
    <w:rsid w:val="00FA146D"/>
    <w:rsid w:val="00FA31BE"/>
    <w:rsid w:val="00FA371D"/>
    <w:rsid w:val="00FA433B"/>
    <w:rsid w:val="00FA6D22"/>
    <w:rsid w:val="00FB485B"/>
    <w:rsid w:val="00FB56BF"/>
    <w:rsid w:val="00FB6561"/>
    <w:rsid w:val="00FB6CC5"/>
    <w:rsid w:val="00FC35EE"/>
    <w:rsid w:val="00FC5AF2"/>
    <w:rsid w:val="00FC7364"/>
    <w:rsid w:val="00FC7D4D"/>
    <w:rsid w:val="00FD2898"/>
    <w:rsid w:val="00FD2BB9"/>
    <w:rsid w:val="00FD3548"/>
    <w:rsid w:val="00FD6250"/>
    <w:rsid w:val="00FD6880"/>
    <w:rsid w:val="00FD7AE8"/>
    <w:rsid w:val="00FE26C6"/>
    <w:rsid w:val="00FE7D95"/>
    <w:rsid w:val="00FF0EE3"/>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1B6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Hyperlink">
    <w:name w:val="Hyperlink"/>
    <w:basedOn w:val="DefaultParagraphFont"/>
    <w:unhideWhenUsed/>
    <w:rsid w:val="00F23741"/>
    <w:rPr>
      <w:color w:val="0000FF" w:themeColor="hyperlink"/>
      <w:u w:val="single"/>
    </w:rPr>
  </w:style>
  <w:style w:type="character" w:styleId="FollowedHyperlink">
    <w:name w:val="FollowedHyperlink"/>
    <w:basedOn w:val="DefaultParagraphFont"/>
    <w:semiHidden/>
    <w:unhideWhenUsed/>
    <w:rsid w:val="00F23741"/>
    <w:rPr>
      <w:color w:val="800080" w:themeColor="followedHyperlink"/>
      <w:u w:val="single"/>
    </w:rPr>
  </w:style>
  <w:style w:type="paragraph" w:styleId="ListParagraph">
    <w:name w:val="List Paragraph"/>
    <w:basedOn w:val="Normal"/>
    <w:uiPriority w:val="34"/>
    <w:qFormat/>
    <w:rsid w:val="008B359B"/>
    <w:pPr>
      <w:ind w:left="720"/>
      <w:contextualSpacing/>
    </w:pPr>
  </w:style>
  <w:style w:type="paragraph" w:styleId="NormalWeb">
    <w:name w:val="Normal (Web)"/>
    <w:basedOn w:val="Normal"/>
    <w:uiPriority w:val="99"/>
    <w:unhideWhenUsed/>
    <w:rsid w:val="009B327E"/>
    <w:pPr>
      <w:spacing w:before="100" w:beforeAutospacing="1" w:after="100" w:afterAutospacing="1"/>
    </w:pPr>
    <w:rPr>
      <w:rFonts w:ascii="Times"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775529">
      <w:bodyDiv w:val="1"/>
      <w:marLeft w:val="0"/>
      <w:marRight w:val="0"/>
      <w:marTop w:val="0"/>
      <w:marBottom w:val="0"/>
      <w:divBdr>
        <w:top w:val="none" w:sz="0" w:space="0" w:color="auto"/>
        <w:left w:val="none" w:sz="0" w:space="0" w:color="auto"/>
        <w:bottom w:val="none" w:sz="0" w:space="0" w:color="auto"/>
        <w:right w:val="none" w:sz="0" w:space="0" w:color="auto"/>
      </w:divBdr>
    </w:div>
    <w:div w:id="18099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rlr@med.un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1804</TotalTime>
  <Pages>17</Pages>
  <Words>21258</Words>
  <Characters>121174</Characters>
  <Application>Microsoft Macintosh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Microsoft Office User</cp:lastModifiedBy>
  <cp:revision>167</cp:revision>
  <dcterms:created xsi:type="dcterms:W3CDTF">2015-11-17T14:56:00Z</dcterms:created>
  <dcterms:modified xsi:type="dcterms:W3CDTF">2016-04-21T13:45:00Z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karlr@email.unc.edu@www.mendeley.com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