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2225E" w14:textId="77777777" w:rsidR="000248B8" w:rsidRPr="00207C4C" w:rsidRDefault="000248B8" w:rsidP="000248B8">
      <w:pPr>
        <w:rPr>
          <w:rFonts w:ascii="Arial" w:hAnsi="Arial" w:cs="Arial"/>
          <w:b/>
        </w:rPr>
      </w:pPr>
      <w:r w:rsidRPr="00207C4C">
        <w:rPr>
          <w:rFonts w:ascii="Arial" w:hAnsi="Arial" w:cs="Arial"/>
          <w:b/>
        </w:rPr>
        <w:t>Statement of Need</w:t>
      </w:r>
    </w:p>
    <w:p w14:paraId="51F6039C" w14:textId="77777777" w:rsidR="0013200A" w:rsidRDefault="0013200A" w:rsidP="000248B8">
      <w:pPr>
        <w:ind w:firstLine="720"/>
        <w:rPr>
          <w:rFonts w:ascii="Arial" w:hAnsi="Arial" w:cs="Arial"/>
        </w:rPr>
      </w:pPr>
    </w:p>
    <w:p w14:paraId="557D4EB5" w14:textId="77777777" w:rsidR="000248B8" w:rsidRPr="004E21BE" w:rsidRDefault="000248B8" w:rsidP="000248B8">
      <w:pPr>
        <w:ind w:firstLine="720"/>
        <w:rPr>
          <w:rFonts w:ascii="Arial" w:eastAsia="Times New Roman" w:hAnsi="Arial" w:cs="Arial"/>
        </w:rPr>
      </w:pPr>
      <w:r w:rsidRPr="00207C4C">
        <w:rPr>
          <w:rFonts w:ascii="Arial" w:hAnsi="Arial" w:cs="Arial"/>
        </w:rPr>
        <w:t xml:space="preserve">Down syndrome is the most commonly occurring chromosomal condition, with incidence </w:t>
      </w:r>
      <w:r w:rsidRPr="00207C4C">
        <w:rPr>
          <w:rFonts w:ascii="Arial" w:eastAsia="Times New Roman" w:hAnsi="Arial" w:cs="Arial"/>
        </w:rPr>
        <w:t>between 1 in 1,000 to 1 in 1,100 live births worldwide</w:t>
      </w:r>
      <w:r w:rsidRPr="00207C4C">
        <w:rPr>
          <w:rFonts w:ascii="Arial" w:eastAsia="Times New Roman" w:hAnsi="Arial" w:cs="Arial"/>
          <w:vertAlign w:val="superscript"/>
        </w:rPr>
        <w:t>1, 4</w:t>
      </w:r>
      <w:r w:rsidRPr="00207C4C">
        <w:rPr>
          <w:rFonts w:ascii="Arial" w:eastAsia="Times New Roman" w:hAnsi="Arial" w:cs="Arial"/>
        </w:rPr>
        <w:t xml:space="preserve">. It </w:t>
      </w:r>
      <w:r w:rsidRPr="00207C4C">
        <w:rPr>
          <w:rFonts w:ascii="Arial" w:hAnsi="Arial" w:cs="Arial"/>
        </w:rPr>
        <w:t xml:space="preserve">affects an estimated 250,000 families in the United States alone, with one in every 691 U.S. babies born with </w:t>
      </w:r>
      <w:proofErr w:type="gramStart"/>
      <w:r w:rsidRPr="00207C4C">
        <w:rPr>
          <w:rFonts w:ascii="Arial" w:hAnsi="Arial" w:cs="Arial"/>
        </w:rPr>
        <w:t>Down</w:t>
      </w:r>
      <w:proofErr w:type="gramEnd"/>
      <w:r w:rsidRPr="00207C4C">
        <w:rPr>
          <w:rFonts w:ascii="Arial" w:hAnsi="Arial" w:cs="Arial"/>
        </w:rPr>
        <w:t xml:space="preserve"> syndrome</w:t>
      </w:r>
      <w:r w:rsidRPr="00207C4C">
        <w:rPr>
          <w:rFonts w:ascii="Arial" w:hAnsi="Arial" w:cs="Arial"/>
          <w:vertAlign w:val="superscript"/>
        </w:rPr>
        <w:t>2, 4</w:t>
      </w:r>
      <w:r w:rsidRPr="00207C4C">
        <w:rPr>
          <w:rFonts w:ascii="Arial" w:hAnsi="Arial" w:cs="Arial"/>
        </w:rPr>
        <w:t>. These individuals experience mild to moderate cognitive delays and low muscle tone along with increased risk of hearing deficits (60-80% of individuals), congenital heart disease (40-45% of individuals), intestinal abnormalities, obesity, and thyroid dysfunction.</w:t>
      </w:r>
      <w:r w:rsidRPr="00207C4C">
        <w:rPr>
          <w:rFonts w:ascii="Arial" w:hAnsi="Arial" w:cs="Arial"/>
          <w:vertAlign w:val="superscript"/>
        </w:rPr>
        <w:t>4</w:t>
      </w:r>
      <w:r w:rsidRPr="00207C4C">
        <w:rPr>
          <w:rFonts w:ascii="Arial" w:hAnsi="Arial" w:cs="Arial"/>
        </w:rPr>
        <w:t xml:space="preserve"> However, despite its prevalence and impact,</w:t>
      </w:r>
      <w:r w:rsidRPr="00207C4C">
        <w:rPr>
          <w:rFonts w:ascii="Arial" w:eastAsia="Times New Roman" w:hAnsi="Arial" w:cs="Arial"/>
        </w:rPr>
        <w:t xml:space="preserve"> Down syndrome is the least funded genetic condition by the NIH</w:t>
      </w:r>
      <w:r w:rsidRPr="00207C4C">
        <w:rPr>
          <w:rFonts w:ascii="Arial" w:eastAsia="Times New Roman" w:hAnsi="Arial" w:cs="Arial"/>
          <w:vertAlign w:val="superscript"/>
        </w:rPr>
        <w:t>3</w:t>
      </w:r>
      <w:r w:rsidRPr="00207C4C">
        <w:rPr>
          <w:rFonts w:ascii="Arial" w:eastAsia="Times New Roman" w:hAnsi="Arial" w:cs="Arial"/>
        </w:rPr>
        <w:t>. According to the World Health Organization, in the early 1900’s, babies with Down syndrome weren’t expected to live until their 10</w:t>
      </w:r>
      <w:r w:rsidRPr="00207C4C">
        <w:rPr>
          <w:rFonts w:ascii="Arial" w:eastAsia="Times New Roman" w:hAnsi="Arial" w:cs="Arial"/>
          <w:vertAlign w:val="superscript"/>
        </w:rPr>
        <w:t>th</w:t>
      </w:r>
      <w:r w:rsidRPr="00207C4C">
        <w:rPr>
          <w:rFonts w:ascii="Arial" w:eastAsia="Times New Roman" w:hAnsi="Arial" w:cs="Arial"/>
        </w:rPr>
        <w:t xml:space="preserve"> birthday; however, now 80% of individuals with Down syndrome reach their 50th birthday.</w:t>
      </w:r>
      <w:r w:rsidRPr="00207C4C">
        <w:rPr>
          <w:rFonts w:ascii="Arial" w:eastAsia="Times New Roman" w:hAnsi="Arial" w:cs="Arial"/>
          <w:vertAlign w:val="superscript"/>
        </w:rPr>
        <w:t>4</w:t>
      </w:r>
      <w:r w:rsidRPr="00207C4C">
        <w:rPr>
          <w:rFonts w:ascii="Arial" w:eastAsia="Times New Roman" w:hAnsi="Arial" w:cs="Arial"/>
        </w:rPr>
        <w:t xml:space="preserve"> Much of this progress is due to the steps that have been taken to improve quality of life and health in individuals with Down syndrome, such as regular check-ups with health care providers and interventions with physical therapy, counseling, and/or special education.</w:t>
      </w:r>
      <w:r w:rsidRPr="00207C4C">
        <w:rPr>
          <w:rFonts w:ascii="Arial" w:eastAsia="Times New Roman" w:hAnsi="Arial" w:cs="Arial"/>
          <w:vertAlign w:val="superscript"/>
        </w:rPr>
        <w:t>4</w:t>
      </w:r>
      <w:r w:rsidRPr="00207C4C">
        <w:rPr>
          <w:rFonts w:ascii="Arial" w:eastAsia="Times New Roman" w:hAnsi="Arial" w:cs="Arial"/>
        </w:rPr>
        <w:t xml:space="preserve"> </w:t>
      </w:r>
    </w:p>
    <w:p w14:paraId="4341586F" w14:textId="77777777" w:rsidR="000248B8" w:rsidRPr="00207C4C" w:rsidRDefault="000248B8" w:rsidP="000248B8">
      <w:pPr>
        <w:ind w:firstLine="720"/>
        <w:rPr>
          <w:rFonts w:ascii="Arial" w:eastAsia="Times New Roman" w:hAnsi="Arial" w:cs="Arial"/>
        </w:rPr>
      </w:pPr>
      <w:r>
        <w:rPr>
          <w:rFonts w:ascii="Arial" w:eastAsia="Times New Roman" w:hAnsi="Arial" w:cs="Arial"/>
        </w:rPr>
        <w:t>Th</w:t>
      </w:r>
      <w:r w:rsidRPr="004E21BE">
        <w:rPr>
          <w:rFonts w:ascii="Arial" w:eastAsia="Times New Roman" w:hAnsi="Arial" w:cs="Arial"/>
        </w:rPr>
        <w:t>e health issues associated with Down syndrome affect these individuals’ day-to-day lives. Congenital heart disease (CHD)</w:t>
      </w:r>
      <w:r>
        <w:rPr>
          <w:rFonts w:ascii="Arial" w:eastAsia="Times New Roman" w:hAnsi="Arial" w:cs="Arial"/>
        </w:rPr>
        <w:t xml:space="preserve">, </w:t>
      </w:r>
      <w:r w:rsidRPr="004E21BE">
        <w:rPr>
          <w:rFonts w:ascii="Arial" w:eastAsia="Times New Roman" w:hAnsi="Arial" w:cs="Arial"/>
        </w:rPr>
        <w:t>which</w:t>
      </w:r>
      <w:r>
        <w:rPr>
          <w:rFonts w:ascii="Arial" w:eastAsia="Times New Roman" w:hAnsi="Arial" w:cs="Arial"/>
        </w:rPr>
        <w:t xml:space="preserve"> affects </w:t>
      </w:r>
      <w:r w:rsidRPr="004E21BE">
        <w:rPr>
          <w:rFonts w:ascii="Arial" w:eastAsia="Times New Roman" w:hAnsi="Arial" w:cs="Arial"/>
        </w:rPr>
        <w:t>nearly half of all babies born with DS</w:t>
      </w:r>
      <w:r>
        <w:rPr>
          <w:rFonts w:ascii="Arial" w:eastAsia="Times New Roman" w:hAnsi="Arial" w:cs="Arial"/>
        </w:rPr>
        <w:t xml:space="preserve">, </w:t>
      </w:r>
      <w:r w:rsidRPr="004E21BE">
        <w:rPr>
          <w:rFonts w:ascii="Arial" w:eastAsia="Times New Roman" w:hAnsi="Arial" w:cs="Arial"/>
        </w:rPr>
        <w:t>can lead to pulmonary hypertension (high</w:t>
      </w:r>
      <w:r w:rsidRPr="00207C4C">
        <w:rPr>
          <w:rFonts w:ascii="Arial" w:eastAsia="Times New Roman" w:hAnsi="Arial" w:cs="Arial"/>
        </w:rPr>
        <w:t xml:space="preserve"> blood pressure in the lungs), an inability of the heart to effectively and efficiently pump blood, and cyanosis (blue skin from low oxygen) </w:t>
      </w:r>
      <w:r w:rsidRPr="00207C4C">
        <w:rPr>
          <w:rFonts w:ascii="Arial" w:eastAsia="Times New Roman" w:hAnsi="Arial" w:cs="Arial"/>
          <w:vertAlign w:val="superscript"/>
        </w:rPr>
        <w:t>5</w:t>
      </w:r>
      <w:r w:rsidRPr="00207C4C">
        <w:rPr>
          <w:rFonts w:ascii="Arial" w:eastAsia="Times New Roman" w:hAnsi="Arial" w:cs="Arial"/>
        </w:rPr>
        <w:t>. A diagnosis of CHD can be obtained with an echocardiogram and requires that an individual with Down syndrome should have regular imaging along with medication and, in some cases, surgery</w:t>
      </w:r>
      <w:r w:rsidRPr="00207C4C">
        <w:rPr>
          <w:rFonts w:ascii="Arial" w:eastAsia="Times New Roman" w:hAnsi="Arial" w:cs="Arial"/>
          <w:vertAlign w:val="superscript"/>
        </w:rPr>
        <w:t>5</w:t>
      </w:r>
      <w:r w:rsidRPr="00207C4C">
        <w:rPr>
          <w:rFonts w:ascii="Arial" w:eastAsia="Times New Roman" w:hAnsi="Arial" w:cs="Arial"/>
        </w:rPr>
        <w:t>. Down syndrome can also adversely affect the immune system, hearing, and vision, and may be accompanied by sleep disorders, epilepsy, gum and dental disease, blood disorders, digestive problems, celiac disease, and mental and emotional health problems (such as Attention Deficit Hyperactivity Disorder, depression, or anxiety)</w:t>
      </w:r>
      <w:r>
        <w:rPr>
          <w:rFonts w:ascii="Arial" w:eastAsia="Times New Roman" w:hAnsi="Arial" w:cs="Arial"/>
        </w:rPr>
        <w:t xml:space="preserve">, </w:t>
      </w:r>
      <w:r w:rsidRPr="00207C4C">
        <w:rPr>
          <w:rFonts w:ascii="Arial" w:eastAsia="Times New Roman" w:hAnsi="Arial" w:cs="Arial"/>
        </w:rPr>
        <w:t xml:space="preserve">all of which require additional health screening, care, and/or medication </w:t>
      </w:r>
      <w:r w:rsidRPr="00207C4C">
        <w:rPr>
          <w:rFonts w:ascii="Arial" w:eastAsia="Times New Roman" w:hAnsi="Arial" w:cs="Arial"/>
          <w:vertAlign w:val="superscript"/>
        </w:rPr>
        <w:t>4,5,8</w:t>
      </w:r>
      <w:r w:rsidRPr="00207C4C">
        <w:rPr>
          <w:rFonts w:ascii="Arial" w:eastAsia="Times New Roman" w:hAnsi="Arial" w:cs="Arial"/>
        </w:rPr>
        <w:t xml:space="preserve">. Moreover, individuals with Down syndrome may have </w:t>
      </w:r>
      <w:proofErr w:type="spellStart"/>
      <w:r w:rsidRPr="00207C4C">
        <w:rPr>
          <w:rFonts w:ascii="Arial" w:eastAsia="Times New Roman" w:hAnsi="Arial" w:cs="Arial"/>
        </w:rPr>
        <w:t>atlantoaxial</w:t>
      </w:r>
      <w:proofErr w:type="spellEnd"/>
      <w:r w:rsidRPr="00207C4C">
        <w:rPr>
          <w:rFonts w:ascii="Arial" w:eastAsia="Times New Roman" w:hAnsi="Arial" w:cs="Arial"/>
        </w:rPr>
        <w:t xml:space="preserve"> instability (</w:t>
      </w:r>
      <w:r>
        <w:rPr>
          <w:rFonts w:ascii="Arial" w:eastAsia="Times New Roman" w:hAnsi="Arial" w:cs="Arial"/>
        </w:rPr>
        <w:t xml:space="preserve">unstable </w:t>
      </w:r>
      <w:r w:rsidRPr="00207C4C">
        <w:rPr>
          <w:rFonts w:ascii="Arial" w:eastAsia="Times New Roman" w:hAnsi="Arial" w:cs="Arial"/>
        </w:rPr>
        <w:t xml:space="preserve">spine </w:t>
      </w:r>
      <w:r>
        <w:rPr>
          <w:rFonts w:ascii="Arial" w:eastAsia="Times New Roman" w:hAnsi="Arial" w:cs="Arial"/>
        </w:rPr>
        <w:t xml:space="preserve">just below </w:t>
      </w:r>
      <w:r w:rsidRPr="00207C4C">
        <w:rPr>
          <w:rFonts w:ascii="Arial" w:eastAsia="Times New Roman" w:hAnsi="Arial" w:cs="Arial"/>
        </w:rPr>
        <w:t>the base of the skull) that can cause problems if a</w:t>
      </w:r>
      <w:r>
        <w:rPr>
          <w:rFonts w:ascii="Arial" w:eastAsia="Times New Roman" w:hAnsi="Arial" w:cs="Arial"/>
        </w:rPr>
        <w:t xml:space="preserve">n undiagnosed </w:t>
      </w:r>
      <w:r w:rsidRPr="00207C4C">
        <w:rPr>
          <w:rFonts w:ascii="Arial" w:eastAsia="Times New Roman" w:hAnsi="Arial" w:cs="Arial"/>
        </w:rPr>
        <w:t>child has surgery or participates in certain sports or activities</w:t>
      </w:r>
      <w:r w:rsidRPr="00207C4C">
        <w:rPr>
          <w:rFonts w:ascii="Arial" w:eastAsia="Times New Roman" w:hAnsi="Arial" w:cs="Arial"/>
          <w:vertAlign w:val="superscript"/>
        </w:rPr>
        <w:t>3</w:t>
      </w:r>
      <w:proofErr w:type="gramStart"/>
      <w:r w:rsidRPr="00207C4C">
        <w:rPr>
          <w:rFonts w:ascii="Arial" w:eastAsia="Times New Roman" w:hAnsi="Arial" w:cs="Arial"/>
          <w:vertAlign w:val="superscript"/>
        </w:rPr>
        <w:t>,5</w:t>
      </w:r>
      <w:proofErr w:type="gramEnd"/>
      <w:r w:rsidRPr="00207C4C">
        <w:rPr>
          <w:rFonts w:ascii="Arial" w:eastAsia="Times New Roman" w:hAnsi="Arial" w:cs="Arial"/>
        </w:rPr>
        <w:t>. Down syndrome may further limit that activities that individuals decide to participate in due to the decreased muscle tone and low strength (known as hypotonia) that accompany it and contribute to the delays in rolling over, sitting up, crawling, and walking</w:t>
      </w:r>
      <w:r w:rsidRPr="00207C4C">
        <w:rPr>
          <w:rFonts w:ascii="Arial" w:eastAsia="Times New Roman" w:hAnsi="Arial" w:cs="Arial"/>
          <w:vertAlign w:val="superscript"/>
        </w:rPr>
        <w:t>5</w:t>
      </w:r>
      <w:r w:rsidRPr="00207C4C">
        <w:rPr>
          <w:rFonts w:ascii="Arial" w:eastAsia="Times New Roman" w:hAnsi="Arial" w:cs="Arial"/>
        </w:rPr>
        <w:t xml:space="preserve">. Likewise, individuals with Down syndrome may also have hypothyroidism, a condition in which the thyroid gland does not produce enough thyroid hormone, which can lead to decreased metabolism and weight gain </w:t>
      </w:r>
      <w:r w:rsidRPr="00207C4C">
        <w:rPr>
          <w:rFonts w:ascii="Arial" w:eastAsia="Times New Roman" w:hAnsi="Arial" w:cs="Arial"/>
          <w:vertAlign w:val="superscript"/>
        </w:rPr>
        <w:t>3,4,5</w:t>
      </w:r>
      <w:r w:rsidRPr="00207C4C">
        <w:rPr>
          <w:rFonts w:ascii="Arial" w:eastAsia="Times New Roman" w:hAnsi="Arial" w:cs="Arial"/>
        </w:rPr>
        <w:t>. These various conditions along with the medications individuals may take in order to manage them can often lead to a lifestyle that is centered on medical care rather than relationships and enjoyment. These individuals are less likely to be involved in physical activity and other social activities due to their condition and additional complications</w:t>
      </w:r>
      <w:r>
        <w:rPr>
          <w:rFonts w:ascii="Arial" w:eastAsia="Times New Roman" w:hAnsi="Arial" w:cs="Arial"/>
          <w:vertAlign w:val="superscript"/>
        </w:rPr>
        <w:t>5</w:t>
      </w:r>
      <w:r w:rsidRPr="00207C4C">
        <w:rPr>
          <w:rFonts w:ascii="Arial" w:eastAsia="Times New Roman" w:hAnsi="Arial" w:cs="Arial"/>
        </w:rPr>
        <w:t>, which ultimately may lead to decreased quality of life or further emotional and mental obstacles. However, by increasing physical activity in a safe and social environment, physical therapy may play an integral role in maintaining and supporting health and wellness in individuals with Down syndrome across the lifespan.</w:t>
      </w:r>
    </w:p>
    <w:p w14:paraId="3CEA7CA1" w14:textId="77777777" w:rsidR="000248B8" w:rsidRPr="00207C4C" w:rsidRDefault="000248B8" w:rsidP="000248B8">
      <w:pPr>
        <w:ind w:firstLine="720"/>
        <w:rPr>
          <w:rFonts w:ascii="Arial" w:eastAsia="Times New Roman" w:hAnsi="Arial" w:cs="Arial"/>
        </w:rPr>
      </w:pPr>
      <w:r w:rsidRPr="00207C4C">
        <w:rPr>
          <w:rFonts w:ascii="Arial" w:eastAsia="Times New Roman" w:hAnsi="Arial" w:cs="Arial"/>
        </w:rPr>
        <w:t xml:space="preserve">In most of North Carolina, early intervention programs that include physical therapy are designed to help parents and families with children who are born with Down </w:t>
      </w:r>
      <w:r w:rsidRPr="00207C4C">
        <w:rPr>
          <w:rFonts w:ascii="Arial" w:eastAsia="Times New Roman" w:hAnsi="Arial" w:cs="Arial"/>
        </w:rPr>
        <w:lastRenderedPageBreak/>
        <w:t>syndrome. Physical therapists work with these children in a variety of ways to help promote trunk strengthening, gross and fine motor skill acquisition, and to foster respiratory health. While many of these programs take place in homes or day-care facilities, there is in addition a free community-based group in the Triangle for children zero to three years old that partners with local physical therapists and is focused on activities and offers suggestions caregivers to work with kids at home</w:t>
      </w:r>
      <w:r w:rsidRPr="00207C4C">
        <w:rPr>
          <w:rFonts w:ascii="Arial" w:eastAsia="Times New Roman" w:hAnsi="Arial" w:cs="Arial"/>
          <w:vertAlign w:val="superscript"/>
        </w:rPr>
        <w:t>10</w:t>
      </w:r>
      <w:r w:rsidRPr="00207C4C">
        <w:rPr>
          <w:rFonts w:ascii="Arial" w:eastAsia="Times New Roman" w:hAnsi="Arial" w:cs="Arial"/>
        </w:rPr>
        <w:t>. However, as children transition to school age, emphasis may also shift, with community programs at museums for ages eight to twelve and social activities for ages thirteen to nineteen</w:t>
      </w:r>
      <w:r w:rsidRPr="00207C4C">
        <w:rPr>
          <w:rFonts w:ascii="Arial" w:eastAsia="Times New Roman" w:hAnsi="Arial" w:cs="Arial"/>
          <w:vertAlign w:val="superscript"/>
        </w:rPr>
        <w:t>10</w:t>
      </w:r>
      <w:r w:rsidRPr="00207C4C">
        <w:rPr>
          <w:rFonts w:ascii="Arial" w:eastAsia="Times New Roman" w:hAnsi="Arial" w:cs="Arial"/>
        </w:rPr>
        <w:t>. Physical activity-based interventions become less common and focus turns to more cognitive and social aspects of development. Nevertheless, physical activity in individuals with Down syndrome</w:t>
      </w:r>
      <w:r>
        <w:rPr>
          <w:rFonts w:ascii="Arial" w:eastAsia="Times New Roman" w:hAnsi="Arial" w:cs="Arial"/>
        </w:rPr>
        <w:t xml:space="preserve">, </w:t>
      </w:r>
      <w:r w:rsidRPr="00207C4C">
        <w:rPr>
          <w:rFonts w:ascii="Arial" w:eastAsia="Times New Roman" w:hAnsi="Arial" w:cs="Arial"/>
        </w:rPr>
        <w:t>particularly adolescents</w:t>
      </w:r>
      <w:r>
        <w:rPr>
          <w:rFonts w:ascii="Arial" w:eastAsia="Times New Roman" w:hAnsi="Arial" w:cs="Arial"/>
        </w:rPr>
        <w:t xml:space="preserve">, </w:t>
      </w:r>
      <w:r w:rsidRPr="00207C4C">
        <w:rPr>
          <w:rFonts w:ascii="Arial" w:eastAsia="Times New Roman" w:hAnsi="Arial" w:cs="Arial"/>
        </w:rPr>
        <w:t xml:space="preserve">is extremely important. Physical development in terms of exercise and muscle strength is vital for individuals with Down syndrome as they move into adulthood due to the fact that muscle strength may be reduced in individuals with Down syndrome and workplace activities in which they find themselves employed may require physical skills. Furthermore, adults with Down syndrome tend to have a higher occurrence of being overweight or </w:t>
      </w:r>
      <w:r w:rsidRPr="00207C4C">
        <w:rPr>
          <w:rStyle w:val="highlight"/>
          <w:rFonts w:ascii="Arial" w:eastAsia="Times New Roman" w:hAnsi="Arial" w:cs="Arial"/>
        </w:rPr>
        <w:t>obese</w:t>
      </w:r>
      <w:r w:rsidRPr="00207C4C">
        <w:rPr>
          <w:rStyle w:val="highlight"/>
          <w:rFonts w:ascii="Arial" w:eastAsia="Times New Roman" w:hAnsi="Arial" w:cs="Arial"/>
          <w:vertAlign w:val="superscript"/>
        </w:rPr>
        <w:t>7</w:t>
      </w:r>
      <w:r w:rsidRPr="00207C4C">
        <w:rPr>
          <w:rFonts w:ascii="Arial" w:eastAsia="Times New Roman" w:hAnsi="Arial" w:cs="Arial"/>
        </w:rPr>
        <w:t xml:space="preserve"> and, despite screening for </w:t>
      </w:r>
      <w:r w:rsidRPr="00207C4C">
        <w:rPr>
          <w:rStyle w:val="highlight"/>
          <w:rFonts w:ascii="Arial" w:eastAsia="Times New Roman" w:hAnsi="Arial" w:cs="Arial"/>
        </w:rPr>
        <w:t>obesity</w:t>
      </w:r>
      <w:r w:rsidRPr="00207C4C">
        <w:rPr>
          <w:rFonts w:ascii="Arial" w:eastAsia="Times New Roman" w:hAnsi="Arial" w:cs="Arial"/>
        </w:rPr>
        <w:t xml:space="preserve"> and hypothyroidism</w:t>
      </w:r>
      <w:r>
        <w:rPr>
          <w:rFonts w:ascii="Arial" w:eastAsia="Times New Roman" w:hAnsi="Arial" w:cs="Arial"/>
        </w:rPr>
        <w:t>. Even with the recommendations</w:t>
      </w:r>
      <w:r w:rsidRPr="00207C4C">
        <w:rPr>
          <w:rFonts w:ascii="Arial" w:eastAsia="Times New Roman" w:hAnsi="Arial" w:cs="Arial"/>
        </w:rPr>
        <w:t xml:space="preserve"> for exercise </w:t>
      </w:r>
      <w:r>
        <w:rPr>
          <w:rFonts w:ascii="Arial" w:eastAsia="Times New Roman" w:hAnsi="Arial" w:cs="Arial"/>
        </w:rPr>
        <w:t xml:space="preserve">given by primary care physicians, </w:t>
      </w:r>
      <w:r w:rsidRPr="00207C4C">
        <w:rPr>
          <w:rFonts w:ascii="Arial" w:eastAsia="Times New Roman" w:hAnsi="Arial" w:cs="Arial"/>
        </w:rPr>
        <w:t>adherence to physical activity and preventative care has been shown to be inconsistent at best</w:t>
      </w:r>
      <w:r w:rsidRPr="00207C4C">
        <w:rPr>
          <w:rFonts w:ascii="Arial" w:eastAsia="Times New Roman" w:hAnsi="Arial" w:cs="Arial"/>
          <w:vertAlign w:val="superscript"/>
        </w:rPr>
        <w:t>11</w:t>
      </w:r>
      <w:r w:rsidRPr="00207C4C">
        <w:rPr>
          <w:rFonts w:ascii="Arial" w:eastAsia="Times New Roman" w:hAnsi="Arial" w:cs="Arial"/>
        </w:rPr>
        <w:t xml:space="preserve">. </w:t>
      </w:r>
    </w:p>
    <w:p w14:paraId="0ABC1252" w14:textId="77777777" w:rsidR="000248B8" w:rsidRPr="00207C4C" w:rsidRDefault="000248B8" w:rsidP="000248B8">
      <w:pPr>
        <w:ind w:firstLine="720"/>
        <w:rPr>
          <w:rFonts w:ascii="Arial" w:eastAsia="Times New Roman" w:hAnsi="Arial" w:cs="Arial"/>
        </w:rPr>
      </w:pPr>
      <w:r w:rsidRPr="00207C4C">
        <w:rPr>
          <w:rFonts w:ascii="Arial" w:eastAsia="Times New Roman" w:hAnsi="Arial" w:cs="Arial"/>
        </w:rPr>
        <w:t xml:space="preserve">And at this point in time, there are no physical fitness or community exercise programs for adolescents or adults with Down syndrome in the Triangle, despite the fact that in North Carolina there is a higher </w:t>
      </w:r>
      <w:r w:rsidRPr="00207C4C">
        <w:rPr>
          <w:rStyle w:val="highlight"/>
          <w:rFonts w:ascii="Arial" w:eastAsia="Times New Roman" w:hAnsi="Arial" w:cs="Arial"/>
        </w:rPr>
        <w:t>prevalence</w:t>
      </w:r>
      <w:r w:rsidRPr="00207C4C">
        <w:rPr>
          <w:rFonts w:ascii="Arial" w:eastAsia="Times New Roman" w:hAnsi="Arial" w:cs="Arial"/>
        </w:rPr>
        <w:t xml:space="preserve"> of </w:t>
      </w:r>
      <w:r w:rsidRPr="00207C4C">
        <w:rPr>
          <w:rStyle w:val="highlight"/>
          <w:rFonts w:ascii="Arial" w:eastAsia="Times New Roman" w:hAnsi="Arial" w:cs="Arial"/>
        </w:rPr>
        <w:t>obesity in</w:t>
      </w:r>
      <w:r w:rsidRPr="00207C4C">
        <w:rPr>
          <w:rFonts w:ascii="Arial" w:eastAsia="Times New Roman" w:hAnsi="Arial" w:cs="Arial"/>
        </w:rPr>
        <w:t xml:space="preserve"> individuals with </w:t>
      </w:r>
      <w:proofErr w:type="gramStart"/>
      <w:r w:rsidRPr="00207C4C">
        <w:rPr>
          <w:rStyle w:val="highlight"/>
          <w:rFonts w:ascii="Arial" w:eastAsia="Times New Roman" w:hAnsi="Arial" w:cs="Arial"/>
        </w:rPr>
        <w:t>Down</w:t>
      </w:r>
      <w:proofErr w:type="gramEnd"/>
      <w:r w:rsidRPr="00207C4C">
        <w:rPr>
          <w:rStyle w:val="highlight"/>
          <w:rFonts w:ascii="Arial" w:eastAsia="Times New Roman" w:hAnsi="Arial" w:cs="Arial"/>
        </w:rPr>
        <w:t xml:space="preserve"> syndrome</w:t>
      </w:r>
      <w:r w:rsidRPr="00207C4C">
        <w:rPr>
          <w:rStyle w:val="highlight"/>
          <w:rFonts w:ascii="Arial" w:eastAsia="Times New Roman" w:hAnsi="Arial" w:cs="Arial"/>
          <w:vertAlign w:val="superscript"/>
        </w:rPr>
        <w:t>14</w:t>
      </w:r>
      <w:r w:rsidRPr="00207C4C">
        <w:rPr>
          <w:rFonts w:ascii="Arial" w:eastAsia="Times New Roman" w:hAnsi="Arial" w:cs="Arial"/>
        </w:rPr>
        <w:t xml:space="preserve">. Therefore, a </w:t>
      </w:r>
      <w:r w:rsidRPr="00207C4C">
        <w:rPr>
          <w:rFonts w:ascii="Arial" w:hAnsi="Arial" w:cs="Arial"/>
        </w:rPr>
        <w:t xml:space="preserve">community-based Training and Resistance Exercise for Down </w:t>
      </w:r>
      <w:proofErr w:type="gramStart"/>
      <w:r w:rsidRPr="00207C4C">
        <w:rPr>
          <w:rFonts w:ascii="Arial" w:hAnsi="Arial" w:cs="Arial"/>
        </w:rPr>
        <w:t>Syndrome</w:t>
      </w:r>
      <w:proofErr w:type="gramEnd"/>
      <w:r w:rsidRPr="00207C4C">
        <w:rPr>
          <w:rFonts w:ascii="Arial" w:hAnsi="Arial" w:cs="Arial"/>
        </w:rPr>
        <w:t xml:space="preserve"> program </w:t>
      </w:r>
      <w:r>
        <w:rPr>
          <w:rFonts w:ascii="Arial" w:hAnsi="Arial" w:cs="Arial"/>
        </w:rPr>
        <w:t>(</w:t>
      </w:r>
      <w:r w:rsidRPr="00207C4C">
        <w:rPr>
          <w:rFonts w:ascii="Arial" w:hAnsi="Arial" w:cs="Arial"/>
        </w:rPr>
        <w:t>TREDS</w:t>
      </w:r>
      <w:r>
        <w:rPr>
          <w:rFonts w:ascii="Arial" w:hAnsi="Arial" w:cs="Arial"/>
        </w:rPr>
        <w:t>)</w:t>
      </w:r>
      <w:r w:rsidRPr="00207C4C">
        <w:rPr>
          <w:rFonts w:ascii="Arial" w:hAnsi="Arial" w:cs="Arial"/>
        </w:rPr>
        <w:t xml:space="preserve"> </w:t>
      </w:r>
      <w:r>
        <w:rPr>
          <w:rFonts w:ascii="Arial" w:hAnsi="Arial" w:cs="Arial"/>
        </w:rPr>
        <w:t xml:space="preserve">would </w:t>
      </w:r>
      <w:r w:rsidRPr="00207C4C">
        <w:rPr>
          <w:rFonts w:ascii="Arial" w:hAnsi="Arial" w:cs="Arial"/>
        </w:rPr>
        <w:t xml:space="preserve">provide </w:t>
      </w:r>
      <w:r w:rsidRPr="00207C4C">
        <w:rPr>
          <w:rFonts w:ascii="Arial" w:eastAsia="Times New Roman" w:hAnsi="Arial" w:cs="Arial"/>
        </w:rPr>
        <w:t>an opportunity to engage in preventative care exercise</w:t>
      </w:r>
      <w:r w:rsidRPr="00207C4C">
        <w:rPr>
          <w:rFonts w:ascii="Arial" w:hAnsi="Arial" w:cs="Arial"/>
        </w:rPr>
        <w:t xml:space="preserve"> in specialized, multifaceted group designed to connect, educate, and empower individuals with Down syndrome in our local area</w:t>
      </w:r>
      <w:r w:rsidRPr="00207C4C">
        <w:rPr>
          <w:rFonts w:ascii="Arial" w:eastAsia="Times New Roman" w:hAnsi="Arial" w:cs="Arial"/>
          <w:vertAlign w:val="superscript"/>
        </w:rPr>
        <w:t>10</w:t>
      </w:r>
      <w:r w:rsidRPr="00207C4C">
        <w:rPr>
          <w:rFonts w:ascii="Arial" w:eastAsia="Times New Roman" w:hAnsi="Arial" w:cs="Arial"/>
        </w:rPr>
        <w:t xml:space="preserve">. </w:t>
      </w:r>
      <w:r w:rsidRPr="00207C4C">
        <w:rPr>
          <w:rFonts w:ascii="Arial" w:hAnsi="Arial" w:cs="Arial"/>
        </w:rPr>
        <w:t xml:space="preserve">The goal of the TREDS program is to teach adolescents and adults with Down syndrome healthy exercise habits while fostering an environment that allows for learning and encouragement. By empowering participants with positive exercise experiences in a social environment and providing the opportunity for self-improvement, growth, and self-advocacy, TREDS aims for each participant leaves with knowledge and practical skills for continuing exercise throughout their lifetime.  </w:t>
      </w:r>
    </w:p>
    <w:p w14:paraId="6C17817E" w14:textId="77777777" w:rsidR="000248B8" w:rsidRPr="00207C4C" w:rsidRDefault="000248B8" w:rsidP="000248B8">
      <w:pPr>
        <w:ind w:firstLine="720"/>
        <w:rPr>
          <w:rFonts w:ascii="Arial" w:eastAsia="Times New Roman" w:hAnsi="Arial" w:cs="Arial"/>
        </w:rPr>
      </w:pPr>
      <w:r w:rsidRPr="00207C4C">
        <w:rPr>
          <w:rFonts w:ascii="Arial" w:eastAsia="Times New Roman" w:hAnsi="Arial" w:cs="Arial"/>
        </w:rPr>
        <w:t xml:space="preserve">In order to maximize this opportunity and influence as many individuals as possible, TREDS </w:t>
      </w:r>
      <w:r>
        <w:rPr>
          <w:rFonts w:ascii="Arial" w:eastAsia="Times New Roman" w:hAnsi="Arial" w:cs="Arial"/>
        </w:rPr>
        <w:t xml:space="preserve">would </w:t>
      </w:r>
      <w:r w:rsidRPr="00207C4C">
        <w:rPr>
          <w:rFonts w:ascii="Arial" w:eastAsia="Times New Roman" w:hAnsi="Arial" w:cs="Arial"/>
        </w:rPr>
        <w:t>utilize a comprehensive socioecological approach to health and wellness. This approach first investigates possible intrapersonal, interpersonal, institutional, community, and public policy factors that influence a health-related behavior change; then, taking these factors into account, the socioecological approach targets individual, social, and environmental influences for health promotion interventions</w:t>
      </w:r>
      <w:r w:rsidRPr="00207C4C">
        <w:rPr>
          <w:rFonts w:ascii="Arial" w:eastAsia="Times New Roman" w:hAnsi="Arial" w:cs="Arial"/>
          <w:vertAlign w:val="superscript"/>
        </w:rPr>
        <w:t>12</w:t>
      </w:r>
      <w:r w:rsidRPr="00207C4C">
        <w:rPr>
          <w:rFonts w:ascii="Arial" w:eastAsia="Times New Roman" w:hAnsi="Arial" w:cs="Arial"/>
        </w:rPr>
        <w:t>. Owing to its basis in multiple levels of behavior-specific influence that interact with one another, this socioecological model is thought to be one of the most effective in health behavior change</w:t>
      </w:r>
      <w:r w:rsidRPr="00207C4C">
        <w:rPr>
          <w:rFonts w:ascii="Arial" w:eastAsia="Times New Roman" w:hAnsi="Arial" w:cs="Arial"/>
          <w:vertAlign w:val="superscript"/>
        </w:rPr>
        <w:t>13</w:t>
      </w:r>
      <w:r w:rsidRPr="00207C4C">
        <w:rPr>
          <w:rFonts w:ascii="Arial" w:eastAsia="Times New Roman" w:hAnsi="Arial" w:cs="Arial"/>
        </w:rPr>
        <w:t xml:space="preserve">. In the TREDS program, intrapersonal factors include the internal motivation for physical activity, which will be emphasized in the monthly educational sessions detailing the benefits of exercise and the fun of being involved in a physical activity program. Interpersonal connections will bring a social component to the TREDS program, as adolescents and young adults with Down syndrome will be able to interact and engage with their peers during the weekly resistance training sessions. Furthermore, as a program held at the local YMCA and involving Triangle area physical therapists, personal trainers, and Down syndrome friends/advocates, TREDS will also appeal to the community/organizational factors influencing health behaviors. TREDS will also strive to garner support from the </w:t>
      </w:r>
      <w:r w:rsidRPr="00207C4C">
        <w:rPr>
          <w:rFonts w:ascii="Arial" w:hAnsi="Arial" w:cs="Arial"/>
        </w:rPr>
        <w:t xml:space="preserve">Triangle Down </w:t>
      </w:r>
      <w:proofErr w:type="gramStart"/>
      <w:r w:rsidRPr="00207C4C">
        <w:rPr>
          <w:rFonts w:ascii="Arial" w:hAnsi="Arial" w:cs="Arial"/>
        </w:rPr>
        <w:t>Syndrome</w:t>
      </w:r>
      <w:proofErr w:type="gramEnd"/>
      <w:r w:rsidRPr="00207C4C">
        <w:rPr>
          <w:rFonts w:ascii="Arial" w:hAnsi="Arial" w:cs="Arial"/>
        </w:rPr>
        <w:t xml:space="preserve"> Network (TDSN) as well as community 5k events, the Special Olympics, TDSN Buddy Walk, National Down Syndrome Awareness Month events, and other community events and public programs. By bringing awareness to the importance of strength training and physical activity for individuals with Down syndrome, TREDS may also be able to affect community and local government policy, creating a feed-forward system of influence.</w:t>
      </w:r>
      <w:r w:rsidRPr="00207C4C">
        <w:rPr>
          <w:rFonts w:ascii="Arial" w:eastAsia="Times New Roman" w:hAnsi="Arial" w:cs="Arial"/>
        </w:rPr>
        <w:t xml:space="preserve"> In this way, and by providing a safe and welcoming environment for adults with Down syndrome to experience weight lifting on a variety of equipment with their friends and community members, TREDS considers and incorporates not only intrapersonal and interpersonal factors but also community and organizational factors in a comprehensive socioecological approach to health and wellness. </w:t>
      </w:r>
    </w:p>
    <w:p w14:paraId="5CCFB755" w14:textId="77777777" w:rsidR="000248B8" w:rsidRPr="00207C4C" w:rsidRDefault="000248B8" w:rsidP="000248B8">
      <w:pPr>
        <w:rPr>
          <w:rFonts w:ascii="Arial" w:eastAsia="Times New Roman" w:hAnsi="Arial" w:cs="Arial"/>
        </w:rPr>
      </w:pPr>
    </w:p>
    <w:p w14:paraId="27B91BC3" w14:textId="77777777" w:rsidR="000248B8" w:rsidRPr="00207C4C" w:rsidRDefault="000248B8" w:rsidP="000248B8">
      <w:pPr>
        <w:rPr>
          <w:rFonts w:ascii="Arial" w:eastAsia="Times New Roman" w:hAnsi="Arial" w:cs="Arial"/>
          <w:b/>
        </w:rPr>
      </w:pPr>
      <w:r w:rsidRPr="00207C4C">
        <w:rPr>
          <w:rFonts w:ascii="Arial" w:eastAsia="Times New Roman" w:hAnsi="Arial" w:cs="Arial"/>
          <w:b/>
        </w:rPr>
        <w:t>Background</w:t>
      </w:r>
    </w:p>
    <w:p w14:paraId="38B9FB9A" w14:textId="77777777" w:rsidR="0013200A" w:rsidRDefault="0013200A" w:rsidP="000248B8">
      <w:pPr>
        <w:ind w:firstLine="720"/>
        <w:rPr>
          <w:rFonts w:ascii="Arial" w:eastAsia="Times New Roman" w:hAnsi="Arial" w:cs="Arial"/>
        </w:rPr>
      </w:pPr>
    </w:p>
    <w:p w14:paraId="036AC031" w14:textId="77777777" w:rsidR="000248B8" w:rsidRPr="00207C4C" w:rsidRDefault="000248B8" w:rsidP="000248B8">
      <w:pPr>
        <w:ind w:firstLine="720"/>
        <w:rPr>
          <w:rFonts w:ascii="Arial" w:eastAsia="Times New Roman" w:hAnsi="Arial" w:cs="Arial"/>
        </w:rPr>
      </w:pPr>
      <w:r>
        <w:rPr>
          <w:rFonts w:ascii="Arial" w:eastAsia="Times New Roman" w:hAnsi="Arial" w:cs="Arial"/>
        </w:rPr>
        <w:t>In North Carolina, the U.S., and across the globe there are consistently h</w:t>
      </w:r>
      <w:r w:rsidRPr="00207C4C">
        <w:rPr>
          <w:rFonts w:ascii="Arial" w:eastAsia="Times New Roman" w:hAnsi="Arial" w:cs="Arial"/>
        </w:rPr>
        <w:t xml:space="preserve">igher prevalence </w:t>
      </w:r>
      <w:r>
        <w:rPr>
          <w:rFonts w:ascii="Arial" w:eastAsia="Times New Roman" w:hAnsi="Arial" w:cs="Arial"/>
        </w:rPr>
        <w:t xml:space="preserve">rates of being overweight and </w:t>
      </w:r>
      <w:r w:rsidRPr="00207C4C">
        <w:rPr>
          <w:rFonts w:ascii="Arial" w:eastAsia="Times New Roman" w:hAnsi="Arial" w:cs="Arial"/>
        </w:rPr>
        <w:t>obesity in individuals with Down syndrome</w:t>
      </w:r>
      <w:r>
        <w:rPr>
          <w:rFonts w:ascii="Arial" w:eastAsia="Times New Roman" w:hAnsi="Arial" w:cs="Arial"/>
        </w:rPr>
        <w:t>, during childhood, adolescence, and adulthood</w:t>
      </w:r>
      <w:r>
        <w:rPr>
          <w:rFonts w:ascii="Arial" w:eastAsia="Times New Roman" w:hAnsi="Arial" w:cs="Arial"/>
          <w:vertAlign w:val="superscript"/>
        </w:rPr>
        <w:t>14, 15</w:t>
      </w:r>
      <w:r>
        <w:rPr>
          <w:rFonts w:ascii="Arial" w:eastAsia="Times New Roman" w:hAnsi="Arial" w:cs="Arial"/>
        </w:rPr>
        <w:t xml:space="preserve">. </w:t>
      </w:r>
      <w:r w:rsidRPr="00207C4C">
        <w:rPr>
          <w:rFonts w:ascii="Arial" w:eastAsia="Times New Roman" w:hAnsi="Arial" w:cs="Arial"/>
        </w:rPr>
        <w:t>In fact, obesity is</w:t>
      </w:r>
      <w:r>
        <w:rPr>
          <w:rFonts w:ascii="Arial" w:eastAsia="Times New Roman" w:hAnsi="Arial" w:cs="Arial"/>
        </w:rPr>
        <w:t xml:space="preserve"> often</w:t>
      </w:r>
      <w:r w:rsidRPr="00207C4C">
        <w:rPr>
          <w:rFonts w:ascii="Arial" w:eastAsia="Times New Roman" w:hAnsi="Arial" w:cs="Arial"/>
        </w:rPr>
        <w:t xml:space="preserve"> considered </w:t>
      </w:r>
      <w:r>
        <w:rPr>
          <w:rFonts w:ascii="Arial" w:eastAsia="Times New Roman" w:hAnsi="Arial" w:cs="Arial"/>
        </w:rPr>
        <w:t>to be a feature of youth with Down syndrome</w:t>
      </w:r>
      <w:r>
        <w:rPr>
          <w:rFonts w:ascii="Arial" w:eastAsia="Times New Roman" w:hAnsi="Arial" w:cs="Arial"/>
          <w:vertAlign w:val="superscript"/>
        </w:rPr>
        <w:t>16</w:t>
      </w:r>
      <w:r>
        <w:rPr>
          <w:rFonts w:ascii="Arial" w:eastAsia="Times New Roman" w:hAnsi="Arial" w:cs="Arial"/>
        </w:rPr>
        <w:t>; however,</w:t>
      </w:r>
      <w:r w:rsidRPr="00207C4C">
        <w:rPr>
          <w:rFonts w:ascii="Arial" w:eastAsia="Times New Roman" w:hAnsi="Arial" w:cs="Arial"/>
        </w:rPr>
        <w:t xml:space="preserve"> </w:t>
      </w:r>
      <w:r>
        <w:rPr>
          <w:rFonts w:ascii="Arial" w:eastAsia="Times New Roman" w:hAnsi="Arial" w:cs="Arial"/>
        </w:rPr>
        <w:t xml:space="preserve">despite the negative effects obesity can have on the health and wellness of individuals in the long run (i.e. increased risk of diabetes, hypertension, heart disease, etc.) </w:t>
      </w:r>
      <w:r>
        <w:rPr>
          <w:rFonts w:ascii="Arial" w:eastAsia="Times New Roman" w:hAnsi="Arial" w:cs="Arial"/>
          <w:vertAlign w:val="superscript"/>
        </w:rPr>
        <w:t>14</w:t>
      </w:r>
      <w:r>
        <w:rPr>
          <w:rFonts w:ascii="Arial" w:eastAsia="Times New Roman" w:hAnsi="Arial" w:cs="Arial"/>
        </w:rPr>
        <w:t xml:space="preserve">, </w:t>
      </w:r>
      <w:r w:rsidRPr="00207C4C">
        <w:rPr>
          <w:rFonts w:ascii="Arial" w:eastAsia="Times New Roman" w:hAnsi="Arial" w:cs="Arial"/>
        </w:rPr>
        <w:t xml:space="preserve">it’s not just </w:t>
      </w:r>
      <w:r>
        <w:rPr>
          <w:rFonts w:ascii="Arial" w:eastAsia="Times New Roman" w:hAnsi="Arial" w:cs="Arial"/>
        </w:rPr>
        <w:t>body mass index (BMI)</w:t>
      </w:r>
      <w:r w:rsidRPr="00207C4C">
        <w:rPr>
          <w:rFonts w:ascii="Arial" w:eastAsia="Times New Roman" w:hAnsi="Arial" w:cs="Arial"/>
        </w:rPr>
        <w:t xml:space="preserve"> </w:t>
      </w:r>
      <w:r>
        <w:rPr>
          <w:rFonts w:ascii="Arial" w:eastAsia="Times New Roman" w:hAnsi="Arial" w:cs="Arial"/>
        </w:rPr>
        <w:t xml:space="preserve">or body fat percentage </w:t>
      </w:r>
      <w:r w:rsidRPr="00207C4C">
        <w:rPr>
          <w:rFonts w:ascii="Arial" w:eastAsia="Times New Roman" w:hAnsi="Arial" w:cs="Arial"/>
        </w:rPr>
        <w:t>that is a</w:t>
      </w:r>
      <w:r>
        <w:rPr>
          <w:rFonts w:ascii="Arial" w:eastAsia="Times New Roman" w:hAnsi="Arial" w:cs="Arial"/>
        </w:rPr>
        <w:t>n issue. Studies have shown that a</w:t>
      </w:r>
      <w:r w:rsidRPr="00207C4C">
        <w:rPr>
          <w:rFonts w:ascii="Arial" w:eastAsia="Times New Roman" w:hAnsi="Arial" w:cs="Arial"/>
        </w:rPr>
        <w:t>dolescents</w:t>
      </w:r>
      <w:r>
        <w:rPr>
          <w:rFonts w:ascii="Arial" w:eastAsia="Times New Roman" w:hAnsi="Arial" w:cs="Arial"/>
        </w:rPr>
        <w:t xml:space="preserve"> and young adults with Down syndrome</w:t>
      </w:r>
      <w:r w:rsidRPr="00207C4C">
        <w:rPr>
          <w:rFonts w:ascii="Arial" w:eastAsia="Times New Roman" w:hAnsi="Arial" w:cs="Arial"/>
        </w:rPr>
        <w:t xml:space="preserve"> actually have lower</w:t>
      </w:r>
      <w:r>
        <w:rPr>
          <w:rFonts w:ascii="Arial" w:eastAsia="Times New Roman" w:hAnsi="Arial" w:cs="Arial"/>
        </w:rPr>
        <w:t xml:space="preserve"> overall levels of fitness </w:t>
      </w:r>
      <w:r w:rsidRPr="00207C4C">
        <w:rPr>
          <w:rFonts w:ascii="Arial" w:eastAsia="Times New Roman" w:hAnsi="Arial" w:cs="Arial"/>
        </w:rPr>
        <w:t xml:space="preserve">than </w:t>
      </w:r>
      <w:r>
        <w:rPr>
          <w:rFonts w:ascii="Arial" w:eastAsia="Times New Roman" w:hAnsi="Arial" w:cs="Arial"/>
        </w:rPr>
        <w:t>age-matched adolescents without Down syndrome in fitness tests</w:t>
      </w:r>
      <w:r>
        <w:rPr>
          <w:rFonts w:ascii="Arial" w:eastAsia="Times New Roman" w:hAnsi="Arial" w:cs="Arial"/>
          <w:vertAlign w:val="superscript"/>
        </w:rPr>
        <w:t>16</w:t>
      </w:r>
      <w:r>
        <w:rPr>
          <w:rFonts w:ascii="Arial" w:eastAsia="Times New Roman" w:hAnsi="Arial" w:cs="Arial"/>
        </w:rPr>
        <w:t>. Certainly this could partly be due to the fact that individuals with Down syndrome tend to be overweight or obese, but it is likely also influenced by the fact that i</w:t>
      </w:r>
      <w:r w:rsidRPr="00207C4C">
        <w:rPr>
          <w:rFonts w:ascii="Arial" w:eastAsia="Times New Roman" w:hAnsi="Arial" w:cs="Arial"/>
        </w:rPr>
        <w:t>ndividuals with Down syndrome often have hypotonia, leading to reduced strength and aerobic capacity</w:t>
      </w:r>
      <w:r>
        <w:rPr>
          <w:rFonts w:ascii="Arial" w:eastAsia="Times New Roman" w:hAnsi="Arial" w:cs="Arial"/>
        </w:rPr>
        <w:t xml:space="preserve"> and making it more difficult for them to participate in recreational sports and other physical activities</w:t>
      </w:r>
      <w:r>
        <w:rPr>
          <w:rFonts w:ascii="Arial" w:eastAsia="Times New Roman" w:hAnsi="Arial" w:cs="Arial"/>
          <w:vertAlign w:val="superscript"/>
        </w:rPr>
        <w:t>18</w:t>
      </w:r>
      <w:r>
        <w:rPr>
          <w:rFonts w:ascii="Arial" w:eastAsia="Times New Roman" w:hAnsi="Arial" w:cs="Arial"/>
        </w:rPr>
        <w:t>. However, by limiting physical activity, they are only furthering their fitness deficits and making it more challenging to keep up with their peers or engage in functional physical activities. In addition, limitations in physical fitness</w:t>
      </w:r>
      <w:r w:rsidRPr="00207C4C">
        <w:rPr>
          <w:rFonts w:ascii="Arial" w:eastAsia="Times New Roman" w:hAnsi="Arial" w:cs="Arial"/>
        </w:rPr>
        <w:t xml:space="preserve"> </w:t>
      </w:r>
      <w:r>
        <w:rPr>
          <w:rFonts w:ascii="Arial" w:eastAsia="Times New Roman" w:hAnsi="Arial" w:cs="Arial"/>
        </w:rPr>
        <w:t>impedes</w:t>
      </w:r>
      <w:r w:rsidRPr="00207C4C">
        <w:rPr>
          <w:rFonts w:ascii="Arial" w:eastAsia="Times New Roman" w:hAnsi="Arial" w:cs="Arial"/>
        </w:rPr>
        <w:t xml:space="preserve"> the ability of adults with DS to perform functional tasks of daily living</w:t>
      </w:r>
      <w:r w:rsidRPr="00207C4C">
        <w:rPr>
          <w:rFonts w:ascii="Arial" w:eastAsia="Times New Roman" w:hAnsi="Arial" w:cs="Arial"/>
          <w:vertAlign w:val="superscript"/>
        </w:rPr>
        <w:t>18</w:t>
      </w:r>
      <w:r w:rsidRPr="00207C4C">
        <w:rPr>
          <w:rFonts w:ascii="Arial" w:eastAsia="Times New Roman" w:hAnsi="Arial" w:cs="Arial"/>
        </w:rPr>
        <w:t xml:space="preserve"> </w:t>
      </w:r>
      <w:r>
        <w:rPr>
          <w:rFonts w:ascii="Arial" w:eastAsia="Times New Roman" w:hAnsi="Arial" w:cs="Arial"/>
        </w:rPr>
        <w:t>This feed-forward cycle of muscular weakness leading to inactivity leading to increased weakness and inactivity</w:t>
      </w:r>
      <w:r w:rsidRPr="00207C4C">
        <w:rPr>
          <w:rFonts w:ascii="Arial" w:eastAsia="Times New Roman" w:hAnsi="Arial" w:cs="Arial"/>
        </w:rPr>
        <w:t xml:space="preserve"> may</w:t>
      </w:r>
      <w:r>
        <w:rPr>
          <w:rFonts w:ascii="Arial" w:eastAsia="Times New Roman" w:hAnsi="Arial" w:cs="Arial"/>
        </w:rPr>
        <w:t xml:space="preserve"> ultimately</w:t>
      </w:r>
      <w:r w:rsidRPr="00207C4C">
        <w:rPr>
          <w:rFonts w:ascii="Arial" w:eastAsia="Times New Roman" w:hAnsi="Arial" w:cs="Arial"/>
        </w:rPr>
        <w:t xml:space="preserve"> limit their ability to perform functional tasks </w:t>
      </w:r>
      <w:r>
        <w:rPr>
          <w:rFonts w:ascii="Arial" w:eastAsia="Times New Roman" w:hAnsi="Arial" w:cs="Arial"/>
        </w:rPr>
        <w:t xml:space="preserve">for employment or even activities </w:t>
      </w:r>
      <w:r w:rsidRPr="00207C4C">
        <w:rPr>
          <w:rFonts w:ascii="Arial" w:eastAsia="Times New Roman" w:hAnsi="Arial" w:cs="Arial"/>
        </w:rPr>
        <w:t>of daily living</w:t>
      </w:r>
      <w:r w:rsidRPr="00207C4C">
        <w:rPr>
          <w:rFonts w:ascii="Arial" w:eastAsia="Times New Roman" w:hAnsi="Arial" w:cs="Arial"/>
          <w:vertAlign w:val="superscript"/>
        </w:rPr>
        <w:t>18</w:t>
      </w:r>
      <w:r w:rsidRPr="00207C4C">
        <w:rPr>
          <w:rFonts w:ascii="Arial" w:eastAsia="Times New Roman" w:hAnsi="Arial" w:cs="Arial"/>
        </w:rPr>
        <w:t>.</w:t>
      </w:r>
      <w:r>
        <w:rPr>
          <w:rFonts w:ascii="Arial" w:eastAsia="Times New Roman" w:hAnsi="Arial" w:cs="Arial"/>
        </w:rPr>
        <w:t xml:space="preserve"> Therefore, it is important for physical therapists, other healthcare professionals, and caregivers to step in and encourage exercise and physical activity as much as possible – specifically during adolescence and young adulthood when routines and activities are being established for the rest of one’s life.</w:t>
      </w:r>
    </w:p>
    <w:p w14:paraId="315BBBB1" w14:textId="77777777" w:rsidR="000248B8" w:rsidRPr="00F323AE" w:rsidRDefault="000248B8" w:rsidP="000248B8">
      <w:pPr>
        <w:ind w:firstLine="720"/>
        <w:rPr>
          <w:rFonts w:ascii="Arial" w:eastAsia="Times New Roman" w:hAnsi="Arial" w:cs="Arial"/>
        </w:rPr>
      </w:pPr>
      <w:r>
        <w:rPr>
          <w:rFonts w:ascii="Arial" w:eastAsia="Times New Roman" w:hAnsi="Arial" w:cs="Arial"/>
        </w:rPr>
        <w:t xml:space="preserve">Thus the program TREDS was formed in order to help tackle the need for physical activity and exercise programs that are tailored to individuals with Down syndrome and foster functional performance in both work and recreational environments. </w:t>
      </w:r>
      <w:r w:rsidRPr="00207C4C">
        <w:rPr>
          <w:rFonts w:ascii="Arial" w:hAnsi="Arial" w:cs="Arial"/>
        </w:rPr>
        <w:t>The program is run by dedicated physical therapists</w:t>
      </w:r>
      <w:r>
        <w:rPr>
          <w:rFonts w:ascii="Arial" w:hAnsi="Arial" w:cs="Arial"/>
        </w:rPr>
        <w:t>, physical therapy students,</w:t>
      </w:r>
      <w:r w:rsidRPr="00207C4C">
        <w:rPr>
          <w:rFonts w:ascii="Arial" w:hAnsi="Arial" w:cs="Arial"/>
        </w:rPr>
        <w:t xml:space="preserve"> and highly qualified instructors who are specially equipped to work with adolescents and adults in order to teach them about exercise, train them in the proper utilization of gym and resistance equipment, and encourage them to maintain healthy lifestyles. The TREDS program is designed for individuals with Down syndrome age 15 and u</w:t>
      </w:r>
      <w:r>
        <w:rPr>
          <w:rFonts w:ascii="Arial" w:hAnsi="Arial" w:cs="Arial"/>
        </w:rPr>
        <w:t xml:space="preserve">p and will combine a monthly educational health session on lifting techniques, safety, cardiovascular exercise, and nutrition with a weekly focus on </w:t>
      </w:r>
      <w:r w:rsidRPr="00207C4C">
        <w:rPr>
          <w:rFonts w:ascii="Arial" w:eastAsia="Times New Roman" w:hAnsi="Arial" w:cs="Arial"/>
        </w:rPr>
        <w:t>resistance training</w:t>
      </w:r>
      <w:r>
        <w:rPr>
          <w:rFonts w:ascii="Arial" w:eastAsia="Times New Roman" w:hAnsi="Arial" w:cs="Arial"/>
        </w:rPr>
        <w:t xml:space="preserve"> in a gym. The program was structured with these two components in order to motivate patients intrapersonally to become healthier first through education</w:t>
      </w:r>
      <w:r>
        <w:rPr>
          <w:rFonts w:ascii="Arial" w:eastAsia="Times New Roman" w:hAnsi="Arial" w:cs="Arial"/>
          <w:vertAlign w:val="superscript"/>
        </w:rPr>
        <w:t>12</w:t>
      </w:r>
      <w:r>
        <w:rPr>
          <w:rFonts w:ascii="Arial" w:eastAsia="Times New Roman" w:hAnsi="Arial" w:cs="Arial"/>
        </w:rPr>
        <w:t xml:space="preserve"> and then provide a chance for them to engage in strength exercises and become healthier, given the evidence that resistance training is</w:t>
      </w:r>
      <w:r w:rsidRPr="00207C4C">
        <w:rPr>
          <w:rFonts w:ascii="Arial" w:eastAsia="Times New Roman" w:hAnsi="Arial" w:cs="Arial"/>
        </w:rPr>
        <w:t xml:space="preserve"> beneficial for improving strength and work task performance, encouraging weight loss and fitness, and improving mucosal immunity response</w:t>
      </w:r>
      <w:r>
        <w:rPr>
          <w:rFonts w:ascii="Arial" w:eastAsia="Times New Roman" w:hAnsi="Arial" w:cs="Arial"/>
        </w:rPr>
        <w:t xml:space="preserve"> in </w:t>
      </w:r>
      <w:r w:rsidRPr="00207C4C">
        <w:rPr>
          <w:rFonts w:ascii="Arial" w:eastAsia="Times New Roman" w:hAnsi="Arial" w:cs="Arial"/>
        </w:rPr>
        <w:t xml:space="preserve">adolescents and </w:t>
      </w:r>
      <w:r>
        <w:rPr>
          <w:rFonts w:ascii="Arial" w:eastAsia="Times New Roman" w:hAnsi="Arial" w:cs="Arial"/>
        </w:rPr>
        <w:t>young adults with Down syndrome</w:t>
      </w:r>
      <w:r w:rsidRPr="00207C4C">
        <w:rPr>
          <w:rFonts w:ascii="Arial" w:eastAsia="Times New Roman" w:hAnsi="Arial" w:cs="Arial"/>
          <w:vertAlign w:val="superscript"/>
        </w:rPr>
        <w:t>9</w:t>
      </w:r>
      <w:r>
        <w:rPr>
          <w:rFonts w:ascii="Arial" w:eastAsia="Times New Roman" w:hAnsi="Arial" w:cs="Arial"/>
        </w:rPr>
        <w:t>. Although the benefits of cardiovascular exercise will be stressed in the educational sessions with participants being encouraged to go on walks and bike rides with their family and friends, the weekly exercise sessions will focus on resistance training – something that is often less accessible outside of a program or gym membership. Twenty-five</w:t>
      </w:r>
      <w:r w:rsidRPr="00207C4C">
        <w:rPr>
          <w:rFonts w:ascii="Arial" w:eastAsia="Times New Roman" w:hAnsi="Arial" w:cs="Arial"/>
        </w:rPr>
        <w:t xml:space="preserve"> minutes of guided</w:t>
      </w:r>
      <w:r>
        <w:rPr>
          <w:rFonts w:ascii="Arial" w:eastAsia="Times New Roman" w:hAnsi="Arial" w:cs="Arial"/>
        </w:rPr>
        <w:t xml:space="preserve"> resistance</w:t>
      </w:r>
      <w:r w:rsidRPr="00207C4C">
        <w:rPr>
          <w:rFonts w:ascii="Arial" w:eastAsia="Times New Roman" w:hAnsi="Arial" w:cs="Arial"/>
        </w:rPr>
        <w:t xml:space="preserve"> exercise three times a week can lead to significant improvements in hip extensor, hip fle</w:t>
      </w:r>
      <w:r>
        <w:rPr>
          <w:rFonts w:ascii="Arial" w:eastAsia="Times New Roman" w:hAnsi="Arial" w:cs="Arial"/>
        </w:rPr>
        <w:t>xor, knee extensor, knee flexor, hip abductor</w:t>
      </w:r>
      <w:r w:rsidRPr="00207C4C">
        <w:rPr>
          <w:rFonts w:ascii="Arial" w:eastAsia="Times New Roman" w:hAnsi="Arial" w:cs="Arial"/>
        </w:rPr>
        <w:t>, and ankle plantarflexor strength along with</w:t>
      </w:r>
      <w:r>
        <w:rPr>
          <w:rFonts w:ascii="Arial" w:eastAsia="Times New Roman" w:hAnsi="Arial" w:cs="Arial"/>
        </w:rPr>
        <w:t xml:space="preserve"> improved</w:t>
      </w:r>
      <w:r w:rsidRPr="00207C4C">
        <w:rPr>
          <w:rFonts w:ascii="Arial" w:eastAsia="Times New Roman" w:hAnsi="Arial" w:cs="Arial"/>
        </w:rPr>
        <w:t xml:space="preserve"> agility</w:t>
      </w:r>
      <w:r>
        <w:rPr>
          <w:rFonts w:ascii="Arial" w:eastAsia="Times New Roman" w:hAnsi="Arial" w:cs="Arial"/>
        </w:rPr>
        <w:t xml:space="preserve"> in only six weeks for</w:t>
      </w:r>
      <w:r w:rsidRPr="00207C4C">
        <w:rPr>
          <w:rFonts w:ascii="Arial" w:eastAsia="Times New Roman" w:hAnsi="Arial" w:cs="Arial"/>
        </w:rPr>
        <w:t xml:space="preserve"> adolescents with D</w:t>
      </w:r>
      <w:r>
        <w:rPr>
          <w:rFonts w:ascii="Arial" w:eastAsia="Times New Roman" w:hAnsi="Arial" w:cs="Arial"/>
        </w:rPr>
        <w:t>own syndrome</w:t>
      </w:r>
      <w:r w:rsidRPr="00207C4C">
        <w:rPr>
          <w:rFonts w:ascii="Arial" w:eastAsia="Times New Roman" w:hAnsi="Arial" w:cs="Arial"/>
          <w:vertAlign w:val="superscript"/>
        </w:rPr>
        <w:t>23</w:t>
      </w:r>
      <w:r>
        <w:rPr>
          <w:rFonts w:ascii="Arial" w:eastAsia="Times New Roman" w:hAnsi="Arial" w:cs="Arial"/>
        </w:rPr>
        <w:t>. Therefore, TREDS</w:t>
      </w:r>
      <w:r>
        <w:rPr>
          <w:rFonts w:ascii="Arial" w:hAnsi="Arial" w:cs="Arial"/>
        </w:rPr>
        <w:t xml:space="preserve"> w</w:t>
      </w:r>
      <w:r w:rsidRPr="00207C4C">
        <w:rPr>
          <w:rFonts w:ascii="Arial" w:hAnsi="Arial" w:cs="Arial"/>
        </w:rPr>
        <w:t xml:space="preserve">eekly lifting/resistance exercises will incorporate core workouts along with both upper and lower extremity strength training, using a mixture of body weight resistance and movement-controlled resistance machines. </w:t>
      </w:r>
      <w:r w:rsidRPr="00207C4C">
        <w:rPr>
          <w:rFonts w:ascii="Arial" w:eastAsia="Times New Roman" w:hAnsi="Arial" w:cs="Arial"/>
        </w:rPr>
        <w:t>Studies have shown that young adults with Down syndrome experienced improved leg strength and stair-climbing ability following 10 weeks of resistance training twice a week,</w:t>
      </w:r>
      <w:r w:rsidRPr="00207C4C">
        <w:rPr>
          <w:rFonts w:ascii="Arial" w:eastAsia="Times New Roman" w:hAnsi="Arial" w:cs="Arial"/>
          <w:vertAlign w:val="superscript"/>
        </w:rPr>
        <w:t xml:space="preserve"> 6</w:t>
      </w:r>
      <w:r w:rsidRPr="00207C4C">
        <w:rPr>
          <w:rFonts w:ascii="Arial" w:eastAsia="Times New Roman" w:hAnsi="Arial" w:cs="Arial"/>
        </w:rPr>
        <w:t xml:space="preserve"> indicating that regular resistance training strength translated into functional ability, which is important for young adults moving into the work force. </w:t>
      </w:r>
      <w:r>
        <w:rPr>
          <w:rFonts w:ascii="Arial" w:eastAsia="Times New Roman" w:hAnsi="Arial" w:cs="Arial"/>
        </w:rPr>
        <w:t>Although c</w:t>
      </w:r>
      <w:r w:rsidRPr="00207C4C">
        <w:rPr>
          <w:rFonts w:ascii="Arial" w:eastAsia="Times New Roman" w:hAnsi="Arial" w:cs="Arial"/>
        </w:rPr>
        <w:t xml:space="preserve">hildren have also showed a statistically significant improvement in knee extensors strength, hip flexor strength, and balance following 6 weeks of progressive resistance exercise </w:t>
      </w:r>
      <w:r w:rsidRPr="00DF28EF">
        <w:rPr>
          <w:rFonts w:ascii="Arial" w:eastAsia="Times New Roman" w:hAnsi="Arial" w:cs="Arial"/>
        </w:rPr>
        <w:t>training</w:t>
      </w:r>
      <w:r w:rsidRPr="00DF28EF">
        <w:rPr>
          <w:rFonts w:ascii="Arial" w:eastAsia="Times New Roman" w:hAnsi="Arial" w:cs="Arial"/>
          <w:vertAlign w:val="superscript"/>
        </w:rPr>
        <w:t>19</w:t>
      </w:r>
      <w:r>
        <w:rPr>
          <w:rFonts w:ascii="Arial" w:eastAsia="Times New Roman" w:hAnsi="Arial" w:cs="Arial"/>
        </w:rPr>
        <w:t xml:space="preserve"> </w:t>
      </w:r>
      <w:r w:rsidRPr="00DF28EF">
        <w:rPr>
          <w:rFonts w:ascii="Arial" w:eastAsia="Times New Roman" w:hAnsi="Arial" w:cs="Arial"/>
        </w:rPr>
        <w:t>the</w:t>
      </w:r>
      <w:r>
        <w:rPr>
          <w:rFonts w:ascii="Arial" w:eastAsia="Times New Roman" w:hAnsi="Arial" w:cs="Arial"/>
        </w:rPr>
        <w:t xml:space="preserve"> program will begin at age 15 in order to ensure safety within the weight room</w:t>
      </w:r>
      <w:r w:rsidRPr="00207C4C">
        <w:rPr>
          <w:rFonts w:ascii="Arial" w:eastAsia="Times New Roman" w:hAnsi="Arial" w:cs="Arial"/>
        </w:rPr>
        <w:t xml:space="preserve">. </w:t>
      </w:r>
      <w:r>
        <w:rPr>
          <w:rFonts w:ascii="Arial" w:eastAsia="Times New Roman" w:hAnsi="Arial" w:cs="Arial"/>
        </w:rPr>
        <w:t xml:space="preserve">Furthermore, </w:t>
      </w:r>
      <w:r w:rsidRPr="00926573">
        <w:rPr>
          <w:rFonts w:ascii="Arial" w:eastAsia="Times New Roman" w:hAnsi="Arial" w:cs="Arial"/>
        </w:rPr>
        <w:t>exercise habi</w:t>
      </w:r>
      <w:r>
        <w:rPr>
          <w:rFonts w:ascii="Arial" w:eastAsia="Times New Roman" w:hAnsi="Arial" w:cs="Arial"/>
        </w:rPr>
        <w:t xml:space="preserve">ts tend to wear off as people </w:t>
      </w:r>
      <w:r w:rsidRPr="00926573">
        <w:rPr>
          <w:rFonts w:ascii="Arial" w:eastAsia="Times New Roman" w:hAnsi="Arial" w:cs="Arial"/>
        </w:rPr>
        <w:t>enter adolescence</w:t>
      </w:r>
      <w:r>
        <w:rPr>
          <w:rFonts w:ascii="Arial" w:eastAsia="Times New Roman" w:hAnsi="Arial" w:cs="Arial"/>
        </w:rPr>
        <w:t xml:space="preserve">, meaning that </w:t>
      </w:r>
      <w:r w:rsidRPr="00926573">
        <w:rPr>
          <w:rFonts w:ascii="Arial" w:eastAsia="Times New Roman" w:hAnsi="Arial" w:cs="Arial"/>
        </w:rPr>
        <w:t>exercise habits should be promoted and preserved</w:t>
      </w:r>
      <w:r>
        <w:rPr>
          <w:rFonts w:ascii="Arial" w:eastAsia="Times New Roman" w:hAnsi="Arial" w:cs="Arial"/>
        </w:rPr>
        <w:t xml:space="preserve"> especially in adolescence</w:t>
      </w:r>
      <w:r>
        <w:rPr>
          <w:rFonts w:ascii="Arial" w:eastAsia="Times New Roman" w:hAnsi="Arial" w:cs="Arial"/>
          <w:vertAlign w:val="superscript"/>
        </w:rPr>
        <w:t>27</w:t>
      </w:r>
      <w:r>
        <w:rPr>
          <w:rFonts w:ascii="Arial" w:eastAsia="Times New Roman" w:hAnsi="Arial" w:cs="Arial"/>
        </w:rPr>
        <w:t xml:space="preserve">. </w:t>
      </w:r>
      <w:r>
        <w:rPr>
          <w:rFonts w:ascii="Arial" w:hAnsi="Arial" w:cs="Arial"/>
        </w:rPr>
        <w:t>TREDS is a 20 week program</w:t>
      </w:r>
      <w:r w:rsidRPr="00207C4C">
        <w:rPr>
          <w:rFonts w:ascii="Arial" w:hAnsi="Arial" w:cs="Arial"/>
        </w:rPr>
        <w:t>,</w:t>
      </w:r>
      <w:r>
        <w:rPr>
          <w:rFonts w:ascii="Arial" w:hAnsi="Arial" w:cs="Arial"/>
        </w:rPr>
        <w:t xml:space="preserve"> which should be adequate time to not only see an affect on individuals’ health and fitness </w:t>
      </w:r>
      <w:r>
        <w:rPr>
          <w:rFonts w:ascii="Arial" w:hAnsi="Arial" w:cs="Arial"/>
          <w:vertAlign w:val="superscript"/>
        </w:rPr>
        <w:t xml:space="preserve">6,9,23 </w:t>
      </w:r>
      <w:r>
        <w:rPr>
          <w:rFonts w:ascii="Arial" w:hAnsi="Arial" w:cs="Arial"/>
        </w:rPr>
        <w:t>but also should provide enough time for participants in the program to learn safe lifting techniques and have exercise become more of a habit or routine in their lives. For that reason, a</w:t>
      </w:r>
      <w:r w:rsidRPr="00207C4C">
        <w:rPr>
          <w:rFonts w:ascii="Arial" w:hAnsi="Arial" w:cs="Arial"/>
        </w:rPr>
        <w:t>lthough the program takes 5 months to complete, individuals may remain in the program and come to the weekly training sessions for as long as they desire.</w:t>
      </w:r>
    </w:p>
    <w:p w14:paraId="4FBD895D" w14:textId="2AD762F6" w:rsidR="000248B8" w:rsidRPr="00207C4C" w:rsidRDefault="000248B8" w:rsidP="005569F5">
      <w:pPr>
        <w:ind w:firstLine="720"/>
        <w:rPr>
          <w:rFonts w:ascii="Arial" w:eastAsia="Times New Roman" w:hAnsi="Arial" w:cs="Arial"/>
        </w:rPr>
      </w:pPr>
      <w:r>
        <w:rPr>
          <w:rFonts w:ascii="Arial" w:eastAsia="Times New Roman" w:hAnsi="Arial" w:cs="Arial"/>
        </w:rPr>
        <w:t>This program is likely to be an effective way to improve strength and fitness in individuals with Down syndrome for a number of reasons. First, it incorporates intrapersonal motivation for fitness and fun by means of the educational sessions with interpersonal and community social motivation in accordance with the socioecological model</w:t>
      </w:r>
      <w:r>
        <w:rPr>
          <w:rFonts w:ascii="Arial" w:eastAsia="Times New Roman" w:hAnsi="Arial" w:cs="Arial"/>
          <w:vertAlign w:val="superscript"/>
        </w:rPr>
        <w:t>12</w:t>
      </w:r>
      <w:r>
        <w:rPr>
          <w:rFonts w:ascii="Arial" w:eastAsia="Times New Roman" w:hAnsi="Arial" w:cs="Arial"/>
        </w:rPr>
        <w:t>. A r</w:t>
      </w:r>
      <w:r w:rsidRPr="00207C4C">
        <w:rPr>
          <w:rFonts w:ascii="Arial" w:eastAsia="Times New Roman" w:hAnsi="Arial" w:cs="Arial"/>
        </w:rPr>
        <w:t>andomized controlled trial of</w:t>
      </w:r>
      <w:r>
        <w:rPr>
          <w:rFonts w:ascii="Arial" w:eastAsia="Times New Roman" w:hAnsi="Arial" w:cs="Arial"/>
        </w:rPr>
        <w:t xml:space="preserve"> a similar program involving a 10-</w:t>
      </w:r>
      <w:r w:rsidRPr="00207C4C">
        <w:rPr>
          <w:rFonts w:ascii="Arial" w:eastAsia="Times New Roman" w:hAnsi="Arial" w:cs="Arial"/>
        </w:rPr>
        <w:t>week community-based progressive resistance-training program for individuals with DS found that those who underwent 10 weeks of resistance training had increased their upper and lower limb strength after the program</w:t>
      </w:r>
      <w:r w:rsidRPr="00207C4C">
        <w:rPr>
          <w:rFonts w:ascii="Arial" w:eastAsia="Times New Roman" w:hAnsi="Arial" w:cs="Arial"/>
          <w:vertAlign w:val="superscript"/>
        </w:rPr>
        <w:t>21</w:t>
      </w:r>
      <w:r w:rsidRPr="00207C4C">
        <w:rPr>
          <w:rFonts w:ascii="Arial" w:eastAsia="Times New Roman" w:hAnsi="Arial" w:cs="Arial"/>
        </w:rPr>
        <w:t xml:space="preserve">. Physical activity and lower leg strength gains persisted another 14 weeks following cessation of the program, indicating that progressive </w:t>
      </w:r>
      <w:r w:rsidRPr="00207C4C">
        <w:rPr>
          <w:rStyle w:val="highlight"/>
          <w:rFonts w:ascii="Arial" w:eastAsia="Times New Roman" w:hAnsi="Arial" w:cs="Arial"/>
        </w:rPr>
        <w:t>resistance</w:t>
      </w:r>
      <w:r w:rsidRPr="00207C4C">
        <w:rPr>
          <w:rFonts w:ascii="Arial" w:eastAsia="Times New Roman" w:hAnsi="Arial" w:cs="Arial"/>
        </w:rPr>
        <w:t xml:space="preserve"> training is a safe and feasible fitness option that can improve muscle strength and endurance in adults with </w:t>
      </w:r>
      <w:r w:rsidRPr="00207C4C">
        <w:rPr>
          <w:rStyle w:val="highlight"/>
          <w:rFonts w:ascii="Arial" w:eastAsia="Times New Roman" w:hAnsi="Arial" w:cs="Arial"/>
        </w:rPr>
        <w:t>Down syndrome</w:t>
      </w:r>
      <w:r w:rsidRPr="00207C4C">
        <w:rPr>
          <w:rStyle w:val="highlight"/>
          <w:rFonts w:ascii="Arial" w:eastAsia="Times New Roman" w:hAnsi="Arial" w:cs="Arial"/>
          <w:vertAlign w:val="superscript"/>
        </w:rPr>
        <w:t>21</w:t>
      </w:r>
      <w:proofErr w:type="gramStart"/>
      <w:r w:rsidRPr="00207C4C">
        <w:rPr>
          <w:rStyle w:val="highlight"/>
          <w:rFonts w:ascii="Arial" w:eastAsia="Times New Roman" w:hAnsi="Arial" w:cs="Arial"/>
          <w:vertAlign w:val="superscript"/>
        </w:rPr>
        <w:t>,26</w:t>
      </w:r>
      <w:proofErr w:type="gramEnd"/>
      <w:r w:rsidRPr="00207C4C">
        <w:rPr>
          <w:rStyle w:val="highlight"/>
          <w:rFonts w:ascii="Arial" w:eastAsia="Times New Roman" w:hAnsi="Arial" w:cs="Arial"/>
        </w:rPr>
        <w:t>.</w:t>
      </w:r>
      <w:r>
        <w:rPr>
          <w:rStyle w:val="highlight"/>
          <w:rFonts w:ascii="Arial" w:eastAsia="Times New Roman" w:hAnsi="Arial" w:cs="Arial"/>
        </w:rPr>
        <w:t xml:space="preserve"> </w:t>
      </w:r>
      <w:r w:rsidRPr="00207C4C">
        <w:rPr>
          <w:rFonts w:ascii="Arial" w:eastAsia="Times New Roman" w:hAnsi="Arial" w:cs="Arial"/>
        </w:rPr>
        <w:t>Even programs led by physical therapy students</w:t>
      </w:r>
      <w:r>
        <w:rPr>
          <w:rFonts w:ascii="Arial" w:eastAsia="Times New Roman" w:hAnsi="Arial" w:cs="Arial"/>
        </w:rPr>
        <w:t xml:space="preserve"> as opposed to licensed physical therapists</w:t>
      </w:r>
      <w:r w:rsidRPr="00207C4C">
        <w:rPr>
          <w:rFonts w:ascii="Arial" w:eastAsia="Times New Roman" w:hAnsi="Arial" w:cs="Arial"/>
        </w:rPr>
        <w:t xml:space="preserve"> have demonstrated improvement in lower limb muscle strength after 10 weeks of resistance exercise</w:t>
      </w:r>
      <w:r w:rsidRPr="00207C4C">
        <w:rPr>
          <w:rFonts w:ascii="Arial" w:eastAsia="Times New Roman" w:hAnsi="Arial" w:cs="Arial"/>
          <w:vertAlign w:val="superscript"/>
        </w:rPr>
        <w:t>24</w:t>
      </w:r>
      <w:r w:rsidRPr="00207C4C">
        <w:rPr>
          <w:rFonts w:ascii="Arial" w:eastAsia="Times New Roman" w:hAnsi="Arial" w:cs="Arial"/>
        </w:rPr>
        <w:t>.</w:t>
      </w:r>
      <w:r>
        <w:rPr>
          <w:rFonts w:ascii="Arial" w:eastAsia="Times New Roman" w:hAnsi="Arial" w:cs="Arial"/>
        </w:rPr>
        <w:t xml:space="preserve"> Furthermore, m</w:t>
      </w:r>
      <w:r w:rsidRPr="00207C4C">
        <w:rPr>
          <w:rFonts w:ascii="Arial" w:eastAsia="Times New Roman" w:hAnsi="Arial" w:cs="Arial"/>
        </w:rPr>
        <w:t xml:space="preserve">uscular strength items, especially leg strength, </w:t>
      </w:r>
      <w:r>
        <w:rPr>
          <w:rFonts w:ascii="Arial" w:eastAsia="Times New Roman" w:hAnsi="Arial" w:cs="Arial"/>
        </w:rPr>
        <w:t xml:space="preserve">have been shown to </w:t>
      </w:r>
      <w:r w:rsidRPr="00207C4C">
        <w:rPr>
          <w:rFonts w:ascii="Arial" w:eastAsia="Times New Roman" w:hAnsi="Arial" w:cs="Arial"/>
        </w:rPr>
        <w:t>significantly predic</w:t>
      </w:r>
      <w:r>
        <w:rPr>
          <w:rFonts w:ascii="Arial" w:eastAsia="Times New Roman" w:hAnsi="Arial" w:cs="Arial"/>
        </w:rPr>
        <w:t>ted functional performance in both</w:t>
      </w:r>
      <w:r w:rsidRPr="00207C4C">
        <w:rPr>
          <w:rFonts w:ascii="Arial" w:eastAsia="Times New Roman" w:hAnsi="Arial" w:cs="Arial"/>
        </w:rPr>
        <w:t xml:space="preserve"> men and women</w:t>
      </w:r>
      <w:r>
        <w:rPr>
          <w:rFonts w:ascii="Arial" w:eastAsia="Times New Roman" w:hAnsi="Arial" w:cs="Arial"/>
        </w:rPr>
        <w:t xml:space="preserve"> with Down syndrome</w:t>
      </w:r>
      <w:r w:rsidRPr="00207C4C">
        <w:rPr>
          <w:rFonts w:ascii="Arial" w:eastAsia="Times New Roman" w:hAnsi="Arial" w:cs="Arial"/>
          <w:vertAlign w:val="superscript"/>
        </w:rPr>
        <w:t>17</w:t>
      </w:r>
      <w:r>
        <w:rPr>
          <w:rFonts w:ascii="Arial" w:eastAsia="Times New Roman" w:hAnsi="Arial" w:cs="Arial"/>
        </w:rPr>
        <w:t xml:space="preserve">, indicating that </w:t>
      </w:r>
      <w:r w:rsidRPr="00207C4C">
        <w:rPr>
          <w:rFonts w:ascii="Arial" w:eastAsia="Times New Roman" w:hAnsi="Arial" w:cs="Arial"/>
        </w:rPr>
        <w:t xml:space="preserve">appropriate training programs can be tailored for this population </w:t>
      </w:r>
      <w:r>
        <w:rPr>
          <w:rFonts w:ascii="Arial" w:eastAsia="Times New Roman" w:hAnsi="Arial" w:cs="Arial"/>
        </w:rPr>
        <w:t xml:space="preserve">and lead to not just gross strength gains but improvements in performance of </w:t>
      </w:r>
      <w:r>
        <w:rPr>
          <w:rFonts w:ascii="Arial" w:eastAsia="Times New Roman" w:hAnsi="Arial" w:cs="Arial"/>
          <w:i/>
        </w:rPr>
        <w:t>functional</w:t>
      </w:r>
      <w:r>
        <w:rPr>
          <w:rFonts w:ascii="Arial" w:eastAsia="Times New Roman" w:hAnsi="Arial" w:cs="Arial"/>
        </w:rPr>
        <w:t xml:space="preserve"> activities</w:t>
      </w:r>
      <w:r w:rsidRPr="00207C4C">
        <w:rPr>
          <w:rFonts w:ascii="Arial" w:eastAsia="Times New Roman" w:hAnsi="Arial" w:cs="Arial"/>
        </w:rPr>
        <w:t>.</w:t>
      </w:r>
      <w:r>
        <w:rPr>
          <w:rFonts w:ascii="Arial" w:eastAsia="Times New Roman" w:hAnsi="Arial" w:cs="Arial"/>
        </w:rPr>
        <w:t xml:space="preserve"> But strength gains are not the only benefit of a resistance program for young adults with Down syndrome. In addition, studies have shown there may be </w:t>
      </w:r>
      <w:r w:rsidRPr="00207C4C">
        <w:rPr>
          <w:rFonts w:ascii="Arial" w:eastAsia="Times New Roman" w:hAnsi="Arial" w:cs="Arial"/>
        </w:rPr>
        <w:t>significant improvement</w:t>
      </w:r>
      <w:r>
        <w:rPr>
          <w:rFonts w:ascii="Arial" w:eastAsia="Times New Roman" w:hAnsi="Arial" w:cs="Arial"/>
        </w:rPr>
        <w:t>s</w:t>
      </w:r>
      <w:r w:rsidRPr="00207C4C">
        <w:rPr>
          <w:rFonts w:ascii="Arial" w:eastAsia="Times New Roman" w:hAnsi="Arial" w:cs="Arial"/>
        </w:rPr>
        <w:t xml:space="preserve"> in </w:t>
      </w:r>
      <w:r>
        <w:rPr>
          <w:rFonts w:ascii="Arial" w:eastAsia="Times New Roman" w:hAnsi="Arial" w:cs="Arial"/>
        </w:rPr>
        <w:t xml:space="preserve">both </w:t>
      </w:r>
      <w:r w:rsidRPr="00207C4C">
        <w:rPr>
          <w:rFonts w:ascii="Arial" w:eastAsia="Times New Roman" w:hAnsi="Arial" w:cs="Arial"/>
        </w:rPr>
        <w:t>the VO</w:t>
      </w:r>
      <w:r w:rsidRPr="00207C4C">
        <w:rPr>
          <w:rFonts w:ascii="Arial" w:eastAsia="Times New Roman" w:hAnsi="Arial" w:cs="Arial"/>
          <w:vertAlign w:val="subscript"/>
        </w:rPr>
        <w:t>2</w:t>
      </w:r>
      <w:r w:rsidRPr="00207C4C">
        <w:rPr>
          <w:rFonts w:ascii="Arial" w:eastAsia="Times New Roman" w:hAnsi="Arial" w:cs="Arial"/>
        </w:rPr>
        <w:t xml:space="preserve"> peak and heart rate recovery</w:t>
      </w:r>
      <w:r>
        <w:rPr>
          <w:rFonts w:ascii="Arial" w:eastAsia="Times New Roman" w:hAnsi="Arial" w:cs="Arial"/>
        </w:rPr>
        <w:t xml:space="preserve"> following exercise and physical activity</w:t>
      </w:r>
      <w:r w:rsidRPr="00207C4C">
        <w:rPr>
          <w:rFonts w:ascii="Arial" w:eastAsia="Times New Roman" w:hAnsi="Arial" w:cs="Arial"/>
        </w:rPr>
        <w:t xml:space="preserve"> in adults with D</w:t>
      </w:r>
      <w:r>
        <w:rPr>
          <w:rFonts w:ascii="Arial" w:eastAsia="Times New Roman" w:hAnsi="Arial" w:cs="Arial"/>
        </w:rPr>
        <w:t>own syndrome following a resistance program</w:t>
      </w:r>
      <w:r w:rsidRPr="00207C4C">
        <w:rPr>
          <w:rFonts w:ascii="Arial" w:eastAsia="Times New Roman" w:hAnsi="Arial" w:cs="Arial"/>
          <w:vertAlign w:val="superscript"/>
        </w:rPr>
        <w:t>22</w:t>
      </w:r>
      <w:r w:rsidRPr="00207C4C">
        <w:rPr>
          <w:rFonts w:ascii="Arial" w:eastAsia="Times New Roman" w:hAnsi="Arial" w:cs="Arial"/>
        </w:rPr>
        <w:t>.</w:t>
      </w:r>
      <w:r>
        <w:rPr>
          <w:rFonts w:ascii="Arial" w:eastAsia="Times New Roman" w:hAnsi="Arial" w:cs="Arial"/>
        </w:rPr>
        <w:t xml:space="preserve"> Furthermore, </w:t>
      </w:r>
      <w:r w:rsidRPr="00207C4C">
        <w:rPr>
          <w:rFonts w:ascii="Arial" w:eastAsia="Times New Roman" w:hAnsi="Arial" w:cs="Arial"/>
        </w:rPr>
        <w:t>resistance training</w:t>
      </w:r>
      <w:r>
        <w:rPr>
          <w:rFonts w:ascii="Arial" w:eastAsia="Times New Roman" w:hAnsi="Arial" w:cs="Arial"/>
        </w:rPr>
        <w:t xml:space="preserve"> has been shown to significantly decrease inflammatory </w:t>
      </w:r>
      <w:r w:rsidRPr="00207C4C">
        <w:rPr>
          <w:rFonts w:ascii="Arial" w:eastAsia="Times New Roman" w:hAnsi="Arial" w:cs="Arial"/>
        </w:rPr>
        <w:t xml:space="preserve">markers </w:t>
      </w:r>
      <w:r>
        <w:rPr>
          <w:rFonts w:ascii="Arial" w:eastAsia="Times New Roman" w:hAnsi="Arial" w:cs="Arial"/>
        </w:rPr>
        <w:t xml:space="preserve">of infection along with improved </w:t>
      </w:r>
      <w:r w:rsidRPr="00207C4C">
        <w:rPr>
          <w:rFonts w:ascii="Arial" w:eastAsia="Times New Roman" w:hAnsi="Arial" w:cs="Arial"/>
        </w:rPr>
        <w:t>fat-free mass</w:t>
      </w:r>
      <w:r>
        <w:rPr>
          <w:rFonts w:ascii="Arial" w:eastAsia="Times New Roman" w:hAnsi="Arial" w:cs="Arial"/>
        </w:rPr>
        <w:t xml:space="preserve"> </w:t>
      </w:r>
      <w:r w:rsidRPr="00207C4C">
        <w:rPr>
          <w:rFonts w:ascii="Arial" w:eastAsia="Times New Roman" w:hAnsi="Arial" w:cs="Arial"/>
        </w:rPr>
        <w:t xml:space="preserve">and </w:t>
      </w:r>
      <w:r>
        <w:rPr>
          <w:rFonts w:ascii="Arial" w:eastAsia="Times New Roman" w:hAnsi="Arial" w:cs="Arial"/>
        </w:rPr>
        <w:t>decreased waist circumference</w:t>
      </w:r>
      <w:r w:rsidRPr="00207C4C">
        <w:rPr>
          <w:rFonts w:ascii="Arial" w:eastAsia="Times New Roman" w:hAnsi="Arial" w:cs="Arial"/>
          <w:vertAlign w:val="superscript"/>
        </w:rPr>
        <w:t>20</w:t>
      </w:r>
      <w:r w:rsidRPr="00207C4C">
        <w:rPr>
          <w:rFonts w:ascii="Arial" w:eastAsia="Times New Roman" w:hAnsi="Arial" w:cs="Arial"/>
        </w:rPr>
        <w:t>.</w:t>
      </w:r>
      <w:r>
        <w:rPr>
          <w:rFonts w:ascii="Arial" w:eastAsia="Times New Roman" w:hAnsi="Arial" w:cs="Arial"/>
        </w:rPr>
        <w:t xml:space="preserve"> This means that a resistance training program like TREDS for adolescents and young adults could influence strength, aerobic capacity, cardiac recovery, inflammation, and obesity. Moreover, the consequences of </w:t>
      </w:r>
      <w:r w:rsidRPr="00DF28EF">
        <w:rPr>
          <w:rFonts w:ascii="Arial" w:eastAsia="Times New Roman" w:hAnsi="Arial" w:cs="Arial"/>
          <w:i/>
        </w:rPr>
        <w:t>not</w:t>
      </w:r>
      <w:r>
        <w:rPr>
          <w:rFonts w:ascii="Arial" w:eastAsia="Times New Roman" w:hAnsi="Arial" w:cs="Arial"/>
        </w:rPr>
        <w:t xml:space="preserve"> providing such a program in our area for adolescents and young adults may be more harmful than anyone might expect. One study found that a</w:t>
      </w:r>
      <w:r w:rsidRPr="00207C4C">
        <w:rPr>
          <w:rFonts w:ascii="Arial" w:eastAsia="Times New Roman" w:hAnsi="Arial" w:cs="Arial"/>
        </w:rPr>
        <w:t xml:space="preserve">dolescents and young adults who did not engage in resistance training or aerobic training demonstrated significant </w:t>
      </w:r>
      <w:r w:rsidRPr="00207C4C">
        <w:rPr>
          <w:rFonts w:ascii="Arial" w:eastAsia="Times New Roman" w:hAnsi="Arial" w:cs="Arial"/>
          <w:i/>
        </w:rPr>
        <w:t>increases</w:t>
      </w:r>
      <w:r w:rsidRPr="00207C4C">
        <w:rPr>
          <w:rFonts w:ascii="Arial" w:eastAsia="Times New Roman" w:hAnsi="Arial" w:cs="Arial"/>
        </w:rPr>
        <w:t xml:space="preserve"> in body fat percentage, while those who did train maintained their body composition</w:t>
      </w:r>
      <w:r w:rsidRPr="00207C4C">
        <w:rPr>
          <w:rFonts w:ascii="Arial" w:eastAsia="Times New Roman" w:hAnsi="Arial" w:cs="Arial"/>
          <w:vertAlign w:val="superscript"/>
        </w:rPr>
        <w:t>25</w:t>
      </w:r>
      <w:r w:rsidR="005569F5">
        <w:rPr>
          <w:rFonts w:ascii="Arial" w:eastAsia="Times New Roman" w:hAnsi="Arial" w:cs="Arial"/>
        </w:rPr>
        <w:t xml:space="preserve">. And in addition to the physical benefits of the program, TREDS will help to establish patterns of health behavior that extends past the duration of the program. By addressing the more subjective factors that affect behaviors according to social cognitive theory and health belief models, such as the “perceived benefits,” “self-efficacy,” </w:t>
      </w:r>
      <w:r w:rsidR="0067653A">
        <w:rPr>
          <w:rFonts w:ascii="Arial" w:eastAsia="Times New Roman" w:hAnsi="Arial" w:cs="Arial"/>
        </w:rPr>
        <w:t xml:space="preserve">and </w:t>
      </w:r>
      <w:r w:rsidR="005569F5">
        <w:rPr>
          <w:rFonts w:ascii="Arial" w:eastAsia="Times New Roman" w:hAnsi="Arial" w:cs="Arial"/>
        </w:rPr>
        <w:t>“observational learning</w:t>
      </w:r>
      <w:r w:rsidR="0067653A">
        <w:rPr>
          <w:rFonts w:ascii="Arial" w:eastAsia="Times New Roman" w:hAnsi="Arial" w:cs="Arial"/>
        </w:rPr>
        <w:t>.”</w:t>
      </w:r>
      <w:r w:rsidR="005569F5">
        <w:rPr>
          <w:rFonts w:ascii="Arial" w:eastAsia="Times New Roman" w:hAnsi="Arial" w:cs="Arial"/>
        </w:rPr>
        <w:t xml:space="preserve"> </w:t>
      </w:r>
      <w:r w:rsidR="005569F5">
        <w:rPr>
          <w:rFonts w:ascii="Arial" w:eastAsia="Times New Roman" w:hAnsi="Arial" w:cs="Arial"/>
          <w:vertAlign w:val="superscript"/>
        </w:rPr>
        <w:t>28,29</w:t>
      </w:r>
      <w:r w:rsidR="005569F5">
        <w:rPr>
          <w:rFonts w:ascii="Arial" w:eastAsia="Times New Roman" w:hAnsi="Arial" w:cs="Arial"/>
        </w:rPr>
        <w:t xml:space="preserve"> TREDS educational sessions enlighten the participants about the many benefits of exercise and healthy eating, while seeing themselves learn to use the machines and seeing their progress will improve self-efficacy. In addition, </w:t>
      </w:r>
      <w:r w:rsidR="0067653A">
        <w:rPr>
          <w:rFonts w:ascii="Arial" w:eastAsia="Times New Roman" w:hAnsi="Arial" w:cs="Arial"/>
        </w:rPr>
        <w:t>by partnering with their peers and working together in the weight room, holding one another’s feet for sit-ups, etc., the participants will also be exposed to peer modeling that is so important in observational learning and exposure</w:t>
      </w:r>
      <w:r w:rsidR="0067653A">
        <w:rPr>
          <w:rFonts w:ascii="Arial" w:eastAsia="Times New Roman" w:hAnsi="Arial" w:cs="Arial"/>
          <w:vertAlign w:val="superscript"/>
        </w:rPr>
        <w:t>29</w:t>
      </w:r>
      <w:r w:rsidR="0067653A">
        <w:rPr>
          <w:rFonts w:ascii="Arial" w:eastAsia="Times New Roman" w:hAnsi="Arial" w:cs="Arial"/>
        </w:rPr>
        <w:t xml:space="preserve">. </w:t>
      </w:r>
      <w:r>
        <w:rPr>
          <w:rFonts w:ascii="Arial" w:eastAsia="Times New Roman" w:hAnsi="Arial" w:cs="Arial"/>
        </w:rPr>
        <w:t xml:space="preserve">Therefore, a program like TREDS is an important first step in helping to maintain the health and wellness of individuals with Down syndrome in our community. </w:t>
      </w:r>
    </w:p>
    <w:p w14:paraId="354B81D0" w14:textId="77777777" w:rsidR="000248B8" w:rsidRDefault="000248B8" w:rsidP="000248B8">
      <w:pPr>
        <w:rPr>
          <w:rFonts w:ascii="Arial" w:hAnsi="Arial" w:cs="Arial"/>
        </w:rPr>
      </w:pPr>
    </w:p>
    <w:p w14:paraId="2CBFD7EA" w14:textId="77777777" w:rsidR="000248B8" w:rsidRDefault="000248B8" w:rsidP="000248B8">
      <w:pPr>
        <w:rPr>
          <w:rFonts w:ascii="Arial" w:hAnsi="Arial" w:cs="Arial"/>
        </w:rPr>
      </w:pPr>
    </w:p>
    <w:p w14:paraId="56CAED32" w14:textId="77777777" w:rsidR="000248B8" w:rsidRDefault="000248B8" w:rsidP="000248B8">
      <w:pPr>
        <w:rPr>
          <w:rFonts w:ascii="Arial" w:hAnsi="Arial" w:cs="Arial"/>
          <w:b/>
        </w:rPr>
      </w:pPr>
      <w:r>
        <w:rPr>
          <w:rFonts w:ascii="Arial" w:hAnsi="Arial" w:cs="Arial"/>
          <w:b/>
        </w:rPr>
        <w:t>Program Description</w:t>
      </w:r>
    </w:p>
    <w:p w14:paraId="41FA720D" w14:textId="77777777" w:rsidR="000248B8" w:rsidRDefault="000248B8" w:rsidP="000248B8">
      <w:pPr>
        <w:rPr>
          <w:rFonts w:ascii="Arial" w:hAnsi="Arial" w:cs="Arial"/>
          <w:b/>
        </w:rPr>
      </w:pPr>
    </w:p>
    <w:p w14:paraId="3FF6433A" w14:textId="77777777" w:rsidR="000248B8" w:rsidRPr="003C32F1" w:rsidRDefault="000248B8" w:rsidP="000248B8">
      <w:pPr>
        <w:rPr>
          <w:rFonts w:ascii="Arial" w:hAnsi="Arial" w:cs="Arial"/>
          <w:i/>
          <w:u w:val="single"/>
        </w:rPr>
      </w:pPr>
      <w:r>
        <w:rPr>
          <w:rFonts w:ascii="Arial" w:hAnsi="Arial" w:cs="Arial"/>
          <w:i/>
          <w:u w:val="single"/>
        </w:rPr>
        <w:t>Program Objectives</w:t>
      </w:r>
    </w:p>
    <w:p w14:paraId="657DCE20" w14:textId="77777777" w:rsidR="000248B8" w:rsidRDefault="000248B8" w:rsidP="000248B8">
      <w:pPr>
        <w:pStyle w:val="ListParagraph"/>
        <w:numPr>
          <w:ilvl w:val="0"/>
          <w:numId w:val="1"/>
        </w:numPr>
        <w:rPr>
          <w:rFonts w:ascii="Arial" w:hAnsi="Arial" w:cs="Arial"/>
        </w:rPr>
      </w:pPr>
      <w:r>
        <w:rPr>
          <w:rFonts w:ascii="Arial" w:hAnsi="Arial" w:cs="Arial"/>
        </w:rPr>
        <w:t>All participants will demonstrate proper use of all resistance machines sanctioned for their individually tailored program after 20 weeks.</w:t>
      </w:r>
    </w:p>
    <w:p w14:paraId="26599B76" w14:textId="77777777" w:rsidR="000248B8" w:rsidRDefault="000248B8" w:rsidP="000248B8">
      <w:pPr>
        <w:pStyle w:val="ListParagraph"/>
        <w:numPr>
          <w:ilvl w:val="0"/>
          <w:numId w:val="1"/>
        </w:numPr>
        <w:rPr>
          <w:rFonts w:ascii="Arial" w:hAnsi="Arial" w:cs="Arial"/>
        </w:rPr>
      </w:pPr>
      <w:r>
        <w:rPr>
          <w:rFonts w:ascii="Arial" w:hAnsi="Arial" w:cs="Arial"/>
        </w:rPr>
        <w:t>Participants will achieve an increase in lower body strength as indicated by &gt;/= 25% increase in weight lifted during their normal sets/reps compared to baseline on a basic leg press machine after 20 weeks.</w:t>
      </w:r>
    </w:p>
    <w:p w14:paraId="56ADBEAE" w14:textId="77777777" w:rsidR="000248B8" w:rsidRDefault="000248B8" w:rsidP="000248B8">
      <w:pPr>
        <w:pStyle w:val="ListParagraph"/>
        <w:numPr>
          <w:ilvl w:val="0"/>
          <w:numId w:val="1"/>
        </w:numPr>
        <w:rPr>
          <w:rFonts w:ascii="Arial" w:hAnsi="Arial" w:cs="Arial"/>
        </w:rPr>
      </w:pPr>
      <w:r>
        <w:rPr>
          <w:rFonts w:ascii="Arial" w:hAnsi="Arial" w:cs="Arial"/>
        </w:rPr>
        <w:t>Participants will have decreased body mass index by 20 weeks.</w:t>
      </w:r>
    </w:p>
    <w:p w14:paraId="6278F79E" w14:textId="77777777" w:rsidR="000248B8" w:rsidRDefault="000248B8" w:rsidP="000248B8">
      <w:pPr>
        <w:pStyle w:val="ListParagraph"/>
        <w:numPr>
          <w:ilvl w:val="0"/>
          <w:numId w:val="1"/>
        </w:numPr>
        <w:rPr>
          <w:rFonts w:ascii="Arial" w:hAnsi="Arial" w:cs="Arial"/>
        </w:rPr>
      </w:pPr>
      <w:r>
        <w:rPr>
          <w:rFonts w:ascii="Arial" w:hAnsi="Arial" w:cs="Arial"/>
        </w:rPr>
        <w:t>Participants will have improved number of sit-ups completed in 1 minute by &gt;/=10% of baseline after 20 weeks.</w:t>
      </w:r>
    </w:p>
    <w:p w14:paraId="55C06381" w14:textId="77777777" w:rsidR="000248B8" w:rsidRDefault="000248B8" w:rsidP="000248B8">
      <w:pPr>
        <w:pStyle w:val="ListParagraph"/>
        <w:numPr>
          <w:ilvl w:val="0"/>
          <w:numId w:val="1"/>
        </w:numPr>
        <w:rPr>
          <w:rFonts w:ascii="Arial" w:hAnsi="Arial" w:cs="Arial"/>
        </w:rPr>
      </w:pPr>
      <w:r>
        <w:rPr>
          <w:rFonts w:ascii="Arial" w:hAnsi="Arial" w:cs="Arial"/>
        </w:rPr>
        <w:t>Participants will have composed a written plan for continuing fitness and for the next 3 months either with TREDS or outside TREDS at completion of program.</w:t>
      </w:r>
    </w:p>
    <w:p w14:paraId="50B63669" w14:textId="77777777" w:rsidR="000248B8" w:rsidRPr="006618A8" w:rsidRDefault="000248B8" w:rsidP="000248B8">
      <w:pPr>
        <w:pStyle w:val="ListParagraph"/>
        <w:numPr>
          <w:ilvl w:val="0"/>
          <w:numId w:val="1"/>
        </w:numPr>
        <w:rPr>
          <w:rFonts w:ascii="Arial" w:hAnsi="Arial" w:cs="Arial"/>
        </w:rPr>
      </w:pPr>
      <w:r>
        <w:rPr>
          <w:rFonts w:ascii="Arial" w:hAnsi="Arial" w:cs="Arial"/>
        </w:rPr>
        <w:t xml:space="preserve">More than 70% of participants who have completed the </w:t>
      </w:r>
      <w:r w:rsidRPr="006618A8">
        <w:rPr>
          <w:rFonts w:ascii="Arial" w:hAnsi="Arial" w:cs="Arial"/>
        </w:rPr>
        <w:t>program</w:t>
      </w:r>
      <w:r>
        <w:rPr>
          <w:rFonts w:ascii="Arial" w:hAnsi="Arial" w:cs="Arial"/>
        </w:rPr>
        <w:t xml:space="preserve"> will have</w:t>
      </w:r>
      <w:r w:rsidRPr="006618A8">
        <w:rPr>
          <w:rFonts w:ascii="Arial" w:hAnsi="Arial" w:cs="Arial"/>
        </w:rPr>
        <w:t xml:space="preserve"> improved self-efficacy for resistance exercise</w:t>
      </w:r>
      <w:r>
        <w:rPr>
          <w:rFonts w:ascii="Arial" w:hAnsi="Arial" w:cs="Arial"/>
        </w:rPr>
        <w:t xml:space="preserve"> from</w:t>
      </w:r>
      <w:r w:rsidRPr="006618A8">
        <w:rPr>
          <w:rFonts w:ascii="Arial" w:hAnsi="Arial" w:cs="Arial"/>
        </w:rPr>
        <w:t xml:space="preserve"> baseline at the beginning the TREDS program</w:t>
      </w:r>
      <w:r>
        <w:rPr>
          <w:rFonts w:ascii="Arial" w:hAnsi="Arial" w:cs="Arial"/>
        </w:rPr>
        <w:t xml:space="preserve"> based on short questionnaire.</w:t>
      </w:r>
    </w:p>
    <w:p w14:paraId="79523F38" w14:textId="77777777" w:rsidR="000248B8" w:rsidRPr="006618A8" w:rsidRDefault="000248B8" w:rsidP="000248B8">
      <w:pPr>
        <w:pStyle w:val="ListParagraph"/>
        <w:numPr>
          <w:ilvl w:val="0"/>
          <w:numId w:val="1"/>
        </w:numPr>
        <w:rPr>
          <w:rFonts w:ascii="Arial" w:hAnsi="Arial" w:cs="Arial"/>
        </w:rPr>
      </w:pPr>
      <w:r w:rsidRPr="006618A8">
        <w:rPr>
          <w:rFonts w:ascii="Arial" w:hAnsi="Arial" w:cs="Arial"/>
        </w:rPr>
        <w:t>More than 80% of participants who have completed the program</w:t>
      </w:r>
      <w:r>
        <w:rPr>
          <w:rFonts w:ascii="Arial" w:hAnsi="Arial" w:cs="Arial"/>
        </w:rPr>
        <w:t xml:space="preserve"> will </w:t>
      </w:r>
      <w:r w:rsidRPr="006618A8">
        <w:rPr>
          <w:rFonts w:ascii="Arial" w:hAnsi="Arial" w:cs="Arial"/>
        </w:rPr>
        <w:t xml:space="preserve">they </w:t>
      </w:r>
      <w:proofErr w:type="gramStart"/>
      <w:r>
        <w:rPr>
          <w:rFonts w:ascii="Arial" w:hAnsi="Arial" w:cs="Arial"/>
        </w:rPr>
        <w:t>are</w:t>
      </w:r>
      <w:proofErr w:type="gramEnd"/>
      <w:r>
        <w:rPr>
          <w:rFonts w:ascii="Arial" w:hAnsi="Arial" w:cs="Arial"/>
        </w:rPr>
        <w:t xml:space="preserve"> in </w:t>
      </w:r>
      <w:r w:rsidRPr="006618A8">
        <w:rPr>
          <w:rFonts w:ascii="Arial" w:hAnsi="Arial" w:cs="Arial"/>
        </w:rPr>
        <w:t>better health since beginning the TREDS program based on short questionnaire.</w:t>
      </w:r>
    </w:p>
    <w:p w14:paraId="635048D1" w14:textId="77777777" w:rsidR="000248B8" w:rsidRPr="003F17D7" w:rsidRDefault="000248B8" w:rsidP="000248B8">
      <w:pPr>
        <w:rPr>
          <w:rFonts w:ascii="Arial" w:hAnsi="Arial" w:cs="Arial"/>
        </w:rPr>
      </w:pPr>
    </w:p>
    <w:p w14:paraId="1A067556" w14:textId="77777777" w:rsidR="000248B8" w:rsidRPr="009D057F" w:rsidRDefault="000248B8" w:rsidP="000248B8">
      <w:pPr>
        <w:rPr>
          <w:rFonts w:ascii="Arial" w:hAnsi="Arial" w:cs="Arial"/>
          <w:i/>
          <w:u w:val="single"/>
        </w:rPr>
      </w:pPr>
      <w:r w:rsidRPr="009D057F">
        <w:rPr>
          <w:rFonts w:ascii="Arial" w:hAnsi="Arial" w:cs="Arial"/>
          <w:i/>
          <w:u w:val="single"/>
        </w:rPr>
        <w:t>Methods</w:t>
      </w:r>
    </w:p>
    <w:p w14:paraId="04D01DF1" w14:textId="77777777" w:rsidR="000248B8" w:rsidRDefault="000248B8" w:rsidP="000248B8">
      <w:pPr>
        <w:ind w:firstLine="720"/>
        <w:rPr>
          <w:rFonts w:ascii="Arial" w:hAnsi="Arial" w:cs="Arial"/>
        </w:rPr>
      </w:pPr>
      <w:r w:rsidRPr="00207C4C">
        <w:rPr>
          <w:rFonts w:ascii="Arial" w:hAnsi="Arial" w:cs="Arial"/>
        </w:rPr>
        <w:t>T</w:t>
      </w:r>
      <w:r>
        <w:rPr>
          <w:rFonts w:ascii="Arial" w:hAnsi="Arial" w:cs="Arial"/>
        </w:rPr>
        <w:t xml:space="preserve">raining and </w:t>
      </w:r>
      <w:r w:rsidRPr="00207C4C">
        <w:rPr>
          <w:rFonts w:ascii="Arial" w:hAnsi="Arial" w:cs="Arial"/>
        </w:rPr>
        <w:t>R</w:t>
      </w:r>
      <w:r>
        <w:rPr>
          <w:rFonts w:ascii="Arial" w:hAnsi="Arial" w:cs="Arial"/>
        </w:rPr>
        <w:t xml:space="preserve">esistance </w:t>
      </w:r>
      <w:r w:rsidRPr="00207C4C">
        <w:rPr>
          <w:rFonts w:ascii="Arial" w:hAnsi="Arial" w:cs="Arial"/>
        </w:rPr>
        <w:t>E</w:t>
      </w:r>
      <w:r>
        <w:rPr>
          <w:rFonts w:ascii="Arial" w:hAnsi="Arial" w:cs="Arial"/>
        </w:rPr>
        <w:t xml:space="preserve">xercise for Down </w:t>
      </w:r>
      <w:proofErr w:type="gramStart"/>
      <w:r w:rsidRPr="00207C4C">
        <w:rPr>
          <w:rFonts w:ascii="Arial" w:hAnsi="Arial" w:cs="Arial"/>
        </w:rPr>
        <w:t>S</w:t>
      </w:r>
      <w:r>
        <w:rPr>
          <w:rFonts w:ascii="Arial" w:hAnsi="Arial" w:cs="Arial"/>
        </w:rPr>
        <w:t>yndrome</w:t>
      </w:r>
      <w:proofErr w:type="gramEnd"/>
      <w:r>
        <w:rPr>
          <w:rFonts w:ascii="Arial" w:hAnsi="Arial" w:cs="Arial"/>
        </w:rPr>
        <w:t xml:space="preserve"> </w:t>
      </w:r>
      <w:r w:rsidRPr="003C32F1">
        <w:rPr>
          <w:rFonts w:ascii="Arial" w:hAnsi="Arial" w:cs="Arial"/>
        </w:rPr>
        <w:t>is a</w:t>
      </w:r>
      <w:r>
        <w:rPr>
          <w:rFonts w:ascii="Arial" w:hAnsi="Arial" w:cs="Arial"/>
        </w:rPr>
        <w:t xml:space="preserve"> community-based exercise program</w:t>
      </w:r>
      <w:r w:rsidRPr="003C32F1">
        <w:rPr>
          <w:rFonts w:ascii="Arial" w:hAnsi="Arial" w:cs="Arial"/>
        </w:rPr>
        <w:t xml:space="preserve"> designed to connect, educate, and empower individuals with Down syndrome in the </w:t>
      </w:r>
      <w:r>
        <w:rPr>
          <w:rFonts w:ascii="Arial" w:hAnsi="Arial" w:cs="Arial"/>
        </w:rPr>
        <w:t xml:space="preserve">Triangle </w:t>
      </w:r>
      <w:r w:rsidRPr="003C32F1">
        <w:rPr>
          <w:rFonts w:ascii="Arial" w:hAnsi="Arial" w:cs="Arial"/>
        </w:rPr>
        <w:t xml:space="preserve">area. The program is run by dedicated physical therapists and highly qualified instructors who are specially equipped to work with adolescents and adults in order to teach them about exercise, train them in the proper utilization of gym and resistance equipment, and encourage them to maintain healthy lifestyles. </w:t>
      </w:r>
      <w:r>
        <w:rPr>
          <w:rFonts w:ascii="Arial" w:hAnsi="Arial" w:cs="Arial"/>
        </w:rPr>
        <w:t>The program designed for teens and young adults</w:t>
      </w:r>
      <w:r w:rsidRPr="00207C4C">
        <w:rPr>
          <w:rFonts w:ascii="Arial" w:hAnsi="Arial" w:cs="Arial"/>
        </w:rPr>
        <w:t xml:space="preserve"> with Down syndrome age 15</w:t>
      </w:r>
      <w:r>
        <w:rPr>
          <w:rFonts w:ascii="Arial" w:hAnsi="Arial" w:cs="Arial"/>
        </w:rPr>
        <w:t xml:space="preserve"> years</w:t>
      </w:r>
      <w:r w:rsidRPr="00207C4C">
        <w:rPr>
          <w:rFonts w:ascii="Arial" w:hAnsi="Arial" w:cs="Arial"/>
        </w:rPr>
        <w:t xml:space="preserve"> and u</w:t>
      </w:r>
      <w:r>
        <w:rPr>
          <w:rFonts w:ascii="Arial" w:hAnsi="Arial" w:cs="Arial"/>
        </w:rPr>
        <w:t>p, and it is comprised of two parts: F</w:t>
      </w:r>
      <w:r w:rsidRPr="00207C4C">
        <w:rPr>
          <w:rFonts w:ascii="Arial" w:hAnsi="Arial" w:cs="Arial"/>
        </w:rPr>
        <w:t>irst, a monthly educational session in which participants will be instructed in the correct techniques for weight lifting and exercise alo</w:t>
      </w:r>
      <w:r>
        <w:rPr>
          <w:rFonts w:ascii="Arial" w:hAnsi="Arial" w:cs="Arial"/>
        </w:rPr>
        <w:t xml:space="preserve">ng with tips for healthy living and goal-setting. Second, </w:t>
      </w:r>
      <w:r w:rsidRPr="00207C4C">
        <w:rPr>
          <w:rFonts w:ascii="Arial" w:hAnsi="Arial" w:cs="Arial"/>
        </w:rPr>
        <w:t xml:space="preserve">participants will meet once a week for hour-long group </w:t>
      </w:r>
      <w:proofErr w:type="gramStart"/>
      <w:r w:rsidRPr="00207C4C">
        <w:rPr>
          <w:rFonts w:ascii="Arial" w:hAnsi="Arial" w:cs="Arial"/>
        </w:rPr>
        <w:t>weight-lifting</w:t>
      </w:r>
      <w:proofErr w:type="gramEnd"/>
      <w:r w:rsidRPr="00207C4C">
        <w:rPr>
          <w:rFonts w:ascii="Arial" w:hAnsi="Arial" w:cs="Arial"/>
        </w:rPr>
        <w:t xml:space="preserve"> and resistance exercise training.</w:t>
      </w:r>
      <w:r>
        <w:rPr>
          <w:rFonts w:ascii="Arial" w:hAnsi="Arial" w:cs="Arial"/>
        </w:rPr>
        <w:t xml:space="preserve"> Both components of the program will be held at the Downtown Durham YMCA given that the location is a community-friendly building, has both a gym and smaller meeting rooms, and is located in the heart of the Triangle, between Chapel Hill and Raleigh. </w:t>
      </w:r>
    </w:p>
    <w:p w14:paraId="3F1954C8" w14:textId="77777777" w:rsidR="000248B8" w:rsidRDefault="000248B8" w:rsidP="000248B8">
      <w:pPr>
        <w:ind w:firstLine="720"/>
      </w:pPr>
      <w:r>
        <w:rPr>
          <w:rFonts w:ascii="Arial" w:hAnsi="Arial" w:cs="Arial"/>
        </w:rPr>
        <w:t>Given that research has shown that individuals are more likely to make and stick to health behavior changes when they have intrapersonal motivation</w:t>
      </w:r>
      <w:r>
        <w:rPr>
          <w:rFonts w:ascii="Arial" w:hAnsi="Arial" w:cs="Arial"/>
          <w:vertAlign w:val="superscript"/>
        </w:rPr>
        <w:t>12</w:t>
      </w:r>
      <w:r>
        <w:rPr>
          <w:rFonts w:ascii="Arial" w:hAnsi="Arial" w:cs="Arial"/>
        </w:rPr>
        <w:t xml:space="preserve">, the educational component of TREDS is an important piece of the program and will help increase individuals’ knowledge and motivation to continue physical activity. These educational sessions will meet monthly for between 45 minutes and an hour, just prior to the first weight lifting session of the month. The meetings will be held in either an empty exercise room or community meeting room based upon the YMCA schedules. Principles and topics that will be explored and discussed vary slightly from session to session but will include health topics such as physical activity, nutrition, injury-prevention, </w:t>
      </w:r>
      <w:proofErr w:type="gramStart"/>
      <w:r>
        <w:rPr>
          <w:rFonts w:ascii="Arial" w:hAnsi="Arial" w:cs="Arial"/>
        </w:rPr>
        <w:t>goal-setting</w:t>
      </w:r>
      <w:proofErr w:type="gramEnd"/>
      <w:r>
        <w:rPr>
          <w:rFonts w:ascii="Arial" w:hAnsi="Arial" w:cs="Arial"/>
        </w:rPr>
        <w:t>, and self-efficacy/self-esteem as well as encouragement and ideas for cardiovascular activity each day. In addition, there will be a review of correct lifting techniques with an emphasis on safety prior to going to the training session. Educational session speakers will vary based upon topic and areas of interest, and participants will be encouraged to ask/answer questions throughout. Over the course of the program, individuals will receive specific instruction in goals and planning for continued, lifelong physical activity. This will include learning how to set SMART goals and tips for incorporating physical activity into daily life. In order to be eligible to “graduate” from the program after 20 weeks, the participants will be required to attend at least 3 monthly educational sessions and have a written plan for continued physical activity and wellness.</w:t>
      </w:r>
    </w:p>
    <w:p w14:paraId="49D65944" w14:textId="77777777" w:rsidR="000248B8" w:rsidRDefault="000248B8" w:rsidP="000248B8">
      <w:pPr>
        <w:ind w:firstLine="720"/>
        <w:rPr>
          <w:rFonts w:ascii="Arial" w:hAnsi="Arial" w:cs="Arial"/>
        </w:rPr>
      </w:pPr>
      <w:r>
        <w:rPr>
          <w:rFonts w:ascii="Arial" w:hAnsi="Arial" w:cs="Arial"/>
        </w:rPr>
        <w:t>Based on the evidence that community-based resistance exercise programs can lead to overall increases in strength and functional performance in individuals with Down syndrome</w:t>
      </w:r>
      <w:r>
        <w:rPr>
          <w:rFonts w:ascii="Arial" w:hAnsi="Arial" w:cs="Arial"/>
          <w:vertAlign w:val="superscript"/>
        </w:rPr>
        <w:t>17</w:t>
      </w:r>
      <w:r>
        <w:rPr>
          <w:rFonts w:ascii="Arial" w:hAnsi="Arial" w:cs="Arial"/>
        </w:rPr>
        <w:t>, the w</w:t>
      </w:r>
      <w:r w:rsidRPr="001941B9">
        <w:rPr>
          <w:rFonts w:ascii="Arial" w:hAnsi="Arial" w:cs="Arial"/>
        </w:rPr>
        <w:t>eekly lifting/resistance exercises</w:t>
      </w:r>
      <w:r>
        <w:rPr>
          <w:rFonts w:ascii="Arial" w:hAnsi="Arial" w:cs="Arial"/>
        </w:rPr>
        <w:t xml:space="preserve"> in the gym at the YMCA</w:t>
      </w:r>
      <w:r w:rsidRPr="001941B9">
        <w:rPr>
          <w:rFonts w:ascii="Arial" w:hAnsi="Arial" w:cs="Arial"/>
        </w:rPr>
        <w:t xml:space="preserve"> will incorporate core workouts along with both upper and lower extremity strength training, using a mixture of body weight resistance and movement-controlled resistance machines. </w:t>
      </w:r>
      <w:r>
        <w:rPr>
          <w:rFonts w:ascii="Arial" w:hAnsi="Arial" w:cs="Arial"/>
        </w:rPr>
        <w:t xml:space="preserve">For every weekly training session, all resistance and lifting </w:t>
      </w:r>
      <w:r w:rsidRPr="00207C4C">
        <w:rPr>
          <w:rFonts w:ascii="Arial" w:hAnsi="Arial" w:cs="Arial"/>
        </w:rPr>
        <w:t>activities will occur under the supervision certified physical t</w:t>
      </w:r>
      <w:r>
        <w:rPr>
          <w:rFonts w:ascii="Arial" w:hAnsi="Arial" w:cs="Arial"/>
        </w:rPr>
        <w:t>herapists and/or personal trainers but will include a group warm-up comprised of simple stretches, jumping jacks, and toe-touches led by a different participant each week to encourage the social and interpersonal aspect of the program. During each participant’s first week of training, a special one-on-one intake session will occur under the supervision of a certified physical therapist and/or personal trainer. That participant’s s</w:t>
      </w:r>
      <w:r w:rsidRPr="00207C4C">
        <w:rPr>
          <w:rFonts w:ascii="Arial" w:hAnsi="Arial" w:cs="Arial"/>
        </w:rPr>
        <w:t>p</w:t>
      </w:r>
      <w:r>
        <w:rPr>
          <w:rFonts w:ascii="Arial" w:hAnsi="Arial" w:cs="Arial"/>
        </w:rPr>
        <w:t>ecific exercise/lifting program</w:t>
      </w:r>
      <w:r w:rsidRPr="00207C4C">
        <w:rPr>
          <w:rFonts w:ascii="Arial" w:hAnsi="Arial" w:cs="Arial"/>
        </w:rPr>
        <w:t xml:space="preserve"> will be individualized in </w:t>
      </w:r>
      <w:r>
        <w:rPr>
          <w:rFonts w:ascii="Arial" w:hAnsi="Arial" w:cs="Arial"/>
        </w:rPr>
        <w:t>order to keep everyone safe, and all activities will be completed with either body-weight only (i.e. body weight lunges, squats, sit-ups, push-ups, etc.) or using movement-controlled resistance machines (i.e. leg press, hamstring curl, leg extension, shoulder press, etc.) in order to minimize risk of injury.</w:t>
      </w:r>
      <w:r w:rsidRPr="00207C4C">
        <w:rPr>
          <w:rFonts w:ascii="Arial" w:hAnsi="Arial" w:cs="Arial"/>
        </w:rPr>
        <w:t xml:space="preserve"> </w:t>
      </w:r>
      <w:r>
        <w:rPr>
          <w:rFonts w:ascii="Arial" w:hAnsi="Arial" w:cs="Arial"/>
        </w:rPr>
        <w:t>The lifting sessions will be supervised by at least 1 physical therapist or personal trainer for every 3 participants in order to ensure safety. As the program grows and increases in number, the goal is to likewise increase physical therapist and personal trainer volunteers to help speak at educational sessions and oversee training sessions. In addition, participants will be instructed to use the machines in pairs so that they can encourage one another and “spot” their peers throughout the training session (although they will not be using free weights, as is usually the case when one needs a “spotter”). The “basic program” for each participant will generally be comprised of the following exercises but weight, repetitions, and sets will be tailored to that individual as necessary:</w:t>
      </w:r>
    </w:p>
    <w:p w14:paraId="3F2B7306" w14:textId="77777777" w:rsidR="000248B8" w:rsidRDefault="000248B8" w:rsidP="000248B8">
      <w:pPr>
        <w:ind w:firstLine="720"/>
        <w:rPr>
          <w:rFonts w:ascii="Arial" w:hAnsi="Arial" w:cs="Arial"/>
        </w:rPr>
      </w:pPr>
    </w:p>
    <w:tbl>
      <w:tblPr>
        <w:tblStyle w:val="TableGrid"/>
        <w:tblW w:w="0" w:type="auto"/>
        <w:tblLook w:val="04A0" w:firstRow="1" w:lastRow="0" w:firstColumn="1" w:lastColumn="0" w:noHBand="0" w:noVBand="1"/>
      </w:tblPr>
      <w:tblGrid>
        <w:gridCol w:w="8856"/>
      </w:tblGrid>
      <w:tr w:rsidR="000248B8" w14:paraId="77BE1C72" w14:textId="77777777" w:rsidTr="005569F5">
        <w:tc>
          <w:tcPr>
            <w:tcW w:w="8856" w:type="dxa"/>
          </w:tcPr>
          <w:p w14:paraId="00E8878C" w14:textId="77777777" w:rsidR="000248B8" w:rsidRDefault="000248B8" w:rsidP="005569F5">
            <w:pPr>
              <w:rPr>
                <w:rFonts w:ascii="Arial" w:hAnsi="Arial" w:cs="Arial"/>
              </w:rPr>
            </w:pPr>
            <w:r>
              <w:rPr>
                <w:rFonts w:ascii="Arial" w:hAnsi="Arial" w:cs="Arial"/>
                <w:b/>
              </w:rPr>
              <w:t>Core</w:t>
            </w:r>
          </w:p>
          <w:p w14:paraId="73A4BB95" w14:textId="77777777" w:rsidR="000248B8" w:rsidRDefault="000248B8" w:rsidP="005569F5">
            <w:pPr>
              <w:pStyle w:val="ListParagraph"/>
              <w:numPr>
                <w:ilvl w:val="0"/>
                <w:numId w:val="2"/>
              </w:numPr>
              <w:rPr>
                <w:rFonts w:ascii="Arial" w:hAnsi="Arial" w:cs="Arial"/>
              </w:rPr>
            </w:pPr>
            <w:r>
              <w:rPr>
                <w:rFonts w:ascii="Arial" w:hAnsi="Arial" w:cs="Arial"/>
              </w:rPr>
              <w:t>Sit-ups (partner holding feet)</w:t>
            </w:r>
          </w:p>
          <w:p w14:paraId="11BD260A" w14:textId="77777777" w:rsidR="000248B8" w:rsidRDefault="000248B8" w:rsidP="005569F5">
            <w:pPr>
              <w:pStyle w:val="ListParagraph"/>
              <w:numPr>
                <w:ilvl w:val="0"/>
                <w:numId w:val="2"/>
              </w:numPr>
              <w:rPr>
                <w:rFonts w:ascii="Arial" w:hAnsi="Arial" w:cs="Arial"/>
              </w:rPr>
            </w:pPr>
            <w:r>
              <w:rPr>
                <w:rFonts w:ascii="Arial" w:hAnsi="Arial" w:cs="Arial"/>
              </w:rPr>
              <w:t>Plank</w:t>
            </w:r>
          </w:p>
          <w:p w14:paraId="206903A9" w14:textId="77777777" w:rsidR="000248B8" w:rsidRPr="00D222DF" w:rsidRDefault="000248B8" w:rsidP="005569F5">
            <w:pPr>
              <w:pStyle w:val="ListParagraph"/>
              <w:numPr>
                <w:ilvl w:val="0"/>
                <w:numId w:val="2"/>
              </w:numPr>
              <w:rPr>
                <w:rFonts w:ascii="Arial" w:hAnsi="Arial" w:cs="Arial"/>
              </w:rPr>
            </w:pPr>
            <w:r>
              <w:rPr>
                <w:rFonts w:ascii="Arial" w:hAnsi="Arial" w:cs="Arial"/>
              </w:rPr>
              <w:t>Supine bridge holds (progress to marching)</w:t>
            </w:r>
          </w:p>
        </w:tc>
      </w:tr>
      <w:tr w:rsidR="000248B8" w14:paraId="729AB774" w14:textId="77777777" w:rsidTr="005569F5">
        <w:tc>
          <w:tcPr>
            <w:tcW w:w="8856" w:type="dxa"/>
          </w:tcPr>
          <w:p w14:paraId="53562824" w14:textId="77777777" w:rsidR="000248B8" w:rsidRDefault="000248B8" w:rsidP="005569F5">
            <w:pPr>
              <w:rPr>
                <w:rFonts w:ascii="Arial" w:hAnsi="Arial" w:cs="Arial"/>
              </w:rPr>
            </w:pPr>
            <w:r>
              <w:rPr>
                <w:rFonts w:ascii="Arial" w:hAnsi="Arial" w:cs="Arial"/>
                <w:b/>
              </w:rPr>
              <w:t>Upper-Body</w:t>
            </w:r>
          </w:p>
          <w:p w14:paraId="2B4EC81E" w14:textId="77777777" w:rsidR="000248B8" w:rsidRDefault="000248B8" w:rsidP="005569F5">
            <w:pPr>
              <w:pStyle w:val="ListParagraph"/>
              <w:numPr>
                <w:ilvl w:val="0"/>
                <w:numId w:val="3"/>
              </w:numPr>
              <w:rPr>
                <w:rFonts w:ascii="Arial" w:hAnsi="Arial" w:cs="Arial"/>
              </w:rPr>
            </w:pPr>
            <w:r>
              <w:rPr>
                <w:rFonts w:ascii="Arial" w:hAnsi="Arial" w:cs="Arial"/>
              </w:rPr>
              <w:t xml:space="preserve">Shoulder press </w:t>
            </w:r>
          </w:p>
          <w:p w14:paraId="085FF4FA" w14:textId="77777777" w:rsidR="000248B8" w:rsidRDefault="000248B8" w:rsidP="005569F5">
            <w:pPr>
              <w:pStyle w:val="ListParagraph"/>
              <w:numPr>
                <w:ilvl w:val="0"/>
                <w:numId w:val="3"/>
              </w:numPr>
              <w:rPr>
                <w:rFonts w:ascii="Arial" w:hAnsi="Arial" w:cs="Arial"/>
              </w:rPr>
            </w:pPr>
            <w:proofErr w:type="spellStart"/>
            <w:r>
              <w:rPr>
                <w:rFonts w:ascii="Arial" w:hAnsi="Arial" w:cs="Arial"/>
              </w:rPr>
              <w:t>Lat</w:t>
            </w:r>
            <w:proofErr w:type="spellEnd"/>
            <w:r>
              <w:rPr>
                <w:rFonts w:ascii="Arial" w:hAnsi="Arial" w:cs="Arial"/>
              </w:rPr>
              <w:t xml:space="preserve"> pull-down</w:t>
            </w:r>
          </w:p>
          <w:p w14:paraId="6445D8A2" w14:textId="77777777" w:rsidR="000248B8" w:rsidRDefault="000248B8" w:rsidP="005569F5">
            <w:pPr>
              <w:pStyle w:val="ListParagraph"/>
              <w:numPr>
                <w:ilvl w:val="0"/>
                <w:numId w:val="3"/>
              </w:numPr>
              <w:rPr>
                <w:rFonts w:ascii="Arial" w:hAnsi="Arial" w:cs="Arial"/>
              </w:rPr>
            </w:pPr>
            <w:r>
              <w:rPr>
                <w:rFonts w:ascii="Arial" w:hAnsi="Arial" w:cs="Arial"/>
              </w:rPr>
              <w:t>Row</w:t>
            </w:r>
          </w:p>
          <w:p w14:paraId="6694B96F" w14:textId="77777777" w:rsidR="000248B8" w:rsidRPr="00D222DF" w:rsidRDefault="000248B8" w:rsidP="005569F5">
            <w:pPr>
              <w:pStyle w:val="ListParagraph"/>
              <w:numPr>
                <w:ilvl w:val="0"/>
                <w:numId w:val="3"/>
              </w:numPr>
              <w:rPr>
                <w:rFonts w:ascii="Arial" w:hAnsi="Arial" w:cs="Arial"/>
              </w:rPr>
            </w:pPr>
            <w:r>
              <w:rPr>
                <w:rFonts w:ascii="Arial" w:hAnsi="Arial" w:cs="Arial"/>
              </w:rPr>
              <w:t>Push-ups</w:t>
            </w:r>
          </w:p>
        </w:tc>
      </w:tr>
      <w:tr w:rsidR="000248B8" w14:paraId="7FC33F71" w14:textId="77777777" w:rsidTr="005569F5">
        <w:tc>
          <w:tcPr>
            <w:tcW w:w="8856" w:type="dxa"/>
          </w:tcPr>
          <w:p w14:paraId="347CDF11" w14:textId="77777777" w:rsidR="000248B8" w:rsidRDefault="000248B8" w:rsidP="005569F5">
            <w:pPr>
              <w:rPr>
                <w:rFonts w:ascii="Arial" w:hAnsi="Arial" w:cs="Arial"/>
                <w:b/>
              </w:rPr>
            </w:pPr>
            <w:r>
              <w:rPr>
                <w:rFonts w:ascii="Arial" w:hAnsi="Arial" w:cs="Arial"/>
                <w:b/>
              </w:rPr>
              <w:t>Lower-Body</w:t>
            </w:r>
          </w:p>
          <w:p w14:paraId="358667D1" w14:textId="77777777" w:rsidR="000248B8" w:rsidRDefault="000248B8" w:rsidP="005569F5">
            <w:pPr>
              <w:pStyle w:val="ListParagraph"/>
              <w:numPr>
                <w:ilvl w:val="0"/>
                <w:numId w:val="4"/>
              </w:numPr>
              <w:rPr>
                <w:rFonts w:ascii="Arial" w:hAnsi="Arial" w:cs="Arial"/>
              </w:rPr>
            </w:pPr>
            <w:r>
              <w:rPr>
                <w:rFonts w:ascii="Arial" w:hAnsi="Arial" w:cs="Arial"/>
              </w:rPr>
              <w:t>Leg press</w:t>
            </w:r>
          </w:p>
          <w:p w14:paraId="00499233" w14:textId="77777777" w:rsidR="000248B8" w:rsidRDefault="000248B8" w:rsidP="005569F5">
            <w:pPr>
              <w:pStyle w:val="ListParagraph"/>
              <w:numPr>
                <w:ilvl w:val="0"/>
                <w:numId w:val="4"/>
              </w:numPr>
              <w:rPr>
                <w:rFonts w:ascii="Arial" w:hAnsi="Arial" w:cs="Arial"/>
              </w:rPr>
            </w:pPr>
            <w:r>
              <w:rPr>
                <w:rFonts w:ascii="Arial" w:hAnsi="Arial" w:cs="Arial"/>
              </w:rPr>
              <w:t>Hamstring curl</w:t>
            </w:r>
          </w:p>
          <w:p w14:paraId="217A56C4" w14:textId="77777777" w:rsidR="000248B8" w:rsidRDefault="000248B8" w:rsidP="005569F5">
            <w:pPr>
              <w:pStyle w:val="ListParagraph"/>
              <w:numPr>
                <w:ilvl w:val="0"/>
                <w:numId w:val="4"/>
              </w:numPr>
              <w:rPr>
                <w:rFonts w:ascii="Arial" w:hAnsi="Arial" w:cs="Arial"/>
              </w:rPr>
            </w:pPr>
            <w:r>
              <w:rPr>
                <w:rFonts w:ascii="Arial" w:hAnsi="Arial" w:cs="Arial"/>
              </w:rPr>
              <w:t>Leg extension</w:t>
            </w:r>
          </w:p>
          <w:p w14:paraId="6D5F656F" w14:textId="77777777" w:rsidR="000248B8" w:rsidRPr="00D222DF" w:rsidRDefault="000248B8" w:rsidP="005569F5">
            <w:pPr>
              <w:pStyle w:val="ListParagraph"/>
              <w:numPr>
                <w:ilvl w:val="0"/>
                <w:numId w:val="4"/>
              </w:numPr>
              <w:rPr>
                <w:rFonts w:ascii="Arial" w:hAnsi="Arial" w:cs="Arial"/>
              </w:rPr>
            </w:pPr>
            <w:r>
              <w:rPr>
                <w:rFonts w:ascii="Arial" w:hAnsi="Arial" w:cs="Arial"/>
              </w:rPr>
              <w:t>Calf raises</w:t>
            </w:r>
          </w:p>
        </w:tc>
      </w:tr>
    </w:tbl>
    <w:p w14:paraId="0065D674" w14:textId="77777777" w:rsidR="000248B8" w:rsidRDefault="000248B8" w:rsidP="000248B8">
      <w:pPr>
        <w:ind w:firstLine="720"/>
        <w:rPr>
          <w:rFonts w:ascii="Arial" w:hAnsi="Arial" w:cs="Arial"/>
        </w:rPr>
      </w:pPr>
    </w:p>
    <w:p w14:paraId="5DE0D21E" w14:textId="77777777" w:rsidR="000248B8" w:rsidRDefault="000248B8" w:rsidP="000248B8">
      <w:pPr>
        <w:ind w:firstLine="720"/>
        <w:rPr>
          <w:rFonts w:ascii="Arial" w:hAnsi="Arial" w:cs="Arial"/>
        </w:rPr>
      </w:pPr>
      <w:r>
        <w:rPr>
          <w:rFonts w:ascii="Arial" w:hAnsi="Arial" w:cs="Arial"/>
        </w:rPr>
        <w:t xml:space="preserve">For each participant’s first training session, an individualized intake occurs preceding the normal training session in order to allow for adequate one-on-one attention without removing the facilitator from the other participants and potentially jeopardizing their safety. During this intake session, the individual’s BMI, capacity on the leg press, and number of sit-ups in 1 minute will be recorded as baseline data. Furthermore, on the first training session of each month (the same day as the educational session), participants will be observed and aided in order to progress the weights or repetitions as appropriate. However, participants will only be allowed to perform exercises or utilize equipment that they have been instructed in, though trainers may add a new exercise or equipment per patient appropriateness as they progress. Participants will receive a chart of their exercises with pictures and instructions to keep with them along with places to log their sets/reps/resistance for each training session. During each subsequent weekly training session of the month, participants will have a partner in order to help one another and encourage one another. This is intended to improve individuals’ safety during training while also increasing motivation to return to TREDS each week by promoting friendship and socialization. In addition, a group cool-down led by another participant will conclude each training session and be comprised of </w:t>
      </w:r>
    </w:p>
    <w:p w14:paraId="2E204536" w14:textId="77777777" w:rsidR="00313CC1" w:rsidRDefault="000248B8" w:rsidP="00313CC1">
      <w:pPr>
        <w:ind w:firstLine="720"/>
        <w:rPr>
          <w:rFonts w:ascii="Arial" w:hAnsi="Arial" w:cs="Arial"/>
        </w:rPr>
      </w:pPr>
      <w:r w:rsidRPr="00207C4C">
        <w:rPr>
          <w:rFonts w:ascii="Arial" w:hAnsi="Arial" w:cs="Arial"/>
        </w:rPr>
        <w:t>After 20 weeks, participants in the program will be evaluated for safe and effective lifting techniques in</w:t>
      </w:r>
      <w:r>
        <w:rPr>
          <w:rFonts w:ascii="Arial" w:hAnsi="Arial" w:cs="Arial"/>
        </w:rPr>
        <w:t xml:space="preserve"> a final</w:t>
      </w:r>
      <w:r w:rsidRPr="00207C4C">
        <w:rPr>
          <w:rFonts w:ascii="Arial" w:hAnsi="Arial" w:cs="Arial"/>
        </w:rPr>
        <w:t xml:space="preserve"> one-on-one training session with a certified physical therapi</w:t>
      </w:r>
      <w:r>
        <w:rPr>
          <w:rFonts w:ascii="Arial" w:hAnsi="Arial" w:cs="Arial"/>
        </w:rPr>
        <w:t>st</w:t>
      </w:r>
      <w:r w:rsidRPr="00207C4C">
        <w:rPr>
          <w:rFonts w:ascii="Arial" w:hAnsi="Arial" w:cs="Arial"/>
        </w:rPr>
        <w:t xml:space="preserve">. Once he or she has demonstrated the ability to safely and effectively complete his or her own </w:t>
      </w:r>
      <w:r>
        <w:rPr>
          <w:rFonts w:ascii="Arial" w:hAnsi="Arial" w:cs="Arial"/>
        </w:rPr>
        <w:t>individualized training regimen and has provided the instructors with a written “plan” for continued health and fitness,</w:t>
      </w:r>
      <w:r w:rsidRPr="00207C4C">
        <w:rPr>
          <w:rFonts w:ascii="Arial" w:hAnsi="Arial" w:cs="Arial"/>
        </w:rPr>
        <w:t xml:space="preserve"> the participant is considered to have “graduated” from TREDS</w:t>
      </w:r>
      <w:r>
        <w:rPr>
          <w:rFonts w:ascii="Arial" w:hAnsi="Arial" w:cs="Arial"/>
        </w:rPr>
        <w:t xml:space="preserve"> and will receive a blue ribbon for their achievement</w:t>
      </w:r>
      <w:r w:rsidRPr="00207C4C">
        <w:rPr>
          <w:rFonts w:ascii="Arial" w:hAnsi="Arial" w:cs="Arial"/>
        </w:rPr>
        <w:t>. Although the program takes 5 months to complete, individuals may remain in the program and come to the weekly training sessions for as long as they desire.</w:t>
      </w:r>
      <w:r>
        <w:rPr>
          <w:rFonts w:ascii="Arial" w:hAnsi="Arial" w:cs="Arial"/>
        </w:rPr>
        <w:t xml:space="preserve"> </w:t>
      </w:r>
      <w:r w:rsidR="00313CC1">
        <w:rPr>
          <w:rFonts w:ascii="Arial" w:hAnsi="Arial" w:cs="Arial"/>
        </w:rPr>
        <w:t>During the final training session, data will be collected on individual’s BMI, leg press weight, and number of sit-ups as outcome measures compared to baseline.</w:t>
      </w:r>
    </w:p>
    <w:p w14:paraId="1317A790" w14:textId="77777777" w:rsidR="00313CC1" w:rsidRDefault="00313CC1" w:rsidP="00313CC1">
      <w:pPr>
        <w:rPr>
          <w:rFonts w:ascii="Arial" w:hAnsi="Arial" w:cs="Arial"/>
        </w:rPr>
      </w:pPr>
    </w:p>
    <w:p w14:paraId="09AE9647" w14:textId="524D89BD" w:rsidR="00313CC1" w:rsidRDefault="00313CC1" w:rsidP="00313CC1">
      <w:pPr>
        <w:rPr>
          <w:rFonts w:ascii="Arial" w:hAnsi="Arial" w:cs="Arial"/>
        </w:rPr>
      </w:pPr>
      <w:r>
        <w:rPr>
          <w:rFonts w:ascii="Arial" w:hAnsi="Arial" w:cs="Arial"/>
          <w:b/>
        </w:rPr>
        <w:t>Program Evaluation</w:t>
      </w:r>
    </w:p>
    <w:p w14:paraId="0D83E8FA" w14:textId="77777777" w:rsidR="00313CC1" w:rsidRDefault="00313CC1" w:rsidP="00313CC1">
      <w:pPr>
        <w:rPr>
          <w:rFonts w:ascii="Arial" w:hAnsi="Arial" w:cs="Arial"/>
        </w:rPr>
      </w:pPr>
    </w:p>
    <w:p w14:paraId="62F82280" w14:textId="3D6346A8" w:rsidR="000248B8" w:rsidRDefault="005B0EBE" w:rsidP="00313CC1">
      <w:pPr>
        <w:ind w:firstLine="720"/>
        <w:rPr>
          <w:rFonts w:ascii="Arial" w:hAnsi="Arial" w:cs="Arial"/>
        </w:rPr>
      </w:pPr>
      <w:r>
        <w:rPr>
          <w:rFonts w:ascii="Arial" w:hAnsi="Arial" w:cs="Arial"/>
        </w:rPr>
        <w:t xml:space="preserve">Following </w:t>
      </w:r>
      <w:r w:rsidR="000248B8">
        <w:rPr>
          <w:rFonts w:ascii="Arial" w:hAnsi="Arial" w:cs="Arial"/>
        </w:rPr>
        <w:t>completi</w:t>
      </w:r>
      <w:r w:rsidR="00617A6E">
        <w:rPr>
          <w:rFonts w:ascii="Arial" w:hAnsi="Arial" w:cs="Arial"/>
        </w:rPr>
        <w:t xml:space="preserve">on of the program, participants’ final training session data will be analyzed along with their individual intake baseline data in order to track progress and ensure that they are ready to “graduate” from the TREDS program. In addition, each participant </w:t>
      </w:r>
      <w:r w:rsidR="000248B8">
        <w:rPr>
          <w:rFonts w:ascii="Arial" w:hAnsi="Arial" w:cs="Arial"/>
        </w:rPr>
        <w:t>will be given a short questionnaire to answer about the program</w:t>
      </w:r>
      <w:r w:rsidR="00313CC1">
        <w:rPr>
          <w:rFonts w:ascii="Arial" w:hAnsi="Arial" w:cs="Arial"/>
        </w:rPr>
        <w:t xml:space="preserve"> in order to measure outcomes and </w:t>
      </w:r>
      <w:r w:rsidR="00DA0622">
        <w:rPr>
          <w:rFonts w:ascii="Arial" w:hAnsi="Arial" w:cs="Arial"/>
        </w:rPr>
        <w:t xml:space="preserve">help </w:t>
      </w:r>
      <w:r w:rsidR="00313CC1">
        <w:rPr>
          <w:rFonts w:ascii="Arial" w:hAnsi="Arial" w:cs="Arial"/>
        </w:rPr>
        <w:t xml:space="preserve">determine whether or not </w:t>
      </w:r>
      <w:r w:rsidR="00DA0622">
        <w:rPr>
          <w:rFonts w:ascii="Arial" w:hAnsi="Arial" w:cs="Arial"/>
        </w:rPr>
        <w:t xml:space="preserve">each of </w:t>
      </w:r>
      <w:r w:rsidR="00313CC1">
        <w:rPr>
          <w:rFonts w:ascii="Arial" w:hAnsi="Arial" w:cs="Arial"/>
        </w:rPr>
        <w:t xml:space="preserve">the </w:t>
      </w:r>
      <w:r w:rsidR="00DA0622">
        <w:rPr>
          <w:rFonts w:ascii="Arial" w:hAnsi="Arial" w:cs="Arial"/>
        </w:rPr>
        <w:t>program objectives for TREDS is</w:t>
      </w:r>
      <w:r w:rsidR="00313CC1">
        <w:rPr>
          <w:rFonts w:ascii="Arial" w:hAnsi="Arial" w:cs="Arial"/>
        </w:rPr>
        <w:t xml:space="preserve"> being accomplished. The questions </w:t>
      </w:r>
      <w:r w:rsidR="000248B8">
        <w:rPr>
          <w:rFonts w:ascii="Arial" w:hAnsi="Arial" w:cs="Arial"/>
        </w:rPr>
        <w:t>asked</w:t>
      </w:r>
      <w:r w:rsidR="00313CC1">
        <w:rPr>
          <w:rFonts w:ascii="Arial" w:hAnsi="Arial" w:cs="Arial"/>
        </w:rPr>
        <w:t xml:space="preserve"> on the questionnaire</w:t>
      </w:r>
      <w:r w:rsidR="000248B8">
        <w:rPr>
          <w:rFonts w:ascii="Arial" w:hAnsi="Arial" w:cs="Arial"/>
        </w:rPr>
        <w:t xml:space="preserve"> will be as follows:</w:t>
      </w:r>
    </w:p>
    <w:p w14:paraId="645070CC" w14:textId="77777777" w:rsidR="000248B8" w:rsidRDefault="000248B8" w:rsidP="000248B8">
      <w:pPr>
        <w:rPr>
          <w:rFonts w:ascii="Arial" w:hAnsi="Arial" w:cs="Arial"/>
        </w:rPr>
      </w:pPr>
    </w:p>
    <w:tbl>
      <w:tblPr>
        <w:tblStyle w:val="TableGrid"/>
        <w:tblW w:w="0" w:type="auto"/>
        <w:tblLook w:val="04A0" w:firstRow="1" w:lastRow="0" w:firstColumn="1" w:lastColumn="0" w:noHBand="0" w:noVBand="1"/>
      </w:tblPr>
      <w:tblGrid>
        <w:gridCol w:w="8856"/>
      </w:tblGrid>
      <w:tr w:rsidR="000248B8" w14:paraId="36D09696" w14:textId="77777777" w:rsidTr="005569F5">
        <w:tc>
          <w:tcPr>
            <w:tcW w:w="8856" w:type="dxa"/>
          </w:tcPr>
          <w:p w14:paraId="7D043C50" w14:textId="77777777" w:rsidR="000248B8" w:rsidRDefault="000248B8" w:rsidP="005569F5">
            <w:pPr>
              <w:rPr>
                <w:rFonts w:ascii="Arial" w:eastAsia="Times New Roman" w:hAnsi="Arial" w:cs="Arial"/>
              </w:rPr>
            </w:pPr>
            <w:r>
              <w:rPr>
                <w:rFonts w:ascii="Arial" w:eastAsia="Times New Roman" w:hAnsi="Arial" w:cs="Arial"/>
              </w:rPr>
              <w:t xml:space="preserve">“How confident are you that you could come to the gym and do your program on your own?” </w:t>
            </w:r>
          </w:p>
          <w:p w14:paraId="268AD315" w14:textId="7CF00110" w:rsidR="00313CC1" w:rsidRDefault="000248B8" w:rsidP="005569F5">
            <w:pPr>
              <w:rPr>
                <w:rFonts w:ascii="Arial" w:eastAsia="Times New Roman" w:hAnsi="Arial" w:cs="Arial"/>
              </w:rPr>
            </w:pPr>
            <w:r>
              <w:rPr>
                <w:rFonts w:ascii="Arial" w:eastAsia="Times New Roman" w:hAnsi="Arial" w:cs="Arial"/>
              </w:rPr>
              <w:t>5=very confident 4=confident 3=unsure 2=not confident 1=not possible</w:t>
            </w:r>
          </w:p>
        </w:tc>
      </w:tr>
      <w:tr w:rsidR="000248B8" w14:paraId="0403D109" w14:textId="77777777" w:rsidTr="005569F5">
        <w:tc>
          <w:tcPr>
            <w:tcW w:w="8856" w:type="dxa"/>
          </w:tcPr>
          <w:p w14:paraId="7B2DB6AE" w14:textId="77777777" w:rsidR="000248B8" w:rsidRDefault="000248B8" w:rsidP="005569F5">
            <w:pPr>
              <w:rPr>
                <w:rFonts w:ascii="Arial" w:eastAsia="Times New Roman" w:hAnsi="Arial" w:cs="Arial"/>
              </w:rPr>
            </w:pPr>
            <w:r>
              <w:rPr>
                <w:rFonts w:ascii="Arial" w:eastAsia="Times New Roman" w:hAnsi="Arial" w:cs="Arial"/>
              </w:rPr>
              <w:t>“Do you feel you are more healthy since starting TREDS?”</w:t>
            </w:r>
          </w:p>
          <w:p w14:paraId="23C62846" w14:textId="77777777" w:rsidR="000248B8" w:rsidRDefault="000248B8" w:rsidP="005569F5">
            <w:pPr>
              <w:rPr>
                <w:rFonts w:ascii="Arial" w:eastAsia="Times New Roman" w:hAnsi="Arial" w:cs="Arial"/>
              </w:rPr>
            </w:pPr>
            <w:r>
              <w:rPr>
                <w:rFonts w:ascii="Arial" w:eastAsia="Times New Roman" w:hAnsi="Arial" w:cs="Arial"/>
              </w:rPr>
              <w:t>Yes    or    No</w:t>
            </w:r>
          </w:p>
        </w:tc>
      </w:tr>
      <w:tr w:rsidR="000248B8" w14:paraId="6DED33D2" w14:textId="77777777" w:rsidTr="005569F5">
        <w:tc>
          <w:tcPr>
            <w:tcW w:w="8856" w:type="dxa"/>
          </w:tcPr>
          <w:p w14:paraId="1E65B874" w14:textId="77777777" w:rsidR="000248B8" w:rsidRDefault="000248B8" w:rsidP="005569F5">
            <w:pPr>
              <w:rPr>
                <w:rFonts w:ascii="Arial" w:eastAsia="Times New Roman" w:hAnsi="Arial" w:cs="Arial"/>
              </w:rPr>
            </w:pPr>
            <w:r>
              <w:rPr>
                <w:rFonts w:ascii="Arial" w:eastAsia="Times New Roman" w:hAnsi="Arial" w:cs="Arial"/>
              </w:rPr>
              <w:t>“What was your favorite part of the TREDS program?”</w:t>
            </w:r>
          </w:p>
          <w:p w14:paraId="21770450" w14:textId="77777777" w:rsidR="00313CC1" w:rsidRDefault="00313CC1" w:rsidP="005569F5">
            <w:pPr>
              <w:rPr>
                <w:rFonts w:ascii="Arial" w:eastAsia="Times New Roman" w:hAnsi="Arial" w:cs="Arial"/>
              </w:rPr>
            </w:pPr>
          </w:p>
        </w:tc>
      </w:tr>
      <w:tr w:rsidR="000248B8" w14:paraId="0E128113" w14:textId="77777777" w:rsidTr="005569F5">
        <w:tc>
          <w:tcPr>
            <w:tcW w:w="8856" w:type="dxa"/>
          </w:tcPr>
          <w:p w14:paraId="3F61F483" w14:textId="77777777" w:rsidR="000248B8" w:rsidRDefault="000248B8" w:rsidP="005569F5">
            <w:pPr>
              <w:rPr>
                <w:rFonts w:ascii="Arial" w:eastAsia="Times New Roman" w:hAnsi="Arial" w:cs="Arial"/>
              </w:rPr>
            </w:pPr>
            <w:r>
              <w:rPr>
                <w:rFonts w:ascii="Arial" w:eastAsia="Times New Roman" w:hAnsi="Arial" w:cs="Arial"/>
              </w:rPr>
              <w:t>“What was your least favorite part of the TREDS program?”</w:t>
            </w:r>
          </w:p>
          <w:p w14:paraId="3FE9F96C" w14:textId="77777777" w:rsidR="00313CC1" w:rsidRDefault="00313CC1" w:rsidP="005569F5">
            <w:pPr>
              <w:rPr>
                <w:rFonts w:ascii="Arial" w:eastAsia="Times New Roman" w:hAnsi="Arial" w:cs="Arial"/>
              </w:rPr>
            </w:pPr>
          </w:p>
        </w:tc>
      </w:tr>
      <w:tr w:rsidR="000248B8" w14:paraId="609E1228" w14:textId="77777777" w:rsidTr="005569F5">
        <w:tc>
          <w:tcPr>
            <w:tcW w:w="8856" w:type="dxa"/>
          </w:tcPr>
          <w:p w14:paraId="76EE6B66" w14:textId="77777777" w:rsidR="000248B8" w:rsidRDefault="000248B8" w:rsidP="005569F5">
            <w:pPr>
              <w:rPr>
                <w:rFonts w:ascii="Arial" w:eastAsia="Times New Roman" w:hAnsi="Arial" w:cs="Arial"/>
              </w:rPr>
            </w:pPr>
            <w:r>
              <w:rPr>
                <w:rFonts w:ascii="Arial" w:eastAsia="Times New Roman" w:hAnsi="Arial" w:cs="Arial"/>
              </w:rPr>
              <w:t>“Overall, how would you rate your experience in the TREDS program?”</w:t>
            </w:r>
          </w:p>
          <w:p w14:paraId="339B1C6B" w14:textId="77777777" w:rsidR="000248B8" w:rsidRDefault="000248B8" w:rsidP="005569F5">
            <w:pPr>
              <w:rPr>
                <w:rFonts w:ascii="Arial" w:eastAsia="Times New Roman" w:hAnsi="Arial" w:cs="Arial"/>
              </w:rPr>
            </w:pPr>
            <w:r>
              <w:rPr>
                <w:rFonts w:ascii="Arial" w:eastAsia="Times New Roman" w:hAnsi="Arial" w:cs="Arial"/>
              </w:rPr>
              <w:t>5=excellent 4=good 3=fair 2=unsatisfactory 1=poor</w:t>
            </w:r>
          </w:p>
        </w:tc>
      </w:tr>
      <w:tr w:rsidR="00CB6AAC" w14:paraId="155F71A5" w14:textId="77777777" w:rsidTr="005569F5">
        <w:tc>
          <w:tcPr>
            <w:tcW w:w="8856" w:type="dxa"/>
          </w:tcPr>
          <w:p w14:paraId="69DFEB60" w14:textId="4E55C2FA" w:rsidR="00CB6AAC" w:rsidRDefault="00CB6AAC" w:rsidP="005569F5">
            <w:pPr>
              <w:rPr>
                <w:rFonts w:ascii="Arial" w:eastAsia="Times New Roman" w:hAnsi="Arial" w:cs="Arial"/>
              </w:rPr>
            </w:pPr>
            <w:r>
              <w:rPr>
                <w:rFonts w:ascii="Arial" w:eastAsia="Times New Roman" w:hAnsi="Arial" w:cs="Arial"/>
              </w:rPr>
              <w:t>Is there anything you would like us to change or do differently for the TREDS program?</w:t>
            </w:r>
          </w:p>
          <w:p w14:paraId="22B503CC" w14:textId="77777777" w:rsidR="00CB6AAC" w:rsidRDefault="00CB6AAC" w:rsidP="005569F5">
            <w:pPr>
              <w:rPr>
                <w:rFonts w:ascii="Arial" w:eastAsia="Times New Roman" w:hAnsi="Arial" w:cs="Arial"/>
              </w:rPr>
            </w:pPr>
          </w:p>
        </w:tc>
      </w:tr>
      <w:tr w:rsidR="00CB6AAC" w14:paraId="124337ED" w14:textId="77777777" w:rsidTr="005569F5">
        <w:tc>
          <w:tcPr>
            <w:tcW w:w="8856" w:type="dxa"/>
          </w:tcPr>
          <w:p w14:paraId="1177E575" w14:textId="6EDFCA03" w:rsidR="00CB6AAC" w:rsidRDefault="00CB6AAC" w:rsidP="005569F5">
            <w:pPr>
              <w:rPr>
                <w:rFonts w:ascii="Arial" w:eastAsia="Times New Roman" w:hAnsi="Arial" w:cs="Arial"/>
              </w:rPr>
            </w:pPr>
            <w:r>
              <w:rPr>
                <w:rFonts w:ascii="Arial" w:eastAsia="Times New Roman" w:hAnsi="Arial" w:cs="Arial"/>
              </w:rPr>
              <w:t>Do you have any other questions or comments about TREDS?</w:t>
            </w:r>
          </w:p>
          <w:p w14:paraId="099773D4" w14:textId="6B89686C" w:rsidR="00CB6AAC" w:rsidRDefault="00CB6AAC" w:rsidP="005569F5">
            <w:pPr>
              <w:rPr>
                <w:rFonts w:ascii="Arial" w:eastAsia="Times New Roman" w:hAnsi="Arial" w:cs="Arial"/>
              </w:rPr>
            </w:pPr>
          </w:p>
        </w:tc>
      </w:tr>
    </w:tbl>
    <w:p w14:paraId="194E8E9F" w14:textId="6DC64FBA" w:rsidR="00DA0622" w:rsidRDefault="00B71285" w:rsidP="00B944EE">
      <w:pPr>
        <w:ind w:firstLine="720"/>
        <w:rPr>
          <w:rFonts w:ascii="Arial" w:hAnsi="Arial" w:cs="Arial"/>
        </w:rPr>
      </w:pPr>
      <w:r>
        <w:rPr>
          <w:rFonts w:ascii="Arial" w:hAnsi="Arial" w:cs="Arial"/>
        </w:rPr>
        <w:t>The data from</w:t>
      </w:r>
      <w:r w:rsidR="00B944EE">
        <w:rPr>
          <w:rFonts w:ascii="Arial" w:hAnsi="Arial" w:cs="Arial"/>
        </w:rPr>
        <w:t xml:space="preserve"> the final training session, once analyzed compared with the baseline data from the initial intake session, will be helpful in both looking at individual progress and readiness for “graduation” as well as adjusting program objectives as needed</w:t>
      </w:r>
      <w:r w:rsidR="002758AB">
        <w:rPr>
          <w:rFonts w:ascii="Arial" w:hAnsi="Arial" w:cs="Arial"/>
        </w:rPr>
        <w:t xml:space="preserve"> to be more attainable</w:t>
      </w:r>
      <w:r w:rsidR="00B944EE">
        <w:rPr>
          <w:rFonts w:ascii="Arial" w:hAnsi="Arial" w:cs="Arial"/>
        </w:rPr>
        <w:t xml:space="preserve">. If, for example, it turns out that </w:t>
      </w:r>
      <w:r w:rsidR="002758AB">
        <w:rPr>
          <w:rFonts w:ascii="Arial" w:hAnsi="Arial" w:cs="Arial"/>
        </w:rPr>
        <w:t>only twenty or thirty percent of participants are increasing their lower leg strength by more than 25% by the end of the twenty weeks, it may be necessary to change the objective to a goal of more than 15% increase in lower leg strength.</w:t>
      </w:r>
      <w:r>
        <w:rPr>
          <w:rFonts w:ascii="Arial" w:hAnsi="Arial" w:cs="Arial"/>
        </w:rPr>
        <w:t xml:space="preserve"> </w:t>
      </w:r>
      <w:r w:rsidR="002758AB">
        <w:rPr>
          <w:rFonts w:ascii="Arial" w:hAnsi="Arial" w:cs="Arial"/>
        </w:rPr>
        <w:t xml:space="preserve">Likewise, if individuals aren’t able to perform the exercises safely on their own or they are not showing a decrease in BMI at the conclusion of the TREDS program, it may be necessary to lengthen the program in order to provide participants with more time to learn and improve. Similarly, the </w:t>
      </w:r>
      <w:r w:rsidR="000248B8">
        <w:rPr>
          <w:rFonts w:ascii="Arial" w:hAnsi="Arial" w:cs="Arial"/>
        </w:rPr>
        <w:t xml:space="preserve">information </w:t>
      </w:r>
      <w:r w:rsidR="00DA0622">
        <w:rPr>
          <w:rFonts w:ascii="Arial" w:hAnsi="Arial" w:cs="Arial"/>
        </w:rPr>
        <w:t>and feedback that participants provide</w:t>
      </w:r>
      <w:r w:rsidR="000248B8">
        <w:rPr>
          <w:rFonts w:ascii="Arial" w:hAnsi="Arial" w:cs="Arial"/>
        </w:rPr>
        <w:t xml:space="preserve"> on the</w:t>
      </w:r>
      <w:r w:rsidR="00DA0622">
        <w:rPr>
          <w:rFonts w:ascii="Arial" w:hAnsi="Arial" w:cs="Arial"/>
        </w:rPr>
        <w:t xml:space="preserve"> questionnaire will be utilized </w:t>
      </w:r>
      <w:r w:rsidR="000248B8">
        <w:rPr>
          <w:rFonts w:ascii="Arial" w:hAnsi="Arial" w:cs="Arial"/>
        </w:rPr>
        <w:t>to</w:t>
      </w:r>
      <w:r w:rsidR="002758AB">
        <w:rPr>
          <w:rFonts w:ascii="Arial" w:hAnsi="Arial" w:cs="Arial"/>
        </w:rPr>
        <w:t xml:space="preserve"> investigate program objectives for self-efficacy and perceived health and to</w:t>
      </w:r>
      <w:r w:rsidR="000248B8">
        <w:rPr>
          <w:rFonts w:ascii="Arial" w:hAnsi="Arial" w:cs="Arial"/>
        </w:rPr>
        <w:t xml:space="preserve"> improve the program and better </w:t>
      </w:r>
      <w:r w:rsidR="00DA0622">
        <w:rPr>
          <w:rFonts w:ascii="Arial" w:hAnsi="Arial" w:cs="Arial"/>
        </w:rPr>
        <w:t xml:space="preserve">the experience for everyone involved. </w:t>
      </w:r>
      <w:r w:rsidR="00B27D98">
        <w:rPr>
          <w:rFonts w:ascii="Arial" w:hAnsi="Arial" w:cs="Arial"/>
        </w:rPr>
        <w:t xml:space="preserve">By understanding what participants enjoyed and disliked as well as what they would change, issues that the program facilitators and directors may not even be aware of can be addressed and remedied. </w:t>
      </w:r>
      <w:r w:rsidR="00DA0622">
        <w:rPr>
          <w:rFonts w:ascii="Arial" w:hAnsi="Arial" w:cs="Arial"/>
        </w:rPr>
        <w:t xml:space="preserve">In addition, positive remarks, testimonials, and praise for the program that may be included on the questionnaire would be beneficial in terms of promotion for the program and garnering support. </w:t>
      </w:r>
    </w:p>
    <w:p w14:paraId="3B3B7EBE" w14:textId="438DE7A8" w:rsidR="000248B8" w:rsidRDefault="00B27D98" w:rsidP="000248B8">
      <w:pPr>
        <w:rPr>
          <w:rFonts w:ascii="Arial" w:hAnsi="Arial" w:cs="Arial"/>
        </w:rPr>
      </w:pPr>
      <w:r>
        <w:rPr>
          <w:rFonts w:ascii="Arial" w:hAnsi="Arial" w:cs="Arial"/>
        </w:rPr>
        <w:tab/>
        <w:t xml:space="preserve">Nevertheless, there are a few possible limitations for the TREDS program. First, it is not yet known how many individuals will be interested in participating in the TREDS program initially, and therefore it is unclear how many physical therapists and personal trainers will be needed to keep the ratio of participants to facilitators at 3:1. </w:t>
      </w:r>
      <w:r w:rsidR="002D457C">
        <w:rPr>
          <w:rFonts w:ascii="Arial" w:hAnsi="Arial" w:cs="Arial"/>
        </w:rPr>
        <w:t xml:space="preserve">Having an adequate number of supervisors is extremely important in ensuring that each participant receives proper instruction and is safe in the weight room. </w:t>
      </w:r>
      <w:r>
        <w:rPr>
          <w:rFonts w:ascii="Arial" w:hAnsi="Arial" w:cs="Arial"/>
        </w:rPr>
        <w:t xml:space="preserve">Furthermore, given that everyone is little bit different, some of the participants may need subsequent one-on-one training session after the initial intake session before they are ready to be working with a partner under less direct supervision. Although this would not be a large issue if it is only one or two participants, but if nearly every participant needed multiple direct-supervision one-on-one training sessions then it would be very difficult to find the time and resources to accommodate that. As of right now, it is hard to know whether or not one intake session will be adequate. In addition, another possible limitation involves the use of the YMCA gym for educational sessions and </w:t>
      </w:r>
      <w:r w:rsidR="002D457C">
        <w:rPr>
          <w:rFonts w:ascii="Arial" w:hAnsi="Arial" w:cs="Arial"/>
        </w:rPr>
        <w:t xml:space="preserve">resistance training sessions. Because YMCAs are community centers, there may be at times random conflicts with other groups, classes, conferences, or simply too many people in the gym. At this time, we cannot predict if or how often there may be conflicts, but a back-up plan will be necessary in order to ensure that the program is successful. Nevertheless, with enough support and community involvement, the TREDS program will effectively help to </w:t>
      </w:r>
      <w:r w:rsidR="000248B8">
        <w:rPr>
          <w:rFonts w:ascii="Arial" w:hAnsi="Arial" w:cs="Arial"/>
        </w:rPr>
        <w:t xml:space="preserve">serve the individuals with Down syndrome in the Triangle area by providing a safe and empowering place to improve health, </w:t>
      </w:r>
      <w:r w:rsidR="000248B8" w:rsidRPr="003C32F1">
        <w:rPr>
          <w:rFonts w:ascii="Arial" w:hAnsi="Arial" w:cs="Arial"/>
        </w:rPr>
        <w:t>connect</w:t>
      </w:r>
      <w:r w:rsidR="000248B8">
        <w:rPr>
          <w:rFonts w:ascii="Arial" w:hAnsi="Arial" w:cs="Arial"/>
        </w:rPr>
        <w:t xml:space="preserve"> with community</w:t>
      </w:r>
      <w:r w:rsidR="000248B8" w:rsidRPr="003C32F1">
        <w:rPr>
          <w:rFonts w:ascii="Arial" w:hAnsi="Arial" w:cs="Arial"/>
        </w:rPr>
        <w:t xml:space="preserve">, </w:t>
      </w:r>
      <w:r w:rsidR="000248B8">
        <w:rPr>
          <w:rFonts w:ascii="Arial" w:hAnsi="Arial" w:cs="Arial"/>
        </w:rPr>
        <w:t>learn about livelong health</w:t>
      </w:r>
      <w:r w:rsidR="000248B8" w:rsidRPr="003C32F1">
        <w:rPr>
          <w:rFonts w:ascii="Arial" w:hAnsi="Arial" w:cs="Arial"/>
        </w:rPr>
        <w:t xml:space="preserve">, and </w:t>
      </w:r>
      <w:r w:rsidR="000248B8">
        <w:rPr>
          <w:rFonts w:ascii="Arial" w:hAnsi="Arial" w:cs="Arial"/>
        </w:rPr>
        <w:t xml:space="preserve">become </w:t>
      </w:r>
      <w:r w:rsidR="000248B8" w:rsidRPr="003C32F1">
        <w:rPr>
          <w:rFonts w:ascii="Arial" w:hAnsi="Arial" w:cs="Arial"/>
        </w:rPr>
        <w:t>empower</w:t>
      </w:r>
      <w:r w:rsidR="000248B8">
        <w:rPr>
          <w:rFonts w:ascii="Arial" w:hAnsi="Arial" w:cs="Arial"/>
        </w:rPr>
        <w:t>ed to achieve health and fitness goals.</w:t>
      </w:r>
      <w:r w:rsidR="000248B8" w:rsidRPr="003C32F1">
        <w:rPr>
          <w:rFonts w:ascii="Arial" w:hAnsi="Arial" w:cs="Arial"/>
        </w:rPr>
        <w:t xml:space="preserve"> </w:t>
      </w:r>
    </w:p>
    <w:p w14:paraId="747A1E7B" w14:textId="77777777" w:rsidR="000248B8" w:rsidRDefault="000248B8" w:rsidP="000248B8">
      <w:pPr>
        <w:rPr>
          <w:rFonts w:ascii="Arial" w:hAnsi="Arial" w:cs="Arial"/>
          <w:b/>
        </w:rPr>
      </w:pPr>
    </w:p>
    <w:p w14:paraId="55BC9632" w14:textId="77777777" w:rsidR="005D3855" w:rsidRDefault="005D3855" w:rsidP="000248B8">
      <w:pPr>
        <w:rPr>
          <w:rFonts w:ascii="Arial" w:hAnsi="Arial" w:cs="Arial"/>
          <w:b/>
        </w:rPr>
      </w:pPr>
    </w:p>
    <w:p w14:paraId="3EDAEAE9" w14:textId="77777777" w:rsidR="005D3855" w:rsidRDefault="005D3855" w:rsidP="000248B8">
      <w:pPr>
        <w:rPr>
          <w:rFonts w:ascii="Arial" w:hAnsi="Arial" w:cs="Arial"/>
          <w:b/>
        </w:rPr>
      </w:pPr>
    </w:p>
    <w:p w14:paraId="6F72B1F3" w14:textId="77777777" w:rsidR="005D3855" w:rsidRDefault="005D3855" w:rsidP="000248B8">
      <w:pPr>
        <w:rPr>
          <w:rFonts w:ascii="Arial" w:hAnsi="Arial" w:cs="Arial"/>
          <w:b/>
        </w:rPr>
      </w:pPr>
    </w:p>
    <w:p w14:paraId="1E21B828" w14:textId="77777777" w:rsidR="005D3855" w:rsidRDefault="005D3855" w:rsidP="000248B8">
      <w:pPr>
        <w:rPr>
          <w:rFonts w:ascii="Arial" w:hAnsi="Arial" w:cs="Arial"/>
          <w:b/>
        </w:rPr>
      </w:pPr>
      <w:bookmarkStart w:id="0" w:name="_GoBack"/>
      <w:bookmarkEnd w:id="0"/>
    </w:p>
    <w:p w14:paraId="0BF03E43" w14:textId="77777777" w:rsidR="000248B8" w:rsidRDefault="000248B8" w:rsidP="000248B8">
      <w:pPr>
        <w:rPr>
          <w:rFonts w:ascii="Arial" w:hAnsi="Arial" w:cs="Arial"/>
          <w:b/>
        </w:rPr>
      </w:pPr>
    </w:p>
    <w:p w14:paraId="1A914145" w14:textId="77777777" w:rsidR="000248B8" w:rsidRPr="00207C4C" w:rsidRDefault="000248B8" w:rsidP="000248B8">
      <w:pPr>
        <w:rPr>
          <w:rFonts w:ascii="Arial" w:hAnsi="Arial" w:cs="Arial"/>
          <w:b/>
        </w:rPr>
      </w:pPr>
      <w:r w:rsidRPr="00207C4C">
        <w:rPr>
          <w:rFonts w:ascii="Arial" w:hAnsi="Arial" w:cs="Arial"/>
          <w:b/>
        </w:rPr>
        <w:t>References</w:t>
      </w:r>
    </w:p>
    <w:p w14:paraId="5181BEFE" w14:textId="77777777" w:rsidR="000248B8" w:rsidRPr="00207C4C" w:rsidRDefault="000248B8" w:rsidP="000248B8">
      <w:pPr>
        <w:ind w:left="720" w:hanging="720"/>
        <w:rPr>
          <w:rFonts w:ascii="Arial" w:hAnsi="Arial" w:cs="Arial"/>
        </w:rPr>
      </w:pPr>
      <w:r w:rsidRPr="00207C4C">
        <w:rPr>
          <w:rFonts w:ascii="Arial" w:hAnsi="Arial" w:cs="Arial"/>
        </w:rPr>
        <w:t xml:space="preserve">1. National Down </w:t>
      </w:r>
      <w:proofErr w:type="gramStart"/>
      <w:r w:rsidRPr="00207C4C">
        <w:rPr>
          <w:rFonts w:ascii="Arial" w:hAnsi="Arial" w:cs="Arial"/>
        </w:rPr>
        <w:t>Syndrome</w:t>
      </w:r>
      <w:proofErr w:type="gramEnd"/>
      <w:r w:rsidRPr="00207C4C">
        <w:rPr>
          <w:rFonts w:ascii="Arial" w:hAnsi="Arial" w:cs="Arial"/>
        </w:rPr>
        <w:t xml:space="preserve"> Society. </w:t>
      </w:r>
      <w:proofErr w:type="gramStart"/>
      <w:r w:rsidRPr="00207C4C">
        <w:rPr>
          <w:rFonts w:ascii="Arial" w:hAnsi="Arial" w:cs="Arial"/>
        </w:rPr>
        <w:t>Down Syndrome Fact Sheet.</w:t>
      </w:r>
      <w:proofErr w:type="gramEnd"/>
      <w:r w:rsidRPr="00207C4C">
        <w:rPr>
          <w:rFonts w:ascii="Arial" w:hAnsi="Arial" w:cs="Arial"/>
        </w:rPr>
        <w:t xml:space="preserve"> 2012. </w:t>
      </w:r>
      <w:r w:rsidRPr="00207C4C">
        <w:rPr>
          <w:rFonts w:ascii="Arial" w:hAnsi="Arial" w:cs="Arial"/>
          <w:i/>
        </w:rPr>
        <w:t xml:space="preserve">National Down </w:t>
      </w:r>
      <w:proofErr w:type="gramStart"/>
      <w:r w:rsidRPr="00207C4C">
        <w:rPr>
          <w:rFonts w:ascii="Arial" w:hAnsi="Arial" w:cs="Arial"/>
          <w:i/>
        </w:rPr>
        <w:t>Syndrome</w:t>
      </w:r>
      <w:proofErr w:type="gramEnd"/>
      <w:r w:rsidRPr="00207C4C">
        <w:rPr>
          <w:rFonts w:ascii="Arial" w:hAnsi="Arial" w:cs="Arial"/>
          <w:i/>
        </w:rPr>
        <w:t xml:space="preserve"> Society: </w:t>
      </w:r>
      <w:r w:rsidRPr="00207C4C">
        <w:rPr>
          <w:rFonts w:ascii="Arial" w:hAnsi="Arial" w:cs="Arial"/>
        </w:rPr>
        <w:t xml:space="preserve">New York, New York. Retrieved on September 13, 2014 from </w:t>
      </w:r>
      <w:hyperlink r:id="rId6" w:history="1">
        <w:r w:rsidRPr="00207C4C">
          <w:rPr>
            <w:rStyle w:val="Hyperlink"/>
            <w:rFonts w:ascii="Arial" w:hAnsi="Arial" w:cs="Arial"/>
          </w:rPr>
          <w:t>http://www.ndss.org/Down-Syndrome/Down-Syndrome-Facts/</w:t>
        </w:r>
      </w:hyperlink>
    </w:p>
    <w:p w14:paraId="798908B0" w14:textId="77777777" w:rsidR="000248B8" w:rsidRPr="00207C4C" w:rsidRDefault="000248B8" w:rsidP="000248B8">
      <w:pPr>
        <w:ind w:left="720" w:hanging="720"/>
        <w:rPr>
          <w:rFonts w:ascii="Arial" w:eastAsia="Times New Roman" w:hAnsi="Arial" w:cs="Arial"/>
        </w:rPr>
      </w:pPr>
      <w:r w:rsidRPr="00207C4C">
        <w:rPr>
          <w:rFonts w:ascii="Arial" w:hAnsi="Arial" w:cs="Arial"/>
        </w:rPr>
        <w:t xml:space="preserve">2.  Parker SE et al. </w:t>
      </w:r>
      <w:r w:rsidRPr="00207C4C">
        <w:rPr>
          <w:rFonts w:ascii="Arial" w:hAnsi="Arial" w:cs="Arial"/>
          <w:bCs/>
        </w:rPr>
        <w:t xml:space="preserve">Updated National Birth Prevalence estimates for selected birth defects in the United States, 2004-2006. </w:t>
      </w:r>
      <w:r w:rsidRPr="00207C4C">
        <w:rPr>
          <w:rFonts w:ascii="Arial" w:hAnsi="Arial" w:cs="Arial"/>
          <w:bCs/>
          <w:i/>
        </w:rPr>
        <w:t xml:space="preserve">Birth Defects Res A </w:t>
      </w:r>
      <w:proofErr w:type="spellStart"/>
      <w:r w:rsidRPr="00207C4C">
        <w:rPr>
          <w:rFonts w:ascii="Arial" w:hAnsi="Arial" w:cs="Arial"/>
          <w:bCs/>
          <w:i/>
        </w:rPr>
        <w:t>Clin</w:t>
      </w:r>
      <w:proofErr w:type="spellEnd"/>
      <w:r w:rsidRPr="00207C4C">
        <w:rPr>
          <w:rFonts w:ascii="Arial" w:hAnsi="Arial" w:cs="Arial"/>
          <w:bCs/>
          <w:i/>
        </w:rPr>
        <w:t xml:space="preserve"> </w:t>
      </w:r>
      <w:proofErr w:type="spellStart"/>
      <w:r w:rsidRPr="00207C4C">
        <w:rPr>
          <w:rFonts w:ascii="Arial" w:hAnsi="Arial" w:cs="Arial"/>
          <w:bCs/>
          <w:i/>
        </w:rPr>
        <w:t>Mol</w:t>
      </w:r>
      <w:proofErr w:type="spellEnd"/>
      <w:r w:rsidRPr="00207C4C">
        <w:rPr>
          <w:rFonts w:ascii="Arial" w:hAnsi="Arial" w:cs="Arial"/>
          <w:bCs/>
          <w:i/>
        </w:rPr>
        <w:t xml:space="preserve"> </w:t>
      </w:r>
      <w:proofErr w:type="spellStart"/>
      <w:r w:rsidRPr="00207C4C">
        <w:rPr>
          <w:rFonts w:ascii="Arial" w:hAnsi="Arial" w:cs="Arial"/>
          <w:bCs/>
          <w:i/>
        </w:rPr>
        <w:t>Teratol</w:t>
      </w:r>
      <w:proofErr w:type="spellEnd"/>
      <w:r w:rsidRPr="00207C4C">
        <w:rPr>
          <w:rFonts w:ascii="Arial" w:hAnsi="Arial" w:cs="Arial"/>
          <w:bCs/>
          <w:i/>
        </w:rPr>
        <w:t xml:space="preserve">. </w:t>
      </w:r>
      <w:r w:rsidRPr="00207C4C">
        <w:rPr>
          <w:rFonts w:ascii="Arial" w:hAnsi="Arial" w:cs="Arial"/>
          <w:bCs/>
        </w:rPr>
        <w:t>2</w:t>
      </w:r>
      <w:r w:rsidRPr="00207C4C">
        <w:rPr>
          <w:rFonts w:ascii="Arial" w:eastAsia="Times New Roman" w:hAnsi="Arial" w:cs="Arial"/>
        </w:rPr>
        <w:t>010 Dec</w:t>
      </w:r>
      <w:proofErr w:type="gramStart"/>
      <w:r w:rsidRPr="00207C4C">
        <w:rPr>
          <w:rFonts w:ascii="Arial" w:eastAsia="Times New Roman" w:hAnsi="Arial" w:cs="Arial"/>
        </w:rPr>
        <w:t>;88</w:t>
      </w:r>
      <w:proofErr w:type="gramEnd"/>
      <w:r w:rsidRPr="00207C4C">
        <w:rPr>
          <w:rFonts w:ascii="Arial" w:eastAsia="Times New Roman" w:hAnsi="Arial" w:cs="Arial"/>
        </w:rPr>
        <w:t xml:space="preserve">(12):1008-16.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10.1002/bdra.20735.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2010 Sep 28.</w:t>
      </w:r>
      <w:proofErr w:type="gramEnd"/>
    </w:p>
    <w:p w14:paraId="191F2FCA" w14:textId="77777777" w:rsidR="000248B8" w:rsidRPr="00207C4C" w:rsidRDefault="000248B8" w:rsidP="000248B8">
      <w:pPr>
        <w:ind w:left="720" w:hanging="720"/>
        <w:rPr>
          <w:rFonts w:ascii="Arial" w:hAnsi="Arial" w:cs="Arial"/>
          <w:bCs/>
        </w:rPr>
      </w:pPr>
      <w:r w:rsidRPr="00207C4C">
        <w:rPr>
          <w:rFonts w:ascii="Arial" w:hAnsi="Arial" w:cs="Arial"/>
          <w:bCs/>
        </w:rPr>
        <w:t xml:space="preserve">3. Global Down </w:t>
      </w:r>
      <w:proofErr w:type="gramStart"/>
      <w:r w:rsidRPr="00207C4C">
        <w:rPr>
          <w:rFonts w:ascii="Arial" w:hAnsi="Arial" w:cs="Arial"/>
          <w:bCs/>
        </w:rPr>
        <w:t>Syndrome</w:t>
      </w:r>
      <w:proofErr w:type="gramEnd"/>
      <w:r w:rsidRPr="00207C4C">
        <w:rPr>
          <w:rFonts w:ascii="Arial" w:hAnsi="Arial" w:cs="Arial"/>
          <w:bCs/>
        </w:rPr>
        <w:t xml:space="preserve"> Foundation. Facts and FAQ About Down </w:t>
      </w:r>
      <w:proofErr w:type="gramStart"/>
      <w:r w:rsidRPr="00207C4C">
        <w:rPr>
          <w:rFonts w:ascii="Arial" w:hAnsi="Arial" w:cs="Arial"/>
          <w:bCs/>
        </w:rPr>
        <w:t>Syndrome</w:t>
      </w:r>
      <w:proofErr w:type="gramEnd"/>
      <w:r w:rsidRPr="00207C4C">
        <w:rPr>
          <w:rFonts w:ascii="Arial" w:hAnsi="Arial" w:cs="Arial"/>
          <w:bCs/>
        </w:rPr>
        <w:t xml:space="preserve">. </w:t>
      </w:r>
      <w:r w:rsidRPr="00207C4C">
        <w:rPr>
          <w:rFonts w:ascii="Arial" w:hAnsi="Arial" w:cs="Arial"/>
          <w:bCs/>
          <w:i/>
        </w:rPr>
        <w:t xml:space="preserve">The Global Down </w:t>
      </w:r>
      <w:proofErr w:type="gramStart"/>
      <w:r w:rsidRPr="00207C4C">
        <w:rPr>
          <w:rFonts w:ascii="Arial" w:hAnsi="Arial" w:cs="Arial"/>
          <w:bCs/>
          <w:i/>
        </w:rPr>
        <w:t>Syndrome</w:t>
      </w:r>
      <w:proofErr w:type="gramEnd"/>
      <w:r w:rsidRPr="00207C4C">
        <w:rPr>
          <w:rFonts w:ascii="Arial" w:hAnsi="Arial" w:cs="Arial"/>
          <w:bCs/>
          <w:i/>
        </w:rPr>
        <w:t xml:space="preserve"> Foundation</w:t>
      </w:r>
      <w:r w:rsidRPr="00207C4C">
        <w:rPr>
          <w:rFonts w:ascii="Arial" w:hAnsi="Arial" w:cs="Arial"/>
          <w:bCs/>
        </w:rPr>
        <w:t xml:space="preserve">: Denver, Colorado. Retrieved on September 13, 2014 from </w:t>
      </w:r>
      <w:hyperlink r:id="rId7" w:history="1">
        <w:r w:rsidRPr="00207C4C">
          <w:rPr>
            <w:rStyle w:val="Hyperlink"/>
            <w:rFonts w:ascii="Arial" w:hAnsi="Arial" w:cs="Arial"/>
            <w:bCs/>
          </w:rPr>
          <w:t>http://www.globaldownsyndrome.org/about-down-syndrome/facts-about-down-syndrome/</w:t>
        </w:r>
      </w:hyperlink>
    </w:p>
    <w:p w14:paraId="5C7928EE" w14:textId="77777777" w:rsidR="000248B8" w:rsidRPr="00207C4C" w:rsidRDefault="000248B8" w:rsidP="000248B8">
      <w:pPr>
        <w:ind w:left="720" w:hanging="720"/>
        <w:rPr>
          <w:rStyle w:val="Hyperlink"/>
          <w:rFonts w:ascii="Arial" w:hAnsi="Arial" w:cs="Arial"/>
          <w:bCs/>
        </w:rPr>
      </w:pPr>
      <w:r w:rsidRPr="00207C4C">
        <w:rPr>
          <w:rFonts w:ascii="Arial" w:hAnsi="Arial" w:cs="Arial"/>
          <w:bCs/>
        </w:rPr>
        <w:t xml:space="preserve">4. Genomic Resource Centre. Genes and human disease: Genes and chromosomal disease. </w:t>
      </w:r>
      <w:proofErr w:type="gramStart"/>
      <w:r w:rsidRPr="00207C4C">
        <w:rPr>
          <w:rFonts w:ascii="Arial" w:hAnsi="Arial" w:cs="Arial"/>
          <w:bCs/>
          <w:i/>
        </w:rPr>
        <w:t xml:space="preserve">World Health Organization, </w:t>
      </w:r>
      <w:r w:rsidRPr="00207C4C">
        <w:rPr>
          <w:rFonts w:ascii="Arial" w:hAnsi="Arial" w:cs="Arial"/>
          <w:bCs/>
        </w:rPr>
        <w:t>2014.</w:t>
      </w:r>
      <w:proofErr w:type="gramEnd"/>
      <w:r w:rsidRPr="00207C4C">
        <w:rPr>
          <w:rFonts w:ascii="Arial" w:hAnsi="Arial" w:cs="Arial"/>
          <w:bCs/>
        </w:rPr>
        <w:t xml:space="preserve"> Retrieved on September 13, 2014 from </w:t>
      </w:r>
      <w:hyperlink r:id="rId8" w:history="1">
        <w:r w:rsidRPr="00207C4C">
          <w:rPr>
            <w:rStyle w:val="Hyperlink"/>
            <w:rFonts w:ascii="Arial" w:hAnsi="Arial" w:cs="Arial"/>
            <w:bCs/>
          </w:rPr>
          <w:t>http://www.who.int/genomics/public/geneticdiseases/en/index1.html</w:t>
        </w:r>
      </w:hyperlink>
    </w:p>
    <w:p w14:paraId="2F24166B" w14:textId="77777777" w:rsidR="000248B8" w:rsidRPr="00207C4C" w:rsidRDefault="000248B8" w:rsidP="000248B8">
      <w:pPr>
        <w:ind w:left="720" w:hanging="720"/>
        <w:rPr>
          <w:rFonts w:ascii="Arial" w:hAnsi="Arial" w:cs="Arial"/>
          <w:bCs/>
        </w:rPr>
      </w:pPr>
      <w:proofErr w:type="gramStart"/>
      <w:r w:rsidRPr="00207C4C">
        <w:rPr>
          <w:rStyle w:val="Hyperlink"/>
          <w:rFonts w:ascii="Arial" w:hAnsi="Arial" w:cs="Arial"/>
          <w:bCs/>
        </w:rPr>
        <w:t>5. Eunice Kennedy Shriver National Institute of Child Health and Human Development.</w:t>
      </w:r>
      <w:proofErr w:type="gramEnd"/>
      <w:r w:rsidRPr="00207C4C">
        <w:rPr>
          <w:rStyle w:val="Hyperlink"/>
          <w:rFonts w:ascii="Arial" w:hAnsi="Arial" w:cs="Arial"/>
          <w:bCs/>
        </w:rPr>
        <w:t xml:space="preserve"> Down Syndrome: Condition Information. </w:t>
      </w:r>
      <w:proofErr w:type="gramStart"/>
      <w:r w:rsidRPr="00207C4C">
        <w:rPr>
          <w:rStyle w:val="Hyperlink"/>
          <w:rFonts w:ascii="Arial" w:hAnsi="Arial" w:cs="Arial"/>
          <w:bCs/>
          <w:i/>
        </w:rPr>
        <w:t>National Institutes of Health.</w:t>
      </w:r>
      <w:proofErr w:type="gramEnd"/>
      <w:r w:rsidRPr="00207C4C">
        <w:rPr>
          <w:rStyle w:val="Hyperlink"/>
          <w:rFonts w:ascii="Arial" w:hAnsi="Arial" w:cs="Arial"/>
          <w:bCs/>
        </w:rPr>
        <w:t xml:space="preserve"> Retrieved on October 19, 2014 from </w:t>
      </w:r>
      <w:hyperlink r:id="rId9" w:history="1">
        <w:r w:rsidRPr="00207C4C">
          <w:rPr>
            <w:rStyle w:val="Hyperlink"/>
            <w:rFonts w:ascii="Arial" w:hAnsi="Arial" w:cs="Arial"/>
            <w:bCs/>
          </w:rPr>
          <w:t>http://www.nichd.nih.gov/health/topics/down/conditioninfo/Pages/associated.aspx</w:t>
        </w:r>
      </w:hyperlink>
    </w:p>
    <w:p w14:paraId="167CC630" w14:textId="77777777" w:rsidR="000248B8" w:rsidRPr="00207C4C" w:rsidRDefault="000248B8" w:rsidP="000248B8">
      <w:pPr>
        <w:ind w:left="720" w:hanging="720"/>
        <w:rPr>
          <w:rFonts w:ascii="Arial" w:eastAsia="Times New Roman" w:hAnsi="Arial" w:cs="Arial"/>
        </w:rPr>
      </w:pPr>
      <w:r w:rsidRPr="00207C4C">
        <w:rPr>
          <w:rFonts w:ascii="Arial" w:hAnsi="Arial" w:cs="Arial"/>
          <w:bCs/>
        </w:rPr>
        <w:t xml:space="preserve">6. Cowley PM et al. </w:t>
      </w:r>
      <w:proofErr w:type="gramStart"/>
      <w:r w:rsidRPr="00207C4C">
        <w:rPr>
          <w:rFonts w:ascii="Arial" w:hAnsi="Arial" w:cs="Arial"/>
          <w:bCs/>
        </w:rPr>
        <w:t>The effect of progressive resistance training on leg strength, aerobic capacity and functional tasks of daily living in persons with Down syndrome.</w:t>
      </w:r>
      <w:proofErr w:type="gramEnd"/>
      <w:r w:rsidRPr="00207C4C">
        <w:rPr>
          <w:rFonts w:ascii="Arial" w:hAnsi="Arial" w:cs="Arial"/>
          <w:bCs/>
        </w:rPr>
        <w:t xml:space="preserve"> </w:t>
      </w:r>
      <w:proofErr w:type="spellStart"/>
      <w:r w:rsidRPr="00207C4C">
        <w:rPr>
          <w:rFonts w:ascii="Arial" w:hAnsi="Arial" w:cs="Arial"/>
          <w:bCs/>
          <w:i/>
        </w:rPr>
        <w:t>Disabil</w:t>
      </w:r>
      <w:proofErr w:type="spellEnd"/>
      <w:r w:rsidRPr="00207C4C">
        <w:rPr>
          <w:rFonts w:ascii="Arial" w:hAnsi="Arial" w:cs="Arial"/>
          <w:bCs/>
          <w:i/>
        </w:rPr>
        <w:t xml:space="preserve"> </w:t>
      </w:r>
      <w:proofErr w:type="spellStart"/>
      <w:r w:rsidRPr="00207C4C">
        <w:rPr>
          <w:rFonts w:ascii="Arial" w:hAnsi="Arial" w:cs="Arial"/>
          <w:bCs/>
          <w:i/>
        </w:rPr>
        <w:t>Rehabil</w:t>
      </w:r>
      <w:proofErr w:type="spellEnd"/>
      <w:r w:rsidRPr="00207C4C">
        <w:rPr>
          <w:rFonts w:ascii="Arial" w:hAnsi="Arial" w:cs="Arial"/>
          <w:bCs/>
          <w:i/>
        </w:rPr>
        <w:t xml:space="preserve">. </w:t>
      </w:r>
      <w:r w:rsidRPr="00207C4C">
        <w:rPr>
          <w:rFonts w:ascii="Arial" w:eastAsia="Times New Roman" w:hAnsi="Arial" w:cs="Arial"/>
        </w:rPr>
        <w:t>2011</w:t>
      </w:r>
      <w:proofErr w:type="gramStart"/>
      <w:r w:rsidRPr="00207C4C">
        <w:rPr>
          <w:rFonts w:ascii="Arial" w:eastAsia="Times New Roman" w:hAnsi="Arial" w:cs="Arial"/>
        </w:rPr>
        <w:t>;33</w:t>
      </w:r>
      <w:proofErr w:type="gramEnd"/>
      <w:r w:rsidRPr="00207C4C">
        <w:rPr>
          <w:rFonts w:ascii="Arial" w:eastAsia="Times New Roman" w:hAnsi="Arial" w:cs="Arial"/>
        </w:rPr>
        <w:t xml:space="preserve">(23-24):2229-36.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10.3109/09638288.2011.563820.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2011 Mar 29.</w:t>
      </w:r>
      <w:proofErr w:type="gramEnd"/>
    </w:p>
    <w:p w14:paraId="4BCBE592"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7. Real de </w:t>
      </w:r>
      <w:proofErr w:type="spellStart"/>
      <w:r w:rsidRPr="00207C4C">
        <w:rPr>
          <w:rFonts w:ascii="Arial" w:eastAsia="Times New Roman" w:hAnsi="Arial" w:cs="Arial"/>
        </w:rPr>
        <w:t>Asua</w:t>
      </w:r>
      <w:proofErr w:type="spellEnd"/>
      <w:r w:rsidRPr="00207C4C">
        <w:rPr>
          <w:rFonts w:ascii="Arial" w:eastAsia="Times New Roman" w:hAnsi="Arial" w:cs="Arial"/>
        </w:rPr>
        <w:t xml:space="preserve"> D, Parra P, Costa R, </w:t>
      </w:r>
      <w:proofErr w:type="spellStart"/>
      <w:r w:rsidRPr="00207C4C">
        <w:rPr>
          <w:rFonts w:ascii="Arial" w:eastAsia="Times New Roman" w:hAnsi="Arial" w:cs="Arial"/>
        </w:rPr>
        <w:t>Moldenhauer</w:t>
      </w:r>
      <w:proofErr w:type="spellEnd"/>
      <w:r w:rsidRPr="00207C4C">
        <w:rPr>
          <w:rFonts w:ascii="Arial" w:eastAsia="Times New Roman" w:hAnsi="Arial" w:cs="Arial"/>
        </w:rPr>
        <w:t xml:space="preserve"> F, Suarez C. </w:t>
      </w:r>
      <w:r w:rsidRPr="00207C4C">
        <w:rPr>
          <w:rFonts w:ascii="Arial" w:eastAsia="Times New Roman" w:hAnsi="Arial" w:cs="Arial"/>
          <w:bCs/>
        </w:rPr>
        <w:t xml:space="preserve">Evaluation of the impact of abdominal obesity on glucose and lipid metabolism disorders in adults with Down syndrome. </w:t>
      </w:r>
      <w:r w:rsidRPr="00207C4C">
        <w:rPr>
          <w:rFonts w:ascii="Arial" w:eastAsia="Times New Roman" w:hAnsi="Arial" w:cs="Arial"/>
          <w:bCs/>
          <w:i/>
        </w:rPr>
        <w:t xml:space="preserve">Res </w:t>
      </w:r>
      <w:proofErr w:type="spellStart"/>
      <w:r w:rsidRPr="00207C4C">
        <w:rPr>
          <w:rFonts w:ascii="Arial" w:eastAsia="Times New Roman" w:hAnsi="Arial" w:cs="Arial"/>
          <w:bCs/>
          <w:i/>
        </w:rPr>
        <w:t>Dev</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 xml:space="preserve">. </w:t>
      </w:r>
      <w:r w:rsidRPr="00207C4C">
        <w:rPr>
          <w:rFonts w:ascii="Arial" w:eastAsia="Times New Roman" w:hAnsi="Arial" w:cs="Arial"/>
        </w:rPr>
        <w:t>2014 Nov</w:t>
      </w:r>
      <w:proofErr w:type="gramStart"/>
      <w:r w:rsidRPr="00207C4C">
        <w:rPr>
          <w:rFonts w:ascii="Arial" w:eastAsia="Times New Roman" w:hAnsi="Arial" w:cs="Arial"/>
        </w:rPr>
        <w:t>;35</w:t>
      </w:r>
      <w:proofErr w:type="gramEnd"/>
      <w:r w:rsidRPr="00207C4C">
        <w:rPr>
          <w:rFonts w:ascii="Arial" w:eastAsia="Times New Roman" w:hAnsi="Arial" w:cs="Arial"/>
        </w:rPr>
        <w:t xml:space="preserve">(11):2942-9.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10.1016/j.ridd.2014.07.038.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2014 Aug 8.</w:t>
      </w:r>
      <w:proofErr w:type="gramEnd"/>
    </w:p>
    <w:p w14:paraId="6832EC7A"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8. </w:t>
      </w:r>
      <w:proofErr w:type="spellStart"/>
      <w:r w:rsidRPr="00207C4C">
        <w:rPr>
          <w:rFonts w:ascii="Arial" w:eastAsia="Times New Roman" w:hAnsi="Arial" w:cs="Arial"/>
        </w:rPr>
        <w:t>Verstegen</w:t>
      </w:r>
      <w:proofErr w:type="spellEnd"/>
      <w:r w:rsidRPr="00207C4C">
        <w:rPr>
          <w:rFonts w:ascii="Arial" w:eastAsia="Times New Roman" w:hAnsi="Arial" w:cs="Arial"/>
        </w:rPr>
        <w:t xml:space="preserve"> RH et al. Defective B-cell memory in patients with Down syndrome. </w:t>
      </w:r>
      <w:r w:rsidRPr="00207C4C">
        <w:rPr>
          <w:rFonts w:ascii="Arial" w:eastAsia="Times New Roman" w:hAnsi="Arial" w:cs="Arial"/>
          <w:i/>
        </w:rPr>
        <w:t xml:space="preserve">J Allergy </w:t>
      </w:r>
      <w:proofErr w:type="spellStart"/>
      <w:r w:rsidRPr="00207C4C">
        <w:rPr>
          <w:rFonts w:ascii="Arial" w:eastAsia="Times New Roman" w:hAnsi="Arial" w:cs="Arial"/>
          <w:i/>
        </w:rPr>
        <w:t>Clin</w:t>
      </w:r>
      <w:proofErr w:type="spellEnd"/>
      <w:r w:rsidRPr="00207C4C">
        <w:rPr>
          <w:rFonts w:ascii="Arial" w:eastAsia="Times New Roman" w:hAnsi="Arial" w:cs="Arial"/>
          <w:i/>
        </w:rPr>
        <w:t xml:space="preserve"> </w:t>
      </w:r>
      <w:proofErr w:type="spellStart"/>
      <w:r w:rsidRPr="00207C4C">
        <w:rPr>
          <w:rFonts w:ascii="Arial" w:eastAsia="Times New Roman" w:hAnsi="Arial" w:cs="Arial"/>
          <w:i/>
        </w:rPr>
        <w:t>Immunol</w:t>
      </w:r>
      <w:proofErr w:type="spellEnd"/>
      <w:r w:rsidRPr="00207C4C">
        <w:rPr>
          <w:rFonts w:ascii="Arial" w:eastAsia="Times New Roman" w:hAnsi="Arial" w:cs="Arial"/>
          <w:i/>
        </w:rPr>
        <w:t xml:space="preserve">. </w:t>
      </w:r>
      <w:proofErr w:type="gramStart"/>
      <w:r w:rsidRPr="00207C4C">
        <w:rPr>
          <w:rFonts w:ascii="Arial" w:eastAsia="Times New Roman" w:hAnsi="Arial" w:cs="Arial"/>
        </w:rPr>
        <w:t>2014 Aug 23.</w:t>
      </w:r>
      <w:proofErr w:type="gramEnd"/>
      <w:r w:rsidRPr="00207C4C">
        <w:rPr>
          <w:rFonts w:ascii="Arial" w:eastAsia="Times New Roman" w:hAnsi="Arial" w:cs="Arial"/>
        </w:rPr>
        <w:t xml:space="preserve"> </w:t>
      </w:r>
      <w:proofErr w:type="spellStart"/>
      <w:proofErr w:type="gramStart"/>
      <w:r w:rsidRPr="00207C4C">
        <w:rPr>
          <w:rFonts w:ascii="Arial" w:eastAsia="Times New Roman" w:hAnsi="Arial" w:cs="Arial"/>
        </w:rPr>
        <w:t>pii</w:t>
      </w:r>
      <w:proofErr w:type="spellEnd"/>
      <w:proofErr w:type="gramEnd"/>
      <w:r w:rsidRPr="00207C4C">
        <w:rPr>
          <w:rFonts w:ascii="Arial" w:eastAsia="Times New Roman" w:hAnsi="Arial" w:cs="Arial"/>
        </w:rPr>
        <w:t xml:space="preserve">: S0091-6749(14)00970-1.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10.1016/j.jaci.2014.07.015. </w:t>
      </w:r>
      <w:proofErr w:type="gramStart"/>
      <w:r w:rsidRPr="00207C4C">
        <w:rPr>
          <w:rFonts w:ascii="Arial" w:eastAsia="Times New Roman" w:hAnsi="Arial" w:cs="Arial"/>
        </w:rPr>
        <w:t>[</w:t>
      </w:r>
      <w:proofErr w:type="spellStart"/>
      <w:r w:rsidRPr="00207C4C">
        <w:rPr>
          <w:rFonts w:ascii="Arial" w:eastAsia="Times New Roman" w:hAnsi="Arial" w:cs="Arial"/>
        </w:rPr>
        <w:t>Epub</w:t>
      </w:r>
      <w:proofErr w:type="spellEnd"/>
      <w:r w:rsidRPr="00207C4C">
        <w:rPr>
          <w:rFonts w:ascii="Arial" w:eastAsia="Times New Roman" w:hAnsi="Arial" w:cs="Arial"/>
        </w:rPr>
        <w:t xml:space="preserve"> ahead of print].</w:t>
      </w:r>
      <w:proofErr w:type="gramEnd"/>
    </w:p>
    <w:p w14:paraId="04A6E761" w14:textId="77777777" w:rsidR="000248B8" w:rsidRPr="00207C4C" w:rsidRDefault="000248B8" w:rsidP="000248B8">
      <w:pPr>
        <w:ind w:left="720" w:hanging="720"/>
        <w:rPr>
          <w:rFonts w:ascii="Arial" w:eastAsia="Times New Roman" w:hAnsi="Arial" w:cs="Arial"/>
        </w:rPr>
      </w:pPr>
      <w:proofErr w:type="gramStart"/>
      <w:r w:rsidRPr="00207C4C">
        <w:rPr>
          <w:rFonts w:ascii="Arial" w:eastAsia="Times New Roman" w:hAnsi="Arial" w:cs="Arial"/>
        </w:rPr>
        <w:t xml:space="preserve">9. </w:t>
      </w:r>
      <w:proofErr w:type="spellStart"/>
      <w:r w:rsidRPr="00207C4C">
        <w:rPr>
          <w:rFonts w:ascii="Arial" w:eastAsia="Times New Roman" w:hAnsi="Arial" w:cs="Arial"/>
        </w:rPr>
        <w:t>Fornieles</w:t>
      </w:r>
      <w:proofErr w:type="spellEnd"/>
      <w:r w:rsidRPr="00207C4C">
        <w:rPr>
          <w:rFonts w:ascii="Arial" w:eastAsia="Times New Roman" w:hAnsi="Arial" w:cs="Arial"/>
        </w:rPr>
        <w:t xml:space="preserve"> G et al. Salivary testosterone and immunoglobulin A were increased by resistance training in adults with Down syndrome</w:t>
      </w:r>
      <w:proofErr w:type="gramEnd"/>
      <w:r w:rsidRPr="00207C4C">
        <w:rPr>
          <w:rFonts w:ascii="Arial" w:eastAsia="Times New Roman" w:hAnsi="Arial" w:cs="Arial"/>
        </w:rPr>
        <w:t xml:space="preserve">. </w:t>
      </w:r>
      <w:proofErr w:type="spellStart"/>
      <w:r w:rsidRPr="00207C4C">
        <w:rPr>
          <w:rFonts w:ascii="Arial" w:eastAsia="Times New Roman" w:hAnsi="Arial" w:cs="Arial"/>
          <w:i/>
        </w:rPr>
        <w:t>Braz</w:t>
      </w:r>
      <w:proofErr w:type="spellEnd"/>
      <w:r w:rsidRPr="00207C4C">
        <w:rPr>
          <w:rFonts w:ascii="Arial" w:eastAsia="Times New Roman" w:hAnsi="Arial" w:cs="Arial"/>
          <w:i/>
        </w:rPr>
        <w:t xml:space="preserve"> J Med </w:t>
      </w:r>
      <w:proofErr w:type="spellStart"/>
      <w:r w:rsidRPr="00207C4C">
        <w:rPr>
          <w:rFonts w:ascii="Arial" w:eastAsia="Times New Roman" w:hAnsi="Arial" w:cs="Arial"/>
          <w:i/>
        </w:rPr>
        <w:t>Biol</w:t>
      </w:r>
      <w:proofErr w:type="spellEnd"/>
      <w:r w:rsidRPr="00207C4C">
        <w:rPr>
          <w:rFonts w:ascii="Arial" w:eastAsia="Times New Roman" w:hAnsi="Arial" w:cs="Arial"/>
          <w:i/>
        </w:rPr>
        <w:t xml:space="preserve"> Res. </w:t>
      </w:r>
      <w:r w:rsidRPr="00207C4C">
        <w:rPr>
          <w:rFonts w:ascii="Arial" w:eastAsia="Times New Roman" w:hAnsi="Arial" w:cs="Arial"/>
        </w:rPr>
        <w:t>2014 Apr</w:t>
      </w:r>
      <w:proofErr w:type="gramStart"/>
      <w:r w:rsidRPr="00207C4C">
        <w:rPr>
          <w:rFonts w:ascii="Arial" w:eastAsia="Times New Roman" w:hAnsi="Arial" w:cs="Arial"/>
        </w:rPr>
        <w:t>;47</w:t>
      </w:r>
      <w:proofErr w:type="gramEnd"/>
      <w:r w:rsidRPr="00207C4C">
        <w:rPr>
          <w:rFonts w:ascii="Arial" w:eastAsia="Times New Roman" w:hAnsi="Arial" w:cs="Arial"/>
        </w:rPr>
        <w:t xml:space="preserve">(4):345-8.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2014 Mar 28.</w:t>
      </w:r>
      <w:proofErr w:type="gramEnd"/>
    </w:p>
    <w:p w14:paraId="12072CAA"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10. Triangle Down Syndrome Network. 2013. Retrieved on September 13, 2014 from </w:t>
      </w:r>
      <w:hyperlink r:id="rId10" w:history="1">
        <w:r w:rsidRPr="00207C4C">
          <w:rPr>
            <w:rStyle w:val="Hyperlink"/>
            <w:rFonts w:ascii="Arial" w:eastAsia="Times New Roman" w:hAnsi="Arial" w:cs="Arial"/>
          </w:rPr>
          <w:t>http://www.triangledownsyndrome.org/</w:t>
        </w:r>
      </w:hyperlink>
    </w:p>
    <w:p w14:paraId="3849209E" w14:textId="77777777" w:rsidR="000248B8" w:rsidRPr="00207C4C" w:rsidRDefault="000248B8" w:rsidP="000248B8">
      <w:pPr>
        <w:ind w:left="720" w:hanging="720"/>
        <w:rPr>
          <w:rFonts w:ascii="Arial" w:eastAsia="Times New Roman" w:hAnsi="Arial" w:cs="Arial"/>
        </w:rPr>
      </w:pPr>
      <w:r w:rsidRPr="00207C4C">
        <w:rPr>
          <w:rFonts w:ascii="Arial" w:hAnsi="Arial" w:cs="Arial"/>
        </w:rPr>
        <w:t xml:space="preserve">11. Jensen KM, Taylor LC, Davis MM. </w:t>
      </w:r>
      <w:r w:rsidRPr="00207C4C">
        <w:rPr>
          <w:rFonts w:ascii="Arial" w:hAnsi="Arial" w:cs="Arial"/>
          <w:bCs/>
        </w:rPr>
        <w:t xml:space="preserve">Primary care for adults with Down syndrome: adherence to preventive healthcare recommendations. </w:t>
      </w:r>
      <w:r w:rsidRPr="00207C4C">
        <w:rPr>
          <w:rFonts w:ascii="Arial" w:hAnsi="Arial" w:cs="Arial"/>
          <w:bCs/>
          <w:i/>
        </w:rPr>
        <w:t xml:space="preserve">J Intellect </w:t>
      </w:r>
      <w:proofErr w:type="spellStart"/>
      <w:r w:rsidRPr="00207C4C">
        <w:rPr>
          <w:rFonts w:ascii="Arial" w:hAnsi="Arial" w:cs="Arial"/>
          <w:bCs/>
          <w:i/>
        </w:rPr>
        <w:t>Disabil</w:t>
      </w:r>
      <w:proofErr w:type="spellEnd"/>
      <w:r w:rsidRPr="00207C4C">
        <w:rPr>
          <w:rFonts w:ascii="Arial" w:hAnsi="Arial" w:cs="Arial"/>
          <w:bCs/>
          <w:i/>
        </w:rPr>
        <w:t xml:space="preserve"> Res. </w:t>
      </w:r>
      <w:r w:rsidRPr="00207C4C">
        <w:rPr>
          <w:rFonts w:ascii="Arial" w:eastAsia="Times New Roman" w:hAnsi="Arial" w:cs="Arial"/>
        </w:rPr>
        <w:t>2013 May</w:t>
      </w:r>
      <w:proofErr w:type="gramStart"/>
      <w:r w:rsidRPr="00207C4C">
        <w:rPr>
          <w:rFonts w:ascii="Arial" w:eastAsia="Times New Roman" w:hAnsi="Arial" w:cs="Arial"/>
        </w:rPr>
        <w:t>;57</w:t>
      </w:r>
      <w:proofErr w:type="gramEnd"/>
      <w:r w:rsidRPr="00207C4C">
        <w:rPr>
          <w:rFonts w:ascii="Arial" w:eastAsia="Times New Roman" w:hAnsi="Arial" w:cs="Arial"/>
        </w:rPr>
        <w:t xml:space="preserve">(5):409-21.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10.1111/j.1365-2788.2012.01545.x.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2012 Mar 28.</w:t>
      </w:r>
      <w:proofErr w:type="gramEnd"/>
    </w:p>
    <w:p w14:paraId="68752357"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12. </w:t>
      </w:r>
      <w:proofErr w:type="spellStart"/>
      <w:r w:rsidRPr="00207C4C">
        <w:rPr>
          <w:rFonts w:ascii="Arial" w:eastAsia="Times New Roman" w:hAnsi="Arial" w:cs="Arial"/>
        </w:rPr>
        <w:t>McLeroy</w:t>
      </w:r>
      <w:proofErr w:type="spellEnd"/>
      <w:r w:rsidRPr="00207C4C">
        <w:rPr>
          <w:rFonts w:ascii="Arial" w:eastAsia="Times New Roman" w:hAnsi="Arial" w:cs="Arial"/>
        </w:rPr>
        <w:t xml:space="preserve"> KR, </w:t>
      </w:r>
      <w:proofErr w:type="spellStart"/>
      <w:r w:rsidRPr="00207C4C">
        <w:rPr>
          <w:rFonts w:ascii="Arial" w:eastAsia="Times New Roman" w:hAnsi="Arial" w:cs="Arial"/>
        </w:rPr>
        <w:t>Bibeau</w:t>
      </w:r>
      <w:proofErr w:type="spellEnd"/>
      <w:r w:rsidRPr="00207C4C">
        <w:rPr>
          <w:rFonts w:ascii="Arial" w:eastAsia="Times New Roman" w:hAnsi="Arial" w:cs="Arial"/>
        </w:rPr>
        <w:t xml:space="preserve"> D, </w:t>
      </w:r>
      <w:proofErr w:type="spellStart"/>
      <w:r w:rsidRPr="00207C4C">
        <w:rPr>
          <w:rFonts w:ascii="Arial" w:eastAsia="Times New Roman" w:hAnsi="Arial" w:cs="Arial"/>
        </w:rPr>
        <w:t>Steckler</w:t>
      </w:r>
      <w:proofErr w:type="spellEnd"/>
      <w:r w:rsidRPr="00207C4C">
        <w:rPr>
          <w:rFonts w:ascii="Arial" w:eastAsia="Times New Roman" w:hAnsi="Arial" w:cs="Arial"/>
        </w:rPr>
        <w:t xml:space="preserve"> A, </w:t>
      </w:r>
      <w:proofErr w:type="spellStart"/>
      <w:r w:rsidRPr="00207C4C">
        <w:rPr>
          <w:rFonts w:ascii="Arial" w:eastAsia="Times New Roman" w:hAnsi="Arial" w:cs="Arial"/>
        </w:rPr>
        <w:t>Glanz</w:t>
      </w:r>
      <w:proofErr w:type="spellEnd"/>
      <w:r w:rsidRPr="00207C4C">
        <w:rPr>
          <w:rFonts w:ascii="Arial" w:eastAsia="Times New Roman" w:hAnsi="Arial" w:cs="Arial"/>
        </w:rPr>
        <w:t xml:space="preserve"> K. </w:t>
      </w:r>
      <w:proofErr w:type="gramStart"/>
      <w:r w:rsidRPr="00207C4C">
        <w:rPr>
          <w:rFonts w:ascii="Arial" w:eastAsia="Times New Roman" w:hAnsi="Arial" w:cs="Arial"/>
        </w:rPr>
        <w:t>An ecological perspective on health promotion programs.</w:t>
      </w:r>
      <w:proofErr w:type="gramEnd"/>
      <w:r w:rsidRPr="00207C4C">
        <w:rPr>
          <w:rFonts w:ascii="Arial" w:eastAsia="Times New Roman" w:hAnsi="Arial" w:cs="Arial"/>
        </w:rPr>
        <w:t xml:space="preserve"> </w:t>
      </w:r>
      <w:proofErr w:type="gramStart"/>
      <w:r w:rsidRPr="00207C4C">
        <w:rPr>
          <w:rFonts w:ascii="Arial" w:eastAsia="Times New Roman" w:hAnsi="Arial" w:cs="Arial"/>
          <w:i/>
        </w:rPr>
        <w:t>Health Education Quarterly.</w:t>
      </w:r>
      <w:proofErr w:type="gramEnd"/>
      <w:r w:rsidRPr="00207C4C">
        <w:rPr>
          <w:rFonts w:ascii="Arial" w:eastAsia="Times New Roman" w:hAnsi="Arial" w:cs="Arial"/>
          <w:i/>
        </w:rPr>
        <w:t xml:space="preserve"> </w:t>
      </w:r>
      <w:r w:rsidRPr="00207C4C">
        <w:rPr>
          <w:rFonts w:ascii="Arial" w:eastAsia="Times New Roman" w:hAnsi="Arial" w:cs="Arial"/>
        </w:rPr>
        <w:t>1988; 15(4)</w:t>
      </w:r>
      <w:proofErr w:type="gramStart"/>
      <w:r w:rsidRPr="00207C4C">
        <w:rPr>
          <w:rFonts w:ascii="Arial" w:eastAsia="Times New Roman" w:hAnsi="Arial" w:cs="Arial"/>
        </w:rPr>
        <w:t>:351</w:t>
      </w:r>
      <w:proofErr w:type="gramEnd"/>
      <w:r w:rsidRPr="00207C4C">
        <w:rPr>
          <w:rFonts w:ascii="Arial" w:eastAsia="Times New Roman" w:hAnsi="Arial" w:cs="Arial"/>
        </w:rPr>
        <w:t xml:space="preserve">-377. </w:t>
      </w:r>
    </w:p>
    <w:p w14:paraId="70D9A78E"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13. </w:t>
      </w:r>
      <w:proofErr w:type="spellStart"/>
      <w:r w:rsidRPr="00207C4C">
        <w:rPr>
          <w:rFonts w:ascii="Arial" w:eastAsia="Times New Roman" w:hAnsi="Arial" w:cs="Arial"/>
        </w:rPr>
        <w:t>Sallis</w:t>
      </w:r>
      <w:proofErr w:type="spellEnd"/>
      <w:r w:rsidRPr="00207C4C">
        <w:rPr>
          <w:rFonts w:ascii="Arial" w:eastAsia="Times New Roman" w:hAnsi="Arial" w:cs="Arial"/>
        </w:rPr>
        <w:t xml:space="preserve"> JF, Owen N, Fisher EB. (2008)</w:t>
      </w:r>
      <w:proofErr w:type="gramStart"/>
      <w:r w:rsidRPr="00207C4C">
        <w:rPr>
          <w:rFonts w:ascii="Arial" w:eastAsia="Times New Roman" w:hAnsi="Arial" w:cs="Arial"/>
        </w:rPr>
        <w:t>. Ecological Models of Health Behavior.</w:t>
      </w:r>
      <w:proofErr w:type="gramEnd"/>
      <w:r w:rsidRPr="00207C4C">
        <w:rPr>
          <w:rFonts w:ascii="Arial" w:eastAsia="Times New Roman" w:hAnsi="Arial" w:cs="Arial"/>
        </w:rPr>
        <w:t xml:space="preserve">  In </w:t>
      </w:r>
      <w:proofErr w:type="spellStart"/>
      <w:r w:rsidRPr="00207C4C">
        <w:rPr>
          <w:rFonts w:ascii="Arial" w:eastAsia="Times New Roman" w:hAnsi="Arial" w:cs="Arial"/>
        </w:rPr>
        <w:t>Glanz</w:t>
      </w:r>
      <w:proofErr w:type="spellEnd"/>
      <w:r w:rsidRPr="00207C4C">
        <w:rPr>
          <w:rFonts w:ascii="Arial" w:eastAsia="Times New Roman" w:hAnsi="Arial" w:cs="Arial"/>
        </w:rPr>
        <w:t xml:space="preserve">, </w:t>
      </w:r>
      <w:proofErr w:type="spellStart"/>
      <w:r w:rsidRPr="00207C4C">
        <w:rPr>
          <w:rFonts w:ascii="Arial" w:eastAsia="Times New Roman" w:hAnsi="Arial" w:cs="Arial"/>
        </w:rPr>
        <w:t>Rimer</w:t>
      </w:r>
      <w:proofErr w:type="spellEnd"/>
      <w:r w:rsidRPr="00207C4C">
        <w:rPr>
          <w:rFonts w:ascii="Arial" w:eastAsia="Times New Roman" w:hAnsi="Arial" w:cs="Arial"/>
        </w:rPr>
        <w:t xml:space="preserve">, </w:t>
      </w:r>
      <w:proofErr w:type="spellStart"/>
      <w:r w:rsidRPr="00207C4C">
        <w:rPr>
          <w:rFonts w:ascii="Arial" w:eastAsia="Times New Roman" w:hAnsi="Arial" w:cs="Arial"/>
        </w:rPr>
        <w:t>Viswanath</w:t>
      </w:r>
      <w:proofErr w:type="spellEnd"/>
      <w:r w:rsidRPr="00207C4C">
        <w:rPr>
          <w:rFonts w:ascii="Arial" w:eastAsia="Times New Roman" w:hAnsi="Arial" w:cs="Arial"/>
        </w:rPr>
        <w:t xml:space="preserve"> (Eds.),</w:t>
      </w:r>
      <w:r w:rsidRPr="00207C4C">
        <w:rPr>
          <w:rFonts w:ascii="Arial" w:eastAsia="Times New Roman" w:hAnsi="Arial" w:cs="Arial"/>
          <w:i/>
        </w:rPr>
        <w:t xml:space="preserve"> Health Behavior and Health Education: Theory, Research, and Practice</w:t>
      </w:r>
      <w:r w:rsidRPr="00207C4C">
        <w:rPr>
          <w:rFonts w:ascii="Arial" w:eastAsia="Times New Roman" w:hAnsi="Arial" w:cs="Arial"/>
        </w:rPr>
        <w:t xml:space="preserve"> (pp. 465-485). Indianapolis: </w:t>
      </w:r>
      <w:proofErr w:type="spellStart"/>
      <w:r w:rsidRPr="00207C4C">
        <w:rPr>
          <w:rFonts w:ascii="Arial" w:eastAsia="Times New Roman" w:hAnsi="Arial" w:cs="Arial"/>
        </w:rPr>
        <w:t>Jossey</w:t>
      </w:r>
      <w:proofErr w:type="spellEnd"/>
      <w:r w:rsidRPr="00207C4C">
        <w:rPr>
          <w:rFonts w:ascii="Arial" w:eastAsia="Times New Roman" w:hAnsi="Arial" w:cs="Arial"/>
        </w:rPr>
        <w:t>-Bass.</w:t>
      </w:r>
    </w:p>
    <w:p w14:paraId="68FDE274" w14:textId="77777777" w:rsidR="000248B8" w:rsidRPr="00207C4C" w:rsidRDefault="000248B8" w:rsidP="000248B8">
      <w:pPr>
        <w:ind w:left="720" w:hanging="720"/>
        <w:rPr>
          <w:rFonts w:ascii="Arial" w:eastAsia="Times New Roman" w:hAnsi="Arial" w:cs="Arial"/>
        </w:rPr>
      </w:pPr>
      <w:r w:rsidRPr="00207C4C">
        <w:rPr>
          <w:rFonts w:ascii="Arial" w:hAnsi="Arial" w:cs="Arial"/>
          <w:bCs/>
        </w:rPr>
        <w:t xml:space="preserve">14. </w:t>
      </w:r>
      <w:proofErr w:type="spellStart"/>
      <w:r w:rsidRPr="00207C4C">
        <w:rPr>
          <w:rFonts w:ascii="Arial" w:hAnsi="Arial" w:cs="Arial"/>
          <w:bCs/>
        </w:rPr>
        <w:t>Stancliffe</w:t>
      </w:r>
      <w:proofErr w:type="spellEnd"/>
      <w:r w:rsidRPr="00207C4C">
        <w:rPr>
          <w:rFonts w:ascii="Arial" w:hAnsi="Arial" w:cs="Arial"/>
          <w:bCs/>
        </w:rPr>
        <w:t xml:space="preserve"> RJ, </w:t>
      </w:r>
      <w:proofErr w:type="spellStart"/>
      <w:r w:rsidRPr="00207C4C">
        <w:rPr>
          <w:rFonts w:ascii="Arial" w:hAnsi="Arial" w:cs="Arial"/>
          <w:bCs/>
        </w:rPr>
        <w:t>Lakin</w:t>
      </w:r>
      <w:proofErr w:type="spellEnd"/>
      <w:r w:rsidRPr="00207C4C">
        <w:rPr>
          <w:rFonts w:ascii="Arial" w:hAnsi="Arial" w:cs="Arial"/>
          <w:bCs/>
        </w:rPr>
        <w:t xml:space="preserve"> KC, Larson S, </w:t>
      </w:r>
      <w:proofErr w:type="spellStart"/>
      <w:r w:rsidRPr="00207C4C">
        <w:rPr>
          <w:rFonts w:ascii="Arial" w:hAnsi="Arial" w:cs="Arial"/>
          <w:bCs/>
        </w:rPr>
        <w:t>Engler</w:t>
      </w:r>
      <w:proofErr w:type="spellEnd"/>
      <w:r w:rsidRPr="00207C4C">
        <w:rPr>
          <w:rFonts w:ascii="Arial" w:hAnsi="Arial" w:cs="Arial"/>
          <w:bCs/>
        </w:rPr>
        <w:t xml:space="preserve"> J, </w:t>
      </w:r>
      <w:proofErr w:type="spellStart"/>
      <w:r w:rsidRPr="00207C4C">
        <w:rPr>
          <w:rFonts w:ascii="Arial" w:hAnsi="Arial" w:cs="Arial"/>
          <w:bCs/>
        </w:rPr>
        <w:t>Bershadsky</w:t>
      </w:r>
      <w:proofErr w:type="spellEnd"/>
      <w:r w:rsidRPr="00207C4C">
        <w:rPr>
          <w:rFonts w:ascii="Arial" w:hAnsi="Arial" w:cs="Arial"/>
          <w:bCs/>
        </w:rPr>
        <w:t xml:space="preserve"> J, </w:t>
      </w:r>
      <w:proofErr w:type="spellStart"/>
      <w:r w:rsidRPr="00207C4C">
        <w:rPr>
          <w:rFonts w:ascii="Arial" w:hAnsi="Arial" w:cs="Arial"/>
          <w:bCs/>
        </w:rPr>
        <w:t>Taub</w:t>
      </w:r>
      <w:proofErr w:type="spellEnd"/>
      <w:r w:rsidRPr="00207C4C">
        <w:rPr>
          <w:rFonts w:ascii="Arial" w:hAnsi="Arial" w:cs="Arial"/>
          <w:bCs/>
        </w:rPr>
        <w:t xml:space="preserve"> S, Fortune J, </w:t>
      </w:r>
      <w:proofErr w:type="spellStart"/>
      <w:r w:rsidRPr="00207C4C">
        <w:rPr>
          <w:rFonts w:ascii="Arial" w:hAnsi="Arial" w:cs="Arial"/>
          <w:bCs/>
        </w:rPr>
        <w:t>Ticha</w:t>
      </w:r>
      <w:proofErr w:type="spellEnd"/>
      <w:r w:rsidRPr="00207C4C">
        <w:rPr>
          <w:rFonts w:ascii="Arial" w:hAnsi="Arial" w:cs="Arial"/>
          <w:bCs/>
        </w:rPr>
        <w:t xml:space="preserve"> R</w:t>
      </w:r>
      <w:r w:rsidRPr="00207C4C">
        <w:rPr>
          <w:rFonts w:ascii="Arial" w:eastAsia="Times New Roman" w:hAnsi="Arial" w:cs="Arial"/>
        </w:rPr>
        <w:t xml:space="preserve">. </w:t>
      </w:r>
      <w:r w:rsidRPr="00207C4C">
        <w:rPr>
          <w:rFonts w:ascii="Arial" w:eastAsia="Times New Roman" w:hAnsi="Arial" w:cs="Arial"/>
          <w:bCs/>
        </w:rPr>
        <w:t xml:space="preserve">Overweight and obesity among adults with intellectual disabilities who use intellectual disability/developmental disability services in 20 U.S. States. </w:t>
      </w:r>
      <w:proofErr w:type="gramStart"/>
      <w:r w:rsidRPr="00207C4C">
        <w:rPr>
          <w:rFonts w:ascii="Arial" w:eastAsia="Times New Roman" w:hAnsi="Arial" w:cs="Arial"/>
          <w:bCs/>
          <w:i/>
        </w:rPr>
        <w:t>Am</w:t>
      </w:r>
      <w:proofErr w:type="gramEnd"/>
      <w:r w:rsidRPr="00207C4C">
        <w:rPr>
          <w:rFonts w:ascii="Arial" w:eastAsia="Times New Roman" w:hAnsi="Arial" w:cs="Arial"/>
          <w:bCs/>
          <w:i/>
        </w:rPr>
        <w:t xml:space="preserve"> J Intellect </w:t>
      </w:r>
      <w:proofErr w:type="spellStart"/>
      <w:r w:rsidRPr="00207C4C">
        <w:rPr>
          <w:rFonts w:ascii="Arial" w:eastAsia="Times New Roman" w:hAnsi="Arial" w:cs="Arial"/>
          <w:bCs/>
          <w:i/>
        </w:rPr>
        <w:t>Dev</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 xml:space="preserve">. </w:t>
      </w:r>
      <w:r w:rsidRPr="00207C4C">
        <w:rPr>
          <w:rFonts w:ascii="Arial" w:eastAsia="Times New Roman" w:hAnsi="Arial" w:cs="Arial"/>
        </w:rPr>
        <w:t>2011 Nov</w:t>
      </w:r>
      <w:proofErr w:type="gramStart"/>
      <w:r w:rsidRPr="00207C4C">
        <w:rPr>
          <w:rFonts w:ascii="Arial" w:eastAsia="Times New Roman" w:hAnsi="Arial" w:cs="Arial"/>
        </w:rPr>
        <w:t>;116</w:t>
      </w:r>
      <w:proofErr w:type="gramEnd"/>
      <w:r w:rsidRPr="00207C4C">
        <w:rPr>
          <w:rFonts w:ascii="Arial" w:eastAsia="Times New Roman" w:hAnsi="Arial" w:cs="Arial"/>
        </w:rPr>
        <w:t xml:space="preserve">(6):401-18.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10.1352/1944-7558-116.6.401.</w:t>
      </w:r>
    </w:p>
    <w:p w14:paraId="6EE55D52"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15. </w:t>
      </w:r>
      <w:proofErr w:type="gramStart"/>
      <w:r w:rsidRPr="00207C4C">
        <w:rPr>
          <w:rFonts w:ascii="Arial" w:eastAsia="Times New Roman" w:hAnsi="Arial" w:cs="Arial"/>
        </w:rPr>
        <w:t>van</w:t>
      </w:r>
      <w:proofErr w:type="gramEnd"/>
      <w:r w:rsidRPr="00207C4C">
        <w:rPr>
          <w:rFonts w:ascii="Arial" w:eastAsia="Times New Roman" w:hAnsi="Arial" w:cs="Arial"/>
        </w:rPr>
        <w:t xml:space="preserve"> </w:t>
      </w:r>
      <w:proofErr w:type="spellStart"/>
      <w:r w:rsidRPr="00207C4C">
        <w:rPr>
          <w:rFonts w:ascii="Arial" w:eastAsia="Times New Roman" w:hAnsi="Arial" w:cs="Arial"/>
        </w:rPr>
        <w:t>Gameren-Oosterom</w:t>
      </w:r>
      <w:proofErr w:type="spellEnd"/>
      <w:r w:rsidRPr="00207C4C">
        <w:rPr>
          <w:rFonts w:ascii="Arial" w:eastAsia="Times New Roman" w:hAnsi="Arial" w:cs="Arial"/>
        </w:rPr>
        <w:t xml:space="preserve"> HB, van </w:t>
      </w:r>
      <w:proofErr w:type="spellStart"/>
      <w:r w:rsidRPr="00207C4C">
        <w:rPr>
          <w:rFonts w:ascii="Arial" w:eastAsia="Times New Roman" w:hAnsi="Arial" w:cs="Arial"/>
        </w:rPr>
        <w:t>Dommelen</w:t>
      </w:r>
      <w:proofErr w:type="spellEnd"/>
      <w:r w:rsidRPr="00207C4C">
        <w:rPr>
          <w:rFonts w:ascii="Arial" w:eastAsia="Times New Roman" w:hAnsi="Arial" w:cs="Arial"/>
        </w:rPr>
        <w:t xml:space="preserve"> P, </w:t>
      </w:r>
      <w:proofErr w:type="spellStart"/>
      <w:r w:rsidRPr="00207C4C">
        <w:rPr>
          <w:rFonts w:ascii="Arial" w:eastAsia="Times New Roman" w:hAnsi="Arial" w:cs="Arial"/>
        </w:rPr>
        <w:t>Schonbeck</w:t>
      </w:r>
      <w:proofErr w:type="spellEnd"/>
      <w:r w:rsidRPr="00207C4C">
        <w:rPr>
          <w:rFonts w:ascii="Arial" w:eastAsia="Times New Roman" w:hAnsi="Arial" w:cs="Arial"/>
        </w:rPr>
        <w:t xml:space="preserve"> Y, </w:t>
      </w:r>
      <w:proofErr w:type="spellStart"/>
      <w:r w:rsidRPr="00207C4C">
        <w:rPr>
          <w:rFonts w:ascii="Arial" w:eastAsia="Times New Roman" w:hAnsi="Arial" w:cs="Arial"/>
        </w:rPr>
        <w:t>Oudesluys</w:t>
      </w:r>
      <w:proofErr w:type="spellEnd"/>
      <w:r w:rsidRPr="00207C4C">
        <w:rPr>
          <w:rFonts w:ascii="Arial" w:eastAsia="Times New Roman" w:hAnsi="Arial" w:cs="Arial"/>
        </w:rPr>
        <w:t xml:space="preserve">-Murphy AM, van </w:t>
      </w:r>
      <w:proofErr w:type="spellStart"/>
      <w:r w:rsidRPr="00207C4C">
        <w:rPr>
          <w:rFonts w:ascii="Arial" w:eastAsia="Times New Roman" w:hAnsi="Arial" w:cs="Arial"/>
        </w:rPr>
        <w:t>Wouwe</w:t>
      </w:r>
      <w:proofErr w:type="spellEnd"/>
      <w:r w:rsidRPr="00207C4C">
        <w:rPr>
          <w:rFonts w:ascii="Arial" w:eastAsia="Times New Roman" w:hAnsi="Arial" w:cs="Arial"/>
        </w:rPr>
        <w:t xml:space="preserve"> JP, </w:t>
      </w:r>
      <w:proofErr w:type="spellStart"/>
      <w:r w:rsidRPr="00207C4C">
        <w:rPr>
          <w:rFonts w:ascii="Arial" w:eastAsia="Times New Roman" w:hAnsi="Arial" w:cs="Arial"/>
        </w:rPr>
        <w:t>Buitendijk</w:t>
      </w:r>
      <w:proofErr w:type="spellEnd"/>
      <w:r w:rsidRPr="00207C4C">
        <w:rPr>
          <w:rFonts w:ascii="Arial" w:eastAsia="Times New Roman" w:hAnsi="Arial" w:cs="Arial"/>
        </w:rPr>
        <w:t xml:space="preserve"> SE. </w:t>
      </w:r>
      <w:proofErr w:type="gramStart"/>
      <w:r w:rsidRPr="00207C4C">
        <w:rPr>
          <w:rFonts w:ascii="Arial" w:eastAsia="Times New Roman" w:hAnsi="Arial" w:cs="Arial"/>
          <w:bCs/>
        </w:rPr>
        <w:t>Prevalence of overweight in Dutch children with Down syndrome.</w:t>
      </w:r>
      <w:proofErr w:type="gramEnd"/>
      <w:r w:rsidRPr="00207C4C">
        <w:rPr>
          <w:rFonts w:ascii="Arial" w:eastAsia="Times New Roman" w:hAnsi="Arial" w:cs="Arial"/>
          <w:bCs/>
        </w:rPr>
        <w:t xml:space="preserve"> </w:t>
      </w:r>
      <w:r w:rsidRPr="00207C4C">
        <w:rPr>
          <w:rFonts w:ascii="Arial" w:eastAsia="Times New Roman" w:hAnsi="Arial" w:cs="Arial"/>
          <w:bCs/>
          <w:i/>
        </w:rPr>
        <w:t>Pediatrics.</w:t>
      </w:r>
      <w:r w:rsidRPr="00207C4C">
        <w:rPr>
          <w:rFonts w:ascii="Arial" w:eastAsia="Times New Roman" w:hAnsi="Arial" w:cs="Arial"/>
          <w:bCs/>
        </w:rPr>
        <w:t xml:space="preserve"> </w:t>
      </w:r>
      <w:r w:rsidRPr="00207C4C">
        <w:rPr>
          <w:rFonts w:ascii="Arial" w:eastAsia="Times New Roman" w:hAnsi="Arial" w:cs="Arial"/>
        </w:rPr>
        <w:t>2012 Dec</w:t>
      </w:r>
      <w:proofErr w:type="gramStart"/>
      <w:r w:rsidRPr="00207C4C">
        <w:rPr>
          <w:rFonts w:ascii="Arial" w:eastAsia="Times New Roman" w:hAnsi="Arial" w:cs="Arial"/>
        </w:rPr>
        <w:t>;130</w:t>
      </w:r>
      <w:proofErr w:type="gramEnd"/>
      <w:r w:rsidRPr="00207C4C">
        <w:rPr>
          <w:rFonts w:ascii="Arial" w:eastAsia="Times New Roman" w:hAnsi="Arial" w:cs="Arial"/>
        </w:rPr>
        <w:t xml:space="preserve">(6):e1520-6.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xml:space="preserve">: 10.1542/peds.2012-0886. </w:t>
      </w:r>
      <w:proofErr w:type="spellStart"/>
      <w:proofErr w:type="gramStart"/>
      <w:r w:rsidRPr="00207C4C">
        <w:rPr>
          <w:rFonts w:ascii="Arial" w:eastAsia="Times New Roman" w:hAnsi="Arial" w:cs="Arial"/>
        </w:rPr>
        <w:t>Epub</w:t>
      </w:r>
      <w:proofErr w:type="spellEnd"/>
      <w:r w:rsidRPr="00207C4C">
        <w:rPr>
          <w:rFonts w:ascii="Arial" w:eastAsia="Times New Roman" w:hAnsi="Arial" w:cs="Arial"/>
        </w:rPr>
        <w:t xml:space="preserve"> 2012 Nov 12.</w:t>
      </w:r>
      <w:proofErr w:type="gramEnd"/>
      <w:r w:rsidRPr="00207C4C">
        <w:rPr>
          <w:rFonts w:ascii="Arial" w:eastAsia="Times New Roman" w:hAnsi="Arial" w:cs="Arial"/>
        </w:rPr>
        <w:t xml:space="preserve"> </w:t>
      </w:r>
    </w:p>
    <w:p w14:paraId="703A032E" w14:textId="77777777" w:rsidR="000248B8" w:rsidRPr="00207C4C" w:rsidRDefault="000248B8" w:rsidP="000248B8">
      <w:pPr>
        <w:ind w:left="720" w:hanging="720"/>
        <w:rPr>
          <w:rFonts w:ascii="Arial" w:eastAsia="Times New Roman" w:hAnsi="Arial" w:cs="Arial"/>
        </w:rPr>
      </w:pPr>
      <w:r w:rsidRPr="00207C4C">
        <w:rPr>
          <w:rFonts w:ascii="Arial" w:eastAsia="Times New Roman" w:hAnsi="Arial" w:cs="Arial"/>
        </w:rPr>
        <w:t xml:space="preserve">16. </w:t>
      </w:r>
      <w:proofErr w:type="spellStart"/>
      <w:r w:rsidRPr="00207C4C">
        <w:rPr>
          <w:rFonts w:ascii="Arial" w:eastAsia="Times New Roman" w:hAnsi="Arial" w:cs="Arial"/>
        </w:rPr>
        <w:t>Izquierdo</w:t>
      </w:r>
      <w:proofErr w:type="spellEnd"/>
      <w:r w:rsidRPr="00207C4C">
        <w:rPr>
          <w:rFonts w:ascii="Arial" w:eastAsia="Times New Roman" w:hAnsi="Arial" w:cs="Arial"/>
        </w:rPr>
        <w:t xml:space="preserve">-Gomez R, </w:t>
      </w:r>
      <w:proofErr w:type="spellStart"/>
      <w:r w:rsidRPr="00207C4C">
        <w:rPr>
          <w:rFonts w:ascii="Arial" w:eastAsia="Times New Roman" w:hAnsi="Arial" w:cs="Arial"/>
        </w:rPr>
        <w:t>Martínez</w:t>
      </w:r>
      <w:proofErr w:type="spellEnd"/>
      <w:r w:rsidRPr="00207C4C">
        <w:rPr>
          <w:rFonts w:ascii="Arial" w:eastAsia="Times New Roman" w:hAnsi="Arial" w:cs="Arial"/>
        </w:rPr>
        <w:t xml:space="preserve">-Gómez D, </w:t>
      </w:r>
      <w:proofErr w:type="spellStart"/>
      <w:r w:rsidRPr="00207C4C">
        <w:rPr>
          <w:rFonts w:ascii="Arial" w:eastAsia="Times New Roman" w:hAnsi="Arial" w:cs="Arial"/>
        </w:rPr>
        <w:t>Tejero</w:t>
      </w:r>
      <w:proofErr w:type="spellEnd"/>
      <w:r w:rsidRPr="00207C4C">
        <w:rPr>
          <w:rFonts w:ascii="Arial" w:eastAsia="Times New Roman" w:hAnsi="Arial" w:cs="Arial"/>
        </w:rPr>
        <w:t xml:space="preserve">-Gonzalez CM, Cabanas-Sánchez V, Ruiz </w:t>
      </w:r>
      <w:proofErr w:type="spellStart"/>
      <w:r w:rsidRPr="00207C4C">
        <w:rPr>
          <w:rFonts w:ascii="Arial" w:eastAsia="Times New Roman" w:hAnsi="Arial" w:cs="Arial"/>
        </w:rPr>
        <w:t>Ruiz</w:t>
      </w:r>
      <w:proofErr w:type="spellEnd"/>
      <w:r w:rsidRPr="00207C4C">
        <w:rPr>
          <w:rFonts w:ascii="Arial" w:eastAsia="Times New Roman" w:hAnsi="Arial" w:cs="Arial"/>
        </w:rPr>
        <w:t xml:space="preserve"> J, </w:t>
      </w:r>
      <w:proofErr w:type="spellStart"/>
      <w:r w:rsidRPr="00207C4C">
        <w:rPr>
          <w:rFonts w:ascii="Arial" w:eastAsia="Times New Roman" w:hAnsi="Arial" w:cs="Arial"/>
        </w:rPr>
        <w:t>Veiga</w:t>
      </w:r>
      <w:proofErr w:type="spellEnd"/>
      <w:r w:rsidRPr="00207C4C">
        <w:rPr>
          <w:rFonts w:ascii="Arial" w:eastAsia="Times New Roman" w:hAnsi="Arial" w:cs="Arial"/>
        </w:rPr>
        <w:t xml:space="preserve"> ÓL. Are poor physical fitness and obesity two features of the adolescent with Down syndrome? </w:t>
      </w:r>
      <w:proofErr w:type="spellStart"/>
      <w:r w:rsidRPr="00207C4C">
        <w:rPr>
          <w:rFonts w:ascii="Arial" w:eastAsia="Times New Roman" w:hAnsi="Arial" w:cs="Arial"/>
          <w:i/>
        </w:rPr>
        <w:t>Nutr</w:t>
      </w:r>
      <w:proofErr w:type="spellEnd"/>
      <w:r w:rsidRPr="00207C4C">
        <w:rPr>
          <w:rFonts w:ascii="Arial" w:eastAsia="Times New Roman" w:hAnsi="Arial" w:cs="Arial"/>
          <w:i/>
        </w:rPr>
        <w:t xml:space="preserve"> Hosp. </w:t>
      </w:r>
      <w:r w:rsidRPr="00207C4C">
        <w:rPr>
          <w:rFonts w:ascii="Arial" w:eastAsia="Times New Roman" w:hAnsi="Arial" w:cs="Arial"/>
        </w:rPr>
        <w:t>2013 Jul-Aug</w:t>
      </w:r>
      <w:proofErr w:type="gramStart"/>
      <w:r w:rsidRPr="00207C4C">
        <w:rPr>
          <w:rFonts w:ascii="Arial" w:eastAsia="Times New Roman" w:hAnsi="Arial" w:cs="Arial"/>
        </w:rPr>
        <w:t>;28</w:t>
      </w:r>
      <w:proofErr w:type="gramEnd"/>
      <w:r w:rsidRPr="00207C4C">
        <w:rPr>
          <w:rFonts w:ascii="Arial" w:eastAsia="Times New Roman" w:hAnsi="Arial" w:cs="Arial"/>
        </w:rPr>
        <w:t xml:space="preserve">(4):1348-51. </w:t>
      </w:r>
      <w:proofErr w:type="spellStart"/>
      <w:proofErr w:type="gramStart"/>
      <w:r w:rsidRPr="00207C4C">
        <w:rPr>
          <w:rFonts w:ascii="Arial" w:eastAsia="Times New Roman" w:hAnsi="Arial" w:cs="Arial"/>
        </w:rPr>
        <w:t>doi</w:t>
      </w:r>
      <w:proofErr w:type="spellEnd"/>
      <w:proofErr w:type="gramEnd"/>
      <w:r w:rsidRPr="00207C4C">
        <w:rPr>
          <w:rFonts w:ascii="Arial" w:eastAsia="Times New Roman" w:hAnsi="Arial" w:cs="Arial"/>
        </w:rPr>
        <w:t>: 10.3305/nh.2013.28.4.6566.</w:t>
      </w:r>
    </w:p>
    <w:p w14:paraId="7C98E73B" w14:textId="77777777" w:rsidR="000248B8" w:rsidRPr="00207C4C" w:rsidRDefault="000248B8" w:rsidP="000248B8">
      <w:pPr>
        <w:ind w:left="720" w:hanging="720"/>
        <w:rPr>
          <w:rFonts w:ascii="Arial" w:eastAsia="Times New Roman" w:hAnsi="Arial" w:cs="Arial"/>
          <w:b/>
          <w:bCs/>
        </w:rPr>
      </w:pPr>
      <w:r w:rsidRPr="00207C4C">
        <w:rPr>
          <w:rFonts w:ascii="Arial" w:eastAsia="Times New Roman" w:hAnsi="Arial" w:cs="Arial"/>
          <w:bCs/>
        </w:rPr>
        <w:t xml:space="preserve">17. </w:t>
      </w:r>
      <w:proofErr w:type="spellStart"/>
      <w:r w:rsidRPr="00207C4C">
        <w:rPr>
          <w:rFonts w:ascii="Arial" w:eastAsia="Times New Roman" w:hAnsi="Arial" w:cs="Arial"/>
          <w:bCs/>
        </w:rPr>
        <w:t>Terblanche</w:t>
      </w:r>
      <w:proofErr w:type="spellEnd"/>
      <w:r w:rsidRPr="00207C4C">
        <w:rPr>
          <w:rFonts w:ascii="Arial" w:eastAsia="Times New Roman" w:hAnsi="Arial" w:cs="Arial"/>
          <w:bCs/>
        </w:rPr>
        <w:t xml:space="preserve"> E, Boer PH. </w:t>
      </w:r>
      <w:proofErr w:type="gramStart"/>
      <w:r w:rsidRPr="00207C4C">
        <w:rPr>
          <w:rFonts w:ascii="Arial" w:eastAsia="Times New Roman" w:hAnsi="Arial" w:cs="Arial"/>
          <w:bCs/>
        </w:rPr>
        <w:t>The functional fitness capacity of adults with Down syndrome in South Africa.</w:t>
      </w:r>
      <w:proofErr w:type="gramEnd"/>
      <w:r w:rsidRPr="00207C4C">
        <w:rPr>
          <w:rFonts w:ascii="Arial" w:eastAsia="Times New Roman" w:hAnsi="Arial" w:cs="Arial"/>
          <w:bCs/>
        </w:rPr>
        <w:t xml:space="preserve"> </w:t>
      </w:r>
      <w:r w:rsidRPr="00207C4C">
        <w:rPr>
          <w:rFonts w:ascii="Arial" w:eastAsia="Times New Roman" w:hAnsi="Arial" w:cs="Arial"/>
          <w:bCs/>
          <w:i/>
        </w:rPr>
        <w:t xml:space="preserve">J Intellect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 xml:space="preserve"> Res.</w:t>
      </w:r>
      <w:r w:rsidRPr="00207C4C">
        <w:rPr>
          <w:rFonts w:ascii="Arial" w:eastAsia="Times New Roman" w:hAnsi="Arial" w:cs="Arial"/>
          <w:bCs/>
        </w:rPr>
        <w:t xml:space="preserve"> 2013 Sep</w:t>
      </w:r>
      <w:proofErr w:type="gramStart"/>
      <w:r w:rsidRPr="00207C4C">
        <w:rPr>
          <w:rFonts w:ascii="Arial" w:eastAsia="Times New Roman" w:hAnsi="Arial" w:cs="Arial"/>
          <w:bCs/>
        </w:rPr>
        <w:t>;57</w:t>
      </w:r>
      <w:proofErr w:type="gramEnd"/>
      <w:r w:rsidRPr="00207C4C">
        <w:rPr>
          <w:rFonts w:ascii="Arial" w:eastAsia="Times New Roman" w:hAnsi="Arial" w:cs="Arial"/>
          <w:bCs/>
        </w:rPr>
        <w:t xml:space="preserve">(9):826-36.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xml:space="preserve">: 10.1111/j.1365-2788.2012.01594.x. </w:t>
      </w:r>
      <w:proofErr w:type="spellStart"/>
      <w:proofErr w:type="gramStart"/>
      <w:r w:rsidRPr="00207C4C">
        <w:rPr>
          <w:rFonts w:ascii="Arial" w:eastAsia="Times New Roman" w:hAnsi="Arial" w:cs="Arial"/>
          <w:bCs/>
        </w:rPr>
        <w:t>Epub</w:t>
      </w:r>
      <w:proofErr w:type="spellEnd"/>
      <w:r w:rsidRPr="00207C4C">
        <w:rPr>
          <w:rFonts w:ascii="Arial" w:eastAsia="Times New Roman" w:hAnsi="Arial" w:cs="Arial"/>
          <w:bCs/>
        </w:rPr>
        <w:t xml:space="preserve"> 2012 Jul 10.</w:t>
      </w:r>
      <w:proofErr w:type="gramEnd"/>
    </w:p>
    <w:p w14:paraId="10EBB574"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18. Cowley PM, </w:t>
      </w:r>
      <w:proofErr w:type="spellStart"/>
      <w:r w:rsidRPr="00207C4C">
        <w:rPr>
          <w:rFonts w:ascii="Arial" w:eastAsia="Times New Roman" w:hAnsi="Arial" w:cs="Arial"/>
          <w:bCs/>
        </w:rPr>
        <w:t>Ploutz</w:t>
      </w:r>
      <w:proofErr w:type="spellEnd"/>
      <w:r w:rsidRPr="00207C4C">
        <w:rPr>
          <w:rFonts w:ascii="Arial" w:eastAsia="Times New Roman" w:hAnsi="Arial" w:cs="Arial"/>
          <w:bCs/>
        </w:rPr>
        <w:t xml:space="preserve">-Snyder LL, </w:t>
      </w:r>
      <w:proofErr w:type="spellStart"/>
      <w:r w:rsidRPr="00207C4C">
        <w:rPr>
          <w:rFonts w:ascii="Arial" w:eastAsia="Times New Roman" w:hAnsi="Arial" w:cs="Arial"/>
          <w:bCs/>
        </w:rPr>
        <w:t>Baynard</w:t>
      </w:r>
      <w:proofErr w:type="spellEnd"/>
      <w:r w:rsidRPr="00207C4C">
        <w:rPr>
          <w:rFonts w:ascii="Arial" w:eastAsia="Times New Roman" w:hAnsi="Arial" w:cs="Arial"/>
          <w:bCs/>
        </w:rPr>
        <w:t xml:space="preserve"> T, Heffernan K, Jae SY, Hsu S, Lee M, </w:t>
      </w:r>
      <w:proofErr w:type="spellStart"/>
      <w:r w:rsidRPr="00207C4C">
        <w:rPr>
          <w:rFonts w:ascii="Arial" w:eastAsia="Times New Roman" w:hAnsi="Arial" w:cs="Arial"/>
          <w:bCs/>
        </w:rPr>
        <w:t>Pitetti</w:t>
      </w:r>
      <w:proofErr w:type="spellEnd"/>
      <w:r w:rsidRPr="00207C4C">
        <w:rPr>
          <w:rFonts w:ascii="Arial" w:eastAsia="Times New Roman" w:hAnsi="Arial" w:cs="Arial"/>
          <w:bCs/>
        </w:rPr>
        <w:t xml:space="preserve"> KH, </w:t>
      </w:r>
      <w:proofErr w:type="spellStart"/>
      <w:r w:rsidRPr="00207C4C">
        <w:rPr>
          <w:rFonts w:ascii="Arial" w:eastAsia="Times New Roman" w:hAnsi="Arial" w:cs="Arial"/>
          <w:bCs/>
        </w:rPr>
        <w:t>Reiman</w:t>
      </w:r>
      <w:proofErr w:type="spellEnd"/>
      <w:r w:rsidRPr="00207C4C">
        <w:rPr>
          <w:rFonts w:ascii="Arial" w:eastAsia="Times New Roman" w:hAnsi="Arial" w:cs="Arial"/>
          <w:bCs/>
        </w:rPr>
        <w:t xml:space="preserve"> MP, </w:t>
      </w:r>
      <w:proofErr w:type="spellStart"/>
      <w:r w:rsidRPr="00207C4C">
        <w:rPr>
          <w:rFonts w:ascii="Arial" w:eastAsia="Times New Roman" w:hAnsi="Arial" w:cs="Arial"/>
          <w:bCs/>
        </w:rPr>
        <w:t>Fernhall</w:t>
      </w:r>
      <w:proofErr w:type="spellEnd"/>
      <w:r w:rsidRPr="00207C4C">
        <w:rPr>
          <w:rFonts w:ascii="Arial" w:eastAsia="Times New Roman" w:hAnsi="Arial" w:cs="Arial"/>
          <w:bCs/>
        </w:rPr>
        <w:t xml:space="preserve"> B. Physical fitness predicts functional tasks in individuals with Down syndrome. </w:t>
      </w:r>
      <w:proofErr w:type="gramStart"/>
      <w:r w:rsidRPr="00207C4C">
        <w:rPr>
          <w:rFonts w:ascii="Arial" w:eastAsia="Times New Roman" w:hAnsi="Arial" w:cs="Arial"/>
          <w:bCs/>
          <w:i/>
        </w:rPr>
        <w:t xml:space="preserve">Med </w:t>
      </w:r>
      <w:proofErr w:type="spellStart"/>
      <w:r w:rsidRPr="00207C4C">
        <w:rPr>
          <w:rFonts w:ascii="Arial" w:eastAsia="Times New Roman" w:hAnsi="Arial" w:cs="Arial"/>
          <w:bCs/>
          <w:i/>
        </w:rPr>
        <w:t>Sci</w:t>
      </w:r>
      <w:proofErr w:type="spellEnd"/>
      <w:r w:rsidRPr="00207C4C">
        <w:rPr>
          <w:rFonts w:ascii="Arial" w:eastAsia="Times New Roman" w:hAnsi="Arial" w:cs="Arial"/>
          <w:bCs/>
          <w:i/>
        </w:rPr>
        <w:t xml:space="preserve"> Sports </w:t>
      </w:r>
      <w:proofErr w:type="spellStart"/>
      <w:r w:rsidRPr="00207C4C">
        <w:rPr>
          <w:rFonts w:ascii="Arial" w:eastAsia="Times New Roman" w:hAnsi="Arial" w:cs="Arial"/>
          <w:bCs/>
          <w:i/>
        </w:rPr>
        <w:t>Exerc</w:t>
      </w:r>
      <w:proofErr w:type="spellEnd"/>
      <w:r w:rsidRPr="00207C4C">
        <w:rPr>
          <w:rFonts w:ascii="Arial" w:eastAsia="Times New Roman" w:hAnsi="Arial" w:cs="Arial"/>
          <w:bCs/>
          <w:i/>
        </w:rPr>
        <w:t>.</w:t>
      </w:r>
      <w:proofErr w:type="gramEnd"/>
      <w:r w:rsidRPr="00207C4C">
        <w:rPr>
          <w:rFonts w:ascii="Arial" w:eastAsia="Times New Roman" w:hAnsi="Arial" w:cs="Arial"/>
          <w:bCs/>
        </w:rPr>
        <w:t xml:space="preserve"> 2010 Feb</w:t>
      </w:r>
      <w:proofErr w:type="gramStart"/>
      <w:r w:rsidRPr="00207C4C">
        <w:rPr>
          <w:rFonts w:ascii="Arial" w:eastAsia="Times New Roman" w:hAnsi="Arial" w:cs="Arial"/>
          <w:bCs/>
        </w:rPr>
        <w:t>;42</w:t>
      </w:r>
      <w:proofErr w:type="gramEnd"/>
      <w:r w:rsidRPr="00207C4C">
        <w:rPr>
          <w:rFonts w:ascii="Arial" w:eastAsia="Times New Roman" w:hAnsi="Arial" w:cs="Arial"/>
          <w:bCs/>
        </w:rPr>
        <w:t xml:space="preserve">(2):388-93.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10.1249/MSS.0b013e3181b07e7a.</w:t>
      </w:r>
    </w:p>
    <w:p w14:paraId="3D9CCFB9"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19. Gupta S1, </w:t>
      </w:r>
      <w:proofErr w:type="spellStart"/>
      <w:r w:rsidRPr="00207C4C">
        <w:rPr>
          <w:rFonts w:ascii="Arial" w:eastAsia="Times New Roman" w:hAnsi="Arial" w:cs="Arial"/>
          <w:bCs/>
        </w:rPr>
        <w:t>Rao</w:t>
      </w:r>
      <w:proofErr w:type="spellEnd"/>
      <w:r w:rsidRPr="00207C4C">
        <w:rPr>
          <w:rFonts w:ascii="Arial" w:eastAsia="Times New Roman" w:hAnsi="Arial" w:cs="Arial"/>
          <w:bCs/>
        </w:rPr>
        <w:t xml:space="preserve"> BK, S D K. Effect of strength and balance training in children with Down's syndrome: a randomized controlled trial. </w:t>
      </w:r>
      <w:proofErr w:type="spellStart"/>
      <w:r w:rsidRPr="00207C4C">
        <w:rPr>
          <w:rFonts w:ascii="Arial" w:eastAsia="Times New Roman" w:hAnsi="Arial" w:cs="Arial"/>
          <w:bCs/>
          <w:i/>
        </w:rPr>
        <w:t>Clin</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Rehabil</w:t>
      </w:r>
      <w:proofErr w:type="spellEnd"/>
      <w:r w:rsidRPr="00207C4C">
        <w:rPr>
          <w:rFonts w:ascii="Arial" w:eastAsia="Times New Roman" w:hAnsi="Arial" w:cs="Arial"/>
          <w:bCs/>
          <w:i/>
        </w:rPr>
        <w:t>.</w:t>
      </w:r>
      <w:r w:rsidRPr="00207C4C">
        <w:rPr>
          <w:rFonts w:ascii="Arial" w:eastAsia="Times New Roman" w:hAnsi="Arial" w:cs="Arial"/>
          <w:bCs/>
        </w:rPr>
        <w:t xml:space="preserve"> 2011 May</w:t>
      </w:r>
      <w:proofErr w:type="gramStart"/>
      <w:r w:rsidRPr="00207C4C">
        <w:rPr>
          <w:rFonts w:ascii="Arial" w:eastAsia="Times New Roman" w:hAnsi="Arial" w:cs="Arial"/>
          <w:bCs/>
        </w:rPr>
        <w:t>;25</w:t>
      </w:r>
      <w:proofErr w:type="gramEnd"/>
      <w:r w:rsidRPr="00207C4C">
        <w:rPr>
          <w:rFonts w:ascii="Arial" w:eastAsia="Times New Roman" w:hAnsi="Arial" w:cs="Arial"/>
          <w:bCs/>
        </w:rPr>
        <w:t xml:space="preserve">(5):425-32.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xml:space="preserve">: 10.1177/0269215510382929. </w:t>
      </w:r>
      <w:proofErr w:type="spellStart"/>
      <w:proofErr w:type="gramStart"/>
      <w:r w:rsidRPr="00207C4C">
        <w:rPr>
          <w:rFonts w:ascii="Arial" w:eastAsia="Times New Roman" w:hAnsi="Arial" w:cs="Arial"/>
          <w:bCs/>
        </w:rPr>
        <w:t>Epub</w:t>
      </w:r>
      <w:proofErr w:type="spellEnd"/>
      <w:r w:rsidRPr="00207C4C">
        <w:rPr>
          <w:rFonts w:ascii="Arial" w:eastAsia="Times New Roman" w:hAnsi="Arial" w:cs="Arial"/>
          <w:bCs/>
        </w:rPr>
        <w:t xml:space="preserve"> 2010 Nov 8.</w:t>
      </w:r>
      <w:proofErr w:type="gramEnd"/>
    </w:p>
    <w:p w14:paraId="43D9C8F8"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20. </w:t>
      </w:r>
      <w:proofErr w:type="spellStart"/>
      <w:r w:rsidRPr="00207C4C">
        <w:rPr>
          <w:rFonts w:ascii="Arial" w:eastAsia="Times New Roman" w:hAnsi="Arial" w:cs="Arial"/>
          <w:bCs/>
        </w:rPr>
        <w:t>Rosety</w:t>
      </w:r>
      <w:proofErr w:type="spellEnd"/>
      <w:r w:rsidRPr="00207C4C">
        <w:rPr>
          <w:rFonts w:ascii="Arial" w:eastAsia="Times New Roman" w:hAnsi="Arial" w:cs="Arial"/>
          <w:bCs/>
        </w:rPr>
        <w:t xml:space="preserve">-Rodriguez M, Camacho A, </w:t>
      </w:r>
      <w:proofErr w:type="spellStart"/>
      <w:r w:rsidRPr="00207C4C">
        <w:rPr>
          <w:rFonts w:ascii="Arial" w:eastAsia="Times New Roman" w:hAnsi="Arial" w:cs="Arial"/>
          <w:bCs/>
        </w:rPr>
        <w:t>Rosety</w:t>
      </w:r>
      <w:proofErr w:type="spellEnd"/>
      <w:r w:rsidRPr="00207C4C">
        <w:rPr>
          <w:rFonts w:ascii="Arial" w:eastAsia="Times New Roman" w:hAnsi="Arial" w:cs="Arial"/>
          <w:bCs/>
        </w:rPr>
        <w:t xml:space="preserve"> I, </w:t>
      </w:r>
      <w:proofErr w:type="spellStart"/>
      <w:r w:rsidRPr="00207C4C">
        <w:rPr>
          <w:rFonts w:ascii="Arial" w:eastAsia="Times New Roman" w:hAnsi="Arial" w:cs="Arial"/>
          <w:bCs/>
        </w:rPr>
        <w:t>Fornieles</w:t>
      </w:r>
      <w:proofErr w:type="spellEnd"/>
      <w:r w:rsidRPr="00207C4C">
        <w:rPr>
          <w:rFonts w:ascii="Arial" w:eastAsia="Times New Roman" w:hAnsi="Arial" w:cs="Arial"/>
          <w:bCs/>
        </w:rPr>
        <w:t xml:space="preserve"> G, </w:t>
      </w:r>
      <w:proofErr w:type="spellStart"/>
      <w:r w:rsidRPr="00207C4C">
        <w:rPr>
          <w:rFonts w:ascii="Arial" w:eastAsia="Times New Roman" w:hAnsi="Arial" w:cs="Arial"/>
          <w:bCs/>
        </w:rPr>
        <w:t>Rosety</w:t>
      </w:r>
      <w:proofErr w:type="spellEnd"/>
      <w:r w:rsidRPr="00207C4C">
        <w:rPr>
          <w:rFonts w:ascii="Arial" w:eastAsia="Times New Roman" w:hAnsi="Arial" w:cs="Arial"/>
          <w:bCs/>
        </w:rPr>
        <w:t xml:space="preserve"> MA, Diaz AJ, </w:t>
      </w:r>
      <w:proofErr w:type="spellStart"/>
      <w:r w:rsidRPr="00207C4C">
        <w:rPr>
          <w:rFonts w:ascii="Arial" w:eastAsia="Times New Roman" w:hAnsi="Arial" w:cs="Arial"/>
          <w:bCs/>
        </w:rPr>
        <w:t>Rosety</w:t>
      </w:r>
      <w:proofErr w:type="spellEnd"/>
      <w:r w:rsidRPr="00207C4C">
        <w:rPr>
          <w:rFonts w:ascii="Arial" w:eastAsia="Times New Roman" w:hAnsi="Arial" w:cs="Arial"/>
          <w:bCs/>
        </w:rPr>
        <w:t xml:space="preserve"> M, Ordonez FJ. Resistance circuit training reduced inflammatory cytokines in a cohort of male adults with Down syndrome. </w:t>
      </w:r>
      <w:r w:rsidRPr="00207C4C">
        <w:rPr>
          <w:rFonts w:ascii="Arial" w:eastAsia="Times New Roman" w:hAnsi="Arial" w:cs="Arial"/>
          <w:bCs/>
          <w:i/>
        </w:rPr>
        <w:t xml:space="preserve">Med </w:t>
      </w:r>
      <w:proofErr w:type="spellStart"/>
      <w:r w:rsidRPr="00207C4C">
        <w:rPr>
          <w:rFonts w:ascii="Arial" w:eastAsia="Times New Roman" w:hAnsi="Arial" w:cs="Arial"/>
          <w:bCs/>
          <w:i/>
        </w:rPr>
        <w:t>Sci</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Monit</w:t>
      </w:r>
      <w:proofErr w:type="spellEnd"/>
      <w:r w:rsidRPr="00207C4C">
        <w:rPr>
          <w:rFonts w:ascii="Arial" w:eastAsia="Times New Roman" w:hAnsi="Arial" w:cs="Arial"/>
          <w:bCs/>
          <w:i/>
        </w:rPr>
        <w:t>.</w:t>
      </w:r>
      <w:r w:rsidRPr="00207C4C">
        <w:rPr>
          <w:rFonts w:ascii="Arial" w:eastAsia="Times New Roman" w:hAnsi="Arial" w:cs="Arial"/>
          <w:bCs/>
        </w:rPr>
        <w:t xml:space="preserve"> 2013 Nov 7</w:t>
      </w:r>
      <w:proofErr w:type="gramStart"/>
      <w:r w:rsidRPr="00207C4C">
        <w:rPr>
          <w:rFonts w:ascii="Arial" w:eastAsia="Times New Roman" w:hAnsi="Arial" w:cs="Arial"/>
          <w:bCs/>
        </w:rPr>
        <w:t>;19:949</w:t>
      </w:r>
      <w:proofErr w:type="gramEnd"/>
      <w:r w:rsidRPr="00207C4C">
        <w:rPr>
          <w:rFonts w:ascii="Arial" w:eastAsia="Times New Roman" w:hAnsi="Arial" w:cs="Arial"/>
          <w:bCs/>
        </w:rPr>
        <w:t xml:space="preserve">-53.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10.12659/MSM.889362.</w:t>
      </w:r>
    </w:p>
    <w:p w14:paraId="14FFA6FE"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21. Shields N, Taylor NF, Wee E, </w:t>
      </w:r>
      <w:proofErr w:type="spellStart"/>
      <w:r w:rsidRPr="00207C4C">
        <w:rPr>
          <w:rFonts w:ascii="Arial" w:eastAsia="Times New Roman" w:hAnsi="Arial" w:cs="Arial"/>
          <w:bCs/>
        </w:rPr>
        <w:t>Wollersheim</w:t>
      </w:r>
      <w:proofErr w:type="spellEnd"/>
      <w:r w:rsidRPr="00207C4C">
        <w:rPr>
          <w:rFonts w:ascii="Arial" w:eastAsia="Times New Roman" w:hAnsi="Arial" w:cs="Arial"/>
          <w:bCs/>
        </w:rPr>
        <w:t xml:space="preserve"> D, O'Shea SD, </w:t>
      </w:r>
      <w:proofErr w:type="spellStart"/>
      <w:r w:rsidRPr="00207C4C">
        <w:rPr>
          <w:rFonts w:ascii="Arial" w:eastAsia="Times New Roman" w:hAnsi="Arial" w:cs="Arial"/>
          <w:bCs/>
        </w:rPr>
        <w:t>Fernhall</w:t>
      </w:r>
      <w:proofErr w:type="spellEnd"/>
      <w:r w:rsidRPr="00207C4C">
        <w:rPr>
          <w:rFonts w:ascii="Arial" w:eastAsia="Times New Roman" w:hAnsi="Arial" w:cs="Arial"/>
          <w:bCs/>
        </w:rPr>
        <w:t xml:space="preserve"> B. A community-based </w:t>
      </w:r>
      <w:proofErr w:type="gramStart"/>
      <w:r w:rsidRPr="00207C4C">
        <w:rPr>
          <w:rFonts w:ascii="Arial" w:eastAsia="Times New Roman" w:hAnsi="Arial" w:cs="Arial"/>
          <w:bCs/>
        </w:rPr>
        <w:t>strength training</w:t>
      </w:r>
      <w:proofErr w:type="gramEnd"/>
      <w:r w:rsidRPr="00207C4C">
        <w:rPr>
          <w:rFonts w:ascii="Arial" w:eastAsia="Times New Roman" w:hAnsi="Arial" w:cs="Arial"/>
          <w:bCs/>
        </w:rPr>
        <w:t xml:space="preserve"> </w:t>
      </w:r>
      <w:proofErr w:type="spellStart"/>
      <w:r w:rsidRPr="00207C4C">
        <w:rPr>
          <w:rFonts w:ascii="Arial" w:eastAsia="Times New Roman" w:hAnsi="Arial" w:cs="Arial"/>
          <w:bCs/>
        </w:rPr>
        <w:t>programme</w:t>
      </w:r>
      <w:proofErr w:type="spellEnd"/>
      <w:r w:rsidRPr="00207C4C">
        <w:rPr>
          <w:rFonts w:ascii="Arial" w:eastAsia="Times New Roman" w:hAnsi="Arial" w:cs="Arial"/>
          <w:bCs/>
        </w:rPr>
        <w:t xml:space="preserve"> increases muscle strength and physical activity in young people with Down syndrome: a </w:t>
      </w:r>
      <w:proofErr w:type="spellStart"/>
      <w:r w:rsidRPr="00207C4C">
        <w:rPr>
          <w:rFonts w:ascii="Arial" w:eastAsia="Times New Roman" w:hAnsi="Arial" w:cs="Arial"/>
          <w:bCs/>
        </w:rPr>
        <w:t>randomised</w:t>
      </w:r>
      <w:proofErr w:type="spellEnd"/>
      <w:r w:rsidRPr="00207C4C">
        <w:rPr>
          <w:rFonts w:ascii="Arial" w:eastAsia="Times New Roman" w:hAnsi="Arial" w:cs="Arial"/>
          <w:bCs/>
        </w:rPr>
        <w:t xml:space="preserve"> controlled trial. </w:t>
      </w:r>
      <w:r w:rsidRPr="00207C4C">
        <w:rPr>
          <w:rFonts w:ascii="Arial" w:eastAsia="Times New Roman" w:hAnsi="Arial" w:cs="Arial"/>
          <w:bCs/>
          <w:i/>
        </w:rPr>
        <w:t xml:space="preserve">Res </w:t>
      </w:r>
      <w:proofErr w:type="spellStart"/>
      <w:r w:rsidRPr="00207C4C">
        <w:rPr>
          <w:rFonts w:ascii="Arial" w:eastAsia="Times New Roman" w:hAnsi="Arial" w:cs="Arial"/>
          <w:bCs/>
          <w:i/>
        </w:rPr>
        <w:t>Dev</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 xml:space="preserve">. </w:t>
      </w:r>
      <w:r w:rsidRPr="00207C4C">
        <w:rPr>
          <w:rFonts w:ascii="Arial" w:eastAsia="Times New Roman" w:hAnsi="Arial" w:cs="Arial"/>
          <w:bCs/>
        </w:rPr>
        <w:t>2013 Dec</w:t>
      </w:r>
      <w:proofErr w:type="gramStart"/>
      <w:r w:rsidRPr="00207C4C">
        <w:rPr>
          <w:rFonts w:ascii="Arial" w:eastAsia="Times New Roman" w:hAnsi="Arial" w:cs="Arial"/>
          <w:bCs/>
        </w:rPr>
        <w:t>;34</w:t>
      </w:r>
      <w:proofErr w:type="gramEnd"/>
      <w:r w:rsidRPr="00207C4C">
        <w:rPr>
          <w:rFonts w:ascii="Arial" w:eastAsia="Times New Roman" w:hAnsi="Arial" w:cs="Arial"/>
          <w:bCs/>
        </w:rPr>
        <w:t xml:space="preserve">(12):4385-94.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xml:space="preserve">: 10.1016/j.ridd.2013.09.022. </w:t>
      </w:r>
      <w:proofErr w:type="spellStart"/>
      <w:proofErr w:type="gramStart"/>
      <w:r w:rsidRPr="00207C4C">
        <w:rPr>
          <w:rFonts w:ascii="Arial" w:eastAsia="Times New Roman" w:hAnsi="Arial" w:cs="Arial"/>
          <w:bCs/>
        </w:rPr>
        <w:t>Epub</w:t>
      </w:r>
      <w:proofErr w:type="spellEnd"/>
      <w:r w:rsidRPr="00207C4C">
        <w:rPr>
          <w:rFonts w:ascii="Arial" w:eastAsia="Times New Roman" w:hAnsi="Arial" w:cs="Arial"/>
          <w:bCs/>
        </w:rPr>
        <w:t xml:space="preserve"> 2013 Oct 11.</w:t>
      </w:r>
      <w:proofErr w:type="gramEnd"/>
    </w:p>
    <w:p w14:paraId="2EB60A08"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22. </w:t>
      </w:r>
      <w:proofErr w:type="spellStart"/>
      <w:r w:rsidRPr="00207C4C">
        <w:rPr>
          <w:rFonts w:ascii="Arial" w:eastAsia="Times New Roman" w:hAnsi="Arial" w:cs="Arial"/>
          <w:bCs/>
        </w:rPr>
        <w:t>Mendonca</w:t>
      </w:r>
      <w:proofErr w:type="spellEnd"/>
      <w:r w:rsidRPr="00207C4C">
        <w:rPr>
          <w:rFonts w:ascii="Arial" w:eastAsia="Times New Roman" w:hAnsi="Arial" w:cs="Arial"/>
          <w:bCs/>
        </w:rPr>
        <w:t xml:space="preserve"> GV, Pereira FD, </w:t>
      </w:r>
      <w:proofErr w:type="spellStart"/>
      <w:r w:rsidRPr="00207C4C">
        <w:rPr>
          <w:rFonts w:ascii="Arial" w:eastAsia="Times New Roman" w:hAnsi="Arial" w:cs="Arial"/>
          <w:bCs/>
        </w:rPr>
        <w:t>Fernhall</w:t>
      </w:r>
      <w:proofErr w:type="spellEnd"/>
      <w:r w:rsidRPr="00207C4C">
        <w:rPr>
          <w:rFonts w:ascii="Arial" w:eastAsia="Times New Roman" w:hAnsi="Arial" w:cs="Arial"/>
          <w:bCs/>
        </w:rPr>
        <w:t xml:space="preserve"> B. Heart rate recovery and variability following combined aerobic and resistance exercise training in adults with and without Down syndrome. </w:t>
      </w:r>
      <w:r w:rsidRPr="00207C4C">
        <w:rPr>
          <w:rFonts w:ascii="Arial" w:eastAsia="Times New Roman" w:hAnsi="Arial" w:cs="Arial"/>
          <w:bCs/>
          <w:i/>
        </w:rPr>
        <w:t xml:space="preserve">Res </w:t>
      </w:r>
      <w:proofErr w:type="spellStart"/>
      <w:r w:rsidRPr="00207C4C">
        <w:rPr>
          <w:rFonts w:ascii="Arial" w:eastAsia="Times New Roman" w:hAnsi="Arial" w:cs="Arial"/>
          <w:bCs/>
          <w:i/>
        </w:rPr>
        <w:t>Dev</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w:t>
      </w:r>
      <w:r w:rsidRPr="00207C4C">
        <w:rPr>
          <w:rFonts w:ascii="Arial" w:eastAsia="Times New Roman" w:hAnsi="Arial" w:cs="Arial"/>
          <w:bCs/>
        </w:rPr>
        <w:t xml:space="preserve"> 2013 Jan</w:t>
      </w:r>
      <w:proofErr w:type="gramStart"/>
      <w:r w:rsidRPr="00207C4C">
        <w:rPr>
          <w:rFonts w:ascii="Arial" w:eastAsia="Times New Roman" w:hAnsi="Arial" w:cs="Arial"/>
          <w:bCs/>
        </w:rPr>
        <w:t>;34</w:t>
      </w:r>
      <w:proofErr w:type="gramEnd"/>
      <w:r w:rsidRPr="00207C4C">
        <w:rPr>
          <w:rFonts w:ascii="Arial" w:eastAsia="Times New Roman" w:hAnsi="Arial" w:cs="Arial"/>
          <w:bCs/>
        </w:rPr>
        <w:t xml:space="preserve">(1):353-61.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xml:space="preserve">: 10.1016/j.ridd.2012.08.023. </w:t>
      </w:r>
      <w:proofErr w:type="spellStart"/>
      <w:proofErr w:type="gramStart"/>
      <w:r w:rsidRPr="00207C4C">
        <w:rPr>
          <w:rFonts w:ascii="Arial" w:eastAsia="Times New Roman" w:hAnsi="Arial" w:cs="Arial"/>
          <w:bCs/>
        </w:rPr>
        <w:t>Epub</w:t>
      </w:r>
      <w:proofErr w:type="spellEnd"/>
      <w:r w:rsidRPr="00207C4C">
        <w:rPr>
          <w:rFonts w:ascii="Arial" w:eastAsia="Times New Roman" w:hAnsi="Arial" w:cs="Arial"/>
          <w:bCs/>
        </w:rPr>
        <w:t xml:space="preserve"> 2012 Sep 21.</w:t>
      </w:r>
      <w:proofErr w:type="gramEnd"/>
    </w:p>
    <w:p w14:paraId="18ABB1BF"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23. Lin HC, </w:t>
      </w:r>
      <w:proofErr w:type="spellStart"/>
      <w:r w:rsidRPr="00207C4C">
        <w:rPr>
          <w:rFonts w:ascii="Arial" w:eastAsia="Times New Roman" w:hAnsi="Arial" w:cs="Arial"/>
          <w:bCs/>
        </w:rPr>
        <w:t>Wuang</w:t>
      </w:r>
      <w:proofErr w:type="spellEnd"/>
      <w:r w:rsidRPr="00207C4C">
        <w:rPr>
          <w:rFonts w:ascii="Arial" w:eastAsia="Times New Roman" w:hAnsi="Arial" w:cs="Arial"/>
          <w:bCs/>
        </w:rPr>
        <w:t xml:space="preserve"> YP. Strength and agility training in adolescents with Down syndrome: a randomized controlled trial. </w:t>
      </w:r>
      <w:r w:rsidRPr="00207C4C">
        <w:rPr>
          <w:rFonts w:ascii="Arial" w:eastAsia="Times New Roman" w:hAnsi="Arial" w:cs="Arial"/>
          <w:bCs/>
          <w:i/>
        </w:rPr>
        <w:t xml:space="preserve">Res </w:t>
      </w:r>
      <w:proofErr w:type="spellStart"/>
      <w:r w:rsidRPr="00207C4C">
        <w:rPr>
          <w:rFonts w:ascii="Arial" w:eastAsia="Times New Roman" w:hAnsi="Arial" w:cs="Arial"/>
          <w:bCs/>
          <w:i/>
        </w:rPr>
        <w:t>Dev</w:t>
      </w:r>
      <w:proofErr w:type="spellEnd"/>
      <w:r w:rsidRPr="00207C4C">
        <w:rPr>
          <w:rFonts w:ascii="Arial" w:eastAsia="Times New Roman" w:hAnsi="Arial" w:cs="Arial"/>
          <w:bCs/>
          <w:i/>
        </w:rPr>
        <w:t xml:space="preserve"> </w:t>
      </w:r>
      <w:proofErr w:type="spellStart"/>
      <w:r w:rsidRPr="00207C4C">
        <w:rPr>
          <w:rFonts w:ascii="Arial" w:eastAsia="Times New Roman" w:hAnsi="Arial" w:cs="Arial"/>
          <w:bCs/>
          <w:i/>
        </w:rPr>
        <w:t>Disabil</w:t>
      </w:r>
      <w:proofErr w:type="spellEnd"/>
      <w:r w:rsidRPr="00207C4C">
        <w:rPr>
          <w:rFonts w:ascii="Arial" w:eastAsia="Times New Roman" w:hAnsi="Arial" w:cs="Arial"/>
          <w:bCs/>
          <w:i/>
        </w:rPr>
        <w:t>.</w:t>
      </w:r>
      <w:r w:rsidRPr="00207C4C">
        <w:rPr>
          <w:rFonts w:ascii="Arial" w:eastAsia="Times New Roman" w:hAnsi="Arial" w:cs="Arial"/>
          <w:bCs/>
        </w:rPr>
        <w:t xml:space="preserve"> 2012 Nov-Dec</w:t>
      </w:r>
      <w:proofErr w:type="gramStart"/>
      <w:r w:rsidRPr="00207C4C">
        <w:rPr>
          <w:rFonts w:ascii="Arial" w:eastAsia="Times New Roman" w:hAnsi="Arial" w:cs="Arial"/>
          <w:bCs/>
        </w:rPr>
        <w:t>;33</w:t>
      </w:r>
      <w:proofErr w:type="gramEnd"/>
      <w:r w:rsidRPr="00207C4C">
        <w:rPr>
          <w:rFonts w:ascii="Arial" w:eastAsia="Times New Roman" w:hAnsi="Arial" w:cs="Arial"/>
          <w:bCs/>
        </w:rPr>
        <w:t xml:space="preserve">(6):2236-44.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xml:space="preserve">: 10.1016/j.ridd.2012.06.017. </w:t>
      </w:r>
      <w:proofErr w:type="spellStart"/>
      <w:proofErr w:type="gramStart"/>
      <w:r w:rsidRPr="00207C4C">
        <w:rPr>
          <w:rFonts w:ascii="Arial" w:eastAsia="Times New Roman" w:hAnsi="Arial" w:cs="Arial"/>
          <w:bCs/>
        </w:rPr>
        <w:t>Epub</w:t>
      </w:r>
      <w:proofErr w:type="spellEnd"/>
      <w:r w:rsidRPr="00207C4C">
        <w:rPr>
          <w:rFonts w:ascii="Arial" w:eastAsia="Times New Roman" w:hAnsi="Arial" w:cs="Arial"/>
          <w:bCs/>
        </w:rPr>
        <w:t xml:space="preserve"> 2012 Jul 21.</w:t>
      </w:r>
      <w:proofErr w:type="gramEnd"/>
    </w:p>
    <w:p w14:paraId="0DCEA1E4"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24. Shields N, Taylor NF. A student-led progressive </w:t>
      </w:r>
      <w:proofErr w:type="gramStart"/>
      <w:r w:rsidRPr="00207C4C">
        <w:rPr>
          <w:rFonts w:ascii="Arial" w:eastAsia="Times New Roman" w:hAnsi="Arial" w:cs="Arial"/>
          <w:bCs/>
        </w:rPr>
        <w:t>resistance training</w:t>
      </w:r>
      <w:proofErr w:type="gramEnd"/>
      <w:r w:rsidRPr="00207C4C">
        <w:rPr>
          <w:rFonts w:ascii="Arial" w:eastAsia="Times New Roman" w:hAnsi="Arial" w:cs="Arial"/>
          <w:bCs/>
        </w:rPr>
        <w:t xml:space="preserve"> program increases lower limb muscle strength in adolescents with Down syndrome: a </w:t>
      </w:r>
      <w:proofErr w:type="spellStart"/>
      <w:r w:rsidRPr="00207C4C">
        <w:rPr>
          <w:rFonts w:ascii="Arial" w:eastAsia="Times New Roman" w:hAnsi="Arial" w:cs="Arial"/>
          <w:bCs/>
        </w:rPr>
        <w:t>randomised</w:t>
      </w:r>
      <w:proofErr w:type="spellEnd"/>
      <w:r w:rsidRPr="00207C4C">
        <w:rPr>
          <w:rFonts w:ascii="Arial" w:eastAsia="Times New Roman" w:hAnsi="Arial" w:cs="Arial"/>
          <w:bCs/>
        </w:rPr>
        <w:t xml:space="preserve"> controlled trial</w:t>
      </w:r>
      <w:r w:rsidRPr="00207C4C">
        <w:rPr>
          <w:rFonts w:ascii="Arial" w:eastAsia="Times New Roman" w:hAnsi="Arial" w:cs="Arial"/>
          <w:bCs/>
          <w:i/>
        </w:rPr>
        <w:t xml:space="preserve">. J </w:t>
      </w:r>
      <w:proofErr w:type="spellStart"/>
      <w:r w:rsidRPr="00207C4C">
        <w:rPr>
          <w:rFonts w:ascii="Arial" w:eastAsia="Times New Roman" w:hAnsi="Arial" w:cs="Arial"/>
          <w:bCs/>
          <w:i/>
        </w:rPr>
        <w:t>Physiother</w:t>
      </w:r>
      <w:proofErr w:type="spellEnd"/>
      <w:r w:rsidRPr="00207C4C">
        <w:rPr>
          <w:rFonts w:ascii="Arial" w:eastAsia="Times New Roman" w:hAnsi="Arial" w:cs="Arial"/>
          <w:bCs/>
          <w:i/>
        </w:rPr>
        <w:t>.</w:t>
      </w:r>
      <w:r w:rsidRPr="00207C4C">
        <w:rPr>
          <w:rFonts w:ascii="Arial" w:eastAsia="Times New Roman" w:hAnsi="Arial" w:cs="Arial"/>
          <w:bCs/>
        </w:rPr>
        <w:t xml:space="preserve"> 2010</w:t>
      </w:r>
      <w:proofErr w:type="gramStart"/>
      <w:r w:rsidRPr="00207C4C">
        <w:rPr>
          <w:rFonts w:ascii="Arial" w:eastAsia="Times New Roman" w:hAnsi="Arial" w:cs="Arial"/>
          <w:bCs/>
        </w:rPr>
        <w:t>;56</w:t>
      </w:r>
      <w:proofErr w:type="gramEnd"/>
      <w:r w:rsidRPr="00207C4C">
        <w:rPr>
          <w:rFonts w:ascii="Arial" w:eastAsia="Times New Roman" w:hAnsi="Arial" w:cs="Arial"/>
          <w:bCs/>
        </w:rPr>
        <w:t>(3):187-93.</w:t>
      </w:r>
    </w:p>
    <w:p w14:paraId="4B254F77" w14:textId="77777777" w:rsidR="000248B8" w:rsidRPr="00207C4C" w:rsidRDefault="000248B8" w:rsidP="000248B8">
      <w:pPr>
        <w:ind w:left="720" w:hanging="720"/>
        <w:rPr>
          <w:rFonts w:ascii="Arial" w:eastAsia="Times New Roman" w:hAnsi="Arial" w:cs="Arial"/>
          <w:bCs/>
        </w:rPr>
      </w:pPr>
      <w:r w:rsidRPr="00207C4C">
        <w:rPr>
          <w:rFonts w:ascii="Arial" w:eastAsia="Times New Roman" w:hAnsi="Arial" w:cs="Arial"/>
          <w:bCs/>
        </w:rPr>
        <w:t xml:space="preserve">25. </w:t>
      </w:r>
      <w:proofErr w:type="spellStart"/>
      <w:r w:rsidRPr="00207C4C">
        <w:rPr>
          <w:rFonts w:ascii="Arial" w:eastAsia="Times New Roman" w:hAnsi="Arial" w:cs="Arial"/>
          <w:bCs/>
        </w:rPr>
        <w:t>Seron</w:t>
      </w:r>
      <w:proofErr w:type="spellEnd"/>
      <w:r w:rsidRPr="00207C4C">
        <w:rPr>
          <w:rFonts w:ascii="Arial" w:eastAsia="Times New Roman" w:hAnsi="Arial" w:cs="Arial"/>
          <w:bCs/>
        </w:rPr>
        <w:t xml:space="preserve"> BB, Silva RA, </w:t>
      </w:r>
      <w:proofErr w:type="spellStart"/>
      <w:r w:rsidRPr="00207C4C">
        <w:rPr>
          <w:rFonts w:ascii="Arial" w:eastAsia="Times New Roman" w:hAnsi="Arial" w:cs="Arial"/>
          <w:bCs/>
        </w:rPr>
        <w:t>Greguol</w:t>
      </w:r>
      <w:proofErr w:type="spellEnd"/>
      <w:r w:rsidRPr="00207C4C">
        <w:rPr>
          <w:rFonts w:ascii="Arial" w:eastAsia="Times New Roman" w:hAnsi="Arial" w:cs="Arial"/>
          <w:bCs/>
        </w:rPr>
        <w:t xml:space="preserve"> M. Effects of two programs of exercise on body composition of adolescents with Down syndrome. </w:t>
      </w:r>
      <w:r w:rsidRPr="00207C4C">
        <w:rPr>
          <w:rFonts w:ascii="Arial" w:eastAsia="Times New Roman" w:hAnsi="Arial" w:cs="Arial"/>
          <w:bCs/>
          <w:i/>
        </w:rPr>
        <w:t xml:space="preserve">Rev Paul </w:t>
      </w:r>
      <w:proofErr w:type="spellStart"/>
      <w:r w:rsidRPr="00207C4C">
        <w:rPr>
          <w:rFonts w:ascii="Arial" w:eastAsia="Times New Roman" w:hAnsi="Arial" w:cs="Arial"/>
          <w:bCs/>
          <w:i/>
        </w:rPr>
        <w:t>Pediatr</w:t>
      </w:r>
      <w:proofErr w:type="spellEnd"/>
      <w:r w:rsidRPr="00207C4C">
        <w:rPr>
          <w:rFonts w:ascii="Arial" w:eastAsia="Times New Roman" w:hAnsi="Arial" w:cs="Arial"/>
          <w:bCs/>
        </w:rPr>
        <w:t>. 2014 Mar</w:t>
      </w:r>
      <w:proofErr w:type="gramStart"/>
      <w:r w:rsidRPr="00207C4C">
        <w:rPr>
          <w:rFonts w:ascii="Arial" w:eastAsia="Times New Roman" w:hAnsi="Arial" w:cs="Arial"/>
          <w:bCs/>
        </w:rPr>
        <w:t>;32</w:t>
      </w:r>
      <w:proofErr w:type="gramEnd"/>
      <w:r w:rsidRPr="00207C4C">
        <w:rPr>
          <w:rFonts w:ascii="Arial" w:eastAsia="Times New Roman" w:hAnsi="Arial" w:cs="Arial"/>
          <w:bCs/>
        </w:rPr>
        <w:t>(1):92-8.</w:t>
      </w:r>
    </w:p>
    <w:p w14:paraId="71666570" w14:textId="77777777" w:rsidR="000248B8" w:rsidRDefault="000248B8" w:rsidP="000248B8">
      <w:pPr>
        <w:ind w:left="720" w:hanging="720"/>
        <w:rPr>
          <w:rFonts w:ascii="Arial" w:eastAsia="Times New Roman" w:hAnsi="Arial" w:cs="Arial"/>
          <w:bCs/>
        </w:rPr>
      </w:pPr>
      <w:r w:rsidRPr="00207C4C">
        <w:rPr>
          <w:rFonts w:ascii="Arial" w:eastAsia="Times New Roman" w:hAnsi="Arial" w:cs="Arial"/>
          <w:bCs/>
        </w:rPr>
        <w:t xml:space="preserve">26. Shields N1, Taylor NF, Dodd KJ. Effects of a community-based progressive resistance training program on muscle performance and physical function in adults with Down syndrome: a randomized controlled trial. </w:t>
      </w:r>
      <w:proofErr w:type="gramStart"/>
      <w:r w:rsidRPr="00207C4C">
        <w:rPr>
          <w:rFonts w:ascii="Arial" w:eastAsia="Times New Roman" w:hAnsi="Arial" w:cs="Arial"/>
          <w:bCs/>
          <w:i/>
        </w:rPr>
        <w:t xml:space="preserve">Arch </w:t>
      </w:r>
      <w:proofErr w:type="spellStart"/>
      <w:r w:rsidRPr="00207C4C">
        <w:rPr>
          <w:rFonts w:ascii="Arial" w:eastAsia="Times New Roman" w:hAnsi="Arial" w:cs="Arial"/>
          <w:bCs/>
          <w:i/>
        </w:rPr>
        <w:t>Phys</w:t>
      </w:r>
      <w:proofErr w:type="spellEnd"/>
      <w:r w:rsidRPr="00207C4C">
        <w:rPr>
          <w:rFonts w:ascii="Arial" w:eastAsia="Times New Roman" w:hAnsi="Arial" w:cs="Arial"/>
          <w:bCs/>
          <w:i/>
        </w:rPr>
        <w:t xml:space="preserve"> Med </w:t>
      </w:r>
      <w:proofErr w:type="spellStart"/>
      <w:r w:rsidRPr="00207C4C">
        <w:rPr>
          <w:rFonts w:ascii="Arial" w:eastAsia="Times New Roman" w:hAnsi="Arial" w:cs="Arial"/>
          <w:bCs/>
          <w:i/>
        </w:rPr>
        <w:t>Rehabil</w:t>
      </w:r>
      <w:proofErr w:type="spellEnd"/>
      <w:r w:rsidRPr="00207C4C">
        <w:rPr>
          <w:rFonts w:ascii="Arial" w:eastAsia="Times New Roman" w:hAnsi="Arial" w:cs="Arial"/>
          <w:bCs/>
          <w:i/>
        </w:rPr>
        <w:t>.</w:t>
      </w:r>
      <w:proofErr w:type="gramEnd"/>
      <w:r w:rsidRPr="00207C4C">
        <w:rPr>
          <w:rFonts w:ascii="Arial" w:eastAsia="Times New Roman" w:hAnsi="Arial" w:cs="Arial"/>
          <w:bCs/>
        </w:rPr>
        <w:t xml:space="preserve"> 2008 Jul</w:t>
      </w:r>
      <w:proofErr w:type="gramStart"/>
      <w:r w:rsidRPr="00207C4C">
        <w:rPr>
          <w:rFonts w:ascii="Arial" w:eastAsia="Times New Roman" w:hAnsi="Arial" w:cs="Arial"/>
          <w:bCs/>
        </w:rPr>
        <w:t>;89</w:t>
      </w:r>
      <w:proofErr w:type="gramEnd"/>
      <w:r w:rsidRPr="00207C4C">
        <w:rPr>
          <w:rFonts w:ascii="Arial" w:eastAsia="Times New Roman" w:hAnsi="Arial" w:cs="Arial"/>
          <w:bCs/>
        </w:rPr>
        <w:t xml:space="preserve">(7):1215-20. </w:t>
      </w:r>
      <w:proofErr w:type="spellStart"/>
      <w:proofErr w:type="gramStart"/>
      <w:r w:rsidRPr="00207C4C">
        <w:rPr>
          <w:rFonts w:ascii="Arial" w:eastAsia="Times New Roman" w:hAnsi="Arial" w:cs="Arial"/>
          <w:bCs/>
        </w:rPr>
        <w:t>doi</w:t>
      </w:r>
      <w:proofErr w:type="spellEnd"/>
      <w:proofErr w:type="gramEnd"/>
      <w:r w:rsidRPr="00207C4C">
        <w:rPr>
          <w:rFonts w:ascii="Arial" w:eastAsia="Times New Roman" w:hAnsi="Arial" w:cs="Arial"/>
          <w:bCs/>
        </w:rPr>
        <w:t>: 10.1016/j.apmr.2007.11.056.</w:t>
      </w:r>
    </w:p>
    <w:p w14:paraId="5D6D7429" w14:textId="2097DEE6" w:rsidR="005F40B6" w:rsidRDefault="000248B8" w:rsidP="005569F5">
      <w:pPr>
        <w:ind w:left="720" w:hanging="720"/>
        <w:rPr>
          <w:rFonts w:ascii="Arial" w:eastAsia="Times New Roman" w:hAnsi="Arial" w:cs="Arial"/>
          <w:bCs/>
        </w:rPr>
      </w:pPr>
      <w:r>
        <w:rPr>
          <w:rFonts w:ascii="Arial" w:eastAsia="Times New Roman" w:hAnsi="Arial" w:cs="Arial"/>
          <w:bCs/>
        </w:rPr>
        <w:t xml:space="preserve">27. </w:t>
      </w:r>
      <w:proofErr w:type="spellStart"/>
      <w:r>
        <w:rPr>
          <w:rFonts w:ascii="Arial" w:eastAsia="Times New Roman" w:hAnsi="Arial" w:cs="Arial"/>
          <w:bCs/>
        </w:rPr>
        <w:t>Aarts</w:t>
      </w:r>
      <w:proofErr w:type="spellEnd"/>
      <w:r>
        <w:rPr>
          <w:rFonts w:ascii="Arial" w:eastAsia="Times New Roman" w:hAnsi="Arial" w:cs="Arial"/>
          <w:bCs/>
        </w:rPr>
        <w:t xml:space="preserve"> H</w:t>
      </w:r>
      <w:r w:rsidRPr="00C94B39">
        <w:rPr>
          <w:rFonts w:ascii="Arial" w:eastAsia="Times New Roman" w:hAnsi="Arial" w:cs="Arial"/>
          <w:bCs/>
        </w:rPr>
        <w:t xml:space="preserve">, </w:t>
      </w:r>
      <w:proofErr w:type="spellStart"/>
      <w:r w:rsidRPr="00C94B39">
        <w:rPr>
          <w:rFonts w:ascii="Arial" w:eastAsia="Times New Roman" w:hAnsi="Arial" w:cs="Arial"/>
          <w:bCs/>
        </w:rPr>
        <w:t>Paulussen</w:t>
      </w:r>
      <w:proofErr w:type="spellEnd"/>
      <w:r w:rsidRPr="00C94B39">
        <w:rPr>
          <w:rFonts w:ascii="Arial" w:eastAsia="Times New Roman" w:hAnsi="Arial" w:cs="Arial"/>
          <w:bCs/>
        </w:rPr>
        <w:t xml:space="preserve"> T, </w:t>
      </w:r>
      <w:proofErr w:type="spellStart"/>
      <w:r w:rsidRPr="00C94B39">
        <w:rPr>
          <w:rFonts w:ascii="Arial" w:eastAsia="Times New Roman" w:hAnsi="Arial" w:cs="Arial"/>
          <w:bCs/>
        </w:rPr>
        <w:t>Schaalma</w:t>
      </w:r>
      <w:proofErr w:type="spellEnd"/>
      <w:r w:rsidRPr="00C94B39">
        <w:rPr>
          <w:rFonts w:ascii="Arial" w:eastAsia="Times New Roman" w:hAnsi="Arial" w:cs="Arial"/>
          <w:bCs/>
        </w:rPr>
        <w:t xml:space="preserve"> H. Physical exercise habit: on the conceptualization and formation of habitual health </w:t>
      </w:r>
      <w:proofErr w:type="spellStart"/>
      <w:r w:rsidRPr="00C94B39">
        <w:rPr>
          <w:rFonts w:ascii="Arial" w:eastAsia="Times New Roman" w:hAnsi="Arial" w:cs="Arial"/>
          <w:bCs/>
        </w:rPr>
        <w:t>behaviours</w:t>
      </w:r>
      <w:proofErr w:type="spellEnd"/>
      <w:r w:rsidRPr="00C94B39">
        <w:rPr>
          <w:rFonts w:ascii="Arial" w:eastAsia="Times New Roman" w:hAnsi="Arial" w:cs="Arial"/>
          <w:bCs/>
        </w:rPr>
        <w:t xml:space="preserve">. </w:t>
      </w:r>
      <w:r w:rsidRPr="00C94B39">
        <w:rPr>
          <w:rFonts w:ascii="Arial" w:eastAsia="Times New Roman" w:hAnsi="Arial" w:cs="Arial"/>
          <w:bCs/>
          <w:i/>
        </w:rPr>
        <w:t xml:space="preserve">Health </w:t>
      </w:r>
      <w:proofErr w:type="spellStart"/>
      <w:r w:rsidRPr="00C94B39">
        <w:rPr>
          <w:rFonts w:ascii="Arial" w:eastAsia="Times New Roman" w:hAnsi="Arial" w:cs="Arial"/>
          <w:bCs/>
          <w:i/>
        </w:rPr>
        <w:t>Educ</w:t>
      </w:r>
      <w:proofErr w:type="spellEnd"/>
      <w:r w:rsidRPr="00C94B39">
        <w:rPr>
          <w:rFonts w:ascii="Arial" w:eastAsia="Times New Roman" w:hAnsi="Arial" w:cs="Arial"/>
          <w:bCs/>
          <w:i/>
        </w:rPr>
        <w:t xml:space="preserve"> Res.</w:t>
      </w:r>
      <w:r w:rsidRPr="00C94B39">
        <w:rPr>
          <w:rFonts w:ascii="Arial" w:eastAsia="Times New Roman" w:hAnsi="Arial" w:cs="Arial"/>
          <w:bCs/>
        </w:rPr>
        <w:t xml:space="preserve"> 1997 Sep</w:t>
      </w:r>
      <w:proofErr w:type="gramStart"/>
      <w:r w:rsidRPr="00C94B39">
        <w:rPr>
          <w:rFonts w:ascii="Arial" w:eastAsia="Times New Roman" w:hAnsi="Arial" w:cs="Arial"/>
          <w:bCs/>
        </w:rPr>
        <w:t>;12</w:t>
      </w:r>
      <w:proofErr w:type="gramEnd"/>
      <w:r w:rsidRPr="00C94B39">
        <w:rPr>
          <w:rFonts w:ascii="Arial" w:eastAsia="Times New Roman" w:hAnsi="Arial" w:cs="Arial"/>
          <w:bCs/>
        </w:rPr>
        <w:t>(3):363-74.</w:t>
      </w:r>
    </w:p>
    <w:p w14:paraId="7D4EF1EC" w14:textId="1F07160A" w:rsidR="005569F5" w:rsidRDefault="005569F5" w:rsidP="005569F5">
      <w:pPr>
        <w:ind w:left="720" w:hanging="720"/>
        <w:rPr>
          <w:rFonts w:ascii="Arial" w:eastAsia="Times New Roman" w:hAnsi="Arial" w:cs="Arial"/>
          <w:bCs/>
        </w:rPr>
      </w:pPr>
      <w:r>
        <w:rPr>
          <w:rFonts w:ascii="Arial" w:eastAsia="Times New Roman" w:hAnsi="Arial" w:cs="Arial"/>
          <w:bCs/>
        </w:rPr>
        <w:t xml:space="preserve">28. </w:t>
      </w:r>
      <w:r w:rsidRPr="005569F5">
        <w:rPr>
          <w:rFonts w:ascii="Arial" w:eastAsia="Times New Roman" w:hAnsi="Arial" w:cs="Arial"/>
          <w:bCs/>
        </w:rPr>
        <w:t xml:space="preserve">Champion VL, Skinner CS. </w:t>
      </w:r>
      <w:proofErr w:type="gramStart"/>
      <w:r w:rsidRPr="005569F5">
        <w:rPr>
          <w:rFonts w:ascii="Arial" w:eastAsia="Times New Roman" w:hAnsi="Arial" w:cs="Arial"/>
          <w:bCs/>
        </w:rPr>
        <w:t>The health belief model.</w:t>
      </w:r>
      <w:proofErr w:type="gramEnd"/>
      <w:r w:rsidRPr="005569F5">
        <w:rPr>
          <w:rFonts w:ascii="Arial" w:eastAsia="Times New Roman" w:hAnsi="Arial" w:cs="Arial"/>
          <w:bCs/>
        </w:rPr>
        <w:t xml:space="preserve"> In: </w:t>
      </w:r>
      <w:proofErr w:type="spellStart"/>
      <w:r w:rsidRPr="005569F5">
        <w:rPr>
          <w:rFonts w:ascii="Arial" w:eastAsia="Times New Roman" w:hAnsi="Arial" w:cs="Arial"/>
          <w:bCs/>
        </w:rPr>
        <w:t>Glanz</w:t>
      </w:r>
      <w:proofErr w:type="spellEnd"/>
      <w:r w:rsidRPr="005569F5">
        <w:rPr>
          <w:rFonts w:ascii="Arial" w:eastAsia="Times New Roman" w:hAnsi="Arial" w:cs="Arial"/>
          <w:bCs/>
        </w:rPr>
        <w:t xml:space="preserve"> K, </w:t>
      </w:r>
      <w:proofErr w:type="spellStart"/>
      <w:r w:rsidRPr="005569F5">
        <w:rPr>
          <w:rFonts w:ascii="Arial" w:eastAsia="Times New Roman" w:hAnsi="Arial" w:cs="Arial"/>
          <w:bCs/>
        </w:rPr>
        <w:t>Rimer</w:t>
      </w:r>
      <w:proofErr w:type="spellEnd"/>
      <w:r w:rsidRPr="005569F5">
        <w:rPr>
          <w:rFonts w:ascii="Arial" w:eastAsia="Times New Roman" w:hAnsi="Arial" w:cs="Arial"/>
          <w:bCs/>
        </w:rPr>
        <w:t xml:space="preserve"> BK &amp; </w:t>
      </w:r>
      <w:proofErr w:type="spellStart"/>
      <w:r w:rsidRPr="005569F5">
        <w:rPr>
          <w:rFonts w:ascii="Arial" w:eastAsia="Times New Roman" w:hAnsi="Arial" w:cs="Arial"/>
          <w:bCs/>
        </w:rPr>
        <w:t>Viswanath</w:t>
      </w:r>
      <w:proofErr w:type="spellEnd"/>
      <w:r w:rsidRPr="005569F5">
        <w:rPr>
          <w:rFonts w:ascii="Arial" w:eastAsia="Times New Roman" w:hAnsi="Arial" w:cs="Arial"/>
          <w:bCs/>
        </w:rPr>
        <w:t xml:space="preserve"> K, </w:t>
      </w:r>
      <w:proofErr w:type="gramStart"/>
      <w:r w:rsidRPr="005569F5">
        <w:rPr>
          <w:rFonts w:ascii="Arial" w:eastAsia="Times New Roman" w:hAnsi="Arial" w:cs="Arial"/>
          <w:bCs/>
        </w:rPr>
        <w:t>eds</w:t>
      </w:r>
      <w:proofErr w:type="gramEnd"/>
      <w:r w:rsidRPr="005569F5">
        <w:rPr>
          <w:rFonts w:ascii="Arial" w:eastAsia="Times New Roman" w:hAnsi="Arial" w:cs="Arial"/>
          <w:bCs/>
        </w:rPr>
        <w:t xml:space="preserve">. </w:t>
      </w:r>
      <w:r w:rsidRPr="005569F5">
        <w:rPr>
          <w:rFonts w:ascii="Arial" w:eastAsia="Times New Roman" w:hAnsi="Arial" w:cs="Arial"/>
          <w:bCs/>
          <w:i/>
        </w:rPr>
        <w:t>Health behavior and health education: Theory, research, and practice.</w:t>
      </w:r>
      <w:r w:rsidRPr="005569F5">
        <w:rPr>
          <w:rFonts w:ascii="Arial" w:eastAsia="Times New Roman" w:hAnsi="Arial" w:cs="Arial"/>
          <w:bCs/>
        </w:rPr>
        <w:t xml:space="preserve"> 4th ed. San Francisco, CA: </w:t>
      </w:r>
      <w:proofErr w:type="spellStart"/>
      <w:r w:rsidRPr="005569F5">
        <w:rPr>
          <w:rFonts w:ascii="Arial" w:eastAsia="Times New Roman" w:hAnsi="Arial" w:cs="Arial"/>
          <w:bCs/>
        </w:rPr>
        <w:t>Jossey</w:t>
      </w:r>
      <w:proofErr w:type="spellEnd"/>
      <w:r w:rsidRPr="005569F5">
        <w:rPr>
          <w:rFonts w:ascii="Arial" w:eastAsia="Times New Roman" w:hAnsi="Arial" w:cs="Arial"/>
          <w:bCs/>
        </w:rPr>
        <w:t>-Bass; 2008:45-66.</w:t>
      </w:r>
    </w:p>
    <w:p w14:paraId="6DE54304" w14:textId="6408B34F" w:rsidR="005569F5" w:rsidRPr="005F40B6" w:rsidRDefault="005569F5" w:rsidP="005569F5">
      <w:pPr>
        <w:ind w:left="720" w:hanging="720"/>
        <w:rPr>
          <w:rFonts w:ascii="Arial" w:eastAsia="Times New Roman" w:hAnsi="Arial" w:cs="Arial"/>
          <w:bCs/>
        </w:rPr>
      </w:pPr>
      <w:r>
        <w:rPr>
          <w:rFonts w:ascii="Arial" w:eastAsia="Times New Roman" w:hAnsi="Arial" w:cs="Arial"/>
          <w:bCs/>
        </w:rPr>
        <w:t xml:space="preserve">29. </w:t>
      </w:r>
      <w:r w:rsidRPr="005569F5">
        <w:rPr>
          <w:rFonts w:ascii="Arial" w:eastAsia="Times New Roman" w:hAnsi="Arial" w:cs="Arial"/>
          <w:bCs/>
        </w:rPr>
        <w:t xml:space="preserve">McAlister AL, Perry CL, Parcel GS. How individuals, environments, and health behaviors interact: Social cognitive theory. In: </w:t>
      </w:r>
      <w:proofErr w:type="spellStart"/>
      <w:r w:rsidRPr="005569F5">
        <w:rPr>
          <w:rFonts w:ascii="Arial" w:eastAsia="Times New Roman" w:hAnsi="Arial" w:cs="Arial"/>
          <w:bCs/>
        </w:rPr>
        <w:t>Glanz</w:t>
      </w:r>
      <w:proofErr w:type="spellEnd"/>
      <w:r w:rsidRPr="005569F5">
        <w:rPr>
          <w:rFonts w:ascii="Arial" w:eastAsia="Times New Roman" w:hAnsi="Arial" w:cs="Arial"/>
          <w:bCs/>
        </w:rPr>
        <w:t xml:space="preserve"> K, </w:t>
      </w:r>
      <w:proofErr w:type="spellStart"/>
      <w:r w:rsidRPr="005569F5">
        <w:rPr>
          <w:rFonts w:ascii="Arial" w:eastAsia="Times New Roman" w:hAnsi="Arial" w:cs="Arial"/>
          <w:bCs/>
        </w:rPr>
        <w:t>Rimer</w:t>
      </w:r>
      <w:proofErr w:type="spellEnd"/>
      <w:r w:rsidRPr="005569F5">
        <w:rPr>
          <w:rFonts w:ascii="Arial" w:eastAsia="Times New Roman" w:hAnsi="Arial" w:cs="Arial"/>
          <w:bCs/>
        </w:rPr>
        <w:t xml:space="preserve"> BK &amp; </w:t>
      </w:r>
      <w:proofErr w:type="spellStart"/>
      <w:r w:rsidRPr="005569F5">
        <w:rPr>
          <w:rFonts w:ascii="Arial" w:eastAsia="Times New Roman" w:hAnsi="Arial" w:cs="Arial"/>
          <w:bCs/>
        </w:rPr>
        <w:t>Viswanath</w:t>
      </w:r>
      <w:proofErr w:type="spellEnd"/>
      <w:r w:rsidRPr="005569F5">
        <w:rPr>
          <w:rFonts w:ascii="Arial" w:eastAsia="Times New Roman" w:hAnsi="Arial" w:cs="Arial"/>
          <w:bCs/>
        </w:rPr>
        <w:t xml:space="preserve"> K, </w:t>
      </w:r>
      <w:proofErr w:type="gramStart"/>
      <w:r w:rsidRPr="005569F5">
        <w:rPr>
          <w:rFonts w:ascii="Arial" w:eastAsia="Times New Roman" w:hAnsi="Arial" w:cs="Arial"/>
          <w:bCs/>
        </w:rPr>
        <w:t>eds</w:t>
      </w:r>
      <w:proofErr w:type="gramEnd"/>
      <w:r w:rsidRPr="005569F5">
        <w:rPr>
          <w:rFonts w:ascii="Arial" w:eastAsia="Times New Roman" w:hAnsi="Arial" w:cs="Arial"/>
          <w:bCs/>
        </w:rPr>
        <w:t xml:space="preserve">. </w:t>
      </w:r>
      <w:r w:rsidRPr="005569F5">
        <w:rPr>
          <w:rFonts w:ascii="Arial" w:eastAsia="Times New Roman" w:hAnsi="Arial" w:cs="Arial"/>
          <w:bCs/>
          <w:i/>
        </w:rPr>
        <w:t>Health behavior and health education: Theory, research, and practice.</w:t>
      </w:r>
      <w:r w:rsidRPr="005569F5">
        <w:rPr>
          <w:rFonts w:ascii="Arial" w:eastAsia="Times New Roman" w:hAnsi="Arial" w:cs="Arial"/>
          <w:bCs/>
        </w:rPr>
        <w:t xml:space="preserve"> 4th ed. San Francisco, CA: </w:t>
      </w:r>
      <w:proofErr w:type="spellStart"/>
      <w:r w:rsidRPr="005569F5">
        <w:rPr>
          <w:rFonts w:ascii="Arial" w:eastAsia="Times New Roman" w:hAnsi="Arial" w:cs="Arial"/>
          <w:bCs/>
        </w:rPr>
        <w:t>Jossey</w:t>
      </w:r>
      <w:proofErr w:type="spellEnd"/>
      <w:r w:rsidRPr="005569F5">
        <w:rPr>
          <w:rFonts w:ascii="Arial" w:eastAsia="Times New Roman" w:hAnsi="Arial" w:cs="Arial"/>
          <w:bCs/>
        </w:rPr>
        <w:t>-Bass; 2008:169-188.</w:t>
      </w:r>
    </w:p>
    <w:sectPr w:rsidR="005569F5" w:rsidRPr="005F40B6" w:rsidSect="00556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643BF"/>
    <w:multiLevelType w:val="hybridMultilevel"/>
    <w:tmpl w:val="6A20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E1DC4"/>
    <w:multiLevelType w:val="hybridMultilevel"/>
    <w:tmpl w:val="3F1A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0D4101"/>
    <w:multiLevelType w:val="hybridMultilevel"/>
    <w:tmpl w:val="FFF2B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A5547"/>
    <w:multiLevelType w:val="hybridMultilevel"/>
    <w:tmpl w:val="BAB6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B8"/>
    <w:rsid w:val="00002707"/>
    <w:rsid w:val="000248B8"/>
    <w:rsid w:val="0013200A"/>
    <w:rsid w:val="002758AB"/>
    <w:rsid w:val="002D457C"/>
    <w:rsid w:val="00313CC1"/>
    <w:rsid w:val="005569F5"/>
    <w:rsid w:val="005B0EBE"/>
    <w:rsid w:val="005D3855"/>
    <w:rsid w:val="005F40B6"/>
    <w:rsid w:val="00617A6E"/>
    <w:rsid w:val="0067653A"/>
    <w:rsid w:val="008F1B67"/>
    <w:rsid w:val="00B27D98"/>
    <w:rsid w:val="00B71285"/>
    <w:rsid w:val="00B944EE"/>
    <w:rsid w:val="00CB6AAC"/>
    <w:rsid w:val="00DA0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2BF1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B8"/>
    <w:rPr>
      <w:color w:val="0000FF" w:themeColor="hyperlink"/>
      <w:u w:val="single"/>
    </w:rPr>
  </w:style>
  <w:style w:type="character" w:customStyle="1" w:styleId="highlight">
    <w:name w:val="highlight"/>
    <w:basedOn w:val="DefaultParagraphFont"/>
    <w:rsid w:val="000248B8"/>
  </w:style>
  <w:style w:type="paragraph" w:styleId="ListParagraph">
    <w:name w:val="List Paragraph"/>
    <w:basedOn w:val="Normal"/>
    <w:uiPriority w:val="99"/>
    <w:qFormat/>
    <w:rsid w:val="000248B8"/>
    <w:pPr>
      <w:ind w:left="720"/>
      <w:contextualSpacing/>
    </w:pPr>
  </w:style>
  <w:style w:type="table" w:styleId="TableGrid">
    <w:name w:val="Table Grid"/>
    <w:basedOn w:val="TableNormal"/>
    <w:uiPriority w:val="59"/>
    <w:rsid w:val="0002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8B8"/>
    <w:rPr>
      <w:color w:val="0000FF" w:themeColor="hyperlink"/>
      <w:u w:val="single"/>
    </w:rPr>
  </w:style>
  <w:style w:type="character" w:customStyle="1" w:styleId="highlight">
    <w:name w:val="highlight"/>
    <w:basedOn w:val="DefaultParagraphFont"/>
    <w:rsid w:val="000248B8"/>
  </w:style>
  <w:style w:type="paragraph" w:styleId="ListParagraph">
    <w:name w:val="List Paragraph"/>
    <w:basedOn w:val="Normal"/>
    <w:uiPriority w:val="99"/>
    <w:qFormat/>
    <w:rsid w:val="000248B8"/>
    <w:pPr>
      <w:ind w:left="720"/>
      <w:contextualSpacing/>
    </w:pPr>
  </w:style>
  <w:style w:type="table" w:styleId="TableGrid">
    <w:name w:val="Table Grid"/>
    <w:basedOn w:val="TableNormal"/>
    <w:uiPriority w:val="59"/>
    <w:rsid w:val="00024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dss.org/Down-Syndrome/Down-Syndrome-Facts/" TargetMode="External"/><Relationship Id="rId7" Type="http://schemas.openxmlformats.org/officeDocument/2006/relationships/hyperlink" Target="http://www.globaldownsyndrome.org/about-down-syndrome/facts-about-down-syndrome/" TargetMode="External"/><Relationship Id="rId8" Type="http://schemas.openxmlformats.org/officeDocument/2006/relationships/hyperlink" Target="http://www.who.int/genomics/public/geneticdiseases/en/index1.html" TargetMode="External"/><Relationship Id="rId9" Type="http://schemas.openxmlformats.org/officeDocument/2006/relationships/hyperlink" Target="http://www.nichd.nih.gov/health/topics/down/conditioninfo/Pages/associated.aspx" TargetMode="External"/><Relationship Id="rId10" Type="http://schemas.openxmlformats.org/officeDocument/2006/relationships/hyperlink" Target="http://www.triangledownsyndro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12</Pages>
  <Words>5640</Words>
  <Characters>32148</Characters>
  <Application>Microsoft Macintosh Word</Application>
  <DocSecurity>0</DocSecurity>
  <Lines>267</Lines>
  <Paragraphs>75</Paragraphs>
  <ScaleCrop>false</ScaleCrop>
  <Company/>
  <LinksUpToDate>false</LinksUpToDate>
  <CharactersWithSpaces>37713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Rapp</dc:creator>
  <cp:keywords/>
  <dc:description/>
  <cp:lastModifiedBy>Laura Rapp</cp:lastModifiedBy>
  <cp:revision>16</cp:revision>
  <dcterms:created xsi:type="dcterms:W3CDTF">2014-12-08T18:15:00Z</dcterms:created>
  <dcterms:modified xsi:type="dcterms:W3CDTF">2014-12-08T19:25:00Z</dcterms:modified>
</cp:coreProperties>
</file>