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90" w:rsidRPr="00910B60" w:rsidRDefault="00516F9F" w:rsidP="00910B60">
      <w:pPr>
        <w:pStyle w:val="NoSpacing"/>
        <w:jc w:val="center"/>
        <w:rPr>
          <w:b/>
        </w:rPr>
      </w:pPr>
      <w:r w:rsidRPr="00910B60">
        <w:rPr>
          <w:b/>
        </w:rPr>
        <w:t>Aerobic Exercise for Individuals with Stroke and TBI in Inpatient Rehabilitation</w:t>
      </w:r>
    </w:p>
    <w:p w:rsidR="00516F9F" w:rsidRPr="00910B60" w:rsidRDefault="00516F9F" w:rsidP="00910B60">
      <w:pPr>
        <w:pStyle w:val="NoSpacing"/>
        <w:jc w:val="center"/>
        <w:rPr>
          <w:i/>
          <w:sz w:val="18"/>
          <w:szCs w:val="18"/>
        </w:rPr>
      </w:pPr>
      <w:proofErr w:type="spellStart"/>
      <w:r w:rsidRPr="00910B60">
        <w:rPr>
          <w:i/>
          <w:sz w:val="18"/>
          <w:szCs w:val="18"/>
        </w:rPr>
        <w:t>Inservice</w:t>
      </w:r>
      <w:proofErr w:type="spellEnd"/>
      <w:r w:rsidRPr="00910B60">
        <w:rPr>
          <w:i/>
          <w:sz w:val="18"/>
          <w:szCs w:val="18"/>
        </w:rPr>
        <w:t xml:space="preserve"> for </w:t>
      </w:r>
      <w:proofErr w:type="spellStart"/>
      <w:r w:rsidRPr="00910B60">
        <w:rPr>
          <w:i/>
          <w:sz w:val="18"/>
          <w:szCs w:val="18"/>
        </w:rPr>
        <w:t>WakeMed</w:t>
      </w:r>
      <w:proofErr w:type="spellEnd"/>
      <w:r w:rsidRPr="00910B60">
        <w:rPr>
          <w:i/>
          <w:sz w:val="18"/>
          <w:szCs w:val="18"/>
        </w:rPr>
        <w:t xml:space="preserve"> Inpatient Rehabilitation Staff</w:t>
      </w:r>
      <w:r w:rsidRPr="00910B60">
        <w:rPr>
          <w:i/>
          <w:sz w:val="18"/>
          <w:szCs w:val="18"/>
        </w:rPr>
        <w:br/>
        <w:t>July 14, 2015</w:t>
      </w:r>
      <w:r w:rsidRPr="00910B60">
        <w:rPr>
          <w:i/>
          <w:sz w:val="18"/>
          <w:szCs w:val="18"/>
        </w:rPr>
        <w:br/>
        <w:t xml:space="preserve">Presented by </w:t>
      </w:r>
      <w:proofErr w:type="spellStart"/>
      <w:r w:rsidRPr="00910B60">
        <w:rPr>
          <w:i/>
          <w:sz w:val="18"/>
          <w:szCs w:val="18"/>
        </w:rPr>
        <w:t>Briarly</w:t>
      </w:r>
      <w:proofErr w:type="spellEnd"/>
      <w:r w:rsidRPr="00910B60">
        <w:rPr>
          <w:i/>
          <w:sz w:val="18"/>
          <w:szCs w:val="18"/>
        </w:rPr>
        <w:t xml:space="preserve"> Reed, SPT</w:t>
      </w:r>
    </w:p>
    <w:p w:rsidR="00516F9F" w:rsidRDefault="00910B60" w:rsidP="00516F9F">
      <w:pPr>
        <w:rPr>
          <w:vertAlign w:val="superscript"/>
        </w:rPr>
      </w:pPr>
      <w:r>
        <w:br/>
      </w:r>
      <w:r w:rsidR="00516F9F">
        <w:t>Aerobic Exercise: “</w:t>
      </w:r>
      <w:r w:rsidR="00516F9F" w:rsidRPr="00516F9F">
        <w:t>P</w:t>
      </w:r>
      <w:r w:rsidR="00516F9F">
        <w:t xml:space="preserve">lanned, structured, repetitive </w:t>
      </w:r>
      <w:r w:rsidR="00516F9F" w:rsidRPr="00516F9F">
        <w:t>physical activity performed for extended periods of time at sufficient intensity to improve or maintain physical fitness.”</w:t>
      </w:r>
      <w:r w:rsidR="00B06AEA">
        <w:rPr>
          <w:vertAlign w:val="superscript"/>
        </w:rPr>
        <w:t xml:space="preserve"> </w:t>
      </w:r>
    </w:p>
    <w:p w:rsidR="00516F9F" w:rsidRDefault="00516F9F">
      <w:r w:rsidRPr="0090203E">
        <w:rPr>
          <w:b/>
        </w:rPr>
        <w:t>Individuals with stroke</w:t>
      </w:r>
      <w:r>
        <w:t xml:space="preserve">: ~50% reduction in aerobic capacity compared to healthy peers, ~75% with CAD, 60% </w:t>
      </w:r>
      <w:r w:rsidR="0090203E">
        <w:t xml:space="preserve">survivors in stroke rehab </w:t>
      </w:r>
      <w:r>
        <w:t>with metabolic syndrome</w:t>
      </w:r>
      <w:r w:rsidR="00544186">
        <w:t xml:space="preserve"> </w:t>
      </w:r>
    </w:p>
    <w:p w:rsidR="00516F9F" w:rsidRDefault="00516F9F">
      <w:r w:rsidRPr="0090203E">
        <w:rPr>
          <w:b/>
        </w:rPr>
        <w:t>Individuals with TBI</w:t>
      </w:r>
      <w:r>
        <w:t>: ~25-30% reduction in aerobic capacity compared to healthy sedentary peers, 3x greater risk of mortality from cardiovascular disease</w:t>
      </w:r>
    </w:p>
    <w:p w:rsidR="0090203E" w:rsidRDefault="00A26E0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paragraph">
                  <wp:posOffset>642938</wp:posOffset>
                </wp:positionV>
                <wp:extent cx="582453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0.65pt" to="459.7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" strokecolor="#4579b8 [3044]"/>
            </w:pict>
          </mc:Fallback>
        </mc:AlternateContent>
      </w:r>
      <w:r w:rsidR="0090203E">
        <w:rPr>
          <w:b/>
        </w:rPr>
        <w:t>Benefits of aerobic e</w:t>
      </w:r>
      <w:r w:rsidR="00D906CC" w:rsidRPr="0090203E">
        <w:rPr>
          <w:b/>
        </w:rPr>
        <w:t>xercise for these populations</w:t>
      </w:r>
      <w:r w:rsidR="00D906CC">
        <w:t xml:space="preserve">: </w:t>
      </w:r>
      <w:r w:rsidR="00CE5798">
        <w:t xml:space="preserve">improved functional capacity/exercise tolerance, improved walking endurance and ADL, improved cardiovascular health and reduced risk factors for cardiovascular/cerebrovascular events, </w:t>
      </w:r>
      <w:r w:rsidR="0090203E">
        <w:t xml:space="preserve">may augment neuroplasticity (evidence from animal studies) </w:t>
      </w:r>
    </w:p>
    <w:p w:rsidR="00D906CC" w:rsidRPr="00910B60" w:rsidRDefault="00D906CC" w:rsidP="00910B60">
      <w:pPr>
        <w:pStyle w:val="NoSpacing"/>
        <w:rPr>
          <w:b/>
          <w:i/>
        </w:rPr>
      </w:pPr>
      <w:r w:rsidRPr="0090203E">
        <w:rPr>
          <w:b/>
        </w:rPr>
        <w:t>Genera</w:t>
      </w:r>
      <w:r w:rsidR="0090203E">
        <w:rPr>
          <w:b/>
        </w:rPr>
        <w:t>l Physical Activity Guidelines</w:t>
      </w:r>
      <w:proofErr w:type="gramStart"/>
      <w:r w:rsidR="0090203E">
        <w:rPr>
          <w:b/>
        </w:rPr>
        <w:t>:</w:t>
      </w:r>
      <w:proofErr w:type="gramEnd"/>
      <w:r w:rsidR="0090203E">
        <w:rPr>
          <w:b/>
        </w:rPr>
        <w:br/>
      </w:r>
      <w:r w:rsidRPr="00910B60">
        <w:rPr>
          <w:i/>
        </w:rPr>
        <w:t>To improve aerobic fitness, exercise must:</w:t>
      </w:r>
    </w:p>
    <w:p w:rsidR="005E22C2" w:rsidRPr="00D906CC" w:rsidRDefault="00D90673" w:rsidP="00910B60">
      <w:pPr>
        <w:pStyle w:val="NoSpacing"/>
        <w:numPr>
          <w:ilvl w:val="0"/>
          <w:numId w:val="23"/>
        </w:numPr>
      </w:pPr>
      <w:r w:rsidRPr="00D906CC">
        <w:t xml:space="preserve">Involve large muscle groups </w:t>
      </w:r>
      <w:bookmarkStart w:id="0" w:name="_GoBack"/>
      <w:bookmarkEnd w:id="0"/>
    </w:p>
    <w:p w:rsidR="005E22C2" w:rsidRPr="00D906CC" w:rsidRDefault="00D90673" w:rsidP="00910B60">
      <w:pPr>
        <w:pStyle w:val="NoSpacing"/>
        <w:numPr>
          <w:ilvl w:val="0"/>
          <w:numId w:val="23"/>
        </w:numPr>
      </w:pPr>
      <w:r w:rsidRPr="00D906CC">
        <w:t xml:space="preserve">Be rhythmical in nature </w:t>
      </w:r>
    </w:p>
    <w:p w:rsidR="005E22C2" w:rsidRPr="00D906CC" w:rsidRDefault="00D90673" w:rsidP="00910B60">
      <w:pPr>
        <w:pStyle w:val="NoSpacing"/>
        <w:numPr>
          <w:ilvl w:val="0"/>
          <w:numId w:val="23"/>
        </w:numPr>
      </w:pPr>
      <w:r w:rsidRPr="00D906CC">
        <w:t xml:space="preserve">Last at least 20 minutes (minimum 10 minute intervals) </w:t>
      </w:r>
    </w:p>
    <w:p w:rsidR="0090203E" w:rsidRPr="00D906CC" w:rsidRDefault="00895FA8" w:rsidP="00910B60">
      <w:pPr>
        <w:pStyle w:val="NoSpacing"/>
        <w:numPr>
          <w:ilvl w:val="0"/>
          <w:numId w:val="23"/>
        </w:numPr>
      </w:pPr>
      <w:r>
        <w:rPr>
          <w:rFonts w:ascii="Arial" w:eastAsia="Times New Roman" w:hAnsi="Arial" w:cs="Arial"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2C03" wp14:editId="0BB23933">
                <wp:simplePos x="0" y="0"/>
                <wp:positionH relativeFrom="column">
                  <wp:posOffset>4105275</wp:posOffset>
                </wp:positionH>
                <wp:positionV relativeFrom="paragraph">
                  <wp:posOffset>403225</wp:posOffset>
                </wp:positionV>
                <wp:extent cx="1842770" cy="39052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B60" w:rsidRDefault="00910B60" w:rsidP="00910B60">
                            <w:pPr>
                              <w:pStyle w:val="NoSpacing"/>
                            </w:pPr>
                            <w:r w:rsidRPr="00910B60">
                              <w:rPr>
                                <w:b/>
                              </w:rPr>
                              <w:t>Formulas for Calculating Exercise Target HR:</w:t>
                            </w:r>
                          </w:p>
                          <w:p w:rsidR="009407E5" w:rsidRDefault="009407E5" w:rsidP="00910B60">
                            <w:pPr>
                              <w:pStyle w:val="NoSpacing"/>
                            </w:pPr>
                          </w:p>
                          <w:p w:rsidR="00910B60" w:rsidRDefault="00910B60" w:rsidP="00910B60">
                            <w:pPr>
                              <w:pStyle w:val="NoSpacing"/>
                            </w:pPr>
                            <w:r>
                              <w:t xml:space="preserve">Age-predicted maximal HR </w:t>
                            </w:r>
                            <w:r w:rsidR="009407E5">
                              <w:t>(max</w:t>
                            </w:r>
                            <w:r w:rsidR="009934D8">
                              <w:t xml:space="preserve"> </w:t>
                            </w:r>
                            <w:r w:rsidR="009407E5">
                              <w:t xml:space="preserve">HR) </w:t>
                            </w:r>
                            <w:proofErr w:type="gramStart"/>
                            <w:r>
                              <w:t>=  ~</w:t>
                            </w:r>
                            <w:proofErr w:type="gramEnd"/>
                            <w:r>
                              <w:t>220 – age</w:t>
                            </w:r>
                            <w:r>
                              <w:br/>
                            </w:r>
                          </w:p>
                          <w:p w:rsidR="009407E5" w:rsidRDefault="009407E5" w:rsidP="00910B60">
                            <w:pPr>
                              <w:pStyle w:val="NoSpacing"/>
                            </w:pPr>
                            <w:r>
                              <w:t>% intensity x max HR = target HR</w:t>
                            </w:r>
                          </w:p>
                          <w:p w:rsidR="009407E5" w:rsidRDefault="009407E5" w:rsidP="00910B60">
                            <w:pPr>
                              <w:pStyle w:val="NoSpacing"/>
                            </w:pPr>
                          </w:p>
                          <w:p w:rsidR="00910B60" w:rsidRDefault="00910B60" w:rsidP="00910B60">
                            <w:pPr>
                              <w:pStyle w:val="NoSpacing"/>
                            </w:pPr>
                            <w:r>
                              <w:t xml:space="preserve">Heart Rate Reserve </w:t>
                            </w:r>
                            <w:r w:rsidR="009407E5">
                              <w:t>(HRR)</w:t>
                            </w:r>
                            <w:r w:rsidR="00895FA8"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br/>
                              <w:t>max</w:t>
                            </w:r>
                            <w:r w:rsidR="009934D8">
                              <w:t xml:space="preserve"> </w:t>
                            </w:r>
                            <w:r>
                              <w:t>HR – resting</w:t>
                            </w:r>
                            <w:r w:rsidR="009934D8">
                              <w:t xml:space="preserve"> </w:t>
                            </w:r>
                            <w:r>
                              <w:t>HR</w:t>
                            </w:r>
                          </w:p>
                          <w:p w:rsidR="00910B60" w:rsidRDefault="00910B60" w:rsidP="00910B60">
                            <w:pPr>
                              <w:pStyle w:val="NoSpacing"/>
                            </w:pPr>
                          </w:p>
                          <w:p w:rsidR="009934D8" w:rsidRDefault="00910B60" w:rsidP="00910B60">
                            <w:pPr>
                              <w:pStyle w:val="NoSpacing"/>
                            </w:pPr>
                            <w:proofErr w:type="spellStart"/>
                            <w:r>
                              <w:t>Karvonen</w:t>
                            </w:r>
                            <w:proofErr w:type="spellEnd"/>
                            <w:r>
                              <w:t xml:space="preserve"> formula (% HRR) = [(max</w:t>
                            </w:r>
                            <w:r w:rsidR="009934D8">
                              <w:t xml:space="preserve"> </w:t>
                            </w:r>
                            <w:r>
                              <w:t>HR – resting</w:t>
                            </w:r>
                            <w:r w:rsidR="009934D8">
                              <w:t xml:space="preserve"> </w:t>
                            </w:r>
                            <w:r>
                              <w:t xml:space="preserve">HR) </w:t>
                            </w:r>
                          </w:p>
                          <w:p w:rsidR="00910B60" w:rsidRDefault="00910B60" w:rsidP="00910B60">
                            <w:pPr>
                              <w:pStyle w:val="NoSpacing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%</w:t>
                            </w:r>
                            <w:r w:rsidR="009934D8">
                              <w:t xml:space="preserve"> </w:t>
                            </w:r>
                            <w:r>
                              <w:t>intensity] + resting HR = target HR</w:t>
                            </w:r>
                          </w:p>
                          <w:p w:rsidR="00DD4CB1" w:rsidRDefault="00DD4CB1" w:rsidP="00910B60">
                            <w:pPr>
                              <w:pStyle w:val="NoSpacing"/>
                            </w:pPr>
                          </w:p>
                          <w:p w:rsidR="00DD4CB1" w:rsidRDefault="00895FA8" w:rsidP="00910B60">
                            <w:pPr>
                              <w:pStyle w:val="NoSpacing"/>
                            </w:pPr>
                            <w:r>
                              <w:t xml:space="preserve">Pts on </w:t>
                            </w:r>
                            <w:r w:rsidR="00DD4CB1">
                              <w:t>Beta Blocker:</w:t>
                            </w:r>
                          </w:p>
                          <w:p w:rsidR="00DD4CB1" w:rsidRDefault="00DD4CB1" w:rsidP="00910B60">
                            <w:pPr>
                              <w:pStyle w:val="NoSpacing"/>
                            </w:pPr>
                            <w:proofErr w:type="gramStart"/>
                            <w:r>
                              <w:t>target</w:t>
                            </w:r>
                            <w:proofErr w:type="gramEnd"/>
                            <w:r>
                              <w:t xml:space="preserve"> HR – (resting HR – resting HR on Beta blocker) </w:t>
                            </w:r>
                            <w:r w:rsidR="00895FA8">
                              <w:t xml:space="preserve"> </w:t>
                            </w:r>
                            <w:r w:rsidR="009934D8">
                              <w:t>OR</w:t>
                            </w:r>
                            <w:r w:rsidR="00895FA8">
                              <w:t xml:space="preserve"> use RPE for target intensity</w:t>
                            </w:r>
                          </w:p>
                          <w:p w:rsidR="00DD4CB1" w:rsidRDefault="00DD4CB1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25pt;margin-top:31.75pt;width:145.1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" fillcolor="white [3201]" strokeweight=".5pt">
                <v:textbox>
                  <w:txbxContent>
                    <w:p w:rsidR="00910B60" w:rsidRDefault="00910B60" w:rsidP="00910B60">
                      <w:pPr>
                        <w:pStyle w:val="NoSpacing"/>
                      </w:pPr>
                      <w:r w:rsidRPr="00910B60">
                        <w:rPr>
                          <w:b/>
                        </w:rPr>
                        <w:t>Formulas for Calculating Exercise Target HR:</w:t>
                      </w:r>
                    </w:p>
                    <w:p w:rsidR="009407E5" w:rsidRDefault="009407E5" w:rsidP="00910B60">
                      <w:pPr>
                        <w:pStyle w:val="NoSpacing"/>
                      </w:pPr>
                    </w:p>
                    <w:p w:rsidR="00910B60" w:rsidRDefault="00910B60" w:rsidP="00910B60">
                      <w:pPr>
                        <w:pStyle w:val="NoSpacing"/>
                      </w:pPr>
                      <w:r>
                        <w:t xml:space="preserve">Age-predicted maximal HR </w:t>
                      </w:r>
                      <w:r w:rsidR="009407E5">
                        <w:t>(max</w:t>
                      </w:r>
                      <w:r w:rsidR="009934D8">
                        <w:t xml:space="preserve"> </w:t>
                      </w:r>
                      <w:r w:rsidR="009407E5">
                        <w:t xml:space="preserve">HR) </w:t>
                      </w:r>
                      <w:proofErr w:type="gramStart"/>
                      <w:r>
                        <w:t>=  ~</w:t>
                      </w:r>
                      <w:proofErr w:type="gramEnd"/>
                      <w:r>
                        <w:t>220 – age</w:t>
                      </w:r>
                      <w:r>
                        <w:br/>
                      </w:r>
                    </w:p>
                    <w:p w:rsidR="009407E5" w:rsidRDefault="009407E5" w:rsidP="00910B60">
                      <w:pPr>
                        <w:pStyle w:val="NoSpacing"/>
                      </w:pPr>
                      <w:r>
                        <w:t>% intensity x max HR = target HR</w:t>
                      </w:r>
                    </w:p>
                    <w:p w:rsidR="009407E5" w:rsidRDefault="009407E5" w:rsidP="00910B60">
                      <w:pPr>
                        <w:pStyle w:val="NoSpacing"/>
                      </w:pPr>
                    </w:p>
                    <w:p w:rsidR="00910B60" w:rsidRDefault="00910B60" w:rsidP="00910B60">
                      <w:pPr>
                        <w:pStyle w:val="NoSpacing"/>
                      </w:pPr>
                      <w:r>
                        <w:t xml:space="preserve">Heart Rate Reserve </w:t>
                      </w:r>
                      <w:r w:rsidR="009407E5">
                        <w:t>(HRR)</w:t>
                      </w:r>
                      <w:r w:rsidR="00895FA8">
                        <w:t xml:space="preserve"> </w:t>
                      </w:r>
                      <w:r>
                        <w:t xml:space="preserve">= </w:t>
                      </w:r>
                      <w:r>
                        <w:br/>
                        <w:t>max</w:t>
                      </w:r>
                      <w:r w:rsidR="009934D8">
                        <w:t xml:space="preserve"> </w:t>
                      </w:r>
                      <w:r>
                        <w:t>HR – resting</w:t>
                      </w:r>
                      <w:r w:rsidR="009934D8">
                        <w:t xml:space="preserve"> </w:t>
                      </w:r>
                      <w:r>
                        <w:t>HR</w:t>
                      </w:r>
                    </w:p>
                    <w:p w:rsidR="00910B60" w:rsidRDefault="00910B60" w:rsidP="00910B60">
                      <w:pPr>
                        <w:pStyle w:val="NoSpacing"/>
                      </w:pPr>
                    </w:p>
                    <w:p w:rsidR="009934D8" w:rsidRDefault="00910B60" w:rsidP="00910B60">
                      <w:pPr>
                        <w:pStyle w:val="NoSpacing"/>
                      </w:pPr>
                      <w:proofErr w:type="spellStart"/>
                      <w:r>
                        <w:t>Karvonen</w:t>
                      </w:r>
                      <w:proofErr w:type="spellEnd"/>
                      <w:r>
                        <w:t xml:space="preserve"> formula (% HRR) = [(max</w:t>
                      </w:r>
                      <w:r w:rsidR="009934D8">
                        <w:t xml:space="preserve"> </w:t>
                      </w:r>
                      <w:r>
                        <w:t>HR – resting</w:t>
                      </w:r>
                      <w:r w:rsidR="009934D8">
                        <w:t xml:space="preserve"> </w:t>
                      </w:r>
                      <w:r>
                        <w:t xml:space="preserve">HR) </w:t>
                      </w:r>
                    </w:p>
                    <w:p w:rsidR="00910B60" w:rsidRDefault="00910B60" w:rsidP="00910B60">
                      <w:pPr>
                        <w:pStyle w:val="NoSpacing"/>
                      </w:pP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%</w:t>
                      </w:r>
                      <w:r w:rsidR="009934D8">
                        <w:t xml:space="preserve"> </w:t>
                      </w:r>
                      <w:r>
                        <w:t>intensity] + resting HR = target HR</w:t>
                      </w:r>
                    </w:p>
                    <w:p w:rsidR="00DD4CB1" w:rsidRDefault="00DD4CB1" w:rsidP="00910B60">
                      <w:pPr>
                        <w:pStyle w:val="NoSpacing"/>
                      </w:pPr>
                    </w:p>
                    <w:p w:rsidR="00DD4CB1" w:rsidRDefault="00895FA8" w:rsidP="00910B60">
                      <w:pPr>
                        <w:pStyle w:val="NoSpacing"/>
                      </w:pPr>
                      <w:r>
                        <w:t xml:space="preserve">Pts on </w:t>
                      </w:r>
                      <w:r w:rsidR="00DD4CB1">
                        <w:t>Beta Blocker:</w:t>
                      </w:r>
                    </w:p>
                    <w:p w:rsidR="00DD4CB1" w:rsidRDefault="00DD4CB1" w:rsidP="00910B60">
                      <w:pPr>
                        <w:pStyle w:val="NoSpacing"/>
                      </w:pPr>
                      <w:proofErr w:type="gramStart"/>
                      <w:r>
                        <w:t>target</w:t>
                      </w:r>
                      <w:proofErr w:type="gramEnd"/>
                      <w:r>
                        <w:t xml:space="preserve"> HR – (resting HR – resting HR on Beta blocker) </w:t>
                      </w:r>
                      <w:r w:rsidR="00895FA8">
                        <w:t xml:space="preserve"> </w:t>
                      </w:r>
                      <w:r w:rsidR="009934D8">
                        <w:t>OR</w:t>
                      </w:r>
                      <w:r w:rsidR="00895FA8">
                        <w:t xml:space="preserve"> use RPE for target intensity</w:t>
                      </w:r>
                    </w:p>
                    <w:p w:rsidR="00DD4CB1" w:rsidRDefault="00DD4CB1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90673" w:rsidRPr="00D906CC">
        <w:t>Achieve intensity of at least 40% heart ra</w:t>
      </w:r>
      <w:r w:rsidR="0090203E">
        <w:t>te reserve (for the very unfit)</w:t>
      </w:r>
      <w:r>
        <w:br/>
      </w:r>
      <w:r w:rsidR="0090203E">
        <w:br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0536F" w:rsidTr="00A0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  <w:gridSpan w:val="2"/>
          </w:tcPr>
          <w:p w:rsidR="00A0536F" w:rsidRPr="00A0536F" w:rsidRDefault="00A0536F" w:rsidP="00A0536F">
            <w:pPr>
              <w:rPr>
                <w:rFonts w:ascii="Arial" w:eastAsia="Times New Roman" w:hAnsi="Arial" w:cs="Arial"/>
                <w:bCs w:val="0"/>
                <w:color w:val="000000" w:themeColor="dark1"/>
                <w:kern w:val="24"/>
              </w:rPr>
            </w:pPr>
            <w:r w:rsidRPr="00A0536F">
              <w:rPr>
                <w:rFonts w:ascii="Arial" w:eastAsia="Times New Roman" w:hAnsi="Arial" w:cs="Arial"/>
                <w:bCs w:val="0"/>
                <w:color w:val="000000" w:themeColor="dark1"/>
                <w:kern w:val="24"/>
              </w:rPr>
              <w:t>Guidelines for Individuals with Stroke</w:t>
            </w:r>
          </w:p>
        </w:tc>
      </w:tr>
      <w:tr w:rsidR="00D906CC" w:rsidTr="00A05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  <w:gridSpan w:val="2"/>
          </w:tcPr>
          <w:p w:rsidR="00D906CC" w:rsidRPr="00A0536F" w:rsidRDefault="00A0536F" w:rsidP="00A0536F">
            <w:pPr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</w:pPr>
            <w:r w:rsidRPr="00A0536F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Screen first with structured exercise test with ECG monitoring!</w:t>
            </w:r>
          </w:p>
        </w:tc>
      </w:tr>
      <w:tr w:rsidR="00D906CC" w:rsidTr="00A05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D906CC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Frequency</w:t>
            </w:r>
          </w:p>
        </w:tc>
        <w:tc>
          <w:tcPr>
            <w:tcW w:w="3192" w:type="dxa"/>
          </w:tcPr>
          <w:p w:rsidR="00D906CC" w:rsidRPr="00D906CC" w:rsidRDefault="00D906CC" w:rsidP="00F5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3+ days/week</w:t>
            </w:r>
          </w:p>
        </w:tc>
      </w:tr>
      <w:tr w:rsidR="00D906CC" w:rsidTr="00A05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D906CC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Duration</w:t>
            </w:r>
          </w:p>
        </w:tc>
        <w:tc>
          <w:tcPr>
            <w:tcW w:w="3192" w:type="dxa"/>
          </w:tcPr>
          <w:p w:rsidR="00D906CC" w:rsidRPr="00D906CC" w:rsidRDefault="00D906CC" w:rsidP="00F5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20-60 minutes per session (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  <w:u w:val="single"/>
              </w:rPr>
              <w:t>&gt;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10 minute bouts)</w:t>
            </w:r>
          </w:p>
        </w:tc>
      </w:tr>
      <w:tr w:rsidR="00D906CC" w:rsidTr="00A05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D906CC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Intensity</w:t>
            </w:r>
          </w:p>
        </w:tc>
        <w:tc>
          <w:tcPr>
            <w:tcW w:w="3192" w:type="dxa"/>
          </w:tcPr>
          <w:p w:rsidR="00D906CC" w:rsidRPr="00D906CC" w:rsidRDefault="00D906CC" w:rsidP="00F5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Moderate to vigorous:</w:t>
            </w:r>
          </w:p>
          <w:p w:rsidR="00D906CC" w:rsidRPr="00D906CC" w:rsidRDefault="00D906CC" w:rsidP="00F5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40-70% VO2peak/Heart Rate Reserve</w:t>
            </w:r>
          </w:p>
          <w:p w:rsidR="00D906CC" w:rsidRPr="00D906CC" w:rsidRDefault="00D906CC" w:rsidP="00F5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50-80% </w:t>
            </w:r>
            <w:proofErr w:type="spellStart"/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MaxHR</w:t>
            </w:r>
            <w:proofErr w:type="spellEnd"/>
          </w:p>
          <w:p w:rsidR="00D906CC" w:rsidRPr="00D906CC" w:rsidRDefault="00D906CC" w:rsidP="00F53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RPE 11-14 (6-20 scale)</w:t>
            </w:r>
          </w:p>
        </w:tc>
      </w:tr>
      <w:tr w:rsidR="00D906CC" w:rsidTr="00A05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D906CC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 xml:space="preserve">Monitoring </w:t>
            </w: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br/>
              <w:t>(for safety and proper intensity)</w:t>
            </w:r>
          </w:p>
        </w:tc>
        <w:tc>
          <w:tcPr>
            <w:tcW w:w="3192" w:type="dxa"/>
          </w:tcPr>
          <w:p w:rsidR="00D906CC" w:rsidRPr="00D906CC" w:rsidRDefault="00D906CC" w:rsidP="00F5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HR (frequent-continuous), BP (periodic), RPE</w:t>
            </w:r>
          </w:p>
        </w:tc>
      </w:tr>
    </w:tbl>
    <w:p w:rsidR="0090203E" w:rsidRDefault="0090203E"/>
    <w:p w:rsidR="00DD4CB1" w:rsidRDefault="00DD4CB1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0536F" w:rsidRPr="00A0536F" w:rsidTr="00F53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  <w:gridSpan w:val="2"/>
          </w:tcPr>
          <w:p w:rsidR="00A0536F" w:rsidRPr="00A0536F" w:rsidRDefault="00A0536F" w:rsidP="00A0536F">
            <w:pPr>
              <w:rPr>
                <w:rFonts w:ascii="Arial" w:eastAsia="Times New Roman" w:hAnsi="Arial" w:cs="Arial"/>
                <w:bCs w:val="0"/>
                <w:color w:val="000000" w:themeColor="dark1"/>
                <w:kern w:val="24"/>
              </w:rPr>
            </w:pPr>
            <w:r w:rsidRPr="00A0536F">
              <w:rPr>
                <w:rFonts w:ascii="Arial" w:eastAsia="Times New Roman" w:hAnsi="Arial" w:cs="Arial"/>
                <w:bCs w:val="0"/>
                <w:color w:val="000000" w:themeColor="dark1"/>
                <w:kern w:val="24"/>
              </w:rPr>
              <w:t xml:space="preserve">Guidelines for Individuals with </w:t>
            </w:r>
            <w:r>
              <w:rPr>
                <w:rFonts w:ascii="Arial" w:eastAsia="Times New Roman" w:hAnsi="Arial" w:cs="Arial"/>
                <w:bCs w:val="0"/>
                <w:color w:val="000000" w:themeColor="dark1"/>
                <w:kern w:val="24"/>
              </w:rPr>
              <w:t>TBI</w:t>
            </w:r>
          </w:p>
        </w:tc>
      </w:tr>
      <w:tr w:rsidR="00A0536F" w:rsidRPr="00D906CC" w:rsidTr="00F5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A0536F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Frequency</w:t>
            </w:r>
          </w:p>
        </w:tc>
        <w:tc>
          <w:tcPr>
            <w:tcW w:w="3192" w:type="dxa"/>
          </w:tcPr>
          <w:p w:rsidR="00D906CC" w:rsidRPr="00D906CC" w:rsidRDefault="00A0536F" w:rsidP="00F5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>3-4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 days/week</w:t>
            </w:r>
          </w:p>
        </w:tc>
      </w:tr>
      <w:tr w:rsidR="00A0536F" w:rsidRPr="00D906CC" w:rsidTr="00F5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A0536F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Duration</w:t>
            </w:r>
          </w:p>
        </w:tc>
        <w:tc>
          <w:tcPr>
            <w:tcW w:w="3192" w:type="dxa"/>
          </w:tcPr>
          <w:p w:rsidR="00D906CC" w:rsidRPr="00D906CC" w:rsidRDefault="00A0536F" w:rsidP="00A05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>20-4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0 minutes per session </w:t>
            </w:r>
          </w:p>
        </w:tc>
      </w:tr>
      <w:tr w:rsidR="00A0536F" w:rsidRPr="00D906CC" w:rsidTr="00F5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906CC" w:rsidRPr="00D906CC" w:rsidRDefault="00A0536F" w:rsidP="00F53006">
            <w:pPr>
              <w:rPr>
                <w:rFonts w:ascii="Arial" w:eastAsia="Times New Roman" w:hAnsi="Arial" w:cs="Arial"/>
                <w:b w:val="0"/>
              </w:rPr>
            </w:pPr>
            <w:r w:rsidRPr="00D906CC">
              <w:rPr>
                <w:rFonts w:ascii="Arial" w:eastAsia="Times New Roman" w:hAnsi="Arial" w:cs="Arial"/>
                <w:b w:val="0"/>
                <w:color w:val="000000" w:themeColor="dark1"/>
                <w:kern w:val="24"/>
              </w:rPr>
              <w:t>Intensity</w:t>
            </w:r>
          </w:p>
        </w:tc>
        <w:tc>
          <w:tcPr>
            <w:tcW w:w="3192" w:type="dxa"/>
          </w:tcPr>
          <w:p w:rsidR="00D906CC" w:rsidRPr="00D906CC" w:rsidRDefault="00A0536F" w:rsidP="00F5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>60-9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0%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of age-predicted 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Max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</w:rPr>
              <w:t xml:space="preserve">imal </w:t>
            </w:r>
            <w:r w:rsidRPr="00D906CC">
              <w:rPr>
                <w:rFonts w:ascii="Arial" w:eastAsia="Times New Roman" w:hAnsi="Arial" w:cs="Arial"/>
                <w:color w:val="000000" w:themeColor="dark1"/>
                <w:kern w:val="24"/>
              </w:rPr>
              <w:t>HR</w:t>
            </w:r>
          </w:p>
        </w:tc>
      </w:tr>
    </w:tbl>
    <w:p w:rsidR="00A0536F" w:rsidRDefault="00A0536F" w:rsidP="00910B60">
      <w:pPr>
        <w:pStyle w:val="NoSpacing"/>
      </w:pPr>
      <w:r w:rsidRPr="00A0536F">
        <w:rPr>
          <w:b/>
        </w:rPr>
        <w:lastRenderedPageBreak/>
        <w:t>ACSM Risk Stratification System</w:t>
      </w:r>
      <w:r>
        <w:t xml:space="preserve"> </w:t>
      </w:r>
      <w:r>
        <w:br/>
      </w:r>
      <w:r w:rsidR="000B18C5" w:rsidRPr="00910B60">
        <w:rPr>
          <w:i/>
        </w:rPr>
        <w:t>(for c</w:t>
      </w:r>
      <w:r w:rsidRPr="00910B60">
        <w:rPr>
          <w:i/>
        </w:rPr>
        <w:t>lassifying risk of cardiovascular event with exercise)</w:t>
      </w:r>
    </w:p>
    <w:p w:rsidR="00A0536F" w:rsidRPr="00A0536F" w:rsidRDefault="00A0536F" w:rsidP="00910B60">
      <w:pPr>
        <w:pStyle w:val="NoSpacing"/>
      </w:pPr>
      <w:r w:rsidRPr="00A0536F">
        <w:rPr>
          <w:u w:val="single"/>
        </w:rPr>
        <w:t>Low Risk</w:t>
      </w:r>
      <w:r w:rsidRPr="00A0536F">
        <w:t xml:space="preserve">: </w:t>
      </w:r>
    </w:p>
    <w:p w:rsidR="005E22C2" w:rsidRPr="00A0536F" w:rsidRDefault="00D90673" w:rsidP="00910B60">
      <w:pPr>
        <w:pStyle w:val="NoSpacing"/>
      </w:pPr>
      <w:r w:rsidRPr="00A0536F">
        <w:t xml:space="preserve">Men&lt;45, women &lt;55 </w:t>
      </w:r>
      <w:proofErr w:type="spellStart"/>
      <w:r w:rsidRPr="00A0536F">
        <w:t>yo</w:t>
      </w:r>
      <w:proofErr w:type="spellEnd"/>
      <w:r w:rsidRPr="00A0536F">
        <w:t xml:space="preserve"> asymptomatic and no more than 1 of the following risk factors: </w:t>
      </w:r>
    </w:p>
    <w:p w:rsidR="005E22C2" w:rsidRPr="00A0536F" w:rsidRDefault="00D90673" w:rsidP="00910B60">
      <w:pPr>
        <w:pStyle w:val="NoSpacing"/>
        <w:numPr>
          <w:ilvl w:val="0"/>
          <w:numId w:val="24"/>
        </w:numPr>
      </w:pPr>
      <w:r w:rsidRPr="00A0536F">
        <w:t>family history of cardiac disease, cigarette smoking, HTN, dyslipidemia, impaired fasting glucose, obesity, sedentary lifestyle</w:t>
      </w:r>
    </w:p>
    <w:p w:rsidR="00A0536F" w:rsidRPr="00A0536F" w:rsidRDefault="00A0536F" w:rsidP="00910B60">
      <w:pPr>
        <w:pStyle w:val="NoSpacing"/>
      </w:pPr>
      <w:r w:rsidRPr="00A0536F">
        <w:rPr>
          <w:u w:val="single"/>
        </w:rPr>
        <w:t>Moderate Risk</w:t>
      </w:r>
      <w:r w:rsidRPr="00A0536F">
        <w:t>: Maximal stress test recommended</w:t>
      </w:r>
    </w:p>
    <w:p w:rsidR="005E22C2" w:rsidRPr="00A0536F" w:rsidRDefault="00D90673" w:rsidP="00910B60">
      <w:pPr>
        <w:pStyle w:val="NoSpacing"/>
      </w:pPr>
      <w:r w:rsidRPr="00A0536F">
        <w:t xml:space="preserve">Men&gt;45, women&gt;55 </w:t>
      </w:r>
      <w:proofErr w:type="spellStart"/>
      <w:r w:rsidRPr="00A0536F">
        <w:t>yo</w:t>
      </w:r>
      <w:proofErr w:type="spellEnd"/>
      <w:r w:rsidRPr="00A0536F">
        <w:t xml:space="preserve"> with two or more above-listed risk factors</w:t>
      </w:r>
    </w:p>
    <w:p w:rsidR="00A0536F" w:rsidRPr="00A0536F" w:rsidRDefault="00A0536F" w:rsidP="00910B60">
      <w:pPr>
        <w:pStyle w:val="NoSpacing"/>
      </w:pPr>
      <w:r w:rsidRPr="00A0536F">
        <w:rPr>
          <w:u w:val="single"/>
        </w:rPr>
        <w:t>High Risk</w:t>
      </w:r>
      <w:r w:rsidRPr="00A0536F">
        <w:t>: Submaximal stress test recommended</w:t>
      </w:r>
    </w:p>
    <w:p w:rsidR="005E22C2" w:rsidRPr="00A0536F" w:rsidRDefault="00D90673" w:rsidP="00910B60">
      <w:pPr>
        <w:pStyle w:val="NoSpacing"/>
      </w:pPr>
      <w:r w:rsidRPr="00A0536F">
        <w:t xml:space="preserve">Individuals with 1+ of the following: </w:t>
      </w:r>
    </w:p>
    <w:p w:rsidR="00910B60" w:rsidRDefault="00D90673" w:rsidP="00910B60">
      <w:pPr>
        <w:pStyle w:val="NoSpacing"/>
        <w:numPr>
          <w:ilvl w:val="0"/>
          <w:numId w:val="24"/>
        </w:numPr>
      </w:pPr>
      <w:r w:rsidRPr="00A0536F">
        <w:t>ischemic pain, SOB, dizziness/syncope, orthopnea/dyspnea, ankle edema, palpitation/</w:t>
      </w:r>
      <w:proofErr w:type="spellStart"/>
      <w:r w:rsidRPr="00A0536F">
        <w:t>tachycardias</w:t>
      </w:r>
      <w:proofErr w:type="spellEnd"/>
      <w:r w:rsidRPr="00A0536F">
        <w:t xml:space="preserve">, intermittent claudication, heart murmur, fatigue with usual activities, cardiovascular/pulmonary/metabolic disease  </w:t>
      </w:r>
    </w:p>
    <w:p w:rsidR="003A7765" w:rsidRDefault="003A7765" w:rsidP="00910B60">
      <w:pPr>
        <w:pStyle w:val="NoSpacing"/>
      </w:pPr>
    </w:p>
    <w:p w:rsidR="003A7765" w:rsidRPr="00910B60" w:rsidRDefault="003A7765" w:rsidP="003A7765">
      <w:pPr>
        <w:pStyle w:val="NoSpacing"/>
        <w:rPr>
          <w:b/>
        </w:rPr>
      </w:pPr>
      <w:r w:rsidRPr="00910B60">
        <w:rPr>
          <w:b/>
        </w:rPr>
        <w:t>For patients with moderate to high risk and no available exercise ECG:</w:t>
      </w:r>
    </w:p>
    <w:p w:rsidR="00FA7484" w:rsidRPr="00423C0A" w:rsidRDefault="000B3542" w:rsidP="00423C0A">
      <w:pPr>
        <w:pStyle w:val="NoSpacing"/>
        <w:numPr>
          <w:ilvl w:val="0"/>
          <w:numId w:val="24"/>
        </w:numPr>
      </w:pPr>
      <w:r w:rsidRPr="00423C0A">
        <w:t>May use a submaximal exercise test—monitor HR, BP and cardiac symptoms</w:t>
      </w:r>
    </w:p>
    <w:p w:rsidR="003A7765" w:rsidRDefault="003A7765" w:rsidP="003A7765">
      <w:pPr>
        <w:pStyle w:val="NoSpacing"/>
        <w:numPr>
          <w:ilvl w:val="0"/>
          <w:numId w:val="24"/>
        </w:numPr>
      </w:pPr>
      <w:r w:rsidRPr="00A0536F">
        <w:t>Prescribe lower-intensity exercise</w:t>
      </w:r>
      <w:r>
        <w:t xml:space="preserve"> and c</w:t>
      </w:r>
      <w:r w:rsidRPr="00A0536F">
        <w:t>ompensate with increased frequency, duration or both</w:t>
      </w:r>
    </w:p>
    <w:p w:rsidR="003A7765" w:rsidRDefault="003A7765" w:rsidP="003A7765">
      <w:pPr>
        <w:pStyle w:val="NoSpacing"/>
      </w:pPr>
    </w:p>
    <w:p w:rsidR="00A0536F" w:rsidRPr="003A7765" w:rsidRDefault="003A7765" w:rsidP="003A7765">
      <w:pPr>
        <w:pStyle w:val="NoSpacing"/>
        <w:rPr>
          <w:b/>
        </w:rPr>
      </w:pPr>
      <w:r>
        <w:rPr>
          <w:b/>
        </w:rPr>
        <w:t xml:space="preserve">Conservative </w:t>
      </w:r>
      <w:r w:rsidRPr="003A7765">
        <w:rPr>
          <w:b/>
        </w:rPr>
        <w:t>Exercise Testing Recommendation for Stroke:</w:t>
      </w:r>
    </w:p>
    <w:p w:rsidR="003A7765" w:rsidRPr="003A7765" w:rsidRDefault="003A7765" w:rsidP="003A7765">
      <w:pPr>
        <w:pStyle w:val="NoSpacing"/>
      </w:pPr>
      <w:r w:rsidRPr="003A7765">
        <w:t>Submaximal test with a predetermined endpoint:</w:t>
      </w:r>
    </w:p>
    <w:p w:rsidR="00FA7484" w:rsidRPr="003A7765" w:rsidRDefault="000B3542" w:rsidP="003A7765">
      <w:pPr>
        <w:pStyle w:val="NoSpacing"/>
        <w:numPr>
          <w:ilvl w:val="0"/>
          <w:numId w:val="25"/>
        </w:numPr>
      </w:pPr>
      <w:r w:rsidRPr="003A7765">
        <w:t xml:space="preserve">70% age-predicted </w:t>
      </w:r>
      <w:proofErr w:type="spellStart"/>
      <w:r w:rsidRPr="003A7765">
        <w:t>MaxHR</w:t>
      </w:r>
      <w:proofErr w:type="spellEnd"/>
      <w:r w:rsidRPr="003A7765">
        <w:t xml:space="preserve"> (60% if DMII with </w:t>
      </w:r>
      <w:proofErr w:type="spellStart"/>
      <w:r w:rsidRPr="003A7765">
        <w:t>comorbidites</w:t>
      </w:r>
      <w:proofErr w:type="spellEnd"/>
      <w:r w:rsidRPr="003A7765">
        <w:t xml:space="preserve"> or on Beta-blocker medication)</w:t>
      </w:r>
    </w:p>
    <w:p w:rsidR="00FA7484" w:rsidRPr="003A7765" w:rsidRDefault="000B3542" w:rsidP="003A7765">
      <w:pPr>
        <w:pStyle w:val="NoSpacing"/>
        <w:numPr>
          <w:ilvl w:val="0"/>
          <w:numId w:val="25"/>
        </w:numPr>
      </w:pPr>
      <w:r w:rsidRPr="003A7765">
        <w:t>120 bpm</w:t>
      </w:r>
    </w:p>
    <w:p w:rsidR="00FA7484" w:rsidRPr="003A7765" w:rsidRDefault="000B3542" w:rsidP="003A7765">
      <w:pPr>
        <w:pStyle w:val="NoSpacing"/>
        <w:numPr>
          <w:ilvl w:val="0"/>
          <w:numId w:val="25"/>
        </w:numPr>
      </w:pPr>
      <w:r w:rsidRPr="003A7765">
        <w:t>“Strong” RPE reported (5+/10 modified Borg)</w:t>
      </w:r>
    </w:p>
    <w:p w:rsidR="003A7765" w:rsidRPr="003A7765" w:rsidRDefault="003A7765" w:rsidP="003A7765">
      <w:pPr>
        <w:pStyle w:val="NoSpacing"/>
        <w:ind w:left="1440"/>
        <w:rPr>
          <w:i/>
        </w:rPr>
      </w:pPr>
      <w:r w:rsidRPr="003A7765">
        <w:rPr>
          <w:i/>
        </w:rPr>
        <w:t>OR</w:t>
      </w:r>
    </w:p>
    <w:p w:rsidR="00FA7484" w:rsidRPr="003A7765" w:rsidRDefault="000B3542" w:rsidP="003A7765">
      <w:pPr>
        <w:pStyle w:val="NoSpacing"/>
        <w:numPr>
          <w:ilvl w:val="0"/>
          <w:numId w:val="26"/>
        </w:numPr>
      </w:pPr>
      <w:r w:rsidRPr="003A7765">
        <w:t>Peak MET level of 5</w:t>
      </w:r>
    </w:p>
    <w:p w:rsidR="003A7765" w:rsidRPr="003A7765" w:rsidRDefault="003A7765" w:rsidP="003A7765">
      <w:pPr>
        <w:pStyle w:val="NoSpacing"/>
      </w:pPr>
      <w:r w:rsidRPr="003A7765">
        <w:t>Absolute indications for termination of test:</w:t>
      </w:r>
    </w:p>
    <w:p w:rsidR="00FA7484" w:rsidRPr="003A7765" w:rsidRDefault="000B3542" w:rsidP="003A7765">
      <w:pPr>
        <w:pStyle w:val="NoSpacing"/>
        <w:numPr>
          <w:ilvl w:val="0"/>
          <w:numId w:val="27"/>
        </w:numPr>
      </w:pPr>
      <w:r w:rsidRPr="003A7765">
        <w:t>SBP &gt; 250 mmHg</w:t>
      </w:r>
    </w:p>
    <w:p w:rsidR="00FA7484" w:rsidRPr="003A7765" w:rsidRDefault="000B3542" w:rsidP="003A7765">
      <w:pPr>
        <w:pStyle w:val="NoSpacing"/>
        <w:numPr>
          <w:ilvl w:val="0"/>
          <w:numId w:val="27"/>
        </w:numPr>
      </w:pPr>
      <w:r w:rsidRPr="003A7765">
        <w:t xml:space="preserve">DBP &gt; 115 </w:t>
      </w:r>
      <w:proofErr w:type="spellStart"/>
      <w:r w:rsidRPr="003A7765">
        <w:t>mmHG</w:t>
      </w:r>
      <w:proofErr w:type="spellEnd"/>
    </w:p>
    <w:p w:rsidR="003A7765" w:rsidRPr="003A7765" w:rsidRDefault="003A7765" w:rsidP="003A7765">
      <w:pPr>
        <w:pStyle w:val="NoSpacing"/>
      </w:pPr>
      <w:r w:rsidRPr="003A7765">
        <w:t>Exercise prescription from exercise testing:</w:t>
      </w:r>
    </w:p>
    <w:p w:rsidR="00FA7484" w:rsidRPr="003A7765" w:rsidRDefault="000B3542" w:rsidP="003A7765">
      <w:pPr>
        <w:pStyle w:val="NoSpacing"/>
        <w:numPr>
          <w:ilvl w:val="0"/>
          <w:numId w:val="28"/>
        </w:numPr>
      </w:pPr>
      <w:r w:rsidRPr="003A7765">
        <w:t>Upper limit of target HR range = 10 bpm below HR associated with above BP measures</w:t>
      </w:r>
    </w:p>
    <w:p w:rsidR="003A7765" w:rsidRDefault="00A26E06" w:rsidP="00910B60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362C" wp14:editId="351CF021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588168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4pt" to="462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" strokecolor="#4579b8 [3044]"/>
            </w:pict>
          </mc:Fallback>
        </mc:AlternateContent>
      </w:r>
    </w:p>
    <w:p w:rsidR="00A0536F" w:rsidRDefault="00A0536F" w:rsidP="00A0536F">
      <w:pPr>
        <w:rPr>
          <w:b/>
        </w:rPr>
      </w:pPr>
      <w:r w:rsidRPr="00D92AE5">
        <w:rPr>
          <w:b/>
        </w:rPr>
        <w:t xml:space="preserve">Proposed Models for Incorporating Aerobic Exercise Training </w:t>
      </w:r>
      <w:proofErr w:type="gramStart"/>
      <w:r w:rsidR="006E6A14" w:rsidRPr="00D92AE5">
        <w:rPr>
          <w:b/>
        </w:rPr>
        <w:t>Per</w:t>
      </w:r>
      <w:proofErr w:type="gramEnd"/>
      <w:r w:rsidR="006E6A14" w:rsidRPr="00D92AE5">
        <w:rPr>
          <w:b/>
        </w:rPr>
        <w:t xml:space="preserve"> Above </w:t>
      </w:r>
      <w:r w:rsidR="00D92AE5">
        <w:rPr>
          <w:b/>
        </w:rPr>
        <w:t>Diagnosis-specific Guideline</w:t>
      </w:r>
      <w:r w:rsidR="006E6A14" w:rsidRPr="00D92AE5">
        <w:rPr>
          <w:b/>
        </w:rPr>
        <w:t xml:space="preserve">s </w:t>
      </w:r>
      <w:r w:rsidRPr="00D92AE5">
        <w:rPr>
          <w:b/>
        </w:rPr>
        <w:t>into Inpatient Rehabilitation</w:t>
      </w:r>
    </w:p>
    <w:p w:rsidR="00D92AE5" w:rsidRPr="00D92AE5" w:rsidRDefault="00D92AE5" w:rsidP="00DA1B09">
      <w:pPr>
        <w:pStyle w:val="NoSpacing"/>
      </w:pPr>
      <w:r w:rsidRPr="00DA1B09">
        <w:rPr>
          <w:u w:val="single"/>
        </w:rPr>
        <w:t>General Structure</w:t>
      </w:r>
      <w:r w:rsidRPr="00D92AE5">
        <w:t>:</w:t>
      </w:r>
    </w:p>
    <w:p w:rsidR="006E6A14" w:rsidRPr="002319B9" w:rsidRDefault="006E6A14" w:rsidP="00DA1B09">
      <w:pPr>
        <w:pStyle w:val="NoSpacing"/>
      </w:pPr>
      <w:r w:rsidRPr="00DA1B09">
        <w:rPr>
          <w:b/>
        </w:rPr>
        <w:t>Frequency</w:t>
      </w:r>
      <w:r w:rsidRPr="002319B9">
        <w:t xml:space="preserve">: minimum </w:t>
      </w:r>
      <w:proofErr w:type="gramStart"/>
      <w:r w:rsidRPr="002319B9">
        <w:t>of 3x/</w:t>
      </w:r>
      <w:proofErr w:type="spellStart"/>
      <w:r w:rsidRPr="002319B9">
        <w:t>wk</w:t>
      </w:r>
      <w:proofErr w:type="spellEnd"/>
      <w:proofErr w:type="gramEnd"/>
      <w:r w:rsidRPr="002319B9">
        <w:t xml:space="preserve"> </w:t>
      </w:r>
    </w:p>
    <w:p w:rsidR="006E6A14" w:rsidRPr="002319B9" w:rsidRDefault="006E6A14" w:rsidP="00DA1B09">
      <w:pPr>
        <w:pStyle w:val="NoSpacing"/>
      </w:pPr>
      <w:r w:rsidRPr="00DA1B09">
        <w:rPr>
          <w:b/>
        </w:rPr>
        <w:t>Typical session</w:t>
      </w:r>
      <w:r w:rsidRPr="002319B9">
        <w:t xml:space="preserve">: </w:t>
      </w:r>
    </w:p>
    <w:p w:rsidR="006E6A14" w:rsidRPr="002319B9" w:rsidRDefault="006E6A14" w:rsidP="00DA1B09">
      <w:pPr>
        <w:pStyle w:val="NoSpacing"/>
        <w:numPr>
          <w:ilvl w:val="0"/>
          <w:numId w:val="20"/>
        </w:numPr>
      </w:pPr>
      <w:r w:rsidRPr="002319B9">
        <w:t>Warmup: 2-10 minutes</w:t>
      </w:r>
    </w:p>
    <w:p w:rsidR="006E6A14" w:rsidRPr="002319B9" w:rsidRDefault="006E6A14" w:rsidP="00DA1B09">
      <w:pPr>
        <w:pStyle w:val="NoSpacing"/>
        <w:numPr>
          <w:ilvl w:val="0"/>
          <w:numId w:val="20"/>
        </w:numPr>
      </w:pPr>
      <w:r w:rsidRPr="002319B9">
        <w:t>Aerobic exercise: up to 20-</w:t>
      </w:r>
      <w:r>
        <w:t>30 minutes continuous exercise at target HR (per recommendations by diagnosis above</w:t>
      </w:r>
      <w:r w:rsidR="00CB102D">
        <w:t xml:space="preserve"> and </w:t>
      </w:r>
      <w:proofErr w:type="spellStart"/>
      <w:r w:rsidR="00CB102D">
        <w:t>pt</w:t>
      </w:r>
      <w:proofErr w:type="spellEnd"/>
      <w:r w:rsidR="00CB102D">
        <w:t xml:space="preserve"> tolerance</w:t>
      </w:r>
      <w:r>
        <w:t xml:space="preserve">), </w:t>
      </w:r>
      <w:r w:rsidRPr="00423C0A">
        <w:rPr>
          <w:u w:val="single"/>
        </w:rPr>
        <w:t>&lt;</w:t>
      </w:r>
      <w:r>
        <w:t xml:space="preserve">2 minute seated rest breaks allowed </w:t>
      </w:r>
      <w:r w:rsidRPr="002319B9">
        <w:t>as needed</w:t>
      </w:r>
      <w:r>
        <w:t xml:space="preserve"> initially</w:t>
      </w:r>
      <w:r w:rsidR="00CB102D">
        <w:t xml:space="preserve"> after at least 2 minutes at target HR</w:t>
      </w:r>
      <w:r>
        <w:t xml:space="preserve"> </w:t>
      </w:r>
      <w:r w:rsidR="00CB102D">
        <w:t>(</w:t>
      </w:r>
      <w:r w:rsidR="000B18C5">
        <w:t>breaks and</w:t>
      </w:r>
      <w:r w:rsidR="00CB102D">
        <w:t xml:space="preserve"> </w:t>
      </w:r>
      <w:r w:rsidR="000B18C5">
        <w:t>exercise below</w:t>
      </w:r>
      <w:r w:rsidR="00CB102D">
        <w:t xml:space="preserve"> target zone not counted towards total exercise time)</w:t>
      </w:r>
    </w:p>
    <w:p w:rsidR="006E6A14" w:rsidRPr="002319B9" w:rsidRDefault="006E6A14" w:rsidP="00DA1B09">
      <w:pPr>
        <w:pStyle w:val="NoSpacing"/>
        <w:numPr>
          <w:ilvl w:val="0"/>
          <w:numId w:val="20"/>
        </w:numPr>
      </w:pPr>
      <w:r w:rsidRPr="002319B9">
        <w:t>Cool down: 2-5 minutes</w:t>
      </w:r>
    </w:p>
    <w:p w:rsidR="006E6A14" w:rsidRPr="002319B9" w:rsidRDefault="006E6A14" w:rsidP="00DA1B09">
      <w:pPr>
        <w:pStyle w:val="NoSpacing"/>
      </w:pPr>
      <w:r w:rsidRPr="00DA1B09">
        <w:rPr>
          <w:b/>
        </w:rPr>
        <w:t>Monitoring</w:t>
      </w:r>
      <w:r w:rsidRPr="002319B9">
        <w:t>: HR (frequent/continuous)</w:t>
      </w:r>
      <w:r>
        <w:t>—oximeter or chest strap monitor</w:t>
      </w:r>
      <w:r w:rsidRPr="002319B9">
        <w:t>, RPE (every 5 minutes recommended), BP (before/after)</w:t>
      </w:r>
    </w:p>
    <w:p w:rsidR="006E6A14" w:rsidRPr="002319B9" w:rsidRDefault="006E6A14" w:rsidP="00DA1B09">
      <w:pPr>
        <w:pStyle w:val="NoSpacing"/>
      </w:pPr>
      <w:r w:rsidRPr="00DA1B09">
        <w:rPr>
          <w:b/>
        </w:rPr>
        <w:t>Documentation/Lo</w:t>
      </w:r>
      <w:r w:rsidRPr="00D92AE5">
        <w:t>g</w:t>
      </w:r>
      <w:r w:rsidRPr="002319B9">
        <w:t>: peak work rate achieved, RPE, amount of time spent in target HR zone, total exercise time, length of intervals/rest breaks</w:t>
      </w:r>
    </w:p>
    <w:p w:rsidR="006E6A14" w:rsidRPr="002319B9" w:rsidRDefault="006E6A14" w:rsidP="00DA1B09">
      <w:pPr>
        <w:pStyle w:val="NoSpacing"/>
      </w:pPr>
      <w:r w:rsidRPr="00DA1B09">
        <w:rPr>
          <w:b/>
        </w:rPr>
        <w:t>Feedback</w:t>
      </w:r>
      <w:r w:rsidRPr="002319B9">
        <w:t>: Encouragement to reach/maintain target HR zone</w:t>
      </w:r>
    </w:p>
    <w:p w:rsidR="005E22C2" w:rsidRDefault="00A0536F" w:rsidP="007C04A2">
      <w:r w:rsidRPr="000B18C5">
        <w:rPr>
          <w:u w:val="single"/>
        </w:rPr>
        <w:lastRenderedPageBreak/>
        <w:t>Group Fitness Model</w:t>
      </w:r>
      <w:r>
        <w:t>:</w:t>
      </w:r>
      <w:r w:rsidR="002319B9">
        <w:t xml:space="preserve"> </w:t>
      </w:r>
      <w:r w:rsidR="00544186">
        <w:t xml:space="preserve">Implemented </w:t>
      </w:r>
      <w:r w:rsidR="00544186" w:rsidRPr="002319B9">
        <w:rPr>
          <w:i/>
          <w:iCs/>
        </w:rPr>
        <w:t xml:space="preserve">in addition to </w:t>
      </w:r>
      <w:r w:rsidR="00544186" w:rsidRPr="002319B9">
        <w:t>conventional therapies</w:t>
      </w:r>
      <w:r w:rsidR="00544186">
        <w:t>, i</w:t>
      </w:r>
      <w:r w:rsidR="00D90673" w:rsidRPr="002319B9">
        <w:t>ndividualized aerobic exercise prescription</w:t>
      </w:r>
      <w:r w:rsidR="002319B9">
        <w:t xml:space="preserve"> devised by primary treating therapist</w:t>
      </w:r>
      <w:r w:rsidR="00D90673" w:rsidRPr="002319B9">
        <w:t xml:space="preserve">, </w:t>
      </w:r>
      <w:r w:rsidR="002319B9">
        <w:t xml:space="preserve">supervised by </w:t>
      </w:r>
      <w:r w:rsidR="00D90673" w:rsidRPr="002319B9">
        <w:t xml:space="preserve">PT/PTA and trained </w:t>
      </w:r>
      <w:proofErr w:type="gramStart"/>
      <w:r w:rsidR="00D90673" w:rsidRPr="002319B9">
        <w:t>assistants</w:t>
      </w:r>
      <w:r w:rsidR="002319B9">
        <w:t>,</w:t>
      </w:r>
      <w:proofErr w:type="gramEnd"/>
      <w:r w:rsidR="002319B9">
        <w:t xml:space="preserve"> highly recommended </w:t>
      </w:r>
      <w:r w:rsidR="000B18C5">
        <w:t>program is scheduled</w:t>
      </w:r>
      <w:r w:rsidR="002319B9">
        <w:t xml:space="preserve"> outside peak therapy times to minimize scheduling conflicts.</w:t>
      </w:r>
    </w:p>
    <w:p w:rsidR="002319B9" w:rsidRDefault="002319B9" w:rsidP="002319B9">
      <w:pPr>
        <w:numPr>
          <w:ilvl w:val="0"/>
          <w:numId w:val="6"/>
        </w:numPr>
      </w:pPr>
      <w:r>
        <w:t xml:space="preserve">Pros: </w:t>
      </w:r>
    </w:p>
    <w:p w:rsidR="007C04A2" w:rsidRDefault="002319B9" w:rsidP="007C04A2">
      <w:pPr>
        <w:numPr>
          <w:ilvl w:val="0"/>
          <w:numId w:val="6"/>
        </w:numPr>
      </w:pPr>
      <w:r>
        <w:t xml:space="preserve">Challenges: </w:t>
      </w:r>
    </w:p>
    <w:p w:rsidR="002319B9" w:rsidRDefault="002319B9" w:rsidP="007C04A2">
      <w:r w:rsidRPr="000B18C5">
        <w:rPr>
          <w:u w:val="single"/>
        </w:rPr>
        <w:t xml:space="preserve">Individual </w:t>
      </w:r>
      <w:r w:rsidR="000B18C5" w:rsidRPr="000B18C5">
        <w:rPr>
          <w:u w:val="single"/>
        </w:rPr>
        <w:t>Training Model</w:t>
      </w:r>
      <w:r>
        <w:t xml:space="preserve">: Incorporated into conventional therapies, PT and OT coordinate to ensure minimum of 20 total minutes </w:t>
      </w:r>
      <w:r w:rsidR="000B18C5">
        <w:t xml:space="preserve">in </w:t>
      </w:r>
      <w:r w:rsidR="000B18C5" w:rsidRPr="000B18C5">
        <w:rPr>
          <w:u w:val="single"/>
        </w:rPr>
        <w:t>&gt;</w:t>
      </w:r>
      <w:r w:rsidR="000B18C5">
        <w:t xml:space="preserve">10 minute periods </w:t>
      </w:r>
      <w:r>
        <w:t>ach</w:t>
      </w:r>
      <w:r w:rsidR="00544186">
        <w:t xml:space="preserve">ieved over </w:t>
      </w:r>
      <w:r w:rsidR="000B18C5">
        <w:t>each training day</w:t>
      </w:r>
      <w:r w:rsidR="00544186">
        <w:t xml:space="preserve"> </w:t>
      </w:r>
      <w:r w:rsidR="000B18C5">
        <w:t>(</w:t>
      </w:r>
      <w:r w:rsidR="00544186">
        <w:t>3 days/week</w:t>
      </w:r>
      <w:r w:rsidR="000B18C5">
        <w:t>)</w:t>
      </w:r>
      <w:r w:rsidR="00544186">
        <w:t xml:space="preserve">, treadmill walking with/without body weight support recommended </w:t>
      </w:r>
      <w:r w:rsidR="000B18C5">
        <w:t xml:space="preserve">as exercise mode </w:t>
      </w:r>
      <w:r w:rsidR="00D90673">
        <w:t>to achieve concurrent gait and fitness goals</w:t>
      </w:r>
      <w:r w:rsidR="00544186">
        <w:t xml:space="preserve"> </w:t>
      </w:r>
      <w:r w:rsidR="000B18C5">
        <w:t xml:space="preserve">(see </w:t>
      </w:r>
      <w:proofErr w:type="spellStart"/>
      <w:r w:rsidR="000B18C5">
        <w:t>Floel</w:t>
      </w:r>
      <w:proofErr w:type="spellEnd"/>
      <w:r w:rsidR="000B18C5">
        <w:t xml:space="preserve"> et al 2013)</w:t>
      </w:r>
    </w:p>
    <w:p w:rsidR="006E6A14" w:rsidRDefault="006E6A14" w:rsidP="006E6A14">
      <w:pPr>
        <w:numPr>
          <w:ilvl w:val="0"/>
          <w:numId w:val="6"/>
        </w:numPr>
      </w:pPr>
      <w:r>
        <w:t xml:space="preserve">Pros: </w:t>
      </w:r>
    </w:p>
    <w:p w:rsidR="00D90673" w:rsidRPr="003A7765" w:rsidRDefault="00A26E06" w:rsidP="00A0536F">
      <w:pPr>
        <w:numPr>
          <w:ilvl w:val="0"/>
          <w:numId w:val="6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B8E56" wp14:editId="4F002932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582422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58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" strokecolor="#4579b8 [3044]"/>
            </w:pict>
          </mc:Fallback>
        </mc:AlternateContent>
      </w:r>
      <w:r w:rsidR="006E6A14">
        <w:t xml:space="preserve">Challenges: </w:t>
      </w:r>
    </w:p>
    <w:p w:rsidR="00A0536F" w:rsidRDefault="00CB102D" w:rsidP="00A0536F">
      <w:r w:rsidRPr="00D92AE5">
        <w:rPr>
          <w:b/>
        </w:rPr>
        <w:t>Factors Limiting Implementation</w:t>
      </w:r>
      <w:r w:rsidR="00D92AE5" w:rsidRPr="00D92AE5">
        <w:rPr>
          <w:b/>
        </w:rPr>
        <w:t>/Success</w:t>
      </w:r>
      <w:r w:rsidRPr="00D92AE5">
        <w:rPr>
          <w:b/>
        </w:rPr>
        <w:t xml:space="preserve"> of Aerobic Exercise in Inpatient Rehabilitation</w:t>
      </w:r>
      <w:r>
        <w:t>:</w:t>
      </w:r>
    </w:p>
    <w:p w:rsidR="00DD4CB1" w:rsidRDefault="00DD4CB1" w:rsidP="00DD4CB1">
      <w:pPr>
        <w:pStyle w:val="NoSpacing"/>
      </w:pPr>
      <w:r>
        <w:t>Operational Factors: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>Lack of supervising staff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>Lack of time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>Lack of appropriate exercise equipment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 xml:space="preserve">Lack of knowledge 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>Lack</w:t>
      </w:r>
      <w:r>
        <w:t xml:space="preserve"> of access to exercise testing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>Scheduling conflicts</w:t>
      </w:r>
    </w:p>
    <w:p w:rsidR="00DD4CB1" w:rsidRPr="00CB102D" w:rsidRDefault="00DD4CB1" w:rsidP="00DD4CB1">
      <w:pPr>
        <w:pStyle w:val="NoSpacing"/>
        <w:numPr>
          <w:ilvl w:val="0"/>
          <w:numId w:val="18"/>
        </w:numPr>
      </w:pPr>
      <w:r w:rsidRPr="00CB102D">
        <w:t>Billing--?</w:t>
      </w:r>
    </w:p>
    <w:p w:rsidR="00DD4CB1" w:rsidRDefault="00DD4CB1" w:rsidP="00DD4CB1">
      <w:pPr>
        <w:pStyle w:val="NoSpacing"/>
      </w:pPr>
    </w:p>
    <w:p w:rsidR="00DD4CB1" w:rsidRDefault="00DD4CB1" w:rsidP="00DD4CB1">
      <w:pPr>
        <w:pStyle w:val="NoSpacing"/>
      </w:pPr>
      <w:r>
        <w:t>Therapist Factors:</w:t>
      </w:r>
    </w:p>
    <w:p w:rsidR="00DD4CB1" w:rsidRPr="00CB102D" w:rsidRDefault="00DD4CB1" w:rsidP="00DD4CB1">
      <w:pPr>
        <w:pStyle w:val="NoSpacing"/>
        <w:numPr>
          <w:ilvl w:val="0"/>
          <w:numId w:val="19"/>
        </w:numPr>
      </w:pPr>
      <w:r w:rsidRPr="00CB102D">
        <w:t xml:space="preserve">Perception </w:t>
      </w:r>
      <w:proofErr w:type="spellStart"/>
      <w:r w:rsidRPr="00CB102D">
        <w:t>neurorehab</w:t>
      </w:r>
      <w:proofErr w:type="spellEnd"/>
      <w:r w:rsidRPr="00CB102D">
        <w:t xml:space="preserve"> is not the appropriate setting for aerobic exercise</w:t>
      </w:r>
    </w:p>
    <w:p w:rsidR="00DD4CB1" w:rsidRPr="00CB102D" w:rsidRDefault="00DD4CB1" w:rsidP="00DD4CB1">
      <w:pPr>
        <w:pStyle w:val="NoSpacing"/>
        <w:numPr>
          <w:ilvl w:val="0"/>
          <w:numId w:val="19"/>
        </w:numPr>
      </w:pPr>
      <w:r w:rsidRPr="00CB102D">
        <w:t>Lack of knowledge about exercise prescription</w:t>
      </w:r>
    </w:p>
    <w:p w:rsidR="00DD4CB1" w:rsidRPr="00CB102D" w:rsidRDefault="00DD4CB1" w:rsidP="00DD4CB1">
      <w:pPr>
        <w:pStyle w:val="NoSpacing"/>
        <w:numPr>
          <w:ilvl w:val="0"/>
          <w:numId w:val="19"/>
        </w:numPr>
      </w:pPr>
      <w:r w:rsidRPr="00CB102D">
        <w:t>Overly conservative exercise prescriptions</w:t>
      </w:r>
    </w:p>
    <w:p w:rsidR="00DD4CB1" w:rsidRDefault="00DD4CB1" w:rsidP="00DD4CB1">
      <w:pPr>
        <w:pStyle w:val="NoSpacing"/>
        <w:numPr>
          <w:ilvl w:val="0"/>
          <w:numId w:val="19"/>
        </w:numPr>
      </w:pPr>
      <w:r w:rsidRPr="00CB102D">
        <w:t>Pt safety concerns: unwarranted?</w:t>
      </w:r>
    </w:p>
    <w:p w:rsidR="00D92AE5" w:rsidRDefault="00DD4CB1" w:rsidP="00D92AE5">
      <w:pPr>
        <w:pStyle w:val="NoSpacing"/>
      </w:pPr>
      <w:r>
        <w:br/>
      </w:r>
      <w:r w:rsidR="00D92AE5">
        <w:t>Patient Factors:</w:t>
      </w:r>
    </w:p>
    <w:p w:rsidR="005E22C2" w:rsidRPr="00981921" w:rsidRDefault="00D90673" w:rsidP="00D92AE5">
      <w:pPr>
        <w:pStyle w:val="NoSpacing"/>
        <w:numPr>
          <w:ilvl w:val="0"/>
          <w:numId w:val="17"/>
        </w:numPr>
      </w:pPr>
      <w:r w:rsidRPr="00981921">
        <w:t>Severe cardiac/medical comorbidities: uncontr</w:t>
      </w:r>
      <w:r w:rsidR="00DD4CB1" w:rsidRPr="00981921">
        <w:t>olled HTN/DMII, CHF, arrhythmias</w:t>
      </w:r>
      <w:r w:rsidRPr="00981921">
        <w:t>, aortic stenosis, orthostatic hypotension, unstable angina</w:t>
      </w:r>
    </w:p>
    <w:p w:rsidR="005E22C2" w:rsidRPr="00981921" w:rsidRDefault="00D90673" w:rsidP="00D92AE5">
      <w:pPr>
        <w:pStyle w:val="NoSpacing"/>
        <w:numPr>
          <w:ilvl w:val="0"/>
          <w:numId w:val="17"/>
        </w:numPr>
      </w:pPr>
      <w:r w:rsidRPr="00981921">
        <w:t xml:space="preserve">Musculoskeletal comorbidities: arthritis, </w:t>
      </w:r>
      <w:proofErr w:type="spellStart"/>
      <w:r w:rsidR="00981921">
        <w:t>etc</w:t>
      </w:r>
      <w:proofErr w:type="spellEnd"/>
    </w:p>
    <w:p w:rsidR="005E22C2" w:rsidRPr="00CB102D" w:rsidRDefault="00544186" w:rsidP="00D92AE5">
      <w:pPr>
        <w:pStyle w:val="NoSpacing"/>
        <w:numPr>
          <w:ilvl w:val="0"/>
          <w:numId w:val="17"/>
        </w:numPr>
      </w:pPr>
      <w:r>
        <w:t xml:space="preserve">Insufficient </w:t>
      </w:r>
      <w:r w:rsidR="00D90673" w:rsidRPr="00CB102D">
        <w:t>motor control to</w:t>
      </w:r>
      <w:r w:rsidR="00B06AEA">
        <w:t xml:space="preserve"> perform exercise independently</w:t>
      </w:r>
    </w:p>
    <w:p w:rsidR="005E22C2" w:rsidRPr="00CB102D" w:rsidRDefault="00981921" w:rsidP="00D92AE5">
      <w:pPr>
        <w:pStyle w:val="NoSpacing"/>
        <w:numPr>
          <w:ilvl w:val="0"/>
          <w:numId w:val="17"/>
        </w:numPr>
      </w:pPr>
      <w:r>
        <w:t>Inability</w:t>
      </w:r>
      <w:r w:rsidR="00D90673" w:rsidRPr="00CB102D">
        <w:t xml:space="preserve"> to achieve target HR intensity </w:t>
      </w:r>
      <w:r w:rsidR="00B06AEA">
        <w:t>or meet duration goals</w:t>
      </w:r>
    </w:p>
    <w:p w:rsidR="005E22C2" w:rsidRPr="00CB102D" w:rsidRDefault="00D90673" w:rsidP="00D92AE5">
      <w:pPr>
        <w:pStyle w:val="NoSpacing"/>
        <w:numPr>
          <w:ilvl w:val="0"/>
          <w:numId w:val="17"/>
        </w:numPr>
      </w:pPr>
      <w:r w:rsidRPr="00CB102D">
        <w:t>Speeds required for cardiovascular benefit of walking exercise are difficult for subacute recovery phase</w:t>
      </w:r>
    </w:p>
    <w:p w:rsidR="005E22C2" w:rsidRPr="00981921" w:rsidRDefault="00D90673" w:rsidP="00D92AE5">
      <w:pPr>
        <w:pStyle w:val="NoSpacing"/>
        <w:numPr>
          <w:ilvl w:val="0"/>
          <w:numId w:val="17"/>
        </w:numPr>
      </w:pPr>
      <w:r w:rsidRPr="00981921">
        <w:t xml:space="preserve">Behavioral deficits: unable to comply with intervention </w:t>
      </w:r>
    </w:p>
    <w:p w:rsidR="005E22C2" w:rsidRPr="00981921" w:rsidRDefault="00D90673" w:rsidP="00D92AE5">
      <w:pPr>
        <w:pStyle w:val="NoSpacing"/>
        <w:numPr>
          <w:ilvl w:val="0"/>
          <w:numId w:val="17"/>
        </w:numPr>
      </w:pPr>
      <w:r w:rsidRPr="00981921">
        <w:t>Cognitive/communication deficits: unable to comprehend/follow simple verbal instructio</w:t>
      </w:r>
      <w:r w:rsidR="00B06AEA" w:rsidRPr="00981921">
        <w:t>ns, unable to report concerns</w:t>
      </w:r>
    </w:p>
    <w:p w:rsidR="005E22C2" w:rsidRPr="00CB102D" w:rsidRDefault="00B06AEA" w:rsidP="00D92AE5">
      <w:pPr>
        <w:pStyle w:val="NoSpacing"/>
        <w:numPr>
          <w:ilvl w:val="0"/>
          <w:numId w:val="17"/>
        </w:numPr>
      </w:pPr>
      <w:r>
        <w:t>Fatigue</w:t>
      </w:r>
    </w:p>
    <w:p w:rsidR="005E22C2" w:rsidRPr="00CB102D" w:rsidRDefault="00D90673" w:rsidP="00D92AE5">
      <w:pPr>
        <w:pStyle w:val="NoSpacing"/>
        <w:numPr>
          <w:ilvl w:val="0"/>
          <w:numId w:val="17"/>
        </w:numPr>
      </w:pPr>
      <w:r w:rsidRPr="00CB102D">
        <w:t>Unwilling</w:t>
      </w:r>
    </w:p>
    <w:p w:rsidR="005E22C2" w:rsidRPr="00CB102D" w:rsidRDefault="00D90673" w:rsidP="00D92AE5">
      <w:pPr>
        <w:pStyle w:val="NoSpacing"/>
        <w:numPr>
          <w:ilvl w:val="0"/>
          <w:numId w:val="17"/>
        </w:numPr>
      </w:pPr>
      <w:r w:rsidRPr="00CB102D">
        <w:t>Lack of long-term adherence</w:t>
      </w:r>
      <w:r w:rsidR="00B06AEA">
        <w:t>**</w:t>
      </w:r>
    </w:p>
    <w:p w:rsidR="005E22C2" w:rsidRPr="00CB102D" w:rsidRDefault="00B06AEA" w:rsidP="00CB102D">
      <w:r>
        <w:rPr>
          <w:b/>
        </w:rPr>
        <w:lastRenderedPageBreak/>
        <w:t>**</w:t>
      </w:r>
      <w:r w:rsidR="00DA1B09" w:rsidRPr="00DA1B09">
        <w:rPr>
          <w:b/>
        </w:rPr>
        <w:t>Important Note:</w:t>
      </w:r>
      <w:r w:rsidR="00DA1B09">
        <w:t xml:space="preserve"> </w:t>
      </w:r>
      <w:r w:rsidR="00D90673" w:rsidRPr="00CB102D">
        <w:t>Benefits of structured supervised exercise interventions are transient</w:t>
      </w:r>
      <w:r w:rsidR="007C04A2">
        <w:t xml:space="preserve"> without tailored counseling</w:t>
      </w:r>
    </w:p>
    <w:p w:rsidR="005E22C2" w:rsidRPr="00CB102D" w:rsidRDefault="00D90673" w:rsidP="00DA1B09">
      <w:pPr>
        <w:pStyle w:val="NoSpacing"/>
      </w:pPr>
      <w:r w:rsidRPr="00CB102D">
        <w:t xml:space="preserve">Long-term </w:t>
      </w:r>
      <w:r w:rsidR="00DA1B09">
        <w:t xml:space="preserve">exercise </w:t>
      </w:r>
      <w:r w:rsidRPr="00CB102D">
        <w:t>behavioral change interventions should:</w:t>
      </w:r>
    </w:p>
    <w:p w:rsidR="00DA1B09" w:rsidRPr="007C04A2" w:rsidRDefault="00DA1B09" w:rsidP="00DA1B09">
      <w:pPr>
        <w:pStyle w:val="NoSpacing"/>
        <w:numPr>
          <w:ilvl w:val="0"/>
          <w:numId w:val="21"/>
        </w:numPr>
      </w:pPr>
      <w:r>
        <w:t>Employ t</w:t>
      </w:r>
      <w:r w:rsidRPr="007C04A2">
        <w:t>heoretically based behavioral modification techniques</w:t>
      </w:r>
    </w:p>
    <w:p w:rsidR="007C04A2" w:rsidRPr="007C04A2" w:rsidRDefault="007C04A2" w:rsidP="00DA1B09">
      <w:pPr>
        <w:pStyle w:val="NoSpacing"/>
        <w:numPr>
          <w:ilvl w:val="0"/>
          <w:numId w:val="21"/>
        </w:numPr>
      </w:pPr>
      <w:r w:rsidRPr="007C04A2">
        <w:t>Educate about benefits</w:t>
      </w:r>
      <w:r w:rsidR="00DA1B09">
        <w:t xml:space="preserve"> of aerobic exercise</w:t>
      </w:r>
      <w:r w:rsidRPr="007C04A2">
        <w:t>: function and cardiovascular health/prevention</w:t>
      </w:r>
    </w:p>
    <w:p w:rsidR="005E22C2" w:rsidRPr="00CB102D" w:rsidRDefault="007C04A2" w:rsidP="00DA1B09">
      <w:pPr>
        <w:pStyle w:val="NoSpacing"/>
        <w:numPr>
          <w:ilvl w:val="0"/>
          <w:numId w:val="21"/>
        </w:numPr>
      </w:pPr>
      <w:r>
        <w:t>A</w:t>
      </w:r>
      <w:r w:rsidR="00D90673" w:rsidRPr="00CB102D">
        <w:t xml:space="preserve">ddress specific </w:t>
      </w:r>
      <w:proofErr w:type="spellStart"/>
      <w:r w:rsidR="00D90673" w:rsidRPr="00CB102D">
        <w:t>pt</w:t>
      </w:r>
      <w:proofErr w:type="spellEnd"/>
      <w:r w:rsidR="00D90673" w:rsidRPr="00CB102D">
        <w:t>-identified barriers to exercise</w:t>
      </w:r>
      <w:r>
        <w:t xml:space="preserve"> </w:t>
      </w:r>
    </w:p>
    <w:p w:rsidR="005E22C2" w:rsidRPr="007C04A2" w:rsidRDefault="007C04A2" w:rsidP="00DA1B09">
      <w:pPr>
        <w:pStyle w:val="NoSpacing"/>
        <w:numPr>
          <w:ilvl w:val="0"/>
          <w:numId w:val="21"/>
        </w:numPr>
      </w:pPr>
      <w:r>
        <w:t>Include t</w:t>
      </w:r>
      <w:r w:rsidR="00D90673" w:rsidRPr="007C04A2">
        <w:t>ransition planning: share training parameters achieved in rehab with community-based exercise program post-discharge</w:t>
      </w:r>
    </w:p>
    <w:p w:rsidR="007C04A2" w:rsidRDefault="007C04A2" w:rsidP="00DA1B09">
      <w:pPr>
        <w:pStyle w:val="NoSpacing"/>
        <w:numPr>
          <w:ilvl w:val="0"/>
          <w:numId w:val="21"/>
        </w:numPr>
      </w:pPr>
      <w:r>
        <w:t>T</w:t>
      </w:r>
      <w:r w:rsidR="00D90673" w:rsidRPr="00CB102D">
        <w:t xml:space="preserve">each self-regulatory techniques: goal-setting, planning, monitoring </w:t>
      </w:r>
    </w:p>
    <w:p w:rsidR="003A7765" w:rsidRDefault="003A7765" w:rsidP="00DA1B09">
      <w:pPr>
        <w:pStyle w:val="NoSpacing"/>
      </w:pPr>
    </w:p>
    <w:p w:rsidR="00DA1B09" w:rsidRDefault="00DA1B09" w:rsidP="00DA1B09">
      <w:pPr>
        <w:pStyle w:val="NoSpacing"/>
      </w:pPr>
      <w:r>
        <w:t>Barriers to Exercise Post-Discharge Reported by Stroke Survivors: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Environmental (access, transport, cost)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Health problems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Stroke-related impairments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Embarrassment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Fear of repeated strokes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Lack of knowledge of how/where to exercise</w:t>
      </w:r>
    </w:p>
    <w:p w:rsidR="00DA1B09" w:rsidRPr="00CB102D" w:rsidRDefault="00DA1B09" w:rsidP="00DA1B09">
      <w:pPr>
        <w:pStyle w:val="NoSpacing"/>
        <w:numPr>
          <w:ilvl w:val="0"/>
          <w:numId w:val="22"/>
        </w:numPr>
      </w:pPr>
      <w:r w:rsidRPr="00CB102D">
        <w:t>Lack of knowledge of benefits of exercise</w:t>
      </w:r>
    </w:p>
    <w:p w:rsidR="00DA1B09" w:rsidRDefault="00DA1B09" w:rsidP="007C04A2">
      <w:pPr>
        <w:pStyle w:val="NoSpacing"/>
        <w:numPr>
          <w:ilvl w:val="0"/>
          <w:numId w:val="22"/>
        </w:numPr>
      </w:pPr>
      <w:r w:rsidRPr="00CB102D">
        <w:t>Unmotivated</w:t>
      </w:r>
    </w:p>
    <w:p w:rsidR="00DA1B09" w:rsidRDefault="00DA1B09" w:rsidP="00DA1B09">
      <w:pPr>
        <w:pStyle w:val="NoSpacing"/>
        <w:ind w:left="360"/>
      </w:pPr>
    </w:p>
    <w:p w:rsidR="007C04A2" w:rsidRPr="00DA1B09" w:rsidRDefault="007C04A2" w:rsidP="007C04A2">
      <w:pPr>
        <w:rPr>
          <w:b/>
        </w:rPr>
      </w:pPr>
      <w:r w:rsidRPr="00DA1B09">
        <w:rPr>
          <w:b/>
        </w:rPr>
        <w:t>Behavioral Change Theory/Methods—</w:t>
      </w:r>
      <w:r w:rsidR="00DA1B09">
        <w:rPr>
          <w:b/>
        </w:rPr>
        <w:t xml:space="preserve">Recommended </w:t>
      </w:r>
      <w:r w:rsidRPr="00DA1B09">
        <w:rPr>
          <w:b/>
        </w:rPr>
        <w:t>Resources</w:t>
      </w:r>
    </w:p>
    <w:p w:rsidR="007C04A2" w:rsidRPr="00B869E0" w:rsidRDefault="007C04A2" w:rsidP="007C04A2">
      <w:pPr>
        <w:rPr>
          <w:sz w:val="18"/>
          <w:szCs w:val="18"/>
        </w:rPr>
      </w:pPr>
      <w:r w:rsidRPr="00B869E0">
        <w:rPr>
          <w:sz w:val="18"/>
          <w:szCs w:val="18"/>
          <w:u w:val="single"/>
        </w:rPr>
        <w:t>Motivational Interviewing</w:t>
      </w:r>
      <w:proofErr w:type="gramStart"/>
      <w:r w:rsidRPr="00B869E0">
        <w:rPr>
          <w:sz w:val="18"/>
          <w:szCs w:val="18"/>
        </w:rPr>
        <w:t>:</w:t>
      </w:r>
      <w:proofErr w:type="gramEnd"/>
      <w:r w:rsidRPr="00B869E0">
        <w:rPr>
          <w:sz w:val="18"/>
          <w:szCs w:val="18"/>
        </w:rPr>
        <w:br/>
      </w:r>
      <w:proofErr w:type="spellStart"/>
      <w:r w:rsidRPr="00B869E0">
        <w:rPr>
          <w:sz w:val="18"/>
          <w:szCs w:val="18"/>
        </w:rPr>
        <w:t>Matulich</w:t>
      </w:r>
      <w:proofErr w:type="spellEnd"/>
      <w:r w:rsidRPr="00B869E0">
        <w:rPr>
          <w:sz w:val="18"/>
          <w:szCs w:val="18"/>
        </w:rPr>
        <w:t xml:space="preserve">, Bill. (2013, May 30).  </w:t>
      </w:r>
      <w:proofErr w:type="gramStart"/>
      <w:r w:rsidRPr="00B869E0">
        <w:rPr>
          <w:i/>
          <w:iCs/>
          <w:sz w:val="18"/>
          <w:szCs w:val="18"/>
        </w:rPr>
        <w:t>Introduction to Motivational Interviewing</w:t>
      </w:r>
      <w:r w:rsidRPr="00B869E0">
        <w:rPr>
          <w:sz w:val="18"/>
          <w:szCs w:val="18"/>
        </w:rPr>
        <w:t xml:space="preserve"> (Video File).</w:t>
      </w:r>
      <w:proofErr w:type="gramEnd"/>
      <w:r w:rsidRPr="00B869E0">
        <w:rPr>
          <w:sz w:val="18"/>
          <w:szCs w:val="18"/>
        </w:rPr>
        <w:t xml:space="preserve"> </w:t>
      </w:r>
      <w:proofErr w:type="gramStart"/>
      <w:r w:rsidRPr="00B869E0">
        <w:rPr>
          <w:sz w:val="18"/>
          <w:szCs w:val="18"/>
        </w:rPr>
        <w:t xml:space="preserve">Retrieved from: </w:t>
      </w:r>
      <w:hyperlink r:id="rId8" w:history="1">
        <w:r w:rsidRPr="00B869E0">
          <w:rPr>
            <w:rStyle w:val="Hyperlink"/>
            <w:sz w:val="18"/>
            <w:szCs w:val="18"/>
          </w:rPr>
          <w:t>https://www.youtube.com/watch?v=s3MCJZ7OGRk</w:t>
        </w:r>
      </w:hyperlink>
      <w:r w:rsidRPr="00B869E0">
        <w:rPr>
          <w:sz w:val="18"/>
          <w:szCs w:val="18"/>
        </w:rPr>
        <w:t xml:space="preserve"> </w:t>
      </w:r>
      <w:r w:rsidRPr="00B869E0">
        <w:rPr>
          <w:sz w:val="18"/>
          <w:szCs w:val="18"/>
        </w:rPr>
        <w:br/>
        <w:t>APTA Behavior Change Podcast Series.</w:t>
      </w:r>
      <w:proofErr w:type="gramEnd"/>
      <w:r w:rsidRPr="00B869E0">
        <w:rPr>
          <w:sz w:val="18"/>
          <w:szCs w:val="18"/>
        </w:rPr>
        <w:t xml:space="preserve"> Available at: </w:t>
      </w:r>
      <w:hyperlink r:id="rId9" w:history="1">
        <w:r w:rsidRPr="00B869E0">
          <w:rPr>
            <w:rStyle w:val="Hyperlink"/>
            <w:sz w:val="18"/>
            <w:szCs w:val="18"/>
          </w:rPr>
          <w:t>http://www.apta.org/PatientCare/BehaviorChange/PodcastSeries/</w:t>
        </w:r>
      </w:hyperlink>
      <w:r w:rsidRPr="00B869E0">
        <w:rPr>
          <w:sz w:val="18"/>
          <w:szCs w:val="18"/>
        </w:rPr>
        <w:t xml:space="preserve"> (Access to this podcast requires an APTA membership account.) </w:t>
      </w:r>
    </w:p>
    <w:p w:rsidR="007C04A2" w:rsidRPr="00B869E0" w:rsidRDefault="007C04A2" w:rsidP="007C04A2">
      <w:pPr>
        <w:rPr>
          <w:sz w:val="18"/>
          <w:szCs w:val="18"/>
        </w:rPr>
      </w:pPr>
      <w:r w:rsidRPr="00B869E0">
        <w:rPr>
          <w:sz w:val="18"/>
          <w:szCs w:val="18"/>
          <w:u w:val="single"/>
        </w:rPr>
        <w:t>Social Cognitive Theory</w:t>
      </w:r>
      <w:r w:rsidRPr="00B869E0">
        <w:rPr>
          <w:sz w:val="18"/>
          <w:szCs w:val="18"/>
        </w:rPr>
        <w:t xml:space="preserve">: </w:t>
      </w:r>
      <w:r w:rsidRPr="00B869E0">
        <w:rPr>
          <w:sz w:val="18"/>
          <w:szCs w:val="18"/>
        </w:rPr>
        <w:br/>
        <w:t xml:space="preserve">McAlister AL, Perry CL, Parcel GS. How individuals, environments, and health behaviors interact: Social cognitive theory. In: </w:t>
      </w:r>
      <w:proofErr w:type="spellStart"/>
      <w:r w:rsidRPr="00B869E0">
        <w:rPr>
          <w:sz w:val="18"/>
          <w:szCs w:val="18"/>
        </w:rPr>
        <w:t>Glanz</w:t>
      </w:r>
      <w:proofErr w:type="spellEnd"/>
      <w:r w:rsidRPr="00B869E0">
        <w:rPr>
          <w:sz w:val="18"/>
          <w:szCs w:val="18"/>
        </w:rPr>
        <w:t xml:space="preserve"> K, </w:t>
      </w:r>
      <w:proofErr w:type="spellStart"/>
      <w:r w:rsidRPr="00B869E0">
        <w:rPr>
          <w:sz w:val="18"/>
          <w:szCs w:val="18"/>
        </w:rPr>
        <w:t>Rimer</w:t>
      </w:r>
      <w:proofErr w:type="spellEnd"/>
      <w:r w:rsidRPr="00B869E0">
        <w:rPr>
          <w:sz w:val="18"/>
          <w:szCs w:val="18"/>
        </w:rPr>
        <w:t xml:space="preserve"> BK &amp; </w:t>
      </w:r>
      <w:proofErr w:type="spellStart"/>
      <w:r w:rsidRPr="00B869E0">
        <w:rPr>
          <w:sz w:val="18"/>
          <w:szCs w:val="18"/>
        </w:rPr>
        <w:t>Viswanath</w:t>
      </w:r>
      <w:proofErr w:type="spellEnd"/>
      <w:r w:rsidRPr="00B869E0">
        <w:rPr>
          <w:sz w:val="18"/>
          <w:szCs w:val="18"/>
        </w:rPr>
        <w:t xml:space="preserve"> K, eds. </w:t>
      </w:r>
      <w:r w:rsidRPr="00B869E0">
        <w:rPr>
          <w:i/>
          <w:iCs/>
          <w:sz w:val="18"/>
          <w:szCs w:val="18"/>
        </w:rPr>
        <w:t>Health behavior and health education: Theory, research, and practice</w:t>
      </w:r>
      <w:r w:rsidRPr="00B869E0">
        <w:rPr>
          <w:sz w:val="18"/>
          <w:szCs w:val="18"/>
        </w:rPr>
        <w:t>. 4</w:t>
      </w:r>
      <w:r w:rsidRPr="00B869E0">
        <w:rPr>
          <w:sz w:val="18"/>
          <w:szCs w:val="18"/>
          <w:vertAlign w:val="superscript"/>
        </w:rPr>
        <w:t>th</w:t>
      </w:r>
      <w:r w:rsidRPr="00B869E0">
        <w:rPr>
          <w:sz w:val="18"/>
          <w:szCs w:val="18"/>
        </w:rPr>
        <w:t xml:space="preserve"> ed. San Francisco, CA: </w:t>
      </w:r>
      <w:proofErr w:type="spellStart"/>
      <w:r w:rsidRPr="00B869E0">
        <w:rPr>
          <w:sz w:val="18"/>
          <w:szCs w:val="18"/>
        </w:rPr>
        <w:t>Jossey</w:t>
      </w:r>
      <w:proofErr w:type="spellEnd"/>
      <w:r w:rsidRPr="00B869E0">
        <w:rPr>
          <w:sz w:val="18"/>
          <w:szCs w:val="18"/>
        </w:rPr>
        <w:t>-Bass; 2008:169-188.</w:t>
      </w:r>
    </w:p>
    <w:p w:rsidR="007C04A2" w:rsidRPr="00B869E0" w:rsidRDefault="007C04A2" w:rsidP="007C04A2">
      <w:pPr>
        <w:rPr>
          <w:sz w:val="18"/>
          <w:szCs w:val="18"/>
        </w:rPr>
      </w:pPr>
      <w:r w:rsidRPr="00B869E0">
        <w:rPr>
          <w:sz w:val="18"/>
          <w:szCs w:val="18"/>
          <w:u w:val="single"/>
        </w:rPr>
        <w:t>Health Belief Model</w:t>
      </w:r>
      <w:proofErr w:type="gramStart"/>
      <w:r w:rsidRPr="00B869E0">
        <w:rPr>
          <w:sz w:val="18"/>
          <w:szCs w:val="18"/>
        </w:rPr>
        <w:t>:</w:t>
      </w:r>
      <w:proofErr w:type="gramEnd"/>
      <w:r w:rsidRPr="00B869E0">
        <w:rPr>
          <w:sz w:val="18"/>
          <w:szCs w:val="18"/>
        </w:rPr>
        <w:br/>
        <w:t xml:space="preserve">Champion VL, Skinner CS. </w:t>
      </w:r>
      <w:proofErr w:type="gramStart"/>
      <w:r w:rsidRPr="00B869E0">
        <w:rPr>
          <w:sz w:val="18"/>
          <w:szCs w:val="18"/>
        </w:rPr>
        <w:t>The health belief model.</w:t>
      </w:r>
      <w:proofErr w:type="gramEnd"/>
      <w:r w:rsidRPr="00B869E0">
        <w:rPr>
          <w:sz w:val="18"/>
          <w:szCs w:val="18"/>
        </w:rPr>
        <w:t xml:space="preserve"> In: </w:t>
      </w:r>
      <w:proofErr w:type="spellStart"/>
      <w:r w:rsidRPr="00B869E0">
        <w:rPr>
          <w:sz w:val="18"/>
          <w:szCs w:val="18"/>
        </w:rPr>
        <w:t>Glanz</w:t>
      </w:r>
      <w:proofErr w:type="spellEnd"/>
      <w:r w:rsidRPr="00B869E0">
        <w:rPr>
          <w:sz w:val="18"/>
          <w:szCs w:val="18"/>
        </w:rPr>
        <w:t xml:space="preserve"> K, </w:t>
      </w:r>
      <w:proofErr w:type="spellStart"/>
      <w:r w:rsidRPr="00B869E0">
        <w:rPr>
          <w:sz w:val="18"/>
          <w:szCs w:val="18"/>
        </w:rPr>
        <w:t>Rimer</w:t>
      </w:r>
      <w:proofErr w:type="spellEnd"/>
      <w:r w:rsidRPr="00B869E0">
        <w:rPr>
          <w:sz w:val="18"/>
          <w:szCs w:val="18"/>
        </w:rPr>
        <w:t xml:space="preserve"> BK &amp; </w:t>
      </w:r>
      <w:proofErr w:type="spellStart"/>
      <w:r w:rsidRPr="00B869E0">
        <w:rPr>
          <w:sz w:val="18"/>
          <w:szCs w:val="18"/>
        </w:rPr>
        <w:t>Viswanath</w:t>
      </w:r>
      <w:proofErr w:type="spellEnd"/>
      <w:r w:rsidRPr="00B869E0">
        <w:rPr>
          <w:sz w:val="18"/>
          <w:szCs w:val="18"/>
        </w:rPr>
        <w:t xml:space="preserve"> K, eds. </w:t>
      </w:r>
      <w:r w:rsidRPr="00B869E0">
        <w:rPr>
          <w:i/>
          <w:iCs/>
          <w:sz w:val="18"/>
          <w:szCs w:val="18"/>
        </w:rPr>
        <w:t>Health behavior and health education: Theory, research, and practice</w:t>
      </w:r>
      <w:r w:rsidRPr="00B869E0">
        <w:rPr>
          <w:sz w:val="18"/>
          <w:szCs w:val="18"/>
        </w:rPr>
        <w:t>. 4</w:t>
      </w:r>
      <w:r w:rsidRPr="00B869E0">
        <w:rPr>
          <w:sz w:val="18"/>
          <w:szCs w:val="18"/>
          <w:vertAlign w:val="superscript"/>
        </w:rPr>
        <w:t>th</w:t>
      </w:r>
      <w:r w:rsidRPr="00B869E0">
        <w:rPr>
          <w:sz w:val="18"/>
          <w:szCs w:val="18"/>
        </w:rPr>
        <w:t xml:space="preserve"> ed. San Francisco, CA: </w:t>
      </w:r>
      <w:proofErr w:type="spellStart"/>
      <w:r w:rsidRPr="00B869E0">
        <w:rPr>
          <w:sz w:val="18"/>
          <w:szCs w:val="18"/>
        </w:rPr>
        <w:t>Jossey</w:t>
      </w:r>
      <w:proofErr w:type="spellEnd"/>
      <w:r w:rsidRPr="00B869E0">
        <w:rPr>
          <w:sz w:val="18"/>
          <w:szCs w:val="18"/>
        </w:rPr>
        <w:t>-Bass; 2008:45-66.</w:t>
      </w:r>
    </w:p>
    <w:p w:rsidR="005E22C2" w:rsidRPr="00B869E0" w:rsidRDefault="007C04A2" w:rsidP="007C04A2">
      <w:pPr>
        <w:rPr>
          <w:sz w:val="18"/>
          <w:szCs w:val="18"/>
        </w:rPr>
      </w:pPr>
      <w:proofErr w:type="spellStart"/>
      <w:r w:rsidRPr="00B869E0">
        <w:rPr>
          <w:sz w:val="18"/>
          <w:szCs w:val="18"/>
          <w:u w:val="single"/>
        </w:rPr>
        <w:t>Transtheoretical</w:t>
      </w:r>
      <w:proofErr w:type="spellEnd"/>
      <w:r w:rsidRPr="00B869E0">
        <w:rPr>
          <w:sz w:val="18"/>
          <w:szCs w:val="18"/>
          <w:u w:val="single"/>
        </w:rPr>
        <w:t xml:space="preserve"> Model</w:t>
      </w:r>
      <w:proofErr w:type="gramStart"/>
      <w:r w:rsidRPr="00B869E0">
        <w:rPr>
          <w:sz w:val="18"/>
          <w:szCs w:val="18"/>
        </w:rPr>
        <w:t>:</w:t>
      </w:r>
      <w:proofErr w:type="gramEnd"/>
      <w:r w:rsidRPr="00B869E0">
        <w:rPr>
          <w:sz w:val="18"/>
          <w:szCs w:val="18"/>
        </w:rPr>
        <w:br/>
      </w:r>
      <w:proofErr w:type="spellStart"/>
      <w:r w:rsidRPr="00B869E0">
        <w:rPr>
          <w:sz w:val="18"/>
          <w:szCs w:val="18"/>
        </w:rPr>
        <w:t>Prochaska</w:t>
      </w:r>
      <w:proofErr w:type="spellEnd"/>
      <w:r w:rsidRPr="00B869E0">
        <w:rPr>
          <w:sz w:val="18"/>
          <w:szCs w:val="18"/>
        </w:rPr>
        <w:t xml:space="preserve"> JO, Redding CA, Evers KE. (2008). </w:t>
      </w:r>
      <w:proofErr w:type="gramStart"/>
      <w:r w:rsidRPr="00B869E0">
        <w:rPr>
          <w:sz w:val="18"/>
          <w:szCs w:val="18"/>
        </w:rPr>
        <w:t>The</w:t>
      </w:r>
      <w:proofErr w:type="gramEnd"/>
      <w:r w:rsidRPr="00B869E0">
        <w:rPr>
          <w:sz w:val="18"/>
          <w:szCs w:val="18"/>
        </w:rPr>
        <w:t xml:space="preserve"> </w:t>
      </w:r>
      <w:proofErr w:type="spellStart"/>
      <w:r w:rsidRPr="00B869E0">
        <w:rPr>
          <w:sz w:val="18"/>
          <w:szCs w:val="18"/>
        </w:rPr>
        <w:t>Transtheoretical</w:t>
      </w:r>
      <w:proofErr w:type="spellEnd"/>
      <w:r w:rsidRPr="00B869E0">
        <w:rPr>
          <w:sz w:val="18"/>
          <w:szCs w:val="18"/>
        </w:rPr>
        <w:t xml:space="preserve"> Model and Stages of Change.  In </w:t>
      </w:r>
      <w:proofErr w:type="spellStart"/>
      <w:r w:rsidRPr="00B869E0">
        <w:rPr>
          <w:sz w:val="18"/>
          <w:szCs w:val="18"/>
        </w:rPr>
        <w:t>Glanz</w:t>
      </w:r>
      <w:proofErr w:type="spellEnd"/>
      <w:r w:rsidRPr="00B869E0">
        <w:rPr>
          <w:sz w:val="18"/>
          <w:szCs w:val="18"/>
        </w:rPr>
        <w:t xml:space="preserve">, </w:t>
      </w:r>
      <w:proofErr w:type="spellStart"/>
      <w:r w:rsidRPr="00B869E0">
        <w:rPr>
          <w:sz w:val="18"/>
          <w:szCs w:val="18"/>
        </w:rPr>
        <w:t>Rimer</w:t>
      </w:r>
      <w:proofErr w:type="spellEnd"/>
      <w:r w:rsidRPr="00B869E0">
        <w:rPr>
          <w:sz w:val="18"/>
          <w:szCs w:val="18"/>
        </w:rPr>
        <w:t xml:space="preserve">, </w:t>
      </w:r>
      <w:proofErr w:type="spellStart"/>
      <w:r w:rsidRPr="00B869E0">
        <w:rPr>
          <w:sz w:val="18"/>
          <w:szCs w:val="18"/>
        </w:rPr>
        <w:t>Viswanath</w:t>
      </w:r>
      <w:proofErr w:type="spellEnd"/>
      <w:r w:rsidRPr="00B869E0">
        <w:rPr>
          <w:sz w:val="18"/>
          <w:szCs w:val="18"/>
        </w:rPr>
        <w:t xml:space="preserve"> (Eds.),</w:t>
      </w:r>
      <w:r w:rsidRPr="00B869E0">
        <w:rPr>
          <w:i/>
          <w:iCs/>
          <w:sz w:val="18"/>
          <w:szCs w:val="18"/>
        </w:rPr>
        <w:t xml:space="preserve"> Health Behavior and Health Education: Theory, Research, and Practice</w:t>
      </w:r>
      <w:r w:rsidRPr="00B869E0">
        <w:rPr>
          <w:sz w:val="18"/>
          <w:szCs w:val="18"/>
        </w:rPr>
        <w:t xml:space="preserve"> (pp. 97-121). Indianapolis: </w:t>
      </w:r>
      <w:proofErr w:type="spellStart"/>
      <w:r w:rsidRPr="00B869E0">
        <w:rPr>
          <w:sz w:val="18"/>
          <w:szCs w:val="18"/>
        </w:rPr>
        <w:t>Jossey</w:t>
      </w:r>
      <w:proofErr w:type="spellEnd"/>
      <w:r w:rsidRPr="00B869E0">
        <w:rPr>
          <w:sz w:val="18"/>
          <w:szCs w:val="18"/>
        </w:rPr>
        <w:t>-Bass.</w:t>
      </w:r>
    </w:p>
    <w:p w:rsidR="00A0536F" w:rsidRDefault="00A0536F" w:rsidP="00DA1B09">
      <w:pPr>
        <w:pStyle w:val="NoSpacing"/>
      </w:pPr>
    </w:p>
    <w:p w:rsidR="00FB4935" w:rsidRDefault="00FB4935" w:rsidP="00DA1B09">
      <w:pPr>
        <w:pStyle w:val="NoSpacing"/>
        <w:rPr>
          <w:b/>
        </w:rPr>
      </w:pPr>
    </w:p>
    <w:p w:rsidR="00FB4935" w:rsidRDefault="00FB4935" w:rsidP="00DA1B09">
      <w:pPr>
        <w:pStyle w:val="NoSpacing"/>
        <w:rPr>
          <w:b/>
        </w:rPr>
      </w:pPr>
    </w:p>
    <w:p w:rsidR="00FB4935" w:rsidRDefault="00FB4935" w:rsidP="00DA1B09">
      <w:pPr>
        <w:pStyle w:val="NoSpacing"/>
        <w:rPr>
          <w:b/>
        </w:rPr>
      </w:pPr>
    </w:p>
    <w:p w:rsidR="00FB4935" w:rsidRDefault="00FB4935" w:rsidP="00DA1B09">
      <w:pPr>
        <w:pStyle w:val="NoSpacing"/>
        <w:rPr>
          <w:b/>
        </w:rPr>
      </w:pPr>
    </w:p>
    <w:p w:rsidR="00FB4935" w:rsidRDefault="00FB4935" w:rsidP="00DA1B09">
      <w:pPr>
        <w:pStyle w:val="NoSpacing"/>
        <w:rPr>
          <w:b/>
        </w:rPr>
      </w:pPr>
    </w:p>
    <w:p w:rsidR="00FB4935" w:rsidRDefault="00FB4935" w:rsidP="00DA1B09">
      <w:pPr>
        <w:pStyle w:val="NoSpacing"/>
        <w:rPr>
          <w:b/>
        </w:rPr>
      </w:pPr>
    </w:p>
    <w:p w:rsidR="00DD4CB1" w:rsidRDefault="00DD4CB1" w:rsidP="00DA1B09">
      <w:pPr>
        <w:pStyle w:val="NoSpacing"/>
        <w:rPr>
          <w:b/>
        </w:rPr>
      </w:pPr>
    </w:p>
    <w:p w:rsidR="00FB4935" w:rsidRDefault="00FB4935" w:rsidP="00DA1B09">
      <w:pPr>
        <w:pStyle w:val="NoSpacing"/>
        <w:rPr>
          <w:b/>
        </w:rPr>
      </w:pPr>
      <w:r w:rsidRPr="00FB4935">
        <w:rPr>
          <w:b/>
        </w:rPr>
        <w:lastRenderedPageBreak/>
        <w:t>References:</w:t>
      </w:r>
    </w:p>
    <w:p w:rsidR="00FB4935" w:rsidRPr="00A27E7B" w:rsidRDefault="00FB4935" w:rsidP="00FB4935">
      <w:pPr>
        <w:pStyle w:val="NoSpacing"/>
      </w:pPr>
    </w:p>
    <w:p w:rsidR="00FB4935" w:rsidRPr="00DD4CB1" w:rsidRDefault="00A97554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0B3542" w:rsidRPr="00DD4CB1">
        <w:fldChar w:fldCharType="begin"/>
      </w:r>
      <w:r w:rsidR="000B3542" w:rsidRPr="00DD4CB1">
        <w:rPr>
          <w:sz w:val="20"/>
          <w:szCs w:val="20"/>
        </w:rPr>
        <w:instrText xml:space="preserve"> HYPERLINK "http://www.ncbi.nlm.nih.gov/pubmed/?term=Amonette%20WE%5BAuthor%5D&amp;cauthor=true&amp;cauthor_uid=22935575" </w:instrText>
      </w:r>
      <w:r w:rsidR="000B3542" w:rsidRPr="00DD4CB1">
        <w:fldChar w:fldCharType="separate"/>
      </w:r>
      <w:r w:rsidR="00FB4935" w:rsidRPr="00DD4CB1">
        <w:rPr>
          <w:rStyle w:val="highlight"/>
          <w:sz w:val="20"/>
          <w:szCs w:val="20"/>
        </w:rPr>
        <w:t>Amonette</w:t>
      </w:r>
      <w:proofErr w:type="spellEnd"/>
      <w:r w:rsidR="00FB4935" w:rsidRPr="00DD4CB1">
        <w:rPr>
          <w:rStyle w:val="Hyperlink"/>
          <w:color w:val="auto"/>
          <w:sz w:val="20"/>
          <w:szCs w:val="20"/>
          <w:u w:val="none"/>
        </w:rPr>
        <w:t xml:space="preserve"> WE</w:t>
      </w:r>
      <w:r w:rsidR="000B3542" w:rsidRPr="00DD4CB1">
        <w:rPr>
          <w:rStyle w:val="Hyperlink"/>
          <w:color w:val="auto"/>
          <w:sz w:val="20"/>
          <w:szCs w:val="20"/>
          <w:u w:val="none"/>
        </w:rPr>
        <w:fldChar w:fldCharType="end"/>
      </w:r>
      <w:r w:rsidR="00FB4935" w:rsidRPr="00DD4CB1">
        <w:rPr>
          <w:sz w:val="20"/>
          <w:szCs w:val="20"/>
        </w:rPr>
        <w:t xml:space="preserve">, </w:t>
      </w:r>
      <w:hyperlink r:id="rId10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Mossberg KA</w:t>
        </w:r>
      </w:hyperlink>
      <w:r w:rsidR="00FB4935" w:rsidRPr="00DD4CB1">
        <w:rPr>
          <w:sz w:val="20"/>
          <w:szCs w:val="20"/>
        </w:rPr>
        <w:t xml:space="preserve">. </w:t>
      </w:r>
      <w:proofErr w:type="spellStart"/>
      <w:r w:rsidR="00FB4935" w:rsidRPr="00DD4CB1">
        <w:rPr>
          <w:sz w:val="20"/>
          <w:szCs w:val="20"/>
        </w:rPr>
        <w:t>Ventilatory</w:t>
      </w:r>
      <w:proofErr w:type="spellEnd"/>
      <w:r w:rsidR="00FB4935" w:rsidRPr="00DD4CB1">
        <w:rPr>
          <w:sz w:val="20"/>
          <w:szCs w:val="20"/>
        </w:rPr>
        <w:t xml:space="preserve"> anaerobic thresholds of individuals recovering from traumatic </w:t>
      </w:r>
      <w:r w:rsidR="00FB4935" w:rsidRPr="00DD4CB1">
        <w:rPr>
          <w:rStyle w:val="highlight"/>
          <w:sz w:val="20"/>
          <w:szCs w:val="20"/>
        </w:rPr>
        <w:t>brain injury</w:t>
      </w:r>
      <w:r w:rsidR="00FB4935" w:rsidRPr="00DD4CB1">
        <w:rPr>
          <w:sz w:val="20"/>
          <w:szCs w:val="20"/>
        </w:rPr>
        <w:t xml:space="preserve"> compared with </w:t>
      </w:r>
      <w:proofErr w:type="spellStart"/>
      <w:r w:rsidR="00FB4935" w:rsidRPr="00DD4CB1">
        <w:rPr>
          <w:sz w:val="20"/>
          <w:szCs w:val="20"/>
        </w:rPr>
        <w:t>noninjured</w:t>
      </w:r>
      <w:proofErr w:type="spellEnd"/>
      <w:r w:rsidR="00FB4935" w:rsidRPr="00DD4CB1">
        <w:rPr>
          <w:sz w:val="20"/>
          <w:szCs w:val="20"/>
        </w:rPr>
        <w:t xml:space="preserve"> controls. </w:t>
      </w:r>
      <w:hyperlink r:id="rId11" w:tooltip="The Journal of head trauma rehabilitation." w:history="1">
        <w:proofErr w:type="gram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J Head Trauma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Rehabil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</w:t>
      </w:r>
      <w:r w:rsidR="00FB4935" w:rsidRPr="00DD4CB1">
        <w:rPr>
          <w:rStyle w:val="highlight"/>
          <w:sz w:val="20"/>
          <w:szCs w:val="20"/>
        </w:rPr>
        <w:t>2013</w:t>
      </w:r>
      <w:r w:rsidR="00FB4935" w:rsidRPr="00DD4CB1">
        <w:rPr>
          <w:sz w:val="20"/>
          <w:szCs w:val="20"/>
        </w:rPr>
        <w:t xml:space="preserve"> Sep-Oct</w:t>
      </w:r>
      <w:proofErr w:type="gramStart"/>
      <w:r w:rsidR="00FB4935" w:rsidRPr="00DD4CB1">
        <w:rPr>
          <w:sz w:val="20"/>
          <w:szCs w:val="20"/>
        </w:rPr>
        <w:t>;28</w:t>
      </w:r>
      <w:proofErr w:type="gramEnd"/>
      <w:r w:rsidR="00FB4935" w:rsidRPr="00DD4CB1">
        <w:rPr>
          <w:sz w:val="20"/>
          <w:szCs w:val="20"/>
        </w:rPr>
        <w:t>(5):E13-20.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B807E4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0B3542" w:rsidRPr="00DD4CB1">
        <w:fldChar w:fldCharType="begin"/>
      </w:r>
      <w:r w:rsidR="000B3542" w:rsidRPr="00DD4CB1">
        <w:rPr>
          <w:sz w:val="20"/>
          <w:szCs w:val="20"/>
        </w:rPr>
        <w:instrText xml:space="preserve"> HYPERLINK "http://www.ncbi.nlm.nih.gov/pubmed/?term=Baert%20I%5BAuthor%5D&amp;cauthor=true&amp;cauthor_uid=22336102" </w:instrText>
      </w:r>
      <w:r w:rsidR="000B3542" w:rsidRPr="00DD4CB1">
        <w:fldChar w:fldCharType="separate"/>
      </w:r>
      <w:r w:rsidR="00FB4935" w:rsidRPr="00DD4CB1">
        <w:rPr>
          <w:rStyle w:val="Hyperlink"/>
          <w:color w:val="auto"/>
          <w:sz w:val="20"/>
          <w:szCs w:val="20"/>
          <w:u w:val="none"/>
        </w:rPr>
        <w:t>Baert</w:t>
      </w:r>
      <w:proofErr w:type="spellEnd"/>
      <w:r w:rsidR="00FB4935" w:rsidRPr="00DD4CB1">
        <w:rPr>
          <w:rStyle w:val="Hyperlink"/>
          <w:color w:val="auto"/>
          <w:sz w:val="20"/>
          <w:szCs w:val="20"/>
          <w:u w:val="none"/>
        </w:rPr>
        <w:t xml:space="preserve"> I</w:t>
      </w:r>
      <w:r w:rsidR="000B3542" w:rsidRPr="00DD4CB1">
        <w:rPr>
          <w:rStyle w:val="Hyperlink"/>
          <w:color w:val="auto"/>
          <w:sz w:val="20"/>
          <w:szCs w:val="20"/>
          <w:u w:val="none"/>
        </w:rPr>
        <w:fldChar w:fldCharType="end"/>
      </w:r>
      <w:r w:rsidR="00FB4935" w:rsidRPr="00DD4CB1">
        <w:rPr>
          <w:sz w:val="20"/>
          <w:szCs w:val="20"/>
        </w:rPr>
        <w:t xml:space="preserve">, </w:t>
      </w:r>
      <w:hyperlink r:id="rId12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Daly D</w:t>
        </w:r>
      </w:hyperlink>
      <w:r w:rsidR="00FB4935" w:rsidRPr="00DD4CB1">
        <w:rPr>
          <w:sz w:val="20"/>
          <w:szCs w:val="20"/>
        </w:rPr>
        <w:t xml:space="preserve">, </w:t>
      </w:r>
      <w:hyperlink r:id="rId13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Dejaeger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E</w:t>
        </w:r>
      </w:hyperlink>
      <w:r w:rsidR="00FB4935" w:rsidRPr="00DD4CB1">
        <w:rPr>
          <w:sz w:val="20"/>
          <w:szCs w:val="20"/>
        </w:rPr>
        <w:t xml:space="preserve">, </w:t>
      </w:r>
      <w:hyperlink r:id="rId14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Vanroy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C</w:t>
        </w:r>
      </w:hyperlink>
      <w:r w:rsidR="00FB4935" w:rsidRPr="00DD4CB1">
        <w:rPr>
          <w:sz w:val="20"/>
          <w:szCs w:val="20"/>
        </w:rPr>
        <w:t xml:space="preserve">, </w:t>
      </w:r>
      <w:hyperlink r:id="rId15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Vanlandewijck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Y</w:t>
        </w:r>
      </w:hyperlink>
      <w:r w:rsidR="00FB4935" w:rsidRPr="00DD4CB1">
        <w:rPr>
          <w:sz w:val="20"/>
          <w:szCs w:val="20"/>
        </w:rPr>
        <w:t xml:space="preserve">, </w:t>
      </w:r>
      <w:hyperlink r:id="rId16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Feys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H</w:t>
        </w:r>
      </w:hyperlink>
      <w:r w:rsidR="00FB4935" w:rsidRPr="00DD4CB1">
        <w:rPr>
          <w:sz w:val="20"/>
          <w:szCs w:val="20"/>
        </w:rPr>
        <w:t xml:space="preserve">. Evolution of cardiorespiratory fitness after stroke: a 1-year follow-up study. Influence of </w:t>
      </w:r>
      <w:proofErr w:type="spellStart"/>
      <w:r w:rsidR="00FB4935" w:rsidRPr="00DD4CB1">
        <w:rPr>
          <w:sz w:val="20"/>
          <w:szCs w:val="20"/>
        </w:rPr>
        <w:t>prestroke</w:t>
      </w:r>
      <w:proofErr w:type="spellEnd"/>
      <w:r w:rsidR="00FB4935" w:rsidRPr="00DD4CB1">
        <w:rPr>
          <w:sz w:val="20"/>
          <w:szCs w:val="20"/>
        </w:rPr>
        <w:t xml:space="preserve"> patients' characteristics and stroke-related factors. </w:t>
      </w:r>
      <w:hyperlink r:id="rId17" w:tooltip="Archives of physical medicine and rehabilitation." w:history="1">
        <w:proofErr w:type="gram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Arch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Phys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 Med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Rehabil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2012 Apr</w:t>
      </w:r>
      <w:proofErr w:type="gramStart"/>
      <w:r w:rsidR="00FB4935" w:rsidRPr="00DD4CB1">
        <w:rPr>
          <w:sz w:val="20"/>
          <w:szCs w:val="20"/>
        </w:rPr>
        <w:t>;93</w:t>
      </w:r>
      <w:proofErr w:type="gramEnd"/>
      <w:r w:rsidR="00FB4935" w:rsidRPr="00DD4CB1">
        <w:rPr>
          <w:sz w:val="20"/>
          <w:szCs w:val="20"/>
        </w:rPr>
        <w:t>(4):669-76.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A97554" w:rsidP="00FB4935">
      <w:pPr>
        <w:pStyle w:val="NoSpacing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 w:rsidR="00FB4935" w:rsidRPr="00DD4CB1">
        <w:rPr>
          <w:bCs/>
          <w:sz w:val="20"/>
          <w:szCs w:val="20"/>
        </w:rPr>
        <w:t>Bateman</w:t>
      </w:r>
      <w:r w:rsidR="00FB4935" w:rsidRPr="00DD4CB1">
        <w:rPr>
          <w:sz w:val="20"/>
          <w:szCs w:val="20"/>
        </w:rPr>
        <w:t xml:space="preserve"> A, </w:t>
      </w:r>
      <w:proofErr w:type="spellStart"/>
      <w:r w:rsidR="00FB4935" w:rsidRPr="00DD4CB1">
        <w:rPr>
          <w:sz w:val="20"/>
          <w:szCs w:val="20"/>
        </w:rPr>
        <w:t>Culpan</w:t>
      </w:r>
      <w:proofErr w:type="spellEnd"/>
      <w:r w:rsidR="00FB4935" w:rsidRPr="00DD4CB1">
        <w:rPr>
          <w:sz w:val="20"/>
          <w:szCs w:val="20"/>
        </w:rPr>
        <w:t xml:space="preserve"> FJ, Pickering AD, Powell JH, Scott OM, Greenwood RJ. </w:t>
      </w:r>
      <w:hyperlink r:id="rId18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The effect of aerobic training on rehabilitation outcomes after recent severe </w:t>
        </w:r>
        <w:r w:rsidR="00FB4935" w:rsidRPr="00DD4CB1">
          <w:rPr>
            <w:rStyle w:val="Hyperlink"/>
            <w:bCs/>
            <w:color w:val="auto"/>
            <w:sz w:val="20"/>
            <w:szCs w:val="20"/>
            <w:u w:val="none"/>
          </w:rPr>
          <w:t>brain injury</w:t>
        </w:r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: a randomized controlled evaluation.</w:t>
        </w:r>
      </w:hyperlink>
      <w:r w:rsidR="00FB4935" w:rsidRPr="00DD4CB1">
        <w:rPr>
          <w:sz w:val="20"/>
          <w:szCs w:val="20"/>
        </w:rPr>
        <w:t xml:space="preserve"> </w:t>
      </w:r>
      <w:proofErr w:type="gramStart"/>
      <w:r w:rsidR="00FB4935" w:rsidRPr="00DD4CB1">
        <w:rPr>
          <w:rStyle w:val="jrnl"/>
          <w:i/>
          <w:sz w:val="20"/>
          <w:szCs w:val="20"/>
        </w:rPr>
        <w:t xml:space="preserve">Arch </w:t>
      </w:r>
      <w:proofErr w:type="spellStart"/>
      <w:r w:rsidR="00FB4935" w:rsidRPr="00DD4CB1">
        <w:rPr>
          <w:rStyle w:val="jrnl"/>
          <w:i/>
          <w:sz w:val="20"/>
          <w:szCs w:val="20"/>
        </w:rPr>
        <w:t>Phys</w:t>
      </w:r>
      <w:proofErr w:type="spellEnd"/>
      <w:r w:rsidR="00FB4935" w:rsidRPr="00DD4CB1">
        <w:rPr>
          <w:rStyle w:val="jrnl"/>
          <w:i/>
          <w:sz w:val="20"/>
          <w:szCs w:val="20"/>
        </w:rPr>
        <w:t xml:space="preserve"> Med </w:t>
      </w:r>
      <w:proofErr w:type="spellStart"/>
      <w:r w:rsidR="00FB4935" w:rsidRPr="00DD4CB1">
        <w:rPr>
          <w:rStyle w:val="jrnl"/>
          <w:i/>
          <w:sz w:val="20"/>
          <w:szCs w:val="20"/>
        </w:rPr>
        <w:t>Rehabil</w:t>
      </w:r>
      <w:proofErr w:type="spellEnd"/>
      <w:r w:rsidR="00FB4935" w:rsidRPr="00DD4CB1">
        <w:rPr>
          <w:i/>
          <w:sz w:val="20"/>
          <w:szCs w:val="20"/>
        </w:rPr>
        <w:t>.</w:t>
      </w:r>
      <w:proofErr w:type="gramEnd"/>
      <w:r w:rsidR="00FB4935" w:rsidRPr="00DD4CB1">
        <w:rPr>
          <w:i/>
          <w:sz w:val="20"/>
          <w:szCs w:val="20"/>
        </w:rPr>
        <w:t xml:space="preserve"> </w:t>
      </w:r>
      <w:r w:rsidR="00FB4935" w:rsidRPr="00DD4CB1">
        <w:rPr>
          <w:bCs/>
          <w:i/>
          <w:sz w:val="20"/>
          <w:szCs w:val="20"/>
        </w:rPr>
        <w:t>2001</w:t>
      </w:r>
      <w:r w:rsidR="00FB4935" w:rsidRPr="00DD4CB1">
        <w:rPr>
          <w:sz w:val="20"/>
          <w:szCs w:val="20"/>
        </w:rPr>
        <w:t xml:space="preserve"> Feb</w:t>
      </w:r>
      <w:proofErr w:type="gramStart"/>
      <w:r w:rsidR="00FB4935" w:rsidRPr="00DD4CB1">
        <w:rPr>
          <w:sz w:val="20"/>
          <w:szCs w:val="20"/>
        </w:rPr>
        <w:t>;82</w:t>
      </w:r>
      <w:proofErr w:type="gramEnd"/>
      <w:r w:rsidR="00FB4935" w:rsidRPr="00DD4CB1">
        <w:rPr>
          <w:sz w:val="20"/>
          <w:szCs w:val="20"/>
        </w:rPr>
        <w:t>(2):174-82.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A97554" w:rsidP="00FB4935">
      <w:pPr>
        <w:pStyle w:val="NoSpacing"/>
        <w:rPr>
          <w:sz w:val="20"/>
          <w:szCs w:val="20"/>
        </w:rPr>
      </w:pPr>
      <w:r>
        <w:rPr>
          <w:bCs/>
          <w:sz w:val="20"/>
          <w:szCs w:val="20"/>
        </w:rPr>
        <w:t>*</w:t>
      </w:r>
      <w:proofErr w:type="spellStart"/>
      <w:r w:rsidR="00FB4935" w:rsidRPr="00DD4CB1">
        <w:rPr>
          <w:bCs/>
          <w:sz w:val="20"/>
          <w:szCs w:val="20"/>
        </w:rPr>
        <w:t>Bhambhani</w:t>
      </w:r>
      <w:proofErr w:type="spellEnd"/>
      <w:r w:rsidR="00FB4935" w:rsidRPr="00DD4CB1">
        <w:rPr>
          <w:sz w:val="20"/>
          <w:szCs w:val="20"/>
        </w:rPr>
        <w:t xml:space="preserve"> Y, Rowland G, </w:t>
      </w:r>
      <w:proofErr w:type="spellStart"/>
      <w:r w:rsidR="00FB4935" w:rsidRPr="00DD4CB1">
        <w:rPr>
          <w:sz w:val="20"/>
          <w:szCs w:val="20"/>
        </w:rPr>
        <w:t>Farag</w:t>
      </w:r>
      <w:proofErr w:type="spellEnd"/>
      <w:r w:rsidR="00FB4935" w:rsidRPr="00DD4CB1">
        <w:rPr>
          <w:sz w:val="20"/>
          <w:szCs w:val="20"/>
        </w:rPr>
        <w:t xml:space="preserve"> M. </w:t>
      </w:r>
      <w:hyperlink r:id="rId19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Effects of circuit training on body composition and peak cardiorespiratory responses in patients with moderate to severe traumatic </w:t>
        </w:r>
        <w:r w:rsidR="00FB4935" w:rsidRPr="00DD4CB1">
          <w:rPr>
            <w:rStyle w:val="Hyperlink"/>
            <w:bCs/>
            <w:color w:val="auto"/>
            <w:sz w:val="20"/>
            <w:szCs w:val="20"/>
            <w:u w:val="none"/>
          </w:rPr>
          <w:t>brain injury</w:t>
        </w:r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.</w:t>
        </w:r>
      </w:hyperlink>
      <w:r w:rsidR="00FB4935" w:rsidRPr="00DD4CB1">
        <w:rPr>
          <w:sz w:val="20"/>
          <w:szCs w:val="20"/>
        </w:rPr>
        <w:t xml:space="preserve"> </w:t>
      </w:r>
      <w:proofErr w:type="gramStart"/>
      <w:r w:rsidR="00FB4935" w:rsidRPr="00DD4CB1">
        <w:rPr>
          <w:rStyle w:val="jrnl"/>
          <w:i/>
          <w:sz w:val="20"/>
          <w:szCs w:val="20"/>
        </w:rPr>
        <w:t xml:space="preserve">Arch </w:t>
      </w:r>
      <w:proofErr w:type="spellStart"/>
      <w:r w:rsidR="00FB4935" w:rsidRPr="00DD4CB1">
        <w:rPr>
          <w:rStyle w:val="jrnl"/>
          <w:i/>
          <w:sz w:val="20"/>
          <w:szCs w:val="20"/>
        </w:rPr>
        <w:t>Phys</w:t>
      </w:r>
      <w:proofErr w:type="spellEnd"/>
      <w:r w:rsidR="00FB4935" w:rsidRPr="00DD4CB1">
        <w:rPr>
          <w:rStyle w:val="jrnl"/>
          <w:i/>
          <w:sz w:val="20"/>
          <w:szCs w:val="20"/>
        </w:rPr>
        <w:t xml:space="preserve"> Med </w:t>
      </w:r>
      <w:proofErr w:type="spellStart"/>
      <w:r w:rsidR="00FB4935" w:rsidRPr="00DD4CB1">
        <w:rPr>
          <w:rStyle w:val="jrnl"/>
          <w:i/>
          <w:sz w:val="20"/>
          <w:szCs w:val="20"/>
        </w:rPr>
        <w:t>Rehabil</w:t>
      </w:r>
      <w:proofErr w:type="spellEnd"/>
      <w:r w:rsidR="00FB4935" w:rsidRPr="00DD4CB1">
        <w:rPr>
          <w:sz w:val="20"/>
          <w:szCs w:val="20"/>
        </w:rPr>
        <w:t>.</w:t>
      </w:r>
      <w:proofErr w:type="gramEnd"/>
      <w:r w:rsidR="00FB4935" w:rsidRPr="00DD4CB1">
        <w:rPr>
          <w:sz w:val="20"/>
          <w:szCs w:val="20"/>
        </w:rPr>
        <w:t xml:space="preserve"> </w:t>
      </w:r>
      <w:r w:rsidR="00FB4935" w:rsidRPr="00DD4CB1">
        <w:rPr>
          <w:bCs/>
          <w:sz w:val="20"/>
          <w:szCs w:val="20"/>
        </w:rPr>
        <w:t>2005</w:t>
      </w:r>
      <w:r w:rsidR="00FB4935" w:rsidRPr="00DD4CB1">
        <w:rPr>
          <w:sz w:val="20"/>
          <w:szCs w:val="20"/>
        </w:rPr>
        <w:t xml:space="preserve"> Feb</w:t>
      </w:r>
      <w:proofErr w:type="gramStart"/>
      <w:r w:rsidR="00FB4935" w:rsidRPr="00DD4CB1">
        <w:rPr>
          <w:sz w:val="20"/>
          <w:szCs w:val="20"/>
        </w:rPr>
        <w:t>;86</w:t>
      </w:r>
      <w:proofErr w:type="gramEnd"/>
      <w:r w:rsidR="00FB4935" w:rsidRPr="00DD4CB1">
        <w:rPr>
          <w:sz w:val="20"/>
          <w:szCs w:val="20"/>
        </w:rPr>
        <w:t>(2):268-76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085AB7" w:rsidP="00FB4935">
      <w:pPr>
        <w:pStyle w:val="NoSpacing"/>
        <w:rPr>
          <w:sz w:val="20"/>
          <w:szCs w:val="20"/>
        </w:rPr>
      </w:pPr>
      <w:hyperlink r:id="rId20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Biasin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L</w:t>
        </w:r>
      </w:hyperlink>
      <w:r w:rsidR="00FB4935" w:rsidRPr="00DD4CB1">
        <w:rPr>
          <w:sz w:val="20"/>
          <w:szCs w:val="20"/>
        </w:rPr>
        <w:t xml:space="preserve">, </w:t>
      </w:r>
      <w:hyperlink r:id="rId21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Sage MD</w:t>
        </w:r>
      </w:hyperlink>
      <w:r w:rsidR="00FB4935" w:rsidRPr="00DD4CB1">
        <w:rPr>
          <w:sz w:val="20"/>
          <w:szCs w:val="20"/>
        </w:rPr>
        <w:t xml:space="preserve">, </w:t>
      </w:r>
      <w:hyperlink r:id="rId22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Brunton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K</w:t>
        </w:r>
      </w:hyperlink>
      <w:r w:rsidR="00FB4935" w:rsidRPr="00DD4CB1">
        <w:rPr>
          <w:sz w:val="20"/>
          <w:szCs w:val="20"/>
        </w:rPr>
        <w:t xml:space="preserve">, </w:t>
      </w:r>
      <w:hyperlink r:id="rId23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Fraser J</w:t>
        </w:r>
      </w:hyperlink>
      <w:r w:rsidR="00FB4935" w:rsidRPr="00DD4CB1">
        <w:rPr>
          <w:sz w:val="20"/>
          <w:szCs w:val="20"/>
        </w:rPr>
        <w:t xml:space="preserve">, </w:t>
      </w:r>
      <w:hyperlink r:id="rId24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Howe JA</w:t>
        </w:r>
      </w:hyperlink>
      <w:r w:rsidR="00FB4935" w:rsidRPr="00DD4CB1">
        <w:rPr>
          <w:sz w:val="20"/>
          <w:szCs w:val="20"/>
        </w:rPr>
        <w:t xml:space="preserve">, </w:t>
      </w:r>
      <w:hyperlink r:id="rId25" w:history="1">
        <w:r w:rsidR="00FB4935" w:rsidRPr="00DD4CB1">
          <w:rPr>
            <w:rStyle w:val="highlight"/>
            <w:sz w:val="20"/>
            <w:szCs w:val="20"/>
          </w:rPr>
          <w:t>Bayley</w:t>
        </w:r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M</w:t>
        </w:r>
      </w:hyperlink>
      <w:r w:rsidR="00FB4935" w:rsidRPr="00DD4CB1">
        <w:rPr>
          <w:sz w:val="20"/>
          <w:szCs w:val="20"/>
        </w:rPr>
        <w:t xml:space="preserve">, </w:t>
      </w:r>
      <w:hyperlink r:id="rId26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Brooks D</w:t>
        </w:r>
      </w:hyperlink>
      <w:r w:rsidR="00FB4935" w:rsidRPr="00DD4CB1">
        <w:rPr>
          <w:sz w:val="20"/>
          <w:szCs w:val="20"/>
        </w:rPr>
        <w:t xml:space="preserve">, </w:t>
      </w:r>
      <w:hyperlink r:id="rId27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McIlroy WE</w:t>
        </w:r>
      </w:hyperlink>
      <w:r w:rsidR="00FB4935" w:rsidRPr="00DD4CB1">
        <w:rPr>
          <w:sz w:val="20"/>
          <w:szCs w:val="20"/>
        </w:rPr>
        <w:t xml:space="preserve">, </w:t>
      </w:r>
      <w:hyperlink r:id="rId28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Mansfield A</w:t>
        </w:r>
      </w:hyperlink>
      <w:r w:rsidR="00FB4935" w:rsidRPr="00DD4CB1">
        <w:rPr>
          <w:sz w:val="20"/>
          <w:szCs w:val="20"/>
        </w:rPr>
        <w:t xml:space="preserve">, </w:t>
      </w:r>
      <w:hyperlink r:id="rId29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Inness EL</w:t>
        </w:r>
      </w:hyperlink>
      <w:r w:rsidR="00FB4935" w:rsidRPr="00DD4CB1">
        <w:rPr>
          <w:sz w:val="20"/>
          <w:szCs w:val="20"/>
        </w:rPr>
        <w:t xml:space="preserve">. </w:t>
      </w:r>
      <w:proofErr w:type="gramStart"/>
      <w:r w:rsidR="00FB4935" w:rsidRPr="00DD4CB1">
        <w:rPr>
          <w:sz w:val="20"/>
          <w:szCs w:val="20"/>
        </w:rPr>
        <w:t xml:space="preserve">Integrating </w:t>
      </w:r>
      <w:r w:rsidR="00FB4935" w:rsidRPr="00DD4CB1">
        <w:rPr>
          <w:rStyle w:val="highlight"/>
          <w:sz w:val="20"/>
          <w:szCs w:val="20"/>
        </w:rPr>
        <w:t>aerobic</w:t>
      </w:r>
      <w:r w:rsidR="00FB4935" w:rsidRPr="00DD4CB1">
        <w:rPr>
          <w:sz w:val="20"/>
          <w:szCs w:val="20"/>
        </w:rPr>
        <w:t xml:space="preserve"> training within subacute stroke rehabilitation: a feasibility study.</w:t>
      </w:r>
      <w:proofErr w:type="gramEnd"/>
      <w:r w:rsidR="00FB4935" w:rsidRPr="00DD4CB1">
        <w:rPr>
          <w:sz w:val="20"/>
          <w:szCs w:val="20"/>
        </w:rPr>
        <w:t xml:space="preserve"> </w:t>
      </w:r>
      <w:hyperlink r:id="rId30" w:tooltip="Physical therapy." w:history="1"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Phys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Ther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.</w:t>
        </w:r>
      </w:hyperlink>
      <w:r w:rsidR="00FB4935" w:rsidRPr="00DD4CB1">
        <w:rPr>
          <w:sz w:val="20"/>
          <w:szCs w:val="20"/>
        </w:rPr>
        <w:t xml:space="preserve"> 2014 Dec</w:t>
      </w:r>
      <w:proofErr w:type="gramStart"/>
      <w:r w:rsidR="00FB4935" w:rsidRPr="00DD4CB1">
        <w:rPr>
          <w:sz w:val="20"/>
          <w:szCs w:val="20"/>
        </w:rPr>
        <w:t>;94</w:t>
      </w:r>
      <w:proofErr w:type="gramEnd"/>
      <w:r w:rsidR="00FB4935" w:rsidRPr="00DD4CB1">
        <w:rPr>
          <w:sz w:val="20"/>
          <w:szCs w:val="20"/>
        </w:rPr>
        <w:t>(12):1796-806.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BF6E71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0B3542" w:rsidRPr="00DD4CB1">
        <w:fldChar w:fldCharType="begin"/>
      </w:r>
      <w:r w:rsidR="000B3542" w:rsidRPr="00DD4CB1">
        <w:rPr>
          <w:sz w:val="20"/>
          <w:szCs w:val="20"/>
        </w:rPr>
        <w:instrText xml:space="preserve"> HYPERLINK "http://www.ncbi.nlm.nih.gov/pubmed/?term=Billinger%20SA%5BAuthor%5D&amp;cauthor=true&amp;cauthor_uid=23111686" </w:instrText>
      </w:r>
      <w:r w:rsidR="000B3542" w:rsidRPr="00DD4CB1">
        <w:fldChar w:fldCharType="separate"/>
      </w:r>
      <w:r w:rsidR="00FB4935" w:rsidRPr="00DD4CB1">
        <w:rPr>
          <w:rStyle w:val="Hyperlink"/>
          <w:color w:val="auto"/>
          <w:sz w:val="20"/>
          <w:szCs w:val="20"/>
          <w:u w:val="none"/>
        </w:rPr>
        <w:t>Billinger</w:t>
      </w:r>
      <w:proofErr w:type="spellEnd"/>
      <w:r w:rsidR="00FB4935" w:rsidRPr="00DD4CB1">
        <w:rPr>
          <w:rStyle w:val="Hyperlink"/>
          <w:color w:val="auto"/>
          <w:sz w:val="20"/>
          <w:szCs w:val="20"/>
          <w:u w:val="none"/>
        </w:rPr>
        <w:t xml:space="preserve"> SA</w:t>
      </w:r>
      <w:r w:rsidR="000B3542" w:rsidRPr="00DD4CB1">
        <w:rPr>
          <w:rStyle w:val="Hyperlink"/>
          <w:color w:val="auto"/>
          <w:sz w:val="20"/>
          <w:szCs w:val="20"/>
          <w:u w:val="none"/>
        </w:rPr>
        <w:fldChar w:fldCharType="end"/>
      </w:r>
      <w:r w:rsidR="00FB4935" w:rsidRPr="00DD4CB1">
        <w:rPr>
          <w:sz w:val="20"/>
          <w:szCs w:val="20"/>
        </w:rPr>
        <w:t xml:space="preserve">, </w:t>
      </w:r>
      <w:hyperlink r:id="rId31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Mattlage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AE</w:t>
        </w:r>
      </w:hyperlink>
      <w:r w:rsidR="00FB4935" w:rsidRPr="00DD4CB1">
        <w:rPr>
          <w:sz w:val="20"/>
          <w:szCs w:val="20"/>
        </w:rPr>
        <w:t xml:space="preserve">, </w:t>
      </w:r>
      <w:hyperlink r:id="rId32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Ashenden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AL</w:t>
        </w:r>
      </w:hyperlink>
      <w:r w:rsidR="00FB4935" w:rsidRPr="00DD4CB1">
        <w:rPr>
          <w:sz w:val="20"/>
          <w:szCs w:val="20"/>
        </w:rPr>
        <w:t xml:space="preserve">, </w:t>
      </w:r>
      <w:hyperlink r:id="rId33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Lentz AA</w:t>
        </w:r>
      </w:hyperlink>
      <w:r w:rsidR="00FB4935" w:rsidRPr="00DD4CB1">
        <w:rPr>
          <w:sz w:val="20"/>
          <w:szCs w:val="20"/>
        </w:rPr>
        <w:t xml:space="preserve">, </w:t>
      </w:r>
      <w:hyperlink r:id="rId34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Harter G</w:t>
        </w:r>
      </w:hyperlink>
      <w:r w:rsidR="00FB4935" w:rsidRPr="00DD4CB1">
        <w:rPr>
          <w:sz w:val="20"/>
          <w:szCs w:val="20"/>
        </w:rPr>
        <w:t xml:space="preserve">, </w:t>
      </w:r>
      <w:hyperlink r:id="rId35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Rippee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MA</w:t>
        </w:r>
      </w:hyperlink>
      <w:r w:rsidR="00FB4935" w:rsidRPr="00DD4CB1">
        <w:rPr>
          <w:sz w:val="20"/>
          <w:szCs w:val="20"/>
        </w:rPr>
        <w:t xml:space="preserve">. </w:t>
      </w:r>
      <w:r w:rsidR="00FB4935" w:rsidRPr="00DD4CB1">
        <w:rPr>
          <w:rStyle w:val="highlight"/>
          <w:sz w:val="20"/>
          <w:szCs w:val="20"/>
        </w:rPr>
        <w:t>Aerobic exercise</w:t>
      </w:r>
      <w:r w:rsidR="00FB4935" w:rsidRPr="00DD4CB1">
        <w:rPr>
          <w:sz w:val="20"/>
          <w:szCs w:val="20"/>
        </w:rPr>
        <w:t xml:space="preserve"> in subacute </w:t>
      </w:r>
      <w:r w:rsidR="00FB4935" w:rsidRPr="00DD4CB1">
        <w:rPr>
          <w:rStyle w:val="highlight"/>
          <w:sz w:val="20"/>
          <w:szCs w:val="20"/>
        </w:rPr>
        <w:t>stroke</w:t>
      </w:r>
      <w:r w:rsidR="00FB4935" w:rsidRPr="00DD4CB1">
        <w:rPr>
          <w:sz w:val="20"/>
          <w:szCs w:val="20"/>
        </w:rPr>
        <w:t xml:space="preserve"> improves cardiovascular health and physical performance. </w:t>
      </w:r>
      <w:hyperlink r:id="rId36" w:tooltip="Journal of neurologic physical therapy : JNPT." w:history="1">
        <w:proofErr w:type="gram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J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Neurol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Phys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Ther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2012 Dec</w:t>
      </w:r>
      <w:proofErr w:type="gramStart"/>
      <w:r w:rsidR="00FB4935" w:rsidRPr="00DD4CB1">
        <w:rPr>
          <w:sz w:val="20"/>
          <w:szCs w:val="20"/>
        </w:rPr>
        <w:t>;36</w:t>
      </w:r>
      <w:proofErr w:type="gramEnd"/>
      <w:r w:rsidR="00FB4935" w:rsidRPr="00DD4CB1">
        <w:rPr>
          <w:sz w:val="20"/>
          <w:szCs w:val="20"/>
        </w:rPr>
        <w:t>(4):159-65.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proofErr w:type="spellStart"/>
      <w:r w:rsidRPr="00DD4CB1">
        <w:rPr>
          <w:bCs/>
          <w:sz w:val="20"/>
          <w:szCs w:val="20"/>
        </w:rPr>
        <w:t>Billinger</w:t>
      </w:r>
      <w:proofErr w:type="spellEnd"/>
      <w:r w:rsidRPr="00DD4CB1">
        <w:rPr>
          <w:sz w:val="20"/>
          <w:szCs w:val="20"/>
        </w:rPr>
        <w:t xml:space="preserve"> SA, Arena R, Bernhardt J, </w:t>
      </w:r>
      <w:proofErr w:type="spellStart"/>
      <w:r w:rsidRPr="00DD4CB1">
        <w:rPr>
          <w:sz w:val="20"/>
          <w:szCs w:val="20"/>
        </w:rPr>
        <w:t>Eng</w:t>
      </w:r>
      <w:proofErr w:type="spellEnd"/>
      <w:r w:rsidRPr="00DD4CB1">
        <w:rPr>
          <w:sz w:val="20"/>
          <w:szCs w:val="20"/>
        </w:rPr>
        <w:t xml:space="preserve"> JJ, Franklin BA, Johnson CM, MacKay-Lyons M, </w:t>
      </w:r>
      <w:proofErr w:type="spellStart"/>
      <w:r w:rsidRPr="00DD4CB1">
        <w:rPr>
          <w:sz w:val="20"/>
          <w:szCs w:val="20"/>
        </w:rPr>
        <w:t>Macko</w:t>
      </w:r>
      <w:proofErr w:type="spellEnd"/>
      <w:r w:rsidRPr="00DD4CB1">
        <w:rPr>
          <w:sz w:val="20"/>
          <w:szCs w:val="20"/>
        </w:rPr>
        <w:t xml:space="preserve"> RF, Mead GE, Roth EJ, Shaughnessy M, Tang A; American Heart Association Stroke Council; Council on Cardiovascular and Stroke Nursing; Council on Lifestyle and </w:t>
      </w:r>
      <w:proofErr w:type="spellStart"/>
      <w:r w:rsidRPr="00DD4CB1">
        <w:rPr>
          <w:sz w:val="20"/>
          <w:szCs w:val="20"/>
        </w:rPr>
        <w:t>Cardiometabolic</w:t>
      </w:r>
      <w:proofErr w:type="spellEnd"/>
      <w:r w:rsidRPr="00DD4CB1">
        <w:rPr>
          <w:sz w:val="20"/>
          <w:szCs w:val="20"/>
        </w:rPr>
        <w:t xml:space="preserve"> Health; Council on Epidemiology and Prevention; Council on Clinical Cardiology. </w:t>
      </w:r>
      <w:hyperlink r:id="rId37" w:history="1">
        <w:r w:rsidRPr="00DD4CB1">
          <w:rPr>
            <w:rStyle w:val="Hyperlink"/>
            <w:color w:val="auto"/>
            <w:sz w:val="20"/>
            <w:szCs w:val="20"/>
            <w:u w:val="none"/>
          </w:rPr>
          <w:t>Physical activity and exercise recommendations for stroke survivors: a statement for healthcare professionals from the American Heart Association/American Stroke Association.</w:t>
        </w:r>
      </w:hyperlink>
      <w:r w:rsidRPr="00DD4CB1">
        <w:rPr>
          <w:sz w:val="20"/>
          <w:szCs w:val="20"/>
        </w:rPr>
        <w:t xml:space="preserve"> </w:t>
      </w:r>
      <w:proofErr w:type="gramStart"/>
      <w:r w:rsidRPr="00DD4CB1">
        <w:rPr>
          <w:rStyle w:val="jrnl"/>
          <w:i/>
          <w:sz w:val="20"/>
          <w:szCs w:val="20"/>
        </w:rPr>
        <w:t>Stroke</w:t>
      </w:r>
      <w:r w:rsidRPr="00DD4CB1">
        <w:rPr>
          <w:i/>
          <w:sz w:val="20"/>
          <w:szCs w:val="20"/>
        </w:rPr>
        <w:t>.</w:t>
      </w:r>
      <w:proofErr w:type="gramEnd"/>
      <w:r w:rsidRPr="00DD4CB1">
        <w:rPr>
          <w:sz w:val="20"/>
          <w:szCs w:val="20"/>
        </w:rPr>
        <w:t xml:space="preserve"> </w:t>
      </w:r>
      <w:r w:rsidRPr="00DD4CB1">
        <w:rPr>
          <w:bCs/>
          <w:sz w:val="20"/>
          <w:szCs w:val="20"/>
        </w:rPr>
        <w:t>2014</w:t>
      </w:r>
      <w:r w:rsidRPr="00DD4CB1">
        <w:rPr>
          <w:sz w:val="20"/>
          <w:szCs w:val="20"/>
        </w:rPr>
        <w:t xml:space="preserve"> Aug</w:t>
      </w:r>
      <w:proofErr w:type="gramStart"/>
      <w:r w:rsidRPr="00DD4CB1">
        <w:rPr>
          <w:sz w:val="20"/>
          <w:szCs w:val="20"/>
        </w:rPr>
        <w:t>;45</w:t>
      </w:r>
      <w:proofErr w:type="gramEnd"/>
      <w:r w:rsidRPr="00DD4CB1">
        <w:rPr>
          <w:sz w:val="20"/>
          <w:szCs w:val="20"/>
        </w:rPr>
        <w:t>(8):2532-53.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085AB7" w:rsidP="00FB4935">
      <w:pPr>
        <w:pStyle w:val="NoSpacing"/>
        <w:rPr>
          <w:sz w:val="20"/>
          <w:szCs w:val="20"/>
        </w:rPr>
      </w:pPr>
      <w:hyperlink r:id="rId38" w:history="1">
        <w:r w:rsidR="00FB4935" w:rsidRPr="00DD4CB1">
          <w:rPr>
            <w:sz w:val="20"/>
            <w:szCs w:val="20"/>
          </w:rPr>
          <w:t>Brown C</w:t>
        </w:r>
      </w:hyperlink>
      <w:r w:rsidR="00FB4935" w:rsidRPr="00DD4CB1">
        <w:rPr>
          <w:sz w:val="20"/>
          <w:szCs w:val="20"/>
        </w:rPr>
        <w:t xml:space="preserve">, </w:t>
      </w:r>
      <w:hyperlink r:id="rId39" w:history="1">
        <w:r w:rsidR="00FB4935" w:rsidRPr="00DD4CB1">
          <w:rPr>
            <w:sz w:val="20"/>
            <w:szCs w:val="20"/>
          </w:rPr>
          <w:t>Fraser JE</w:t>
        </w:r>
      </w:hyperlink>
      <w:r w:rsidR="00FB4935" w:rsidRPr="00DD4CB1">
        <w:rPr>
          <w:sz w:val="20"/>
          <w:szCs w:val="20"/>
        </w:rPr>
        <w:t xml:space="preserve">, </w:t>
      </w:r>
      <w:hyperlink r:id="rId40" w:history="1">
        <w:r w:rsidR="00FB4935" w:rsidRPr="00DD4CB1">
          <w:rPr>
            <w:sz w:val="20"/>
            <w:szCs w:val="20"/>
          </w:rPr>
          <w:t>Inness EL</w:t>
        </w:r>
      </w:hyperlink>
      <w:r w:rsidR="00FB4935" w:rsidRPr="00DD4CB1">
        <w:rPr>
          <w:sz w:val="20"/>
          <w:szCs w:val="20"/>
        </w:rPr>
        <w:t xml:space="preserve">, </w:t>
      </w:r>
      <w:hyperlink r:id="rId41" w:history="1">
        <w:r w:rsidR="00FB4935" w:rsidRPr="00DD4CB1">
          <w:rPr>
            <w:sz w:val="20"/>
            <w:szCs w:val="20"/>
          </w:rPr>
          <w:t>Wong JS</w:t>
        </w:r>
      </w:hyperlink>
      <w:r w:rsidR="00FB4935" w:rsidRPr="00DD4CB1">
        <w:rPr>
          <w:sz w:val="20"/>
          <w:szCs w:val="20"/>
        </w:rPr>
        <w:t xml:space="preserve">, </w:t>
      </w:r>
      <w:hyperlink r:id="rId42" w:history="1">
        <w:r w:rsidR="00FB4935" w:rsidRPr="00DD4CB1">
          <w:rPr>
            <w:sz w:val="20"/>
            <w:szCs w:val="20"/>
          </w:rPr>
          <w:t>Middleton LE</w:t>
        </w:r>
      </w:hyperlink>
      <w:r w:rsidR="00FB4935" w:rsidRPr="00DD4CB1">
        <w:rPr>
          <w:sz w:val="20"/>
          <w:szCs w:val="20"/>
        </w:rPr>
        <w:t xml:space="preserve">, </w:t>
      </w:r>
      <w:hyperlink r:id="rId43" w:history="1">
        <w:r w:rsidR="00FB4935" w:rsidRPr="00DD4CB1">
          <w:rPr>
            <w:sz w:val="20"/>
            <w:szCs w:val="20"/>
          </w:rPr>
          <w:t>Poon V</w:t>
        </w:r>
      </w:hyperlink>
      <w:r w:rsidR="00FB4935" w:rsidRPr="00DD4CB1">
        <w:rPr>
          <w:sz w:val="20"/>
          <w:szCs w:val="20"/>
        </w:rPr>
        <w:t xml:space="preserve">, </w:t>
      </w:r>
      <w:hyperlink r:id="rId44" w:history="1">
        <w:r w:rsidR="00FB4935" w:rsidRPr="00DD4CB1">
          <w:rPr>
            <w:sz w:val="20"/>
            <w:szCs w:val="20"/>
          </w:rPr>
          <w:t>McIlroy WE</w:t>
        </w:r>
      </w:hyperlink>
      <w:r w:rsidR="00FB4935" w:rsidRPr="00DD4CB1">
        <w:rPr>
          <w:sz w:val="20"/>
          <w:szCs w:val="20"/>
        </w:rPr>
        <w:t xml:space="preserve">, </w:t>
      </w:r>
      <w:hyperlink r:id="rId45" w:history="1">
        <w:r w:rsidR="00FB4935" w:rsidRPr="00DD4CB1">
          <w:rPr>
            <w:sz w:val="20"/>
            <w:szCs w:val="20"/>
          </w:rPr>
          <w:t>Mansfield A</w:t>
        </w:r>
      </w:hyperlink>
      <w:r w:rsidR="00FB4935" w:rsidRPr="00DD4CB1">
        <w:rPr>
          <w:sz w:val="20"/>
          <w:szCs w:val="20"/>
        </w:rPr>
        <w:t xml:space="preserve">. </w:t>
      </w:r>
      <w:r w:rsidR="00FB4935" w:rsidRPr="00DD4CB1">
        <w:rPr>
          <w:bCs/>
          <w:kern w:val="36"/>
          <w:sz w:val="20"/>
          <w:szCs w:val="20"/>
        </w:rPr>
        <w:t xml:space="preserve">Does participation in standardized aerobic fitness training during inpatient stroke rehabilitation promote engagement in aerobic exercise after discharge? </w:t>
      </w:r>
      <w:proofErr w:type="gramStart"/>
      <w:r w:rsidR="00FB4935" w:rsidRPr="00DD4CB1">
        <w:rPr>
          <w:bCs/>
          <w:kern w:val="36"/>
          <w:sz w:val="20"/>
          <w:szCs w:val="20"/>
        </w:rPr>
        <w:t>A cohort study.</w:t>
      </w:r>
      <w:proofErr w:type="gramEnd"/>
      <w:r w:rsidR="00FB4935" w:rsidRPr="00DD4CB1">
        <w:rPr>
          <w:bCs/>
          <w:kern w:val="36"/>
          <w:sz w:val="20"/>
          <w:szCs w:val="20"/>
        </w:rPr>
        <w:t xml:space="preserve"> </w:t>
      </w:r>
      <w:hyperlink r:id="rId46" w:tooltip="Topics in stroke rehabilitation." w:history="1">
        <w:proofErr w:type="gramStart"/>
        <w:r w:rsidR="00FB4935" w:rsidRPr="00DD4CB1">
          <w:rPr>
            <w:i/>
            <w:sz w:val="20"/>
            <w:szCs w:val="20"/>
          </w:rPr>
          <w:t xml:space="preserve">Top Stroke </w:t>
        </w:r>
        <w:proofErr w:type="spellStart"/>
        <w:r w:rsidR="00FB4935" w:rsidRPr="00DD4CB1">
          <w:rPr>
            <w:i/>
            <w:sz w:val="20"/>
            <w:szCs w:val="20"/>
          </w:rPr>
          <w:t>Rehabil</w:t>
        </w:r>
        <w:proofErr w:type="spellEnd"/>
        <w:r w:rsidR="00FB4935" w:rsidRPr="00DD4CB1">
          <w:rPr>
            <w:i/>
            <w:sz w:val="20"/>
            <w:szCs w:val="20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2014</w:t>
      </w:r>
      <w:proofErr w:type="gramStart"/>
      <w:r w:rsidR="00FB4935" w:rsidRPr="00DD4CB1">
        <w:rPr>
          <w:sz w:val="20"/>
          <w:szCs w:val="20"/>
        </w:rPr>
        <w:t>;21</w:t>
      </w:r>
      <w:proofErr w:type="gramEnd"/>
      <w:r w:rsidR="00FB4935" w:rsidRPr="00DD4CB1">
        <w:rPr>
          <w:sz w:val="20"/>
          <w:szCs w:val="20"/>
        </w:rPr>
        <w:t xml:space="preserve"> </w:t>
      </w:r>
      <w:proofErr w:type="spellStart"/>
      <w:r w:rsidR="00FB4935" w:rsidRPr="00DD4CB1">
        <w:rPr>
          <w:sz w:val="20"/>
          <w:szCs w:val="20"/>
        </w:rPr>
        <w:t>Suppl</w:t>
      </w:r>
      <w:proofErr w:type="spellEnd"/>
      <w:r w:rsidR="00FB4935" w:rsidRPr="00DD4CB1">
        <w:rPr>
          <w:sz w:val="20"/>
          <w:szCs w:val="20"/>
        </w:rPr>
        <w:t xml:space="preserve"> 1:S42-51.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proofErr w:type="gramStart"/>
      <w:r w:rsidRPr="00DD4CB1">
        <w:rPr>
          <w:bCs/>
          <w:sz w:val="20"/>
          <w:szCs w:val="20"/>
        </w:rPr>
        <w:t>Doyle</w:t>
      </w:r>
      <w:r w:rsidRPr="00DD4CB1">
        <w:rPr>
          <w:sz w:val="20"/>
          <w:szCs w:val="20"/>
        </w:rPr>
        <w:t xml:space="preserve"> L, Mackay-Lyons M. </w:t>
      </w:r>
      <w:hyperlink r:id="rId47" w:history="1">
        <w:r w:rsidRPr="00DD4CB1">
          <w:rPr>
            <w:rStyle w:val="Hyperlink"/>
            <w:color w:val="auto"/>
            <w:sz w:val="20"/>
            <w:szCs w:val="20"/>
            <w:u w:val="none"/>
          </w:rPr>
          <w:t xml:space="preserve">Utilization of aerobic exercise in adult neurological </w:t>
        </w:r>
        <w:r w:rsidRPr="00DD4CB1">
          <w:rPr>
            <w:rStyle w:val="Hyperlink"/>
            <w:bCs/>
            <w:color w:val="auto"/>
            <w:sz w:val="20"/>
            <w:szCs w:val="20"/>
            <w:u w:val="none"/>
          </w:rPr>
          <w:t>rehabilitation</w:t>
        </w:r>
        <w:r w:rsidRPr="00DD4CB1">
          <w:rPr>
            <w:rStyle w:val="Hyperlink"/>
            <w:color w:val="auto"/>
            <w:sz w:val="20"/>
            <w:szCs w:val="20"/>
            <w:u w:val="none"/>
          </w:rPr>
          <w:t xml:space="preserve"> by physical therapists in Canada.</w:t>
        </w:r>
        <w:proofErr w:type="gramEnd"/>
      </w:hyperlink>
      <w:r w:rsidRPr="00DD4CB1">
        <w:rPr>
          <w:sz w:val="20"/>
          <w:szCs w:val="20"/>
        </w:rPr>
        <w:t xml:space="preserve"> </w:t>
      </w:r>
      <w:proofErr w:type="gramStart"/>
      <w:r w:rsidRPr="00DD4CB1">
        <w:rPr>
          <w:rStyle w:val="jrnl"/>
          <w:i/>
          <w:sz w:val="20"/>
          <w:szCs w:val="20"/>
        </w:rPr>
        <w:t xml:space="preserve">J </w:t>
      </w:r>
      <w:proofErr w:type="spellStart"/>
      <w:r w:rsidRPr="00DD4CB1">
        <w:rPr>
          <w:rStyle w:val="jrnl"/>
          <w:i/>
          <w:sz w:val="20"/>
          <w:szCs w:val="20"/>
        </w:rPr>
        <w:t>Neurol</w:t>
      </w:r>
      <w:proofErr w:type="spellEnd"/>
      <w:r w:rsidRPr="00DD4CB1">
        <w:rPr>
          <w:rStyle w:val="jrnl"/>
          <w:i/>
          <w:sz w:val="20"/>
          <w:szCs w:val="20"/>
        </w:rPr>
        <w:t xml:space="preserve"> </w:t>
      </w:r>
      <w:proofErr w:type="spellStart"/>
      <w:r w:rsidRPr="00DD4CB1">
        <w:rPr>
          <w:rStyle w:val="jrnl"/>
          <w:i/>
          <w:sz w:val="20"/>
          <w:szCs w:val="20"/>
        </w:rPr>
        <w:t>Phys</w:t>
      </w:r>
      <w:proofErr w:type="spellEnd"/>
      <w:r w:rsidRPr="00DD4CB1">
        <w:rPr>
          <w:rStyle w:val="jrnl"/>
          <w:i/>
          <w:sz w:val="20"/>
          <w:szCs w:val="20"/>
        </w:rPr>
        <w:t xml:space="preserve"> </w:t>
      </w:r>
      <w:proofErr w:type="spellStart"/>
      <w:r w:rsidRPr="00DD4CB1">
        <w:rPr>
          <w:rStyle w:val="jrnl"/>
          <w:i/>
          <w:sz w:val="20"/>
          <w:szCs w:val="20"/>
        </w:rPr>
        <w:t>Ther</w:t>
      </w:r>
      <w:proofErr w:type="spellEnd"/>
      <w:r w:rsidRPr="00DD4CB1">
        <w:rPr>
          <w:i/>
          <w:sz w:val="20"/>
          <w:szCs w:val="20"/>
        </w:rPr>
        <w:t>.</w:t>
      </w:r>
      <w:proofErr w:type="gramEnd"/>
      <w:r w:rsidRPr="00DD4CB1">
        <w:rPr>
          <w:sz w:val="20"/>
          <w:szCs w:val="20"/>
        </w:rPr>
        <w:t xml:space="preserve"> </w:t>
      </w:r>
      <w:r w:rsidRPr="00DD4CB1">
        <w:rPr>
          <w:bCs/>
          <w:sz w:val="20"/>
          <w:szCs w:val="20"/>
        </w:rPr>
        <w:t>2013</w:t>
      </w:r>
      <w:r w:rsidRPr="00DD4CB1">
        <w:rPr>
          <w:sz w:val="20"/>
          <w:szCs w:val="20"/>
        </w:rPr>
        <w:t xml:space="preserve"> Mar</w:t>
      </w:r>
      <w:proofErr w:type="gramStart"/>
      <w:r w:rsidRPr="00DD4CB1">
        <w:rPr>
          <w:sz w:val="20"/>
          <w:szCs w:val="20"/>
        </w:rPr>
        <w:t>;37</w:t>
      </w:r>
      <w:proofErr w:type="gramEnd"/>
      <w:r w:rsidRPr="00DD4CB1">
        <w:rPr>
          <w:sz w:val="20"/>
          <w:szCs w:val="20"/>
        </w:rPr>
        <w:t>(1):20-6.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085AB7" w:rsidP="00FB4935">
      <w:pPr>
        <w:pStyle w:val="NoSpacing"/>
        <w:rPr>
          <w:sz w:val="20"/>
          <w:szCs w:val="20"/>
        </w:rPr>
      </w:pPr>
      <w:hyperlink r:id="rId48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Flöel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A</w:t>
        </w:r>
      </w:hyperlink>
      <w:r w:rsidR="00FB4935" w:rsidRPr="00DD4CB1">
        <w:rPr>
          <w:sz w:val="20"/>
          <w:szCs w:val="20"/>
        </w:rPr>
        <w:t xml:space="preserve">, </w:t>
      </w:r>
      <w:hyperlink r:id="rId49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Werner C</w:t>
        </w:r>
      </w:hyperlink>
      <w:r w:rsidR="00FB4935" w:rsidRPr="00DD4CB1">
        <w:rPr>
          <w:sz w:val="20"/>
          <w:szCs w:val="20"/>
        </w:rPr>
        <w:t xml:space="preserve">, </w:t>
      </w:r>
      <w:hyperlink r:id="rId50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Grittner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U</w:t>
        </w:r>
      </w:hyperlink>
      <w:r w:rsidR="00FB4935" w:rsidRPr="00DD4CB1">
        <w:rPr>
          <w:sz w:val="20"/>
          <w:szCs w:val="20"/>
        </w:rPr>
        <w:t xml:space="preserve">, </w:t>
      </w:r>
      <w:hyperlink r:id="rId51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Hesse S</w:t>
        </w:r>
      </w:hyperlink>
      <w:r w:rsidR="00FB4935" w:rsidRPr="00DD4CB1">
        <w:rPr>
          <w:sz w:val="20"/>
          <w:szCs w:val="20"/>
        </w:rPr>
        <w:t xml:space="preserve">, </w:t>
      </w:r>
      <w:hyperlink r:id="rId52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Jöbges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M</w:t>
        </w:r>
      </w:hyperlink>
      <w:r w:rsidR="00FB4935" w:rsidRPr="00DD4CB1">
        <w:rPr>
          <w:sz w:val="20"/>
          <w:szCs w:val="20"/>
        </w:rPr>
        <w:t xml:space="preserve">, </w:t>
      </w:r>
      <w:hyperlink r:id="rId53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Knauss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J</w:t>
        </w:r>
      </w:hyperlink>
      <w:r w:rsidR="00FB4935" w:rsidRPr="00DD4CB1">
        <w:rPr>
          <w:sz w:val="20"/>
          <w:szCs w:val="20"/>
        </w:rPr>
        <w:t xml:space="preserve">, </w:t>
      </w:r>
      <w:hyperlink r:id="rId54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Seifert M</w:t>
        </w:r>
      </w:hyperlink>
      <w:r w:rsidR="00FB4935" w:rsidRPr="00DD4CB1">
        <w:rPr>
          <w:sz w:val="20"/>
          <w:szCs w:val="20"/>
        </w:rPr>
        <w:t xml:space="preserve">, </w:t>
      </w:r>
      <w:hyperlink r:id="rId55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Steinhagen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-Thiessen E</w:t>
        </w:r>
      </w:hyperlink>
      <w:r w:rsidR="00FB4935" w:rsidRPr="00DD4CB1">
        <w:rPr>
          <w:sz w:val="20"/>
          <w:szCs w:val="20"/>
        </w:rPr>
        <w:t xml:space="preserve">, </w:t>
      </w:r>
      <w:hyperlink r:id="rId56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Gövercin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M</w:t>
        </w:r>
      </w:hyperlink>
      <w:r w:rsidR="00FB4935" w:rsidRPr="00DD4CB1">
        <w:rPr>
          <w:sz w:val="20"/>
          <w:szCs w:val="20"/>
        </w:rPr>
        <w:t xml:space="preserve">, </w:t>
      </w:r>
      <w:hyperlink r:id="rId57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Dohle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C</w:t>
        </w:r>
      </w:hyperlink>
      <w:r w:rsidR="00FB4935" w:rsidRPr="00DD4CB1">
        <w:rPr>
          <w:sz w:val="20"/>
          <w:szCs w:val="20"/>
        </w:rPr>
        <w:t xml:space="preserve">, </w:t>
      </w:r>
      <w:hyperlink r:id="rId58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Fischer W</w:t>
        </w:r>
      </w:hyperlink>
      <w:r w:rsidR="00FB4935" w:rsidRPr="00DD4CB1">
        <w:rPr>
          <w:sz w:val="20"/>
          <w:szCs w:val="20"/>
        </w:rPr>
        <w:t xml:space="preserve">, </w:t>
      </w:r>
      <w:hyperlink r:id="rId59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Schlieder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R</w:t>
        </w:r>
      </w:hyperlink>
      <w:r w:rsidR="00FB4935" w:rsidRPr="00DD4CB1">
        <w:rPr>
          <w:sz w:val="20"/>
          <w:szCs w:val="20"/>
        </w:rPr>
        <w:t xml:space="preserve">, </w:t>
      </w:r>
      <w:hyperlink r:id="rId60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Nave AH</w:t>
        </w:r>
      </w:hyperlink>
      <w:r w:rsidR="00FB4935" w:rsidRPr="00DD4CB1">
        <w:rPr>
          <w:sz w:val="20"/>
          <w:szCs w:val="20"/>
        </w:rPr>
        <w:t xml:space="preserve">, </w:t>
      </w:r>
      <w:hyperlink r:id="rId61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Meisel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A</w:t>
        </w:r>
      </w:hyperlink>
      <w:r w:rsidR="00FB4935" w:rsidRPr="00DD4CB1">
        <w:rPr>
          <w:sz w:val="20"/>
          <w:szCs w:val="20"/>
        </w:rPr>
        <w:t xml:space="preserve">, </w:t>
      </w:r>
      <w:hyperlink r:id="rId62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Ebinger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M</w:t>
        </w:r>
      </w:hyperlink>
      <w:r w:rsidR="00FB4935" w:rsidRPr="00DD4CB1">
        <w:rPr>
          <w:sz w:val="20"/>
          <w:szCs w:val="20"/>
        </w:rPr>
        <w:t xml:space="preserve">, </w:t>
      </w:r>
      <w:hyperlink r:id="rId63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Wellwood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I</w:t>
        </w:r>
      </w:hyperlink>
      <w:r w:rsidR="00FB4935" w:rsidRPr="00DD4CB1">
        <w:rPr>
          <w:sz w:val="20"/>
          <w:szCs w:val="20"/>
        </w:rPr>
        <w:t xml:space="preserve">. </w:t>
      </w:r>
      <w:proofErr w:type="gramStart"/>
      <w:r w:rsidR="00FB4935" w:rsidRPr="00DD4CB1">
        <w:rPr>
          <w:sz w:val="20"/>
          <w:szCs w:val="20"/>
        </w:rPr>
        <w:t xml:space="preserve">Physical fitness training in Subacute Stroke (PHYS-STROKE)--study protocol for a </w:t>
      </w:r>
      <w:proofErr w:type="spellStart"/>
      <w:r w:rsidR="00FB4935" w:rsidRPr="00DD4CB1">
        <w:rPr>
          <w:sz w:val="20"/>
          <w:szCs w:val="20"/>
        </w:rPr>
        <w:t>randomised</w:t>
      </w:r>
      <w:proofErr w:type="spellEnd"/>
      <w:r w:rsidR="00FB4935" w:rsidRPr="00DD4CB1">
        <w:rPr>
          <w:sz w:val="20"/>
          <w:szCs w:val="20"/>
        </w:rPr>
        <w:t xml:space="preserve"> controlled trial.</w:t>
      </w:r>
      <w:proofErr w:type="gramEnd"/>
      <w:r w:rsidR="00FB4935" w:rsidRPr="00DD4CB1">
        <w:rPr>
          <w:sz w:val="20"/>
          <w:szCs w:val="20"/>
        </w:rPr>
        <w:t xml:space="preserve"> </w:t>
      </w:r>
      <w:hyperlink r:id="rId64" w:tooltip="Trials." w:history="1">
        <w:proofErr w:type="gramStart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>Trials.</w:t>
        </w:r>
        <w:proofErr w:type="gramEnd"/>
      </w:hyperlink>
      <w:r w:rsidR="00FB4935" w:rsidRPr="00DD4CB1">
        <w:rPr>
          <w:sz w:val="20"/>
          <w:szCs w:val="20"/>
        </w:rPr>
        <w:t xml:space="preserve"> 2014 Feb 3</w:t>
      </w:r>
      <w:proofErr w:type="gramStart"/>
      <w:r w:rsidR="00FB4935" w:rsidRPr="00DD4CB1">
        <w:rPr>
          <w:sz w:val="20"/>
          <w:szCs w:val="20"/>
        </w:rPr>
        <w:t>;15:45</w:t>
      </w:r>
      <w:proofErr w:type="gramEnd"/>
      <w:r w:rsidR="00FB4935" w:rsidRPr="00DD4CB1">
        <w:rPr>
          <w:sz w:val="20"/>
          <w:szCs w:val="20"/>
        </w:rPr>
        <w:t>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proofErr w:type="spellStart"/>
      <w:proofErr w:type="gramStart"/>
      <w:r w:rsidRPr="00DD4CB1">
        <w:rPr>
          <w:bCs/>
          <w:sz w:val="20"/>
          <w:szCs w:val="20"/>
        </w:rPr>
        <w:t>Hassett</w:t>
      </w:r>
      <w:proofErr w:type="spellEnd"/>
      <w:r w:rsidRPr="00DD4CB1">
        <w:rPr>
          <w:sz w:val="20"/>
          <w:szCs w:val="20"/>
        </w:rPr>
        <w:t xml:space="preserve"> LM, Moseley AM, Tate R, Harmer AR. </w:t>
      </w:r>
      <w:hyperlink r:id="rId65" w:history="1">
        <w:r w:rsidRPr="00DD4CB1">
          <w:rPr>
            <w:rStyle w:val="Hyperlink"/>
            <w:color w:val="auto"/>
            <w:sz w:val="20"/>
            <w:szCs w:val="20"/>
            <w:u w:val="none"/>
          </w:rPr>
          <w:t xml:space="preserve">Fitness training for cardiorespiratory conditioning after traumatic </w:t>
        </w:r>
        <w:r w:rsidRPr="00DD4CB1">
          <w:rPr>
            <w:rStyle w:val="Hyperlink"/>
            <w:bCs/>
            <w:color w:val="auto"/>
            <w:sz w:val="20"/>
            <w:szCs w:val="20"/>
            <w:u w:val="none"/>
          </w:rPr>
          <w:t>brain injury</w:t>
        </w:r>
        <w:r w:rsidRPr="00DD4CB1">
          <w:rPr>
            <w:rStyle w:val="Hyperlink"/>
            <w:color w:val="auto"/>
            <w:sz w:val="20"/>
            <w:szCs w:val="20"/>
            <w:u w:val="none"/>
          </w:rPr>
          <w:t>.</w:t>
        </w:r>
        <w:proofErr w:type="gramEnd"/>
      </w:hyperlink>
      <w:r w:rsidRPr="00DD4CB1">
        <w:rPr>
          <w:sz w:val="20"/>
          <w:szCs w:val="20"/>
        </w:rPr>
        <w:t xml:space="preserve"> </w:t>
      </w:r>
      <w:r w:rsidRPr="00BF6E71">
        <w:rPr>
          <w:rStyle w:val="jrnl"/>
          <w:i/>
          <w:sz w:val="20"/>
          <w:szCs w:val="20"/>
        </w:rPr>
        <w:t xml:space="preserve">Cochrane Database </w:t>
      </w:r>
      <w:proofErr w:type="spellStart"/>
      <w:r w:rsidRPr="00BF6E71">
        <w:rPr>
          <w:rStyle w:val="jrnl"/>
          <w:i/>
          <w:sz w:val="20"/>
          <w:szCs w:val="20"/>
        </w:rPr>
        <w:t>Syst</w:t>
      </w:r>
      <w:proofErr w:type="spellEnd"/>
      <w:r w:rsidRPr="00BF6E71">
        <w:rPr>
          <w:rStyle w:val="jrnl"/>
          <w:i/>
          <w:sz w:val="20"/>
          <w:szCs w:val="20"/>
        </w:rPr>
        <w:t xml:space="preserve"> Rev</w:t>
      </w:r>
      <w:r w:rsidRPr="00DD4CB1">
        <w:rPr>
          <w:sz w:val="20"/>
          <w:szCs w:val="20"/>
        </w:rPr>
        <w:t xml:space="preserve">. </w:t>
      </w:r>
      <w:r w:rsidRPr="00DD4CB1">
        <w:rPr>
          <w:bCs/>
          <w:sz w:val="20"/>
          <w:szCs w:val="20"/>
        </w:rPr>
        <w:t>2008</w:t>
      </w:r>
      <w:r w:rsidRPr="00DD4CB1">
        <w:rPr>
          <w:sz w:val="20"/>
          <w:szCs w:val="20"/>
        </w:rPr>
        <w:t xml:space="preserve"> Apr </w:t>
      </w:r>
      <w:proofErr w:type="gramStart"/>
      <w:r w:rsidRPr="00DD4CB1">
        <w:rPr>
          <w:sz w:val="20"/>
          <w:szCs w:val="20"/>
        </w:rPr>
        <w:t>16;</w:t>
      </w:r>
      <w:proofErr w:type="gramEnd"/>
      <w:r w:rsidRPr="00DD4CB1">
        <w:rPr>
          <w:sz w:val="20"/>
          <w:szCs w:val="20"/>
        </w:rPr>
        <w:t xml:space="preserve">(2):CD006123. 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B807E4" w:rsidP="00FB4935">
      <w:pPr>
        <w:pStyle w:val="NoSpacing"/>
        <w:rPr>
          <w:sz w:val="20"/>
          <w:szCs w:val="20"/>
        </w:rPr>
      </w:pPr>
      <w:r w:rsidRPr="00A97554">
        <w:rPr>
          <w:b/>
          <w:bCs/>
          <w:sz w:val="20"/>
          <w:szCs w:val="20"/>
        </w:rPr>
        <w:t>*</w:t>
      </w:r>
      <w:r w:rsidR="00FB4935" w:rsidRPr="00DD4CB1">
        <w:rPr>
          <w:bCs/>
          <w:sz w:val="20"/>
          <w:szCs w:val="20"/>
        </w:rPr>
        <w:t>Katz-</w:t>
      </w:r>
      <w:proofErr w:type="spellStart"/>
      <w:r w:rsidR="00FB4935" w:rsidRPr="00DD4CB1">
        <w:rPr>
          <w:bCs/>
          <w:sz w:val="20"/>
          <w:szCs w:val="20"/>
        </w:rPr>
        <w:t>Leurer</w:t>
      </w:r>
      <w:proofErr w:type="spellEnd"/>
      <w:r w:rsidR="00FB4935" w:rsidRPr="00DD4CB1">
        <w:rPr>
          <w:sz w:val="20"/>
          <w:szCs w:val="20"/>
        </w:rPr>
        <w:t xml:space="preserve"> M, </w:t>
      </w:r>
      <w:proofErr w:type="spellStart"/>
      <w:r w:rsidR="00FB4935" w:rsidRPr="00DD4CB1">
        <w:rPr>
          <w:sz w:val="20"/>
          <w:szCs w:val="20"/>
        </w:rPr>
        <w:t>Carmeli</w:t>
      </w:r>
      <w:proofErr w:type="spellEnd"/>
      <w:r w:rsidR="00FB4935" w:rsidRPr="00DD4CB1">
        <w:rPr>
          <w:sz w:val="20"/>
          <w:szCs w:val="20"/>
        </w:rPr>
        <w:t xml:space="preserve"> E, </w:t>
      </w:r>
      <w:proofErr w:type="spellStart"/>
      <w:r w:rsidR="00FB4935" w:rsidRPr="00DD4CB1">
        <w:rPr>
          <w:sz w:val="20"/>
          <w:szCs w:val="20"/>
        </w:rPr>
        <w:t>Shochina</w:t>
      </w:r>
      <w:proofErr w:type="spellEnd"/>
      <w:r w:rsidR="00FB4935" w:rsidRPr="00DD4CB1">
        <w:rPr>
          <w:sz w:val="20"/>
          <w:szCs w:val="20"/>
        </w:rPr>
        <w:t xml:space="preserve"> M. T</w:t>
      </w:r>
      <w:hyperlink r:id="rId66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he effect of early aerobic training on independence six months post stroke.</w:t>
        </w:r>
      </w:hyperlink>
      <w:r w:rsidR="00FB4935" w:rsidRPr="00DD4CB1">
        <w:rPr>
          <w:sz w:val="20"/>
          <w:szCs w:val="20"/>
        </w:rPr>
        <w:t xml:space="preserve"> </w:t>
      </w:r>
      <w:proofErr w:type="spellStart"/>
      <w:r w:rsidR="00FB4935" w:rsidRPr="00BF6E71">
        <w:rPr>
          <w:rStyle w:val="jrnl"/>
          <w:i/>
          <w:sz w:val="20"/>
          <w:szCs w:val="20"/>
        </w:rPr>
        <w:t>Clin</w:t>
      </w:r>
      <w:proofErr w:type="spellEnd"/>
      <w:r w:rsidR="00FB4935" w:rsidRPr="00BF6E71">
        <w:rPr>
          <w:rStyle w:val="jrnl"/>
          <w:i/>
          <w:sz w:val="20"/>
          <w:szCs w:val="20"/>
        </w:rPr>
        <w:t xml:space="preserve"> </w:t>
      </w:r>
      <w:proofErr w:type="spellStart"/>
      <w:r w:rsidR="00FB4935" w:rsidRPr="00BF6E71">
        <w:rPr>
          <w:rStyle w:val="jrnl"/>
          <w:i/>
          <w:sz w:val="20"/>
          <w:szCs w:val="20"/>
        </w:rPr>
        <w:t>Rehabil</w:t>
      </w:r>
      <w:proofErr w:type="spellEnd"/>
      <w:r w:rsidR="00FB4935" w:rsidRPr="00BF6E71">
        <w:rPr>
          <w:i/>
          <w:sz w:val="20"/>
          <w:szCs w:val="20"/>
        </w:rPr>
        <w:t>.</w:t>
      </w:r>
      <w:r w:rsidR="00FB4935" w:rsidRPr="00DD4CB1">
        <w:rPr>
          <w:sz w:val="20"/>
          <w:szCs w:val="20"/>
        </w:rPr>
        <w:t xml:space="preserve"> </w:t>
      </w:r>
      <w:r w:rsidR="00FB4935" w:rsidRPr="00DD4CB1">
        <w:rPr>
          <w:bCs/>
          <w:sz w:val="20"/>
          <w:szCs w:val="20"/>
        </w:rPr>
        <w:t>2003</w:t>
      </w:r>
      <w:r w:rsidR="00FB4935" w:rsidRPr="00DD4CB1">
        <w:rPr>
          <w:sz w:val="20"/>
          <w:szCs w:val="20"/>
        </w:rPr>
        <w:t xml:space="preserve"> Nov</w:t>
      </w:r>
      <w:proofErr w:type="gramStart"/>
      <w:r w:rsidR="00FB4935" w:rsidRPr="00DD4CB1">
        <w:rPr>
          <w:sz w:val="20"/>
          <w:szCs w:val="20"/>
        </w:rPr>
        <w:t>;17</w:t>
      </w:r>
      <w:proofErr w:type="gramEnd"/>
      <w:r w:rsidR="00FB4935" w:rsidRPr="00DD4CB1">
        <w:rPr>
          <w:sz w:val="20"/>
          <w:szCs w:val="20"/>
        </w:rPr>
        <w:t>(7):735-41.</w:t>
      </w:r>
      <w:r w:rsidR="00A97554">
        <w:rPr>
          <w:sz w:val="20"/>
          <w:szCs w:val="20"/>
        </w:rPr>
        <w:t xml:space="preserve"> </w:t>
      </w:r>
      <w:r w:rsidR="00A97554" w:rsidRPr="00A97554">
        <w:rPr>
          <w:b/>
          <w:sz w:val="20"/>
          <w:szCs w:val="20"/>
        </w:rPr>
        <w:t>(</w:t>
      </w:r>
      <w:proofErr w:type="gramStart"/>
      <w:r w:rsidR="00A97554" w:rsidRPr="00A97554">
        <w:rPr>
          <w:b/>
          <w:sz w:val="20"/>
          <w:szCs w:val="20"/>
        </w:rPr>
        <w:t>used</w:t>
      </w:r>
      <w:proofErr w:type="gramEnd"/>
      <w:r w:rsidR="00A97554" w:rsidRPr="00A97554">
        <w:rPr>
          <w:b/>
          <w:sz w:val="20"/>
          <w:szCs w:val="20"/>
        </w:rPr>
        <w:t xml:space="preserve"> </w:t>
      </w:r>
      <w:proofErr w:type="spellStart"/>
      <w:r w:rsidR="00A97554" w:rsidRPr="00A97554">
        <w:rPr>
          <w:b/>
          <w:sz w:val="20"/>
          <w:szCs w:val="20"/>
        </w:rPr>
        <w:t>MotoMed</w:t>
      </w:r>
      <w:proofErr w:type="spellEnd"/>
      <w:r w:rsidR="00A97554" w:rsidRPr="00A97554">
        <w:rPr>
          <w:b/>
          <w:sz w:val="20"/>
          <w:szCs w:val="20"/>
        </w:rPr>
        <w:t xml:space="preserve"> for exercise testing)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r w:rsidRPr="00DD4CB1">
        <w:rPr>
          <w:bCs/>
          <w:sz w:val="20"/>
          <w:szCs w:val="20"/>
        </w:rPr>
        <w:t>Katz-</w:t>
      </w:r>
      <w:proofErr w:type="spellStart"/>
      <w:r w:rsidRPr="00DD4CB1">
        <w:rPr>
          <w:bCs/>
          <w:sz w:val="20"/>
          <w:szCs w:val="20"/>
        </w:rPr>
        <w:t>Leurer</w:t>
      </w:r>
      <w:proofErr w:type="spellEnd"/>
      <w:r w:rsidRPr="00DD4CB1">
        <w:rPr>
          <w:sz w:val="20"/>
          <w:szCs w:val="20"/>
        </w:rPr>
        <w:t xml:space="preserve"> M, </w:t>
      </w:r>
      <w:proofErr w:type="spellStart"/>
      <w:r w:rsidRPr="00DD4CB1">
        <w:rPr>
          <w:sz w:val="20"/>
          <w:szCs w:val="20"/>
        </w:rPr>
        <w:t>Shochina</w:t>
      </w:r>
      <w:proofErr w:type="spellEnd"/>
      <w:r w:rsidRPr="00DD4CB1">
        <w:rPr>
          <w:sz w:val="20"/>
          <w:szCs w:val="20"/>
        </w:rPr>
        <w:t xml:space="preserve"> M, </w:t>
      </w:r>
      <w:proofErr w:type="spellStart"/>
      <w:r w:rsidRPr="00DD4CB1">
        <w:rPr>
          <w:sz w:val="20"/>
          <w:szCs w:val="20"/>
        </w:rPr>
        <w:t>Carmeli</w:t>
      </w:r>
      <w:proofErr w:type="spellEnd"/>
      <w:r w:rsidRPr="00DD4CB1">
        <w:rPr>
          <w:sz w:val="20"/>
          <w:szCs w:val="20"/>
        </w:rPr>
        <w:t xml:space="preserve"> E, Friedlander Y. </w:t>
      </w:r>
      <w:hyperlink r:id="rId67" w:history="1">
        <w:r w:rsidRPr="00DD4CB1">
          <w:rPr>
            <w:rStyle w:val="Hyperlink"/>
            <w:color w:val="auto"/>
            <w:sz w:val="20"/>
            <w:szCs w:val="20"/>
            <w:u w:val="none"/>
          </w:rPr>
          <w:t>The influence of early aerobic training on the functional capacity in patients with cerebrovascular accident at the subacute stage.</w:t>
        </w:r>
      </w:hyperlink>
      <w:r w:rsidRPr="00DD4CB1">
        <w:rPr>
          <w:sz w:val="20"/>
          <w:szCs w:val="20"/>
        </w:rPr>
        <w:t xml:space="preserve"> </w:t>
      </w:r>
      <w:proofErr w:type="gramStart"/>
      <w:r w:rsidRPr="00BF6E71">
        <w:rPr>
          <w:rStyle w:val="jrnl"/>
          <w:i/>
          <w:sz w:val="20"/>
          <w:szCs w:val="20"/>
        </w:rPr>
        <w:t xml:space="preserve">Arch </w:t>
      </w:r>
      <w:proofErr w:type="spellStart"/>
      <w:r w:rsidRPr="00BF6E71">
        <w:rPr>
          <w:rStyle w:val="jrnl"/>
          <w:i/>
          <w:sz w:val="20"/>
          <w:szCs w:val="20"/>
        </w:rPr>
        <w:t>Phys</w:t>
      </w:r>
      <w:proofErr w:type="spellEnd"/>
      <w:r w:rsidRPr="00BF6E71">
        <w:rPr>
          <w:rStyle w:val="jrnl"/>
          <w:i/>
          <w:sz w:val="20"/>
          <w:szCs w:val="20"/>
        </w:rPr>
        <w:t xml:space="preserve"> Med </w:t>
      </w:r>
      <w:proofErr w:type="spellStart"/>
      <w:r w:rsidRPr="00BF6E71">
        <w:rPr>
          <w:rStyle w:val="jrnl"/>
          <w:i/>
          <w:sz w:val="20"/>
          <w:szCs w:val="20"/>
        </w:rPr>
        <w:t>Rehabil</w:t>
      </w:r>
      <w:proofErr w:type="spellEnd"/>
      <w:r w:rsidRPr="00DD4CB1">
        <w:rPr>
          <w:sz w:val="20"/>
          <w:szCs w:val="20"/>
        </w:rPr>
        <w:t>.</w:t>
      </w:r>
      <w:proofErr w:type="gramEnd"/>
      <w:r w:rsidRPr="00DD4CB1">
        <w:rPr>
          <w:sz w:val="20"/>
          <w:szCs w:val="20"/>
        </w:rPr>
        <w:t xml:space="preserve"> </w:t>
      </w:r>
      <w:r w:rsidRPr="00DD4CB1">
        <w:rPr>
          <w:bCs/>
          <w:sz w:val="20"/>
          <w:szCs w:val="20"/>
        </w:rPr>
        <w:t>2003</w:t>
      </w:r>
      <w:r w:rsidRPr="00DD4CB1">
        <w:rPr>
          <w:sz w:val="20"/>
          <w:szCs w:val="20"/>
        </w:rPr>
        <w:t xml:space="preserve"> Nov</w:t>
      </w:r>
      <w:proofErr w:type="gramStart"/>
      <w:r w:rsidRPr="00DD4CB1">
        <w:rPr>
          <w:sz w:val="20"/>
          <w:szCs w:val="20"/>
        </w:rPr>
        <w:t>;84</w:t>
      </w:r>
      <w:proofErr w:type="gramEnd"/>
      <w:r w:rsidRPr="00DD4CB1">
        <w:rPr>
          <w:sz w:val="20"/>
          <w:szCs w:val="20"/>
        </w:rPr>
        <w:t>(11):1609-14.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B807E4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hyperlink r:id="rId68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Kelly JO</w:t>
        </w:r>
      </w:hyperlink>
      <w:r w:rsidR="00FB4935" w:rsidRPr="00DD4CB1">
        <w:rPr>
          <w:sz w:val="20"/>
          <w:szCs w:val="20"/>
        </w:rPr>
        <w:t xml:space="preserve">, </w:t>
      </w:r>
      <w:hyperlink r:id="rId69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Kilbreath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SL</w:t>
        </w:r>
      </w:hyperlink>
      <w:r w:rsidR="00FB4935" w:rsidRPr="00DD4CB1">
        <w:rPr>
          <w:sz w:val="20"/>
          <w:szCs w:val="20"/>
        </w:rPr>
        <w:t xml:space="preserve">, </w:t>
      </w:r>
      <w:hyperlink r:id="rId70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Davis GM</w:t>
        </w:r>
      </w:hyperlink>
      <w:r w:rsidR="00FB4935" w:rsidRPr="00DD4CB1">
        <w:rPr>
          <w:sz w:val="20"/>
          <w:szCs w:val="20"/>
        </w:rPr>
        <w:t xml:space="preserve">, </w:t>
      </w:r>
      <w:hyperlink r:id="rId71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Zeman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B</w:t>
        </w:r>
      </w:hyperlink>
      <w:r w:rsidR="00FB4935" w:rsidRPr="00DD4CB1">
        <w:rPr>
          <w:sz w:val="20"/>
          <w:szCs w:val="20"/>
        </w:rPr>
        <w:t xml:space="preserve">, </w:t>
      </w:r>
      <w:hyperlink r:id="rId72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Raymond J</w:t>
        </w:r>
      </w:hyperlink>
      <w:r w:rsidR="00FB4935" w:rsidRPr="00DD4CB1">
        <w:rPr>
          <w:sz w:val="20"/>
          <w:szCs w:val="20"/>
        </w:rPr>
        <w:t xml:space="preserve">. </w:t>
      </w:r>
      <w:proofErr w:type="gramStart"/>
      <w:r w:rsidR="00FB4935" w:rsidRPr="00DD4CB1">
        <w:rPr>
          <w:sz w:val="20"/>
          <w:szCs w:val="20"/>
        </w:rPr>
        <w:t xml:space="preserve">Cardiorespiratory </w:t>
      </w:r>
      <w:r w:rsidR="00FB4935" w:rsidRPr="00DD4CB1">
        <w:rPr>
          <w:rStyle w:val="highlight"/>
          <w:sz w:val="20"/>
          <w:szCs w:val="20"/>
        </w:rPr>
        <w:t>fitness</w:t>
      </w:r>
      <w:r w:rsidR="00FB4935" w:rsidRPr="00DD4CB1">
        <w:rPr>
          <w:sz w:val="20"/>
          <w:szCs w:val="20"/>
        </w:rPr>
        <w:t xml:space="preserve"> and walking ability in subacute stroke patients.</w:t>
      </w:r>
      <w:proofErr w:type="gramEnd"/>
      <w:r w:rsidR="00FB4935" w:rsidRPr="00DD4CB1">
        <w:rPr>
          <w:sz w:val="20"/>
          <w:szCs w:val="20"/>
        </w:rPr>
        <w:t xml:space="preserve"> </w:t>
      </w:r>
      <w:hyperlink r:id="rId73" w:tooltip="Archives of physical medicine and rehabilitation." w:history="1">
        <w:proofErr w:type="gramStart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 xml:space="preserve">Arch </w:t>
        </w:r>
        <w:proofErr w:type="spellStart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>Phys</w:t>
        </w:r>
        <w:proofErr w:type="spellEnd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 xml:space="preserve"> Med </w:t>
        </w:r>
        <w:proofErr w:type="spellStart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>Rehabil</w:t>
        </w:r>
        <w:proofErr w:type="spellEnd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2003 Dec</w:t>
      </w:r>
      <w:proofErr w:type="gramStart"/>
      <w:r w:rsidR="00FB4935" w:rsidRPr="00DD4CB1">
        <w:rPr>
          <w:sz w:val="20"/>
          <w:szCs w:val="20"/>
        </w:rPr>
        <w:t>;84</w:t>
      </w:r>
      <w:proofErr w:type="gramEnd"/>
      <w:r w:rsidR="00FB4935" w:rsidRPr="00DD4CB1">
        <w:rPr>
          <w:sz w:val="20"/>
          <w:szCs w:val="20"/>
        </w:rPr>
        <w:t>(12):1780-5.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BF6E71" w:rsidRPr="00DD4CB1" w:rsidRDefault="00085AB7" w:rsidP="00BF6E71">
      <w:pPr>
        <w:pStyle w:val="NoSpacing"/>
        <w:rPr>
          <w:sz w:val="20"/>
          <w:szCs w:val="20"/>
        </w:rPr>
      </w:pPr>
      <w:hyperlink r:id="rId74" w:history="1">
        <w:proofErr w:type="spellStart"/>
        <w:proofErr w:type="gram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Kuys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S</w:t>
        </w:r>
      </w:hyperlink>
      <w:r w:rsidR="00FB4935" w:rsidRPr="00DD4CB1">
        <w:rPr>
          <w:sz w:val="20"/>
          <w:szCs w:val="20"/>
        </w:rPr>
        <w:t xml:space="preserve">, </w:t>
      </w:r>
      <w:hyperlink r:id="rId75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Brauer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S</w:t>
        </w:r>
      </w:hyperlink>
      <w:r w:rsidR="00FB4935" w:rsidRPr="00DD4CB1">
        <w:rPr>
          <w:sz w:val="20"/>
          <w:szCs w:val="20"/>
        </w:rPr>
        <w:t xml:space="preserve">, </w:t>
      </w:r>
      <w:hyperlink r:id="rId76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Ada L</w:t>
        </w:r>
      </w:hyperlink>
      <w:r w:rsidR="00FB4935" w:rsidRPr="00DD4CB1">
        <w:rPr>
          <w:sz w:val="20"/>
          <w:szCs w:val="20"/>
        </w:rPr>
        <w:t>.</w:t>
      </w:r>
      <w:proofErr w:type="gramEnd"/>
      <w:r w:rsidR="00FB4935" w:rsidRPr="00DD4CB1">
        <w:rPr>
          <w:sz w:val="20"/>
          <w:szCs w:val="20"/>
        </w:rPr>
        <w:t xml:space="preserve"> Routine physiotherapy does not induce a cardiorespiratory training effect post-stroke, regardless of walking ability. </w:t>
      </w:r>
      <w:hyperlink r:id="rId77" w:tooltip="Physiotherapy research international : the journal for researchers and clinicians in physical therapy." w:history="1">
        <w:proofErr w:type="spellStart"/>
        <w:r w:rsidR="00BF6E71" w:rsidRPr="00BF6E71">
          <w:rPr>
            <w:rStyle w:val="Hyperlink"/>
            <w:i/>
            <w:color w:val="auto"/>
            <w:sz w:val="20"/>
            <w:szCs w:val="20"/>
            <w:u w:val="none"/>
          </w:rPr>
          <w:t>Physiother</w:t>
        </w:r>
        <w:proofErr w:type="spellEnd"/>
        <w:r w:rsidR="00BF6E71" w:rsidRPr="00BF6E71">
          <w:rPr>
            <w:rStyle w:val="Hyperlink"/>
            <w:i/>
            <w:color w:val="auto"/>
            <w:sz w:val="20"/>
            <w:szCs w:val="20"/>
            <w:u w:val="none"/>
          </w:rPr>
          <w:t xml:space="preserve"> Res Int.</w:t>
        </w:r>
      </w:hyperlink>
      <w:r w:rsidR="00BF6E71" w:rsidRPr="00BF6E71">
        <w:rPr>
          <w:i/>
          <w:sz w:val="20"/>
          <w:szCs w:val="20"/>
        </w:rPr>
        <w:t xml:space="preserve"> </w:t>
      </w:r>
      <w:r w:rsidR="00BF6E71" w:rsidRPr="00DD4CB1">
        <w:rPr>
          <w:sz w:val="20"/>
          <w:szCs w:val="20"/>
        </w:rPr>
        <w:t>2006 Dec</w:t>
      </w:r>
      <w:proofErr w:type="gramStart"/>
      <w:r w:rsidR="00BF6E71" w:rsidRPr="00DD4CB1">
        <w:rPr>
          <w:sz w:val="20"/>
          <w:szCs w:val="20"/>
        </w:rPr>
        <w:t>;11</w:t>
      </w:r>
      <w:proofErr w:type="gramEnd"/>
      <w:r w:rsidR="00BF6E71" w:rsidRPr="00DD4CB1">
        <w:rPr>
          <w:sz w:val="20"/>
          <w:szCs w:val="20"/>
        </w:rPr>
        <w:t>(4):219-27.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r w:rsidRPr="00DD4CB1">
        <w:rPr>
          <w:bCs/>
          <w:sz w:val="20"/>
          <w:szCs w:val="20"/>
        </w:rPr>
        <w:t>MacKay-Lyons</w:t>
      </w:r>
      <w:r w:rsidRPr="00DD4CB1">
        <w:rPr>
          <w:sz w:val="20"/>
          <w:szCs w:val="20"/>
        </w:rPr>
        <w:t xml:space="preserve"> MJ, </w:t>
      </w:r>
      <w:proofErr w:type="spellStart"/>
      <w:r w:rsidRPr="00DD4CB1">
        <w:rPr>
          <w:sz w:val="20"/>
          <w:szCs w:val="20"/>
        </w:rPr>
        <w:t>Makrides</w:t>
      </w:r>
      <w:proofErr w:type="spellEnd"/>
      <w:r w:rsidRPr="00DD4CB1">
        <w:rPr>
          <w:sz w:val="20"/>
          <w:szCs w:val="20"/>
        </w:rPr>
        <w:t xml:space="preserve"> L. </w:t>
      </w:r>
      <w:hyperlink r:id="rId78" w:history="1">
        <w:r w:rsidRPr="00DD4CB1">
          <w:rPr>
            <w:rStyle w:val="Hyperlink"/>
            <w:color w:val="auto"/>
            <w:sz w:val="20"/>
            <w:szCs w:val="20"/>
            <w:u w:val="none"/>
          </w:rPr>
          <w:t>Cardiovascular stress during a contemporary stroke rehabilitation program: is the intensity adequate to induce a training effect?</w:t>
        </w:r>
      </w:hyperlink>
      <w:r w:rsidRPr="00DD4CB1">
        <w:rPr>
          <w:sz w:val="20"/>
          <w:szCs w:val="20"/>
        </w:rPr>
        <w:t xml:space="preserve"> </w:t>
      </w:r>
      <w:proofErr w:type="gramStart"/>
      <w:r w:rsidRPr="00BF6E71">
        <w:rPr>
          <w:rStyle w:val="jrnl"/>
          <w:i/>
          <w:sz w:val="20"/>
          <w:szCs w:val="20"/>
        </w:rPr>
        <w:t xml:space="preserve">Arch </w:t>
      </w:r>
      <w:proofErr w:type="spellStart"/>
      <w:r w:rsidRPr="00BF6E71">
        <w:rPr>
          <w:rStyle w:val="jrnl"/>
          <w:i/>
          <w:sz w:val="20"/>
          <w:szCs w:val="20"/>
        </w:rPr>
        <w:t>Phys</w:t>
      </w:r>
      <w:proofErr w:type="spellEnd"/>
      <w:r w:rsidRPr="00BF6E71">
        <w:rPr>
          <w:rStyle w:val="jrnl"/>
          <w:i/>
          <w:sz w:val="20"/>
          <w:szCs w:val="20"/>
        </w:rPr>
        <w:t xml:space="preserve"> Med </w:t>
      </w:r>
      <w:proofErr w:type="spellStart"/>
      <w:r w:rsidRPr="00BF6E71">
        <w:rPr>
          <w:rStyle w:val="jrnl"/>
          <w:i/>
          <w:sz w:val="20"/>
          <w:szCs w:val="20"/>
        </w:rPr>
        <w:t>Rehabil</w:t>
      </w:r>
      <w:proofErr w:type="spellEnd"/>
      <w:r w:rsidRPr="00DD4CB1">
        <w:rPr>
          <w:sz w:val="20"/>
          <w:szCs w:val="20"/>
        </w:rPr>
        <w:t>.</w:t>
      </w:r>
      <w:proofErr w:type="gramEnd"/>
      <w:r w:rsidRPr="00DD4CB1">
        <w:rPr>
          <w:sz w:val="20"/>
          <w:szCs w:val="20"/>
        </w:rPr>
        <w:t xml:space="preserve"> </w:t>
      </w:r>
      <w:r w:rsidRPr="00DD4CB1">
        <w:rPr>
          <w:bCs/>
          <w:sz w:val="20"/>
          <w:szCs w:val="20"/>
        </w:rPr>
        <w:t>2002</w:t>
      </w:r>
      <w:r w:rsidRPr="00DD4CB1">
        <w:rPr>
          <w:sz w:val="20"/>
          <w:szCs w:val="20"/>
        </w:rPr>
        <w:t xml:space="preserve"> Oct</w:t>
      </w:r>
      <w:proofErr w:type="gramStart"/>
      <w:r w:rsidRPr="00DD4CB1">
        <w:rPr>
          <w:sz w:val="20"/>
          <w:szCs w:val="20"/>
        </w:rPr>
        <w:t>;83</w:t>
      </w:r>
      <w:proofErr w:type="gramEnd"/>
      <w:r w:rsidRPr="00DD4CB1">
        <w:rPr>
          <w:sz w:val="20"/>
          <w:szCs w:val="20"/>
        </w:rPr>
        <w:t>(10):1378-83.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085AB7" w:rsidP="00FB4935">
      <w:pPr>
        <w:pStyle w:val="NoSpacing"/>
        <w:rPr>
          <w:sz w:val="20"/>
          <w:szCs w:val="20"/>
        </w:rPr>
      </w:pPr>
      <w:hyperlink r:id="rId79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Marzolini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S</w:t>
        </w:r>
      </w:hyperlink>
      <w:r w:rsidR="00FB4935" w:rsidRPr="00DD4CB1">
        <w:rPr>
          <w:sz w:val="20"/>
          <w:szCs w:val="20"/>
        </w:rPr>
        <w:t xml:space="preserve">, </w:t>
      </w:r>
      <w:hyperlink r:id="rId80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Tang A</w:t>
        </w:r>
      </w:hyperlink>
      <w:r w:rsidR="00FB4935" w:rsidRPr="00DD4CB1">
        <w:rPr>
          <w:sz w:val="20"/>
          <w:szCs w:val="20"/>
        </w:rPr>
        <w:t xml:space="preserve">, </w:t>
      </w:r>
      <w:hyperlink r:id="rId81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McIlroy W</w:t>
        </w:r>
      </w:hyperlink>
      <w:r w:rsidR="00FB4935" w:rsidRPr="00DD4CB1">
        <w:rPr>
          <w:sz w:val="20"/>
          <w:szCs w:val="20"/>
        </w:rPr>
        <w:t xml:space="preserve">, </w:t>
      </w:r>
      <w:hyperlink r:id="rId82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Oh PI</w:t>
        </w:r>
      </w:hyperlink>
      <w:r w:rsidR="00FB4935" w:rsidRPr="00DD4CB1">
        <w:rPr>
          <w:sz w:val="20"/>
          <w:szCs w:val="20"/>
        </w:rPr>
        <w:t xml:space="preserve">, </w:t>
      </w:r>
      <w:hyperlink r:id="rId83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Brooks D</w:t>
        </w:r>
      </w:hyperlink>
      <w:r w:rsidR="00FB4935" w:rsidRPr="00DD4CB1">
        <w:rPr>
          <w:sz w:val="20"/>
          <w:szCs w:val="20"/>
        </w:rPr>
        <w:t xml:space="preserve">. Outcomes in people after stroke attending an adapted cardiac rehabilitation exercise program: does time from stroke make a difference? </w:t>
      </w:r>
      <w:hyperlink r:id="rId84" w:tooltip="Journal of stroke and cerebrovascular diseases : the official journal of National Stroke Association." w:history="1"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 xml:space="preserve">J Stroke </w:t>
        </w:r>
        <w:proofErr w:type="spellStart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>Cerebrovasc</w:t>
        </w:r>
        <w:proofErr w:type="spellEnd"/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 xml:space="preserve"> Dis.</w:t>
        </w:r>
      </w:hyperlink>
      <w:r w:rsidR="00FB4935" w:rsidRPr="00BF6E71">
        <w:rPr>
          <w:i/>
          <w:sz w:val="20"/>
          <w:szCs w:val="20"/>
        </w:rPr>
        <w:t xml:space="preserve"> </w:t>
      </w:r>
      <w:r w:rsidR="00FB4935" w:rsidRPr="00DD4CB1">
        <w:rPr>
          <w:sz w:val="20"/>
          <w:szCs w:val="20"/>
        </w:rPr>
        <w:t>2014 Jul</w:t>
      </w:r>
      <w:proofErr w:type="gramStart"/>
      <w:r w:rsidR="00FB4935" w:rsidRPr="00DD4CB1">
        <w:rPr>
          <w:sz w:val="20"/>
          <w:szCs w:val="20"/>
        </w:rPr>
        <w:t>;23</w:t>
      </w:r>
      <w:proofErr w:type="gramEnd"/>
      <w:r w:rsidR="00FB4935" w:rsidRPr="00DD4CB1">
        <w:rPr>
          <w:sz w:val="20"/>
          <w:szCs w:val="20"/>
        </w:rPr>
        <w:t>(6):1648-56.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r w:rsidRPr="00DD4CB1">
        <w:rPr>
          <w:bCs/>
          <w:sz w:val="20"/>
          <w:szCs w:val="20"/>
        </w:rPr>
        <w:t>Mossberg</w:t>
      </w:r>
      <w:r w:rsidRPr="00DD4CB1">
        <w:rPr>
          <w:sz w:val="20"/>
          <w:szCs w:val="20"/>
        </w:rPr>
        <w:t xml:space="preserve"> KA, </w:t>
      </w:r>
      <w:proofErr w:type="spellStart"/>
      <w:r w:rsidRPr="00DD4CB1">
        <w:rPr>
          <w:sz w:val="20"/>
          <w:szCs w:val="20"/>
        </w:rPr>
        <w:t>Amonette</w:t>
      </w:r>
      <w:proofErr w:type="spellEnd"/>
      <w:r w:rsidRPr="00DD4CB1">
        <w:rPr>
          <w:sz w:val="20"/>
          <w:szCs w:val="20"/>
        </w:rPr>
        <w:t xml:space="preserve"> WE, </w:t>
      </w:r>
      <w:proofErr w:type="spellStart"/>
      <w:r w:rsidRPr="00DD4CB1">
        <w:rPr>
          <w:sz w:val="20"/>
          <w:szCs w:val="20"/>
        </w:rPr>
        <w:t>Masel</w:t>
      </w:r>
      <w:proofErr w:type="spellEnd"/>
      <w:r w:rsidRPr="00DD4CB1">
        <w:rPr>
          <w:sz w:val="20"/>
          <w:szCs w:val="20"/>
        </w:rPr>
        <w:t xml:space="preserve"> BE. </w:t>
      </w:r>
      <w:hyperlink r:id="rId85" w:history="1">
        <w:proofErr w:type="gramStart"/>
        <w:r w:rsidRPr="00DD4CB1">
          <w:rPr>
            <w:rStyle w:val="Hyperlink"/>
            <w:color w:val="auto"/>
            <w:sz w:val="20"/>
            <w:szCs w:val="20"/>
            <w:u w:val="none"/>
          </w:rPr>
          <w:t xml:space="preserve">Endurance training and cardiorespiratory conditioning after traumatic </w:t>
        </w:r>
        <w:r w:rsidRPr="00DD4CB1">
          <w:rPr>
            <w:rStyle w:val="Hyperlink"/>
            <w:bCs/>
            <w:color w:val="auto"/>
            <w:sz w:val="20"/>
            <w:szCs w:val="20"/>
            <w:u w:val="none"/>
          </w:rPr>
          <w:t>brain injury</w:t>
        </w:r>
        <w:r w:rsidRPr="00DD4CB1">
          <w:rPr>
            <w:rStyle w:val="Hyperlink"/>
            <w:color w:val="auto"/>
            <w:sz w:val="20"/>
            <w:szCs w:val="20"/>
            <w:u w:val="none"/>
          </w:rPr>
          <w:t>.</w:t>
        </w:r>
        <w:proofErr w:type="gramEnd"/>
      </w:hyperlink>
      <w:r w:rsidRPr="00DD4CB1">
        <w:rPr>
          <w:sz w:val="20"/>
          <w:szCs w:val="20"/>
        </w:rPr>
        <w:t xml:space="preserve"> </w:t>
      </w:r>
      <w:proofErr w:type="gramStart"/>
      <w:r w:rsidRPr="00BF6E71">
        <w:rPr>
          <w:rStyle w:val="jrnl"/>
          <w:i/>
          <w:sz w:val="20"/>
          <w:szCs w:val="20"/>
        </w:rPr>
        <w:t xml:space="preserve">J Head Trauma </w:t>
      </w:r>
      <w:proofErr w:type="spellStart"/>
      <w:r w:rsidRPr="00BF6E71">
        <w:rPr>
          <w:rStyle w:val="jrnl"/>
          <w:i/>
          <w:sz w:val="20"/>
          <w:szCs w:val="20"/>
        </w:rPr>
        <w:t>Rehabil</w:t>
      </w:r>
      <w:proofErr w:type="spellEnd"/>
      <w:r w:rsidRPr="00DD4CB1">
        <w:rPr>
          <w:sz w:val="20"/>
          <w:szCs w:val="20"/>
        </w:rPr>
        <w:t>.</w:t>
      </w:r>
      <w:proofErr w:type="gramEnd"/>
      <w:r w:rsidRPr="00DD4CB1">
        <w:rPr>
          <w:sz w:val="20"/>
          <w:szCs w:val="20"/>
        </w:rPr>
        <w:t xml:space="preserve"> </w:t>
      </w:r>
      <w:r w:rsidRPr="00DD4CB1">
        <w:rPr>
          <w:bCs/>
          <w:sz w:val="20"/>
          <w:szCs w:val="20"/>
        </w:rPr>
        <w:t>2010</w:t>
      </w:r>
      <w:r w:rsidRPr="00DD4CB1">
        <w:rPr>
          <w:sz w:val="20"/>
          <w:szCs w:val="20"/>
        </w:rPr>
        <w:t xml:space="preserve"> May-Jun</w:t>
      </w:r>
      <w:proofErr w:type="gramStart"/>
      <w:r w:rsidRPr="00DD4CB1">
        <w:rPr>
          <w:sz w:val="20"/>
          <w:szCs w:val="20"/>
        </w:rPr>
        <w:t>;25</w:t>
      </w:r>
      <w:proofErr w:type="gramEnd"/>
      <w:r w:rsidRPr="00DD4CB1">
        <w:rPr>
          <w:sz w:val="20"/>
          <w:szCs w:val="20"/>
        </w:rPr>
        <w:t xml:space="preserve">(3):173-83. 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FB4935" w:rsidP="00FB4935">
      <w:pPr>
        <w:pStyle w:val="NoSpacing"/>
        <w:rPr>
          <w:sz w:val="20"/>
          <w:szCs w:val="20"/>
        </w:rPr>
      </w:pPr>
      <w:r w:rsidRPr="00DD4CB1">
        <w:rPr>
          <w:bCs/>
          <w:sz w:val="20"/>
          <w:szCs w:val="20"/>
        </w:rPr>
        <w:t>Mossberg</w:t>
      </w:r>
      <w:r w:rsidRPr="00DD4CB1">
        <w:rPr>
          <w:sz w:val="20"/>
          <w:szCs w:val="20"/>
        </w:rPr>
        <w:t xml:space="preserve"> KA, Ayala D, Baker T, Heard J, </w:t>
      </w:r>
      <w:proofErr w:type="spellStart"/>
      <w:r w:rsidRPr="00DD4CB1">
        <w:rPr>
          <w:sz w:val="20"/>
          <w:szCs w:val="20"/>
        </w:rPr>
        <w:t>Masel</w:t>
      </w:r>
      <w:proofErr w:type="spellEnd"/>
      <w:r w:rsidRPr="00DD4CB1">
        <w:rPr>
          <w:sz w:val="20"/>
          <w:szCs w:val="20"/>
        </w:rPr>
        <w:t xml:space="preserve"> B. </w:t>
      </w:r>
      <w:hyperlink r:id="rId86" w:history="1">
        <w:r w:rsidRPr="00DD4CB1">
          <w:rPr>
            <w:rStyle w:val="Hyperlink"/>
            <w:color w:val="auto"/>
            <w:sz w:val="20"/>
            <w:szCs w:val="20"/>
            <w:u w:val="none"/>
          </w:rPr>
          <w:t xml:space="preserve">Aerobic capacity after traumatic </w:t>
        </w:r>
        <w:r w:rsidRPr="00DD4CB1">
          <w:rPr>
            <w:rStyle w:val="Hyperlink"/>
            <w:bCs/>
            <w:color w:val="auto"/>
            <w:sz w:val="20"/>
            <w:szCs w:val="20"/>
            <w:u w:val="none"/>
          </w:rPr>
          <w:t>brain injury</w:t>
        </w:r>
        <w:r w:rsidRPr="00DD4CB1">
          <w:rPr>
            <w:rStyle w:val="Hyperlink"/>
            <w:color w:val="auto"/>
            <w:sz w:val="20"/>
            <w:szCs w:val="20"/>
            <w:u w:val="none"/>
          </w:rPr>
          <w:t>: comparison with a nondisabled cohort.</w:t>
        </w:r>
      </w:hyperlink>
      <w:r w:rsidRPr="00DD4CB1">
        <w:rPr>
          <w:sz w:val="20"/>
          <w:szCs w:val="20"/>
        </w:rPr>
        <w:t xml:space="preserve"> </w:t>
      </w:r>
      <w:proofErr w:type="gramStart"/>
      <w:r w:rsidRPr="00BF6E71">
        <w:rPr>
          <w:rStyle w:val="jrnl"/>
          <w:i/>
          <w:sz w:val="20"/>
          <w:szCs w:val="20"/>
        </w:rPr>
        <w:t xml:space="preserve">Arch </w:t>
      </w:r>
      <w:proofErr w:type="spellStart"/>
      <w:r w:rsidRPr="00BF6E71">
        <w:rPr>
          <w:rStyle w:val="jrnl"/>
          <w:i/>
          <w:sz w:val="20"/>
          <w:szCs w:val="20"/>
        </w:rPr>
        <w:t>Phys</w:t>
      </w:r>
      <w:proofErr w:type="spellEnd"/>
      <w:r w:rsidRPr="00BF6E71">
        <w:rPr>
          <w:rStyle w:val="jrnl"/>
          <w:i/>
          <w:sz w:val="20"/>
          <w:szCs w:val="20"/>
        </w:rPr>
        <w:t xml:space="preserve"> Med </w:t>
      </w:r>
      <w:proofErr w:type="spellStart"/>
      <w:r w:rsidRPr="00BF6E71">
        <w:rPr>
          <w:rStyle w:val="jrnl"/>
          <w:i/>
          <w:sz w:val="20"/>
          <w:szCs w:val="20"/>
        </w:rPr>
        <w:t>Rehabil</w:t>
      </w:r>
      <w:proofErr w:type="spellEnd"/>
      <w:r w:rsidRPr="00DD4CB1">
        <w:rPr>
          <w:sz w:val="20"/>
          <w:szCs w:val="20"/>
        </w:rPr>
        <w:t>.</w:t>
      </w:r>
      <w:proofErr w:type="gramEnd"/>
      <w:r w:rsidRPr="00DD4CB1">
        <w:rPr>
          <w:sz w:val="20"/>
          <w:szCs w:val="20"/>
        </w:rPr>
        <w:t xml:space="preserve"> </w:t>
      </w:r>
      <w:r w:rsidRPr="00DD4CB1">
        <w:rPr>
          <w:bCs/>
          <w:sz w:val="20"/>
          <w:szCs w:val="20"/>
        </w:rPr>
        <w:t>2007</w:t>
      </w:r>
      <w:r w:rsidRPr="00DD4CB1">
        <w:rPr>
          <w:sz w:val="20"/>
          <w:szCs w:val="20"/>
        </w:rPr>
        <w:t xml:space="preserve"> Mar</w:t>
      </w:r>
      <w:proofErr w:type="gramStart"/>
      <w:r w:rsidRPr="00DD4CB1">
        <w:rPr>
          <w:sz w:val="20"/>
          <w:szCs w:val="20"/>
        </w:rPr>
        <w:t>;88</w:t>
      </w:r>
      <w:proofErr w:type="gramEnd"/>
      <w:r w:rsidRPr="00DD4CB1">
        <w:rPr>
          <w:sz w:val="20"/>
          <w:szCs w:val="20"/>
        </w:rPr>
        <w:t>(3):315-20.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085AB7" w:rsidP="00FB4935">
      <w:pPr>
        <w:pStyle w:val="NoSpacing"/>
        <w:rPr>
          <w:sz w:val="20"/>
          <w:szCs w:val="20"/>
        </w:rPr>
      </w:pPr>
      <w:hyperlink r:id="rId87" w:history="1">
        <w:r w:rsidR="00FB4935" w:rsidRPr="00DD4CB1">
          <w:rPr>
            <w:rStyle w:val="highlight"/>
            <w:sz w:val="20"/>
            <w:szCs w:val="20"/>
          </w:rPr>
          <w:t>Mossberg</w:t>
        </w:r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KA</w:t>
        </w:r>
      </w:hyperlink>
      <w:r w:rsidR="00FB4935" w:rsidRPr="00DD4CB1">
        <w:rPr>
          <w:sz w:val="20"/>
          <w:szCs w:val="20"/>
        </w:rPr>
        <w:t xml:space="preserve">, </w:t>
      </w:r>
      <w:hyperlink r:id="rId88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Greene BP</w:t>
        </w:r>
      </w:hyperlink>
      <w:r w:rsidR="00FB4935" w:rsidRPr="00DD4CB1">
        <w:rPr>
          <w:sz w:val="20"/>
          <w:szCs w:val="20"/>
        </w:rPr>
        <w:t xml:space="preserve">. Reliability of graded exercise testing after traumatic </w:t>
      </w:r>
      <w:r w:rsidR="00FB4935" w:rsidRPr="00DD4CB1">
        <w:rPr>
          <w:rStyle w:val="highlight"/>
          <w:sz w:val="20"/>
          <w:szCs w:val="20"/>
        </w:rPr>
        <w:t>brain injury</w:t>
      </w:r>
      <w:r w:rsidR="00FB4935" w:rsidRPr="00DD4CB1">
        <w:rPr>
          <w:sz w:val="20"/>
          <w:szCs w:val="20"/>
        </w:rPr>
        <w:t xml:space="preserve">: submaximal and peak responses. </w:t>
      </w:r>
      <w:hyperlink r:id="rId89" w:tooltip="American journal of physical medicine &amp; rehabilitation / Association of Academic Physiatrists.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Am J </w:t>
        </w:r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Phys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Med </w:t>
        </w:r>
        <w:proofErr w:type="spellStart"/>
        <w:proofErr w:type="gram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Rehabil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</w:t>
      </w:r>
      <w:r w:rsidR="00FB4935" w:rsidRPr="00DD4CB1">
        <w:rPr>
          <w:rStyle w:val="highlight"/>
          <w:sz w:val="20"/>
          <w:szCs w:val="20"/>
        </w:rPr>
        <w:t>2005</w:t>
      </w:r>
      <w:r w:rsidR="00FB4935" w:rsidRPr="00DD4CB1">
        <w:rPr>
          <w:sz w:val="20"/>
          <w:szCs w:val="20"/>
        </w:rPr>
        <w:t xml:space="preserve"> Jul</w:t>
      </w:r>
      <w:proofErr w:type="gramStart"/>
      <w:r w:rsidR="00FB4935" w:rsidRPr="00DD4CB1">
        <w:rPr>
          <w:sz w:val="20"/>
          <w:szCs w:val="20"/>
        </w:rPr>
        <w:t>;84</w:t>
      </w:r>
      <w:proofErr w:type="gramEnd"/>
      <w:r w:rsidR="00FB4935" w:rsidRPr="00DD4CB1">
        <w:rPr>
          <w:sz w:val="20"/>
          <w:szCs w:val="20"/>
        </w:rPr>
        <w:t>(7):492-500.</w:t>
      </w:r>
      <w:hyperlink r:id="rId90" w:history="1">
        <w:r w:rsidR="00FB4935" w:rsidRPr="00DD4CB1">
          <w:rPr>
            <w:sz w:val="20"/>
            <w:szCs w:val="20"/>
          </w:rPr>
          <w:t>Pang MY</w:t>
        </w:r>
      </w:hyperlink>
      <w:r w:rsidR="00FB4935" w:rsidRPr="00DD4CB1">
        <w:rPr>
          <w:sz w:val="20"/>
          <w:szCs w:val="20"/>
        </w:rPr>
        <w:t xml:space="preserve">, </w:t>
      </w:r>
      <w:hyperlink r:id="rId91" w:history="1">
        <w:proofErr w:type="spellStart"/>
        <w:r w:rsidR="00FB4935" w:rsidRPr="00DD4CB1">
          <w:rPr>
            <w:sz w:val="20"/>
            <w:szCs w:val="20"/>
          </w:rPr>
          <w:t>Eng</w:t>
        </w:r>
        <w:proofErr w:type="spellEnd"/>
        <w:r w:rsidR="00FB4935" w:rsidRPr="00DD4CB1">
          <w:rPr>
            <w:sz w:val="20"/>
            <w:szCs w:val="20"/>
          </w:rPr>
          <w:t xml:space="preserve"> JJ</w:t>
        </w:r>
      </w:hyperlink>
      <w:r w:rsidR="00FB4935" w:rsidRPr="00DD4CB1">
        <w:rPr>
          <w:sz w:val="20"/>
          <w:szCs w:val="20"/>
        </w:rPr>
        <w:t xml:space="preserve">, </w:t>
      </w:r>
      <w:hyperlink r:id="rId92" w:history="1">
        <w:r w:rsidR="00FB4935" w:rsidRPr="00DD4CB1">
          <w:rPr>
            <w:sz w:val="20"/>
            <w:szCs w:val="20"/>
          </w:rPr>
          <w:t>Dawson AS</w:t>
        </w:r>
      </w:hyperlink>
      <w:r w:rsidR="00FB4935" w:rsidRPr="00DD4CB1">
        <w:rPr>
          <w:sz w:val="20"/>
          <w:szCs w:val="20"/>
        </w:rPr>
        <w:t xml:space="preserve">, </w:t>
      </w:r>
      <w:hyperlink r:id="rId93" w:history="1">
        <w:proofErr w:type="spellStart"/>
        <w:r w:rsidR="00FB4935" w:rsidRPr="00DD4CB1">
          <w:rPr>
            <w:sz w:val="20"/>
            <w:szCs w:val="20"/>
          </w:rPr>
          <w:t>Gylfadóttir</w:t>
        </w:r>
        <w:proofErr w:type="spellEnd"/>
        <w:r w:rsidR="00FB4935" w:rsidRPr="00DD4CB1">
          <w:rPr>
            <w:sz w:val="20"/>
            <w:szCs w:val="20"/>
          </w:rPr>
          <w:t xml:space="preserve"> </w:t>
        </w:r>
        <w:proofErr w:type="spellStart"/>
        <w:r w:rsidR="00FB4935" w:rsidRPr="00DD4CB1">
          <w:rPr>
            <w:sz w:val="20"/>
            <w:szCs w:val="20"/>
          </w:rPr>
          <w:t>S</w:t>
        </w:r>
      </w:hyperlink>
      <w:r w:rsidR="00FB4935" w:rsidRPr="00DD4CB1">
        <w:rPr>
          <w:sz w:val="20"/>
          <w:szCs w:val="20"/>
        </w:rPr>
        <w:t>.</w:t>
      </w:r>
      <w:r w:rsidR="00FB4935" w:rsidRPr="00DD4CB1">
        <w:rPr>
          <w:bCs/>
          <w:kern w:val="36"/>
          <w:sz w:val="20"/>
          <w:szCs w:val="20"/>
        </w:rPr>
        <w:t>The</w:t>
      </w:r>
      <w:proofErr w:type="spellEnd"/>
      <w:r w:rsidR="00FB4935" w:rsidRPr="00DD4CB1">
        <w:rPr>
          <w:bCs/>
          <w:kern w:val="36"/>
          <w:sz w:val="20"/>
          <w:szCs w:val="20"/>
        </w:rPr>
        <w:t xml:space="preserve"> use of aerobic exercise training in improving aerobic capacity in individuals with stroke: a meta-analysis.</w:t>
      </w:r>
      <w:r w:rsidR="00FB4935" w:rsidRPr="00DD4CB1">
        <w:rPr>
          <w:sz w:val="20"/>
          <w:szCs w:val="20"/>
        </w:rPr>
        <w:t xml:space="preserve"> </w:t>
      </w:r>
      <w:hyperlink r:id="rId94" w:tooltip="Clinical rehabilitation." w:history="1">
        <w:proofErr w:type="spellStart"/>
        <w:r w:rsidR="00FB4935" w:rsidRPr="00BF6E71">
          <w:rPr>
            <w:i/>
            <w:sz w:val="20"/>
            <w:szCs w:val="20"/>
          </w:rPr>
          <w:t>Clin</w:t>
        </w:r>
        <w:proofErr w:type="spellEnd"/>
        <w:r w:rsidR="00FB4935" w:rsidRPr="00BF6E71">
          <w:rPr>
            <w:i/>
            <w:sz w:val="20"/>
            <w:szCs w:val="20"/>
          </w:rPr>
          <w:t xml:space="preserve"> </w:t>
        </w:r>
        <w:proofErr w:type="spellStart"/>
        <w:r w:rsidR="00FB4935" w:rsidRPr="00BF6E71">
          <w:rPr>
            <w:i/>
            <w:sz w:val="20"/>
            <w:szCs w:val="20"/>
          </w:rPr>
          <w:t>Rehabil</w:t>
        </w:r>
        <w:proofErr w:type="spellEnd"/>
        <w:r w:rsidR="00FB4935" w:rsidRPr="00DD4CB1">
          <w:rPr>
            <w:sz w:val="20"/>
            <w:szCs w:val="20"/>
          </w:rPr>
          <w:t>.</w:t>
        </w:r>
      </w:hyperlink>
      <w:r w:rsidR="00FB4935" w:rsidRPr="00DD4CB1">
        <w:rPr>
          <w:sz w:val="20"/>
          <w:szCs w:val="20"/>
        </w:rPr>
        <w:t xml:space="preserve"> 2006 Feb</w:t>
      </w:r>
      <w:proofErr w:type="gramStart"/>
      <w:r w:rsidR="00FB4935" w:rsidRPr="00DD4CB1">
        <w:rPr>
          <w:sz w:val="20"/>
          <w:szCs w:val="20"/>
        </w:rPr>
        <w:t>;20</w:t>
      </w:r>
      <w:proofErr w:type="gramEnd"/>
      <w:r w:rsidR="00FB4935" w:rsidRPr="00DD4CB1">
        <w:rPr>
          <w:sz w:val="20"/>
          <w:szCs w:val="20"/>
        </w:rPr>
        <w:t>(2):97-111.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A97554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hyperlink r:id="rId95" w:history="1">
        <w:r w:rsidR="00FB4935" w:rsidRPr="00DD4CB1">
          <w:rPr>
            <w:rStyle w:val="highlight"/>
            <w:sz w:val="20"/>
            <w:szCs w:val="20"/>
          </w:rPr>
          <w:t>Mossberg</w:t>
        </w:r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KA</w:t>
        </w:r>
      </w:hyperlink>
      <w:r w:rsidR="00FB4935" w:rsidRPr="00DD4CB1">
        <w:rPr>
          <w:sz w:val="20"/>
          <w:szCs w:val="20"/>
        </w:rPr>
        <w:t xml:space="preserve">, </w:t>
      </w:r>
      <w:hyperlink r:id="rId96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Kuna S</w:t>
        </w:r>
      </w:hyperlink>
      <w:r w:rsidR="00FB4935" w:rsidRPr="00DD4CB1">
        <w:rPr>
          <w:sz w:val="20"/>
          <w:szCs w:val="20"/>
        </w:rPr>
        <w:t xml:space="preserve">, </w:t>
      </w:r>
      <w:hyperlink r:id="rId97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Masel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B</w:t>
        </w:r>
      </w:hyperlink>
      <w:r w:rsidR="00FB4935" w:rsidRPr="00DD4CB1">
        <w:rPr>
          <w:sz w:val="20"/>
          <w:szCs w:val="20"/>
        </w:rPr>
        <w:t xml:space="preserve">. Ambulatory efficiency in persons with acquired brain injury after a rehabilitation intervention. </w:t>
      </w:r>
      <w:hyperlink r:id="rId98" w:tooltip="Brain injury." w:history="1">
        <w:r w:rsidR="00FB4935" w:rsidRPr="00BF6E71">
          <w:rPr>
            <w:rStyle w:val="highlight"/>
            <w:i/>
            <w:sz w:val="20"/>
            <w:szCs w:val="20"/>
          </w:rPr>
          <w:t>Brain Inj</w:t>
        </w:r>
        <w:r w:rsidR="00FB4935" w:rsidRPr="00BF6E71">
          <w:rPr>
            <w:rStyle w:val="Hyperlink"/>
            <w:i/>
            <w:color w:val="auto"/>
            <w:sz w:val="20"/>
            <w:szCs w:val="20"/>
            <w:u w:val="none"/>
          </w:rPr>
          <w:t>.</w:t>
        </w:r>
      </w:hyperlink>
      <w:r w:rsidR="00FB4935" w:rsidRPr="00BF6E71">
        <w:rPr>
          <w:i/>
          <w:sz w:val="20"/>
          <w:szCs w:val="20"/>
        </w:rPr>
        <w:t xml:space="preserve"> </w:t>
      </w:r>
      <w:r w:rsidR="00FB4935" w:rsidRPr="00DD4CB1">
        <w:rPr>
          <w:rStyle w:val="highlight"/>
          <w:sz w:val="20"/>
          <w:szCs w:val="20"/>
        </w:rPr>
        <w:t>2002</w:t>
      </w:r>
      <w:r w:rsidR="00FB4935" w:rsidRPr="00DD4CB1">
        <w:rPr>
          <w:sz w:val="20"/>
          <w:szCs w:val="20"/>
        </w:rPr>
        <w:t xml:space="preserve"> Sep</w:t>
      </w:r>
      <w:proofErr w:type="gramStart"/>
      <w:r w:rsidR="00FB4935" w:rsidRPr="00DD4CB1">
        <w:rPr>
          <w:sz w:val="20"/>
          <w:szCs w:val="20"/>
        </w:rPr>
        <w:t>;16</w:t>
      </w:r>
      <w:proofErr w:type="gramEnd"/>
      <w:r w:rsidR="00FB4935" w:rsidRPr="00DD4CB1">
        <w:rPr>
          <w:sz w:val="20"/>
          <w:szCs w:val="20"/>
        </w:rPr>
        <w:t>(9):789-97.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Default="00BF6E71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0B3542" w:rsidRPr="00DD4CB1">
        <w:rPr>
          <w:sz w:val="20"/>
          <w:szCs w:val="20"/>
        </w:rPr>
        <w:fldChar w:fldCharType="begin"/>
      </w:r>
      <w:r w:rsidR="000B3542" w:rsidRPr="00DD4CB1">
        <w:rPr>
          <w:sz w:val="20"/>
          <w:szCs w:val="20"/>
        </w:rPr>
        <w:instrText xml:space="preserve"> HYPERLINK "http://www.ncbi.nlm.nih.gov/pubmed/?term=Prout%20EC%5BAuthor%5D&amp;cauthor=true&amp;cauthor_uid=25541211" </w:instrText>
      </w:r>
      <w:r w:rsidR="000B3542" w:rsidRPr="00DD4CB1">
        <w:rPr>
          <w:sz w:val="20"/>
          <w:szCs w:val="20"/>
        </w:rPr>
        <w:fldChar w:fldCharType="separate"/>
      </w:r>
      <w:r w:rsidR="00FB4935" w:rsidRPr="00DD4CB1">
        <w:rPr>
          <w:sz w:val="20"/>
          <w:szCs w:val="20"/>
        </w:rPr>
        <w:t>Prout</w:t>
      </w:r>
      <w:proofErr w:type="spellEnd"/>
      <w:r w:rsidR="00FB4935" w:rsidRPr="00DD4CB1">
        <w:rPr>
          <w:sz w:val="20"/>
          <w:szCs w:val="20"/>
        </w:rPr>
        <w:t xml:space="preserve"> EC</w:t>
      </w:r>
      <w:r w:rsidR="000B3542" w:rsidRPr="00DD4CB1">
        <w:rPr>
          <w:sz w:val="20"/>
          <w:szCs w:val="20"/>
        </w:rPr>
        <w:fldChar w:fldCharType="end"/>
      </w:r>
      <w:r w:rsidR="00FB4935" w:rsidRPr="00DD4CB1">
        <w:rPr>
          <w:sz w:val="20"/>
          <w:szCs w:val="20"/>
        </w:rPr>
        <w:t xml:space="preserve">, </w:t>
      </w:r>
      <w:hyperlink r:id="rId99" w:history="1">
        <w:r w:rsidR="00FB4935" w:rsidRPr="00DD4CB1">
          <w:rPr>
            <w:sz w:val="20"/>
            <w:szCs w:val="20"/>
          </w:rPr>
          <w:t>Brooks D</w:t>
        </w:r>
      </w:hyperlink>
      <w:r w:rsidR="00FB4935" w:rsidRPr="00DD4CB1">
        <w:rPr>
          <w:sz w:val="20"/>
          <w:szCs w:val="20"/>
        </w:rPr>
        <w:t xml:space="preserve">, </w:t>
      </w:r>
      <w:hyperlink r:id="rId100" w:history="1">
        <w:r w:rsidR="00FB4935" w:rsidRPr="00DD4CB1">
          <w:rPr>
            <w:sz w:val="20"/>
            <w:szCs w:val="20"/>
          </w:rPr>
          <w:t>Mansfield A</w:t>
        </w:r>
      </w:hyperlink>
      <w:r w:rsidR="00FB4935" w:rsidRPr="00DD4CB1">
        <w:rPr>
          <w:sz w:val="20"/>
          <w:szCs w:val="20"/>
        </w:rPr>
        <w:t xml:space="preserve">, </w:t>
      </w:r>
      <w:hyperlink r:id="rId101" w:history="1">
        <w:r w:rsidR="00FB4935" w:rsidRPr="00DD4CB1">
          <w:rPr>
            <w:sz w:val="20"/>
            <w:szCs w:val="20"/>
          </w:rPr>
          <w:t>Bayley M</w:t>
        </w:r>
      </w:hyperlink>
      <w:r w:rsidR="00FB4935" w:rsidRPr="00DD4CB1">
        <w:rPr>
          <w:sz w:val="20"/>
          <w:szCs w:val="20"/>
        </w:rPr>
        <w:t xml:space="preserve">, </w:t>
      </w:r>
      <w:hyperlink r:id="rId102" w:history="1">
        <w:r w:rsidR="00FB4935" w:rsidRPr="00DD4CB1">
          <w:rPr>
            <w:sz w:val="20"/>
            <w:szCs w:val="20"/>
          </w:rPr>
          <w:t>McIlroy WE</w:t>
        </w:r>
      </w:hyperlink>
      <w:r w:rsidR="00FB4935" w:rsidRPr="00DD4CB1">
        <w:rPr>
          <w:sz w:val="20"/>
          <w:szCs w:val="20"/>
        </w:rPr>
        <w:t xml:space="preserve">. </w:t>
      </w:r>
      <w:proofErr w:type="gramStart"/>
      <w:r w:rsidR="00FB4935" w:rsidRPr="00DD4CB1">
        <w:rPr>
          <w:bCs/>
          <w:kern w:val="36"/>
          <w:sz w:val="20"/>
          <w:szCs w:val="20"/>
        </w:rPr>
        <w:t>Patient Characteristics That Influence Enrollment and Attendance in Aerobic Exercise Early After Stroke.</w:t>
      </w:r>
      <w:proofErr w:type="gramEnd"/>
      <w:r w:rsidR="00FB4935" w:rsidRPr="00DD4CB1">
        <w:rPr>
          <w:bCs/>
          <w:kern w:val="36"/>
          <w:sz w:val="20"/>
          <w:szCs w:val="20"/>
        </w:rPr>
        <w:t xml:space="preserve"> </w:t>
      </w:r>
      <w:hyperlink r:id="rId103" w:tooltip="Archives of physical medicine and rehabilitation." w:history="1">
        <w:proofErr w:type="gramStart"/>
        <w:r w:rsidR="00FB4935" w:rsidRPr="00BF6E71">
          <w:rPr>
            <w:i/>
            <w:sz w:val="20"/>
            <w:szCs w:val="20"/>
          </w:rPr>
          <w:t xml:space="preserve">Arch </w:t>
        </w:r>
        <w:proofErr w:type="spellStart"/>
        <w:r w:rsidR="00FB4935" w:rsidRPr="00BF6E71">
          <w:rPr>
            <w:i/>
            <w:sz w:val="20"/>
            <w:szCs w:val="20"/>
          </w:rPr>
          <w:t>Phys</w:t>
        </w:r>
        <w:proofErr w:type="spellEnd"/>
        <w:r w:rsidR="00FB4935" w:rsidRPr="00BF6E71">
          <w:rPr>
            <w:i/>
            <w:sz w:val="20"/>
            <w:szCs w:val="20"/>
          </w:rPr>
          <w:t xml:space="preserve"> Med </w:t>
        </w:r>
        <w:proofErr w:type="spellStart"/>
        <w:r w:rsidR="00FB4935" w:rsidRPr="00BF6E71">
          <w:rPr>
            <w:i/>
            <w:sz w:val="20"/>
            <w:szCs w:val="20"/>
          </w:rPr>
          <w:t>Rehabil</w:t>
        </w:r>
        <w:proofErr w:type="spellEnd"/>
        <w:r w:rsidR="00FB4935" w:rsidRPr="00BF6E71">
          <w:rPr>
            <w:i/>
            <w:sz w:val="20"/>
            <w:szCs w:val="20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2015 May</w:t>
      </w:r>
      <w:proofErr w:type="gramStart"/>
      <w:r w:rsidR="00FB4935" w:rsidRPr="00DD4CB1">
        <w:rPr>
          <w:sz w:val="20"/>
          <w:szCs w:val="20"/>
        </w:rPr>
        <w:t>;96</w:t>
      </w:r>
      <w:proofErr w:type="gramEnd"/>
      <w:r w:rsidR="00FB4935" w:rsidRPr="00DD4CB1">
        <w:rPr>
          <w:sz w:val="20"/>
          <w:szCs w:val="20"/>
        </w:rPr>
        <w:t>(5):823-830.</w:t>
      </w:r>
    </w:p>
    <w:p w:rsidR="00BF6E71" w:rsidRPr="00DD4CB1" w:rsidRDefault="00BF6E71" w:rsidP="00FB4935">
      <w:pPr>
        <w:pStyle w:val="NoSpacing"/>
        <w:rPr>
          <w:sz w:val="20"/>
          <w:szCs w:val="20"/>
        </w:rPr>
      </w:pPr>
    </w:p>
    <w:p w:rsidR="00FB4935" w:rsidRPr="00DD4CB1" w:rsidRDefault="00BF6E71" w:rsidP="00FB49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hyperlink r:id="rId104" w:history="1">
        <w:r w:rsidR="00FB4935" w:rsidRPr="00DD4CB1">
          <w:rPr>
            <w:sz w:val="20"/>
            <w:szCs w:val="20"/>
          </w:rPr>
          <w:t>Tang A</w:t>
        </w:r>
      </w:hyperlink>
      <w:r w:rsidR="00FB4935" w:rsidRPr="00DD4CB1">
        <w:rPr>
          <w:sz w:val="20"/>
          <w:szCs w:val="20"/>
        </w:rPr>
        <w:t xml:space="preserve">, </w:t>
      </w:r>
      <w:hyperlink r:id="rId105" w:history="1">
        <w:r w:rsidR="00FB4935" w:rsidRPr="00DD4CB1">
          <w:rPr>
            <w:sz w:val="20"/>
            <w:szCs w:val="20"/>
          </w:rPr>
          <w:t>Sibley KM</w:t>
        </w:r>
      </w:hyperlink>
      <w:r w:rsidR="00FB4935" w:rsidRPr="00DD4CB1">
        <w:rPr>
          <w:sz w:val="20"/>
          <w:szCs w:val="20"/>
        </w:rPr>
        <w:t xml:space="preserve">, </w:t>
      </w:r>
      <w:hyperlink r:id="rId106" w:history="1">
        <w:r w:rsidR="00FB4935" w:rsidRPr="00DD4CB1">
          <w:rPr>
            <w:sz w:val="20"/>
            <w:szCs w:val="20"/>
          </w:rPr>
          <w:t>Thomas SG</w:t>
        </w:r>
      </w:hyperlink>
      <w:r w:rsidR="00FB4935" w:rsidRPr="00DD4CB1">
        <w:rPr>
          <w:sz w:val="20"/>
          <w:szCs w:val="20"/>
        </w:rPr>
        <w:t xml:space="preserve">, </w:t>
      </w:r>
      <w:hyperlink r:id="rId107" w:history="1">
        <w:r w:rsidR="00FB4935" w:rsidRPr="00DD4CB1">
          <w:rPr>
            <w:sz w:val="20"/>
            <w:szCs w:val="20"/>
          </w:rPr>
          <w:t>Bayley MT</w:t>
        </w:r>
      </w:hyperlink>
      <w:r w:rsidR="00FB4935" w:rsidRPr="00DD4CB1">
        <w:rPr>
          <w:sz w:val="20"/>
          <w:szCs w:val="20"/>
        </w:rPr>
        <w:t xml:space="preserve">, </w:t>
      </w:r>
      <w:hyperlink r:id="rId108" w:history="1">
        <w:r w:rsidR="00FB4935" w:rsidRPr="00DD4CB1">
          <w:rPr>
            <w:sz w:val="20"/>
            <w:szCs w:val="20"/>
          </w:rPr>
          <w:t>Richardson D</w:t>
        </w:r>
      </w:hyperlink>
      <w:r w:rsidR="00FB4935" w:rsidRPr="00DD4CB1">
        <w:rPr>
          <w:sz w:val="20"/>
          <w:szCs w:val="20"/>
        </w:rPr>
        <w:t xml:space="preserve">, </w:t>
      </w:r>
      <w:hyperlink r:id="rId109" w:history="1">
        <w:r w:rsidR="00FB4935" w:rsidRPr="00DD4CB1">
          <w:rPr>
            <w:sz w:val="20"/>
            <w:szCs w:val="20"/>
          </w:rPr>
          <w:t>McIlroy WE</w:t>
        </w:r>
      </w:hyperlink>
      <w:r w:rsidR="00FB4935" w:rsidRPr="00DD4CB1">
        <w:rPr>
          <w:sz w:val="20"/>
          <w:szCs w:val="20"/>
        </w:rPr>
        <w:t xml:space="preserve">, </w:t>
      </w:r>
      <w:hyperlink r:id="rId110" w:history="1">
        <w:r w:rsidR="00FB4935" w:rsidRPr="00DD4CB1">
          <w:rPr>
            <w:sz w:val="20"/>
            <w:szCs w:val="20"/>
          </w:rPr>
          <w:t>Brooks D</w:t>
        </w:r>
      </w:hyperlink>
      <w:r w:rsidR="00FB4935" w:rsidRPr="00DD4CB1">
        <w:rPr>
          <w:sz w:val="20"/>
          <w:szCs w:val="20"/>
        </w:rPr>
        <w:t xml:space="preserve">. </w:t>
      </w:r>
      <w:r w:rsidR="00FB4935" w:rsidRPr="00DD4CB1">
        <w:rPr>
          <w:bCs/>
          <w:kern w:val="36"/>
          <w:sz w:val="20"/>
          <w:szCs w:val="20"/>
        </w:rPr>
        <w:t>Effects of an aerobic exercise program on aerobic capacity, spatiotemporal gait parameters, and functional capacity in subacute stroke.</w:t>
      </w:r>
      <w:r w:rsidR="00FB4935" w:rsidRPr="00DD4CB1">
        <w:rPr>
          <w:sz w:val="20"/>
          <w:szCs w:val="20"/>
        </w:rPr>
        <w:t xml:space="preserve"> </w:t>
      </w:r>
      <w:hyperlink r:id="rId111" w:tooltip="Neurorehabilitation and neural repair." w:history="1">
        <w:proofErr w:type="spellStart"/>
        <w:proofErr w:type="gramStart"/>
        <w:r w:rsidR="00FB4935" w:rsidRPr="00BF6E71">
          <w:rPr>
            <w:i/>
            <w:sz w:val="20"/>
            <w:szCs w:val="20"/>
          </w:rPr>
          <w:t>Neurorehabil</w:t>
        </w:r>
        <w:proofErr w:type="spellEnd"/>
        <w:r w:rsidR="00FB4935" w:rsidRPr="00BF6E71">
          <w:rPr>
            <w:i/>
            <w:sz w:val="20"/>
            <w:szCs w:val="20"/>
          </w:rPr>
          <w:t xml:space="preserve"> Neural Repair</w:t>
        </w:r>
        <w:r w:rsidR="00FB4935" w:rsidRPr="00DD4CB1">
          <w:rPr>
            <w:sz w:val="20"/>
            <w:szCs w:val="20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2009 May</w:t>
      </w:r>
      <w:proofErr w:type="gramStart"/>
      <w:r w:rsidR="00FB4935" w:rsidRPr="00DD4CB1">
        <w:rPr>
          <w:sz w:val="20"/>
          <w:szCs w:val="20"/>
        </w:rPr>
        <w:t>;23</w:t>
      </w:r>
      <w:proofErr w:type="gramEnd"/>
      <w:r w:rsidR="00FB4935" w:rsidRPr="00DD4CB1">
        <w:rPr>
          <w:sz w:val="20"/>
          <w:szCs w:val="20"/>
        </w:rPr>
        <w:t>(4):398-406.</w:t>
      </w:r>
    </w:p>
    <w:p w:rsidR="00FB4935" w:rsidRPr="00DD4CB1" w:rsidRDefault="00FB4935" w:rsidP="00FB4935">
      <w:pPr>
        <w:pStyle w:val="NoSpacing"/>
        <w:rPr>
          <w:sz w:val="20"/>
          <w:szCs w:val="20"/>
        </w:rPr>
      </w:pPr>
    </w:p>
    <w:p w:rsidR="00FB4935" w:rsidRPr="00DD4CB1" w:rsidRDefault="00085AB7" w:rsidP="00FB4935">
      <w:pPr>
        <w:pStyle w:val="NoSpacing"/>
        <w:rPr>
          <w:sz w:val="20"/>
          <w:szCs w:val="20"/>
        </w:rPr>
      </w:pPr>
      <w:hyperlink r:id="rId112" w:history="1">
        <w:proofErr w:type="gram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van</w:t>
        </w:r>
        <w:proofErr w:type="gram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de Port IG</w:t>
        </w:r>
      </w:hyperlink>
      <w:r w:rsidR="00FB4935" w:rsidRPr="00DD4CB1">
        <w:rPr>
          <w:sz w:val="20"/>
          <w:szCs w:val="20"/>
        </w:rPr>
        <w:t xml:space="preserve">, </w:t>
      </w:r>
      <w:hyperlink r:id="rId113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Wood-</w:t>
        </w:r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Dauphinee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S</w:t>
        </w:r>
      </w:hyperlink>
      <w:r w:rsidR="00FB4935" w:rsidRPr="00DD4CB1">
        <w:rPr>
          <w:sz w:val="20"/>
          <w:szCs w:val="20"/>
        </w:rPr>
        <w:t xml:space="preserve">, </w:t>
      </w:r>
      <w:hyperlink r:id="rId114" w:history="1"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Lindeman E</w:t>
        </w:r>
      </w:hyperlink>
      <w:r w:rsidR="00FB4935" w:rsidRPr="00DD4CB1">
        <w:rPr>
          <w:sz w:val="20"/>
          <w:szCs w:val="20"/>
        </w:rPr>
        <w:t xml:space="preserve">, </w:t>
      </w:r>
      <w:hyperlink r:id="rId115" w:history="1">
        <w:proofErr w:type="spellStart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>Kwakkel</w:t>
        </w:r>
        <w:proofErr w:type="spellEnd"/>
        <w:r w:rsidR="00FB4935" w:rsidRPr="00DD4CB1">
          <w:rPr>
            <w:rStyle w:val="Hyperlink"/>
            <w:color w:val="auto"/>
            <w:sz w:val="20"/>
            <w:szCs w:val="20"/>
            <w:u w:val="none"/>
          </w:rPr>
          <w:t xml:space="preserve"> G</w:t>
        </w:r>
      </w:hyperlink>
      <w:r w:rsidR="00FB4935" w:rsidRPr="00DD4CB1">
        <w:rPr>
          <w:sz w:val="20"/>
          <w:szCs w:val="20"/>
        </w:rPr>
        <w:t xml:space="preserve">. Effects of exercise training programs on walking competency after stroke: a systematic review. </w:t>
      </w:r>
      <w:hyperlink r:id="rId116" w:tooltip="American journal of physical medicine &amp; rehabilitation / Association of Academic Physiatrists." w:history="1"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Am J </w:t>
        </w:r>
        <w:proofErr w:type="spell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Phys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 xml:space="preserve"> Med </w:t>
        </w:r>
        <w:proofErr w:type="spellStart"/>
        <w:proofErr w:type="gramStart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Rehabil</w:t>
        </w:r>
        <w:proofErr w:type="spellEnd"/>
        <w:r w:rsidR="00FB4935" w:rsidRPr="00DD4CB1">
          <w:rPr>
            <w:rStyle w:val="Hyperlink"/>
            <w:i/>
            <w:color w:val="auto"/>
            <w:sz w:val="20"/>
            <w:szCs w:val="20"/>
            <w:u w:val="none"/>
          </w:rPr>
          <w:t>.</w:t>
        </w:r>
        <w:proofErr w:type="gramEnd"/>
      </w:hyperlink>
      <w:r w:rsidR="00FB4935" w:rsidRPr="00DD4CB1">
        <w:rPr>
          <w:sz w:val="20"/>
          <w:szCs w:val="20"/>
        </w:rPr>
        <w:t xml:space="preserve"> 2007 Nov</w:t>
      </w:r>
      <w:proofErr w:type="gramStart"/>
      <w:r w:rsidR="00FB4935" w:rsidRPr="00DD4CB1">
        <w:rPr>
          <w:sz w:val="20"/>
          <w:szCs w:val="20"/>
        </w:rPr>
        <w:t>;86</w:t>
      </w:r>
      <w:proofErr w:type="gramEnd"/>
      <w:r w:rsidR="00FB4935" w:rsidRPr="00DD4CB1">
        <w:rPr>
          <w:sz w:val="20"/>
          <w:szCs w:val="20"/>
        </w:rPr>
        <w:t>(11):935-51.</w:t>
      </w:r>
    </w:p>
    <w:p w:rsidR="00FB4935" w:rsidRPr="00DD4CB1" w:rsidRDefault="00FB4935" w:rsidP="00DA1B09">
      <w:pPr>
        <w:pStyle w:val="NoSpacing"/>
        <w:rPr>
          <w:b/>
          <w:sz w:val="20"/>
          <w:szCs w:val="20"/>
        </w:rPr>
      </w:pPr>
    </w:p>
    <w:sectPr w:rsidR="00FB4935" w:rsidRPr="00DD4CB1">
      <w:footerReference w:type="default" r:id="rId1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B7" w:rsidRDefault="00085AB7" w:rsidP="001052FF">
      <w:pPr>
        <w:spacing w:after="0" w:line="240" w:lineRule="auto"/>
      </w:pPr>
      <w:r>
        <w:separator/>
      </w:r>
    </w:p>
  </w:endnote>
  <w:endnote w:type="continuationSeparator" w:id="0">
    <w:p w:rsidR="00085AB7" w:rsidRDefault="00085AB7" w:rsidP="0010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7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2FF" w:rsidRDefault="00105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2FF" w:rsidRDefault="00105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B7" w:rsidRDefault="00085AB7" w:rsidP="001052FF">
      <w:pPr>
        <w:spacing w:after="0" w:line="240" w:lineRule="auto"/>
      </w:pPr>
      <w:r>
        <w:separator/>
      </w:r>
    </w:p>
  </w:footnote>
  <w:footnote w:type="continuationSeparator" w:id="0">
    <w:p w:rsidR="00085AB7" w:rsidRDefault="00085AB7" w:rsidP="0010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A4"/>
    <w:multiLevelType w:val="hybridMultilevel"/>
    <w:tmpl w:val="C3C4D1DC"/>
    <w:lvl w:ilvl="0" w:tplc="B16636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F17BC"/>
    <w:multiLevelType w:val="hybridMultilevel"/>
    <w:tmpl w:val="81E487E6"/>
    <w:lvl w:ilvl="0" w:tplc="B16636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64559"/>
    <w:multiLevelType w:val="hybridMultilevel"/>
    <w:tmpl w:val="697298DC"/>
    <w:lvl w:ilvl="0" w:tplc="D39EC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8A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A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22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40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8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29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EA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22FDF"/>
    <w:multiLevelType w:val="hybridMultilevel"/>
    <w:tmpl w:val="7F402296"/>
    <w:lvl w:ilvl="0" w:tplc="2410F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84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88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8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2A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2F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E7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CF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84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53537"/>
    <w:multiLevelType w:val="hybridMultilevel"/>
    <w:tmpl w:val="7834F184"/>
    <w:lvl w:ilvl="0" w:tplc="FD60E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4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6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02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69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CF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4D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40F8A"/>
    <w:multiLevelType w:val="hybridMultilevel"/>
    <w:tmpl w:val="98C897C0"/>
    <w:lvl w:ilvl="0" w:tplc="055AB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26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5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06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26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4E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60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67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C9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6493E"/>
    <w:multiLevelType w:val="hybridMultilevel"/>
    <w:tmpl w:val="22EC0F36"/>
    <w:lvl w:ilvl="0" w:tplc="C6C04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26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C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65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C6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6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D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47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A7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C46F0"/>
    <w:multiLevelType w:val="hybridMultilevel"/>
    <w:tmpl w:val="726613C8"/>
    <w:lvl w:ilvl="0" w:tplc="5DE24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66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6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E3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68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1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62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68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645A3"/>
    <w:multiLevelType w:val="hybridMultilevel"/>
    <w:tmpl w:val="6750E43C"/>
    <w:lvl w:ilvl="0" w:tplc="7812A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5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2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87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2A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C7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4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1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8B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73875"/>
    <w:multiLevelType w:val="hybridMultilevel"/>
    <w:tmpl w:val="87A2C706"/>
    <w:lvl w:ilvl="0" w:tplc="B1663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773A"/>
    <w:multiLevelType w:val="hybridMultilevel"/>
    <w:tmpl w:val="7DC8EBBA"/>
    <w:lvl w:ilvl="0" w:tplc="CFE2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AF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D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85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A5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D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28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AC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CE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E1B60"/>
    <w:multiLevelType w:val="hybridMultilevel"/>
    <w:tmpl w:val="B41E6230"/>
    <w:lvl w:ilvl="0" w:tplc="3E8AA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65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CE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EC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A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ED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6E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02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A1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60FC0"/>
    <w:multiLevelType w:val="hybridMultilevel"/>
    <w:tmpl w:val="B36847B0"/>
    <w:lvl w:ilvl="0" w:tplc="B16636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37020"/>
    <w:multiLevelType w:val="hybridMultilevel"/>
    <w:tmpl w:val="BC3CF6D2"/>
    <w:lvl w:ilvl="0" w:tplc="5F92C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1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21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E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C0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C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D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4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2A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5636E"/>
    <w:multiLevelType w:val="hybridMultilevel"/>
    <w:tmpl w:val="99389AB8"/>
    <w:lvl w:ilvl="0" w:tplc="F474A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A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25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62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2C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29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E6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45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4C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A56BE"/>
    <w:multiLevelType w:val="hybridMultilevel"/>
    <w:tmpl w:val="FEFCA34A"/>
    <w:lvl w:ilvl="0" w:tplc="B16636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8F4699"/>
    <w:multiLevelType w:val="hybridMultilevel"/>
    <w:tmpl w:val="1CD2FFC2"/>
    <w:lvl w:ilvl="0" w:tplc="42F04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F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6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B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C1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E6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E8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41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D7D8C"/>
    <w:multiLevelType w:val="hybridMultilevel"/>
    <w:tmpl w:val="5B8C843A"/>
    <w:lvl w:ilvl="0" w:tplc="3FCAB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C1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A7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44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7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21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AF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4D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606B4"/>
    <w:multiLevelType w:val="hybridMultilevel"/>
    <w:tmpl w:val="A81A8B30"/>
    <w:lvl w:ilvl="0" w:tplc="1610D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0E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A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A8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A5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CF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2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EF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E0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B1443"/>
    <w:multiLevelType w:val="hybridMultilevel"/>
    <w:tmpl w:val="24F2DE66"/>
    <w:lvl w:ilvl="0" w:tplc="B1663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72152"/>
    <w:multiLevelType w:val="hybridMultilevel"/>
    <w:tmpl w:val="2222EBFC"/>
    <w:lvl w:ilvl="0" w:tplc="A066D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5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A0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B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E3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0E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6F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04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F3C1A"/>
    <w:multiLevelType w:val="hybridMultilevel"/>
    <w:tmpl w:val="0244665E"/>
    <w:lvl w:ilvl="0" w:tplc="B1663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CA7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CB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07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E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81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28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A0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8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F2C38"/>
    <w:multiLevelType w:val="hybridMultilevel"/>
    <w:tmpl w:val="4154A51E"/>
    <w:lvl w:ilvl="0" w:tplc="DA0228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1E137A">
      <w:start w:val="208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7086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58EC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A2B6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9ADC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AC10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E46C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D89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6B433A"/>
    <w:multiLevelType w:val="hybridMultilevel"/>
    <w:tmpl w:val="775A4800"/>
    <w:lvl w:ilvl="0" w:tplc="B16636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15575B"/>
    <w:multiLevelType w:val="hybridMultilevel"/>
    <w:tmpl w:val="FEF2584E"/>
    <w:lvl w:ilvl="0" w:tplc="1CBC9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E8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C0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2B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EE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81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2B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26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A2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208FE"/>
    <w:multiLevelType w:val="hybridMultilevel"/>
    <w:tmpl w:val="4080E994"/>
    <w:lvl w:ilvl="0" w:tplc="B16636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B46EE2"/>
    <w:multiLevelType w:val="hybridMultilevel"/>
    <w:tmpl w:val="295288A4"/>
    <w:lvl w:ilvl="0" w:tplc="5C047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4B150">
      <w:start w:val="7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E7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7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0E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A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C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61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A564FC"/>
    <w:multiLevelType w:val="hybridMultilevel"/>
    <w:tmpl w:val="BA562884"/>
    <w:lvl w:ilvl="0" w:tplc="B7EC5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6168">
      <w:start w:val="7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01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0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03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5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EE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CE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959EB"/>
    <w:multiLevelType w:val="hybridMultilevel"/>
    <w:tmpl w:val="B5A4D51E"/>
    <w:lvl w:ilvl="0" w:tplc="9F7610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9A3D2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AEF2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F2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7CD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8DAD7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2842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AE92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4696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7"/>
  </w:num>
  <w:num w:numId="5">
    <w:abstractNumId w:val="5"/>
  </w:num>
  <w:num w:numId="6">
    <w:abstractNumId w:val="22"/>
  </w:num>
  <w:num w:numId="7">
    <w:abstractNumId w:val="17"/>
  </w:num>
  <w:num w:numId="8">
    <w:abstractNumId w:val="16"/>
  </w:num>
  <w:num w:numId="9">
    <w:abstractNumId w:val="7"/>
  </w:num>
  <w:num w:numId="10">
    <w:abstractNumId w:val="4"/>
  </w:num>
  <w:num w:numId="11">
    <w:abstractNumId w:val="6"/>
  </w:num>
  <w:num w:numId="12">
    <w:abstractNumId w:val="24"/>
  </w:num>
  <w:num w:numId="13">
    <w:abstractNumId w:val="13"/>
  </w:num>
  <w:num w:numId="14">
    <w:abstractNumId w:val="8"/>
  </w:num>
  <w:num w:numId="15">
    <w:abstractNumId w:val="10"/>
  </w:num>
  <w:num w:numId="16">
    <w:abstractNumId w:val="28"/>
  </w:num>
  <w:num w:numId="17">
    <w:abstractNumId w:val="1"/>
  </w:num>
  <w:num w:numId="18">
    <w:abstractNumId w:val="25"/>
  </w:num>
  <w:num w:numId="19">
    <w:abstractNumId w:val="0"/>
  </w:num>
  <w:num w:numId="20">
    <w:abstractNumId w:val="19"/>
  </w:num>
  <w:num w:numId="21">
    <w:abstractNumId w:val="15"/>
  </w:num>
  <w:num w:numId="22">
    <w:abstractNumId w:val="23"/>
  </w:num>
  <w:num w:numId="23">
    <w:abstractNumId w:val="12"/>
  </w:num>
  <w:num w:numId="24">
    <w:abstractNumId w:val="9"/>
  </w:num>
  <w:num w:numId="25">
    <w:abstractNumId w:val="11"/>
  </w:num>
  <w:num w:numId="26">
    <w:abstractNumId w:val="18"/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F"/>
    <w:rsid w:val="000704C2"/>
    <w:rsid w:val="00085AB7"/>
    <w:rsid w:val="000B18C5"/>
    <w:rsid w:val="000B3542"/>
    <w:rsid w:val="001052FF"/>
    <w:rsid w:val="002319B9"/>
    <w:rsid w:val="003A7765"/>
    <w:rsid w:val="00423C0A"/>
    <w:rsid w:val="0044084D"/>
    <w:rsid w:val="00516F9F"/>
    <w:rsid w:val="00544186"/>
    <w:rsid w:val="005E22C2"/>
    <w:rsid w:val="006E6A14"/>
    <w:rsid w:val="007C04A2"/>
    <w:rsid w:val="00895FA8"/>
    <w:rsid w:val="0090203E"/>
    <w:rsid w:val="00910B60"/>
    <w:rsid w:val="009407E5"/>
    <w:rsid w:val="00981921"/>
    <w:rsid w:val="009934D8"/>
    <w:rsid w:val="009A6F96"/>
    <w:rsid w:val="00A0536F"/>
    <w:rsid w:val="00A26E06"/>
    <w:rsid w:val="00A97554"/>
    <w:rsid w:val="00B06AEA"/>
    <w:rsid w:val="00B807E4"/>
    <w:rsid w:val="00B869E0"/>
    <w:rsid w:val="00BC504B"/>
    <w:rsid w:val="00BF6E71"/>
    <w:rsid w:val="00CB102D"/>
    <w:rsid w:val="00CE5798"/>
    <w:rsid w:val="00D90673"/>
    <w:rsid w:val="00D906CC"/>
    <w:rsid w:val="00D92AE5"/>
    <w:rsid w:val="00DA1B09"/>
    <w:rsid w:val="00DD4CB1"/>
    <w:rsid w:val="00E86790"/>
    <w:rsid w:val="00FA7484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36F"/>
    <w:pPr>
      <w:ind w:left="720"/>
      <w:contextualSpacing/>
    </w:pPr>
  </w:style>
  <w:style w:type="table" w:styleId="LightShading">
    <w:name w:val="Light Shading"/>
    <w:basedOn w:val="TableNormal"/>
    <w:uiPriority w:val="60"/>
    <w:rsid w:val="00A05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04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AE5"/>
    <w:pPr>
      <w:spacing w:after="0" w:line="240" w:lineRule="auto"/>
    </w:pPr>
  </w:style>
  <w:style w:type="character" w:customStyle="1" w:styleId="highlight">
    <w:name w:val="highlight"/>
    <w:basedOn w:val="DefaultParagraphFont"/>
    <w:rsid w:val="00FB4935"/>
  </w:style>
  <w:style w:type="character" w:customStyle="1" w:styleId="jrnl">
    <w:name w:val="jrnl"/>
    <w:basedOn w:val="DefaultParagraphFont"/>
    <w:rsid w:val="00FB4935"/>
  </w:style>
  <w:style w:type="paragraph" w:styleId="BalloonText">
    <w:name w:val="Balloon Text"/>
    <w:basedOn w:val="Normal"/>
    <w:link w:val="BalloonTextChar"/>
    <w:uiPriority w:val="99"/>
    <w:semiHidden/>
    <w:unhideWhenUsed/>
    <w:rsid w:val="0042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FF"/>
  </w:style>
  <w:style w:type="paragraph" w:styleId="Footer">
    <w:name w:val="footer"/>
    <w:basedOn w:val="Normal"/>
    <w:link w:val="FooterChar"/>
    <w:uiPriority w:val="99"/>
    <w:unhideWhenUsed/>
    <w:rsid w:val="0010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36F"/>
    <w:pPr>
      <w:ind w:left="720"/>
      <w:contextualSpacing/>
    </w:pPr>
  </w:style>
  <w:style w:type="table" w:styleId="LightShading">
    <w:name w:val="Light Shading"/>
    <w:basedOn w:val="TableNormal"/>
    <w:uiPriority w:val="60"/>
    <w:rsid w:val="00A05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04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AE5"/>
    <w:pPr>
      <w:spacing w:after="0" w:line="240" w:lineRule="auto"/>
    </w:pPr>
  </w:style>
  <w:style w:type="character" w:customStyle="1" w:styleId="highlight">
    <w:name w:val="highlight"/>
    <w:basedOn w:val="DefaultParagraphFont"/>
    <w:rsid w:val="00FB4935"/>
  </w:style>
  <w:style w:type="character" w:customStyle="1" w:styleId="jrnl">
    <w:name w:val="jrnl"/>
    <w:basedOn w:val="DefaultParagraphFont"/>
    <w:rsid w:val="00FB4935"/>
  </w:style>
  <w:style w:type="paragraph" w:styleId="BalloonText">
    <w:name w:val="Balloon Text"/>
    <w:basedOn w:val="Normal"/>
    <w:link w:val="BalloonTextChar"/>
    <w:uiPriority w:val="99"/>
    <w:semiHidden/>
    <w:unhideWhenUsed/>
    <w:rsid w:val="0042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FF"/>
  </w:style>
  <w:style w:type="paragraph" w:styleId="Footer">
    <w:name w:val="footer"/>
    <w:basedOn w:val="Normal"/>
    <w:link w:val="FooterChar"/>
    <w:uiPriority w:val="99"/>
    <w:unhideWhenUsed/>
    <w:rsid w:val="0010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27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5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564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661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87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26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52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2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78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0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3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49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6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0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94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3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2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3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3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555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409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78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4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32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17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2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89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3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2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15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84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61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05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14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766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02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840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7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40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2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725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765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732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117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301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39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216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49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752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0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7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913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6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19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65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0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53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9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43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6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45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27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736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96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219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?term=Brooks%20D%5BAuthor%5D&amp;cauthor=true&amp;cauthor_uid=25082924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ncbi.nlm.nih.gov/pubmed/?term=Sage%20MD%5BAuthor%5D&amp;cauthor=true&amp;cauthor_uid=25082924" TargetMode="External"/><Relationship Id="rId42" Type="http://schemas.openxmlformats.org/officeDocument/2006/relationships/hyperlink" Target="http://www.ncbi.nlm.nih.gov/pubmed/?term=Middleton%20LE%5BAuthor%5D&amp;cauthor=true&amp;cauthor_uid=24722043" TargetMode="External"/><Relationship Id="rId47" Type="http://schemas.openxmlformats.org/officeDocument/2006/relationships/hyperlink" Target="http://www.ncbi.nlm.nih.gov/pubmed/23389387" TargetMode="External"/><Relationship Id="rId63" Type="http://schemas.openxmlformats.org/officeDocument/2006/relationships/hyperlink" Target="http://www.ncbi.nlm.nih.gov/pubmed/?term=Wellwood%20I%5BAuthor%5D&amp;cauthor=true&amp;cauthor_uid=24491065" TargetMode="External"/><Relationship Id="rId68" Type="http://schemas.openxmlformats.org/officeDocument/2006/relationships/hyperlink" Target="http://www.ncbi.nlm.nih.gov/pubmed/?term=Kelly%20JO%5BAuthor%5D&amp;cauthor=true&amp;cauthor_uid=14669183" TargetMode="External"/><Relationship Id="rId84" Type="http://schemas.openxmlformats.org/officeDocument/2006/relationships/hyperlink" Target="http://www.ncbi.nlm.nih.gov/pubmed/24709146" TargetMode="External"/><Relationship Id="rId89" Type="http://schemas.openxmlformats.org/officeDocument/2006/relationships/hyperlink" Target="http://www.ncbi.nlm.nih.gov/pubmed/?term=Mossberg+2005+AND+brain+injury" TargetMode="External"/><Relationship Id="rId112" Type="http://schemas.openxmlformats.org/officeDocument/2006/relationships/hyperlink" Target="http://www.ncbi.nlm.nih.gov/pubmed/?term=van%20de%20Port%20IG%5BAuthor%5D&amp;cauthor=true&amp;cauthor_uid=17303962" TargetMode="External"/><Relationship Id="rId16" Type="http://schemas.openxmlformats.org/officeDocument/2006/relationships/hyperlink" Target="http://www.ncbi.nlm.nih.gov/pubmed/?term=Feys%20H%5BAuthor%5D&amp;cauthor=true&amp;cauthor_uid=22336102" TargetMode="External"/><Relationship Id="rId107" Type="http://schemas.openxmlformats.org/officeDocument/2006/relationships/hyperlink" Target="http://www.ncbi.nlm.nih.gov/pubmed/?term=Bayley%20MT%5BAuthor%5D&amp;cauthor=true&amp;cauthor_uid=19088223" TargetMode="External"/><Relationship Id="rId11" Type="http://schemas.openxmlformats.org/officeDocument/2006/relationships/hyperlink" Target="http://www.ncbi.nlm.nih.gov/pubmed/?term=amonette+2013+AND+brain+injury" TargetMode="External"/><Relationship Id="rId24" Type="http://schemas.openxmlformats.org/officeDocument/2006/relationships/hyperlink" Target="http://www.ncbi.nlm.nih.gov/pubmed/?term=Howe%20JA%5BAuthor%5D&amp;cauthor=true&amp;cauthor_uid=25082924" TargetMode="External"/><Relationship Id="rId32" Type="http://schemas.openxmlformats.org/officeDocument/2006/relationships/hyperlink" Target="http://www.ncbi.nlm.nih.gov/pubmed/?term=Ashenden%20AL%5BAuthor%5D&amp;cauthor=true&amp;cauthor_uid=23111686" TargetMode="External"/><Relationship Id="rId37" Type="http://schemas.openxmlformats.org/officeDocument/2006/relationships/hyperlink" Target="http://www.ncbi.nlm.nih.gov/pubmed/24846875" TargetMode="External"/><Relationship Id="rId40" Type="http://schemas.openxmlformats.org/officeDocument/2006/relationships/hyperlink" Target="http://www.ncbi.nlm.nih.gov/pubmed/?term=Inness%20EL%5BAuthor%5D&amp;cauthor=true&amp;cauthor_uid=24722043" TargetMode="External"/><Relationship Id="rId45" Type="http://schemas.openxmlformats.org/officeDocument/2006/relationships/hyperlink" Target="http://www.ncbi.nlm.nih.gov/pubmed/?term=Mansfield%20A%5BAuthor%5D&amp;cauthor=true&amp;cauthor_uid=24722043" TargetMode="External"/><Relationship Id="rId53" Type="http://schemas.openxmlformats.org/officeDocument/2006/relationships/hyperlink" Target="http://www.ncbi.nlm.nih.gov/pubmed/?term=Knauss%20J%5BAuthor%5D&amp;cauthor=true&amp;cauthor_uid=24491065" TargetMode="External"/><Relationship Id="rId58" Type="http://schemas.openxmlformats.org/officeDocument/2006/relationships/hyperlink" Target="http://www.ncbi.nlm.nih.gov/pubmed/?term=Fischer%20W%5BAuthor%5D&amp;cauthor=true&amp;cauthor_uid=24491065" TargetMode="External"/><Relationship Id="rId66" Type="http://schemas.openxmlformats.org/officeDocument/2006/relationships/hyperlink" Target="http://www.ncbi.nlm.nih.gov/pubmed/14606739" TargetMode="External"/><Relationship Id="rId74" Type="http://schemas.openxmlformats.org/officeDocument/2006/relationships/hyperlink" Target="http://www.ncbi.nlm.nih.gov/pubmed/?term=Kuys%20S%5BAuthor%5D&amp;cauthor=true&amp;cauthor_uid=17236529" TargetMode="External"/><Relationship Id="rId79" Type="http://schemas.openxmlformats.org/officeDocument/2006/relationships/hyperlink" Target="http://www.ncbi.nlm.nih.gov/pubmed/?term=Marzolini%20S%5BAuthor%5D&amp;cauthor=true&amp;cauthor_uid=24709146" TargetMode="External"/><Relationship Id="rId87" Type="http://schemas.openxmlformats.org/officeDocument/2006/relationships/hyperlink" Target="http://www.ncbi.nlm.nih.gov/pubmed/?term=Mossberg%20KA%5BAuthor%5D&amp;cauthor=true&amp;cauthor_uid=15973085" TargetMode="External"/><Relationship Id="rId102" Type="http://schemas.openxmlformats.org/officeDocument/2006/relationships/hyperlink" Target="http://www.ncbi.nlm.nih.gov/pubmed/?term=McIlroy%20WE%5BAuthor%5D&amp;cauthor=true&amp;cauthor_uid=25541211" TargetMode="External"/><Relationship Id="rId110" Type="http://schemas.openxmlformats.org/officeDocument/2006/relationships/hyperlink" Target="http://www.ncbi.nlm.nih.gov/pubmed/?term=Brooks%20D%5BAuthor%5D&amp;cauthor=true&amp;cauthor_uid=19088223" TargetMode="External"/><Relationship Id="rId115" Type="http://schemas.openxmlformats.org/officeDocument/2006/relationships/hyperlink" Target="http://www.ncbi.nlm.nih.gov/pubmed/?term=Kwakkel%20G%5BAuthor%5D&amp;cauthor=true&amp;cauthor_uid=1730396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/?term=Meisel%20A%5BAuthor%5D&amp;cauthor=true&amp;cauthor_uid=24491065" TargetMode="External"/><Relationship Id="rId82" Type="http://schemas.openxmlformats.org/officeDocument/2006/relationships/hyperlink" Target="http://www.ncbi.nlm.nih.gov/pubmed/?term=Oh%20PI%5BAuthor%5D&amp;cauthor=true&amp;cauthor_uid=24709146" TargetMode="External"/><Relationship Id="rId90" Type="http://schemas.openxmlformats.org/officeDocument/2006/relationships/hyperlink" Target="http://www.ncbi.nlm.nih.gov/pubmed/?term=Pang%20MY%5BAuthor%5D&amp;cauthor=true&amp;cauthor_uid=16541930" TargetMode="External"/><Relationship Id="rId95" Type="http://schemas.openxmlformats.org/officeDocument/2006/relationships/hyperlink" Target="http://www.ncbi.nlm.nih.gov/pubmed/?term=Mossberg%20KA%5BAuthor%5D&amp;cauthor=true&amp;cauthor_uid=12217204" TargetMode="External"/><Relationship Id="rId19" Type="http://schemas.openxmlformats.org/officeDocument/2006/relationships/hyperlink" Target="http://www.ncbi.nlm.nih.gov/pubmed/15706553" TargetMode="External"/><Relationship Id="rId14" Type="http://schemas.openxmlformats.org/officeDocument/2006/relationships/hyperlink" Target="http://www.ncbi.nlm.nih.gov/pubmed/?term=Vanroy%20C%5BAuthor%5D&amp;cauthor=true&amp;cauthor_uid=22336102" TargetMode="External"/><Relationship Id="rId22" Type="http://schemas.openxmlformats.org/officeDocument/2006/relationships/hyperlink" Target="http://www.ncbi.nlm.nih.gov/pubmed/?term=Brunton%20K%5BAuthor%5D&amp;cauthor=true&amp;cauthor_uid=25082924" TargetMode="External"/><Relationship Id="rId27" Type="http://schemas.openxmlformats.org/officeDocument/2006/relationships/hyperlink" Target="http://www.ncbi.nlm.nih.gov/pubmed/?term=McIlroy%20WE%5BAuthor%5D&amp;cauthor=true&amp;cauthor_uid=25082924" TargetMode="External"/><Relationship Id="rId30" Type="http://schemas.openxmlformats.org/officeDocument/2006/relationships/hyperlink" Target="http://www.ncbi.nlm.nih.gov/pubmed/25082924" TargetMode="External"/><Relationship Id="rId35" Type="http://schemas.openxmlformats.org/officeDocument/2006/relationships/hyperlink" Target="http://www.ncbi.nlm.nih.gov/pubmed/?term=Rippee%20MA%5BAuthor%5D&amp;cauthor=true&amp;cauthor_uid=23111686" TargetMode="External"/><Relationship Id="rId43" Type="http://schemas.openxmlformats.org/officeDocument/2006/relationships/hyperlink" Target="http://www.ncbi.nlm.nih.gov/pubmed/?term=Poon%20V%5BAuthor%5D&amp;cauthor=true&amp;cauthor_uid=24722043" TargetMode="External"/><Relationship Id="rId48" Type="http://schemas.openxmlformats.org/officeDocument/2006/relationships/hyperlink" Target="http://www.ncbi.nlm.nih.gov/pubmed/?term=Fl%C3%B6el%20A%5BAuthor%5D&amp;cauthor=true&amp;cauthor_uid=24491065" TargetMode="External"/><Relationship Id="rId56" Type="http://schemas.openxmlformats.org/officeDocument/2006/relationships/hyperlink" Target="http://www.ncbi.nlm.nih.gov/pubmed/?term=G%C3%B6vercin%20M%5BAuthor%5D&amp;cauthor=true&amp;cauthor_uid=24491065" TargetMode="External"/><Relationship Id="rId64" Type="http://schemas.openxmlformats.org/officeDocument/2006/relationships/hyperlink" Target="http://www.ncbi.nlm.nih.gov/pubmed/24491065" TargetMode="External"/><Relationship Id="rId69" Type="http://schemas.openxmlformats.org/officeDocument/2006/relationships/hyperlink" Target="http://www.ncbi.nlm.nih.gov/pubmed/?term=Kilbreath%20SL%5BAuthor%5D&amp;cauthor=true&amp;cauthor_uid=14669183" TargetMode="External"/><Relationship Id="rId77" Type="http://schemas.openxmlformats.org/officeDocument/2006/relationships/hyperlink" Target="http://www.ncbi.nlm.nih.gov/pubmed/17236529" TargetMode="External"/><Relationship Id="rId100" Type="http://schemas.openxmlformats.org/officeDocument/2006/relationships/hyperlink" Target="http://www.ncbi.nlm.nih.gov/pubmed/?term=Mansfield%20A%5BAuthor%5D&amp;cauthor=true&amp;cauthor_uid=25541211" TargetMode="External"/><Relationship Id="rId105" Type="http://schemas.openxmlformats.org/officeDocument/2006/relationships/hyperlink" Target="http://www.ncbi.nlm.nih.gov/pubmed/?term=Sibley%20KM%5BAuthor%5D&amp;cauthor=true&amp;cauthor_uid=19088223" TargetMode="External"/><Relationship Id="rId113" Type="http://schemas.openxmlformats.org/officeDocument/2006/relationships/hyperlink" Target="http://www.ncbi.nlm.nih.gov/pubmed/?term=Wood-Dauphinee%20S%5BAuthor%5D&amp;cauthor=true&amp;cauthor_uid=17303962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youtube.com/watch?v=s3MCJZ7OGRk" TargetMode="External"/><Relationship Id="rId51" Type="http://schemas.openxmlformats.org/officeDocument/2006/relationships/hyperlink" Target="http://www.ncbi.nlm.nih.gov/pubmed/?term=Hesse%20S%5BAuthor%5D&amp;cauthor=true&amp;cauthor_uid=24491065" TargetMode="External"/><Relationship Id="rId72" Type="http://schemas.openxmlformats.org/officeDocument/2006/relationships/hyperlink" Target="http://www.ncbi.nlm.nih.gov/pubmed/?term=Raymond%20J%5BAuthor%5D&amp;cauthor=true&amp;cauthor_uid=14669183" TargetMode="External"/><Relationship Id="rId80" Type="http://schemas.openxmlformats.org/officeDocument/2006/relationships/hyperlink" Target="http://www.ncbi.nlm.nih.gov/pubmed/?term=Tang%20A%5BAuthor%5D&amp;cauthor=true&amp;cauthor_uid=24709146" TargetMode="External"/><Relationship Id="rId85" Type="http://schemas.openxmlformats.org/officeDocument/2006/relationships/hyperlink" Target="http://www.ncbi.nlm.nih.gov/pubmed/20473091" TargetMode="External"/><Relationship Id="rId93" Type="http://schemas.openxmlformats.org/officeDocument/2006/relationships/hyperlink" Target="http://www.ncbi.nlm.nih.gov/pubmed/?term=Gylfad%C3%B3ttir%20S%5BAuthor%5D&amp;cauthor=true&amp;cauthor_uid=16541930" TargetMode="External"/><Relationship Id="rId98" Type="http://schemas.openxmlformats.org/officeDocument/2006/relationships/hyperlink" Target="http://www.ncbi.nlm.nih.gov/pubmed/?term=Mossberg+2002+AND+brain+injur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cbi.nlm.nih.gov/pubmed/?term=Daly%20D%5BAuthor%5D&amp;cauthor=true&amp;cauthor_uid=22336102" TargetMode="External"/><Relationship Id="rId17" Type="http://schemas.openxmlformats.org/officeDocument/2006/relationships/hyperlink" Target="http://www.ncbi.nlm.nih.gov/pubmed/22336102" TargetMode="External"/><Relationship Id="rId25" Type="http://schemas.openxmlformats.org/officeDocument/2006/relationships/hyperlink" Target="http://www.ncbi.nlm.nih.gov/pubmed/?term=Bayley%20M%5BAuthor%5D&amp;cauthor=true&amp;cauthor_uid=25082924" TargetMode="External"/><Relationship Id="rId33" Type="http://schemas.openxmlformats.org/officeDocument/2006/relationships/hyperlink" Target="http://www.ncbi.nlm.nih.gov/pubmed/?term=Lentz%20AA%5BAuthor%5D&amp;cauthor=true&amp;cauthor_uid=23111686" TargetMode="External"/><Relationship Id="rId38" Type="http://schemas.openxmlformats.org/officeDocument/2006/relationships/hyperlink" Target="http://www.ncbi.nlm.nih.gov/pubmed/?term=Brown%20C%5BAuthor%5D&amp;cauthor=true&amp;cauthor_uid=24722043" TargetMode="External"/><Relationship Id="rId46" Type="http://schemas.openxmlformats.org/officeDocument/2006/relationships/hyperlink" Target="http://www.ncbi.nlm.nih.gov/pubmed/24722043" TargetMode="External"/><Relationship Id="rId59" Type="http://schemas.openxmlformats.org/officeDocument/2006/relationships/hyperlink" Target="http://www.ncbi.nlm.nih.gov/pubmed/?term=Schlieder%20R%5BAuthor%5D&amp;cauthor=true&amp;cauthor_uid=24491065" TargetMode="External"/><Relationship Id="rId67" Type="http://schemas.openxmlformats.org/officeDocument/2006/relationships/hyperlink" Target="http://www.ncbi.nlm.nih.gov/pubmed/14639559" TargetMode="External"/><Relationship Id="rId103" Type="http://schemas.openxmlformats.org/officeDocument/2006/relationships/hyperlink" Target="http://www.ncbi.nlm.nih.gov/pubmed/?otool=uncchlib&amp;term=bayley%20AND%20barriers%20AND%20aerobic%20ANd%20neurological" TargetMode="External"/><Relationship Id="rId108" Type="http://schemas.openxmlformats.org/officeDocument/2006/relationships/hyperlink" Target="http://www.ncbi.nlm.nih.gov/pubmed/?term=Richardson%20D%5BAuthor%5D&amp;cauthor=true&amp;cauthor_uid=19088223" TargetMode="External"/><Relationship Id="rId116" Type="http://schemas.openxmlformats.org/officeDocument/2006/relationships/hyperlink" Target="http://www.ncbi.nlm.nih.gov/pubmed/17303962" TargetMode="External"/><Relationship Id="rId20" Type="http://schemas.openxmlformats.org/officeDocument/2006/relationships/hyperlink" Target="http://www.ncbi.nlm.nih.gov/pubmed/?term=Biasin%20L%5BAuthor%5D&amp;cauthor=true&amp;cauthor_uid=25082924" TargetMode="External"/><Relationship Id="rId41" Type="http://schemas.openxmlformats.org/officeDocument/2006/relationships/hyperlink" Target="http://www.ncbi.nlm.nih.gov/pubmed/?term=Wong%20JS%5BAuthor%5D&amp;cauthor=true&amp;cauthor_uid=24722043" TargetMode="External"/><Relationship Id="rId54" Type="http://schemas.openxmlformats.org/officeDocument/2006/relationships/hyperlink" Target="http://www.ncbi.nlm.nih.gov/pubmed/?term=Seifert%20M%5BAuthor%5D&amp;cauthor=true&amp;cauthor_uid=24491065" TargetMode="External"/><Relationship Id="rId62" Type="http://schemas.openxmlformats.org/officeDocument/2006/relationships/hyperlink" Target="http://www.ncbi.nlm.nih.gov/pubmed/?term=Ebinger%20M%5BAuthor%5D&amp;cauthor=true&amp;cauthor_uid=24491065" TargetMode="External"/><Relationship Id="rId70" Type="http://schemas.openxmlformats.org/officeDocument/2006/relationships/hyperlink" Target="http://www.ncbi.nlm.nih.gov/pubmed/?term=Davis%20GM%5BAuthor%5D&amp;cauthor=true&amp;cauthor_uid=14669183" TargetMode="External"/><Relationship Id="rId75" Type="http://schemas.openxmlformats.org/officeDocument/2006/relationships/hyperlink" Target="http://www.ncbi.nlm.nih.gov/pubmed/?term=Brauer%20S%5BAuthor%5D&amp;cauthor=true&amp;cauthor_uid=17236529" TargetMode="External"/><Relationship Id="rId83" Type="http://schemas.openxmlformats.org/officeDocument/2006/relationships/hyperlink" Target="http://www.ncbi.nlm.nih.gov/pubmed/?term=Brooks%20D%5BAuthor%5D&amp;cauthor=true&amp;cauthor_uid=24709146" TargetMode="External"/><Relationship Id="rId88" Type="http://schemas.openxmlformats.org/officeDocument/2006/relationships/hyperlink" Target="http://www.ncbi.nlm.nih.gov/pubmed/?term=Greene%20BP%5BAuthor%5D&amp;cauthor=true&amp;cauthor_uid=15973085" TargetMode="External"/><Relationship Id="rId91" Type="http://schemas.openxmlformats.org/officeDocument/2006/relationships/hyperlink" Target="http://www.ncbi.nlm.nih.gov/pubmed/?term=Eng%20JJ%5BAuthor%5D&amp;cauthor=true&amp;cauthor_uid=16541930" TargetMode="External"/><Relationship Id="rId96" Type="http://schemas.openxmlformats.org/officeDocument/2006/relationships/hyperlink" Target="http://www.ncbi.nlm.nih.gov/pubmed/?term=Kuna%20S%5BAuthor%5D&amp;cauthor=true&amp;cauthor_uid=12217204" TargetMode="External"/><Relationship Id="rId111" Type="http://schemas.openxmlformats.org/officeDocument/2006/relationships/hyperlink" Target="http://www.ncbi.nlm.nih.gov/pubmed/190882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?term=Vanlandewijck%20Y%5BAuthor%5D&amp;cauthor=true&amp;cauthor_uid=22336102" TargetMode="External"/><Relationship Id="rId23" Type="http://schemas.openxmlformats.org/officeDocument/2006/relationships/hyperlink" Target="http://www.ncbi.nlm.nih.gov/pubmed/?term=Fraser%20J%5BAuthor%5D&amp;cauthor=true&amp;cauthor_uid=25082924" TargetMode="External"/><Relationship Id="rId28" Type="http://schemas.openxmlformats.org/officeDocument/2006/relationships/hyperlink" Target="http://www.ncbi.nlm.nih.gov/pubmed/?term=Mansfield%20A%5BAuthor%5D&amp;cauthor=true&amp;cauthor_uid=25082924" TargetMode="External"/><Relationship Id="rId36" Type="http://schemas.openxmlformats.org/officeDocument/2006/relationships/hyperlink" Target="http://www.ncbi.nlm.nih.gov/pubmed/23111686" TargetMode="External"/><Relationship Id="rId49" Type="http://schemas.openxmlformats.org/officeDocument/2006/relationships/hyperlink" Target="http://www.ncbi.nlm.nih.gov/pubmed/?term=Werner%20C%5BAuthor%5D&amp;cauthor=true&amp;cauthor_uid=24491065" TargetMode="External"/><Relationship Id="rId57" Type="http://schemas.openxmlformats.org/officeDocument/2006/relationships/hyperlink" Target="http://www.ncbi.nlm.nih.gov/pubmed/?term=Dohle%20C%5BAuthor%5D&amp;cauthor=true&amp;cauthor_uid=24491065" TargetMode="External"/><Relationship Id="rId106" Type="http://schemas.openxmlformats.org/officeDocument/2006/relationships/hyperlink" Target="http://www.ncbi.nlm.nih.gov/pubmed/?term=Thomas%20SG%5BAuthor%5D&amp;cauthor=true&amp;cauthor_uid=19088223" TargetMode="External"/><Relationship Id="rId114" Type="http://schemas.openxmlformats.org/officeDocument/2006/relationships/hyperlink" Target="http://www.ncbi.nlm.nih.gov/pubmed/?term=Lindeman%20E%5BAuthor%5D&amp;cauthor=true&amp;cauthor_uid=17303962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ncbi.nlm.nih.gov/pubmed/?term=Mossberg%20KA%5BAuthor%5D&amp;cauthor=true&amp;cauthor_uid=22935575" TargetMode="External"/><Relationship Id="rId31" Type="http://schemas.openxmlformats.org/officeDocument/2006/relationships/hyperlink" Target="http://www.ncbi.nlm.nih.gov/pubmed/?term=Mattlage%20AE%5BAuthor%5D&amp;cauthor=true&amp;cauthor_uid=23111686" TargetMode="External"/><Relationship Id="rId44" Type="http://schemas.openxmlformats.org/officeDocument/2006/relationships/hyperlink" Target="http://www.ncbi.nlm.nih.gov/pubmed/?term=McIlroy%20WE%5BAuthor%5D&amp;cauthor=true&amp;cauthor_uid=24722043" TargetMode="External"/><Relationship Id="rId52" Type="http://schemas.openxmlformats.org/officeDocument/2006/relationships/hyperlink" Target="http://www.ncbi.nlm.nih.gov/pubmed/?term=J%C3%B6bges%20M%5BAuthor%5D&amp;cauthor=true&amp;cauthor_uid=24491065" TargetMode="External"/><Relationship Id="rId60" Type="http://schemas.openxmlformats.org/officeDocument/2006/relationships/hyperlink" Target="http://www.ncbi.nlm.nih.gov/pubmed/?term=Nave%20AH%5BAuthor%5D&amp;cauthor=true&amp;cauthor_uid=24491065" TargetMode="External"/><Relationship Id="rId65" Type="http://schemas.openxmlformats.org/officeDocument/2006/relationships/hyperlink" Target="http://www.ncbi.nlm.nih.gov/pubmed/18425937" TargetMode="External"/><Relationship Id="rId73" Type="http://schemas.openxmlformats.org/officeDocument/2006/relationships/hyperlink" Target="http://www.ncbi.nlm.nih.gov/pubmed/14669183" TargetMode="External"/><Relationship Id="rId78" Type="http://schemas.openxmlformats.org/officeDocument/2006/relationships/hyperlink" Target="http://www.ncbi.nlm.nih.gov/pubmed/12370872" TargetMode="External"/><Relationship Id="rId81" Type="http://schemas.openxmlformats.org/officeDocument/2006/relationships/hyperlink" Target="http://www.ncbi.nlm.nih.gov/pubmed/?term=McIlroy%20W%5BAuthor%5D&amp;cauthor=true&amp;cauthor_uid=24709146" TargetMode="External"/><Relationship Id="rId86" Type="http://schemas.openxmlformats.org/officeDocument/2006/relationships/hyperlink" Target="http://www.ncbi.nlm.nih.gov/pubmed/17321823" TargetMode="External"/><Relationship Id="rId94" Type="http://schemas.openxmlformats.org/officeDocument/2006/relationships/hyperlink" Target="http://www.ncbi.nlm.nih.gov/pubmed/16541930" TargetMode="External"/><Relationship Id="rId99" Type="http://schemas.openxmlformats.org/officeDocument/2006/relationships/hyperlink" Target="http://www.ncbi.nlm.nih.gov/pubmed/?term=Brooks%20D%5BAuthor%5D&amp;cauthor=true&amp;cauthor_uid=25541211" TargetMode="External"/><Relationship Id="rId101" Type="http://schemas.openxmlformats.org/officeDocument/2006/relationships/hyperlink" Target="http://www.ncbi.nlm.nih.gov/pubmed/?term=Bayley%20M%5BAuthor%5D&amp;cauthor=true&amp;cauthor_uid=25541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ta.org/PatientCare/BehaviorChange/PodcastSeries/" TargetMode="External"/><Relationship Id="rId13" Type="http://schemas.openxmlformats.org/officeDocument/2006/relationships/hyperlink" Target="http://www.ncbi.nlm.nih.gov/pubmed/?term=Dejaeger%20E%5BAuthor%5D&amp;cauthor=true&amp;cauthor_uid=22336102" TargetMode="External"/><Relationship Id="rId18" Type="http://schemas.openxmlformats.org/officeDocument/2006/relationships/hyperlink" Target="http://www.ncbi.nlm.nih.gov/pubmed/11239307" TargetMode="External"/><Relationship Id="rId39" Type="http://schemas.openxmlformats.org/officeDocument/2006/relationships/hyperlink" Target="http://www.ncbi.nlm.nih.gov/pubmed/?term=Fraser%20JE%5BAuthor%5D&amp;cauthor=true&amp;cauthor_uid=24722043" TargetMode="External"/><Relationship Id="rId109" Type="http://schemas.openxmlformats.org/officeDocument/2006/relationships/hyperlink" Target="http://www.ncbi.nlm.nih.gov/pubmed/?term=McIlroy%20WE%5BAuthor%5D&amp;cauthor=true&amp;cauthor_uid=19088223" TargetMode="External"/><Relationship Id="rId34" Type="http://schemas.openxmlformats.org/officeDocument/2006/relationships/hyperlink" Target="http://www.ncbi.nlm.nih.gov/pubmed/?term=Harter%20G%5BAuthor%5D&amp;cauthor=true&amp;cauthor_uid=23111686" TargetMode="External"/><Relationship Id="rId50" Type="http://schemas.openxmlformats.org/officeDocument/2006/relationships/hyperlink" Target="http://www.ncbi.nlm.nih.gov/pubmed/?term=Grittner%20U%5BAuthor%5D&amp;cauthor=true&amp;cauthor_uid=24491065" TargetMode="External"/><Relationship Id="rId55" Type="http://schemas.openxmlformats.org/officeDocument/2006/relationships/hyperlink" Target="http://www.ncbi.nlm.nih.gov/pubmed/?term=Steinhagen-Thiessen%20E%5BAuthor%5D&amp;cauthor=true&amp;cauthor_uid=24491065" TargetMode="External"/><Relationship Id="rId76" Type="http://schemas.openxmlformats.org/officeDocument/2006/relationships/hyperlink" Target="http://www.ncbi.nlm.nih.gov/pubmed/?term=Ada%20L%5BAuthor%5D&amp;cauthor=true&amp;cauthor_uid=17236529" TargetMode="External"/><Relationship Id="rId97" Type="http://schemas.openxmlformats.org/officeDocument/2006/relationships/hyperlink" Target="http://www.ncbi.nlm.nih.gov/pubmed/?term=Masel%20B%5BAuthor%5D&amp;cauthor=true&amp;cauthor_uid=12217204" TargetMode="External"/><Relationship Id="rId104" Type="http://schemas.openxmlformats.org/officeDocument/2006/relationships/hyperlink" Target="http://www.ncbi.nlm.nih.gov/pubmed/?term=Tang%20A%5BAuthor%5D&amp;cauthor=true&amp;cauthor_uid=190882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/?term=Zeman%20B%5BAuthor%5D&amp;cauthor=true&amp;cauthor_uid=14669183" TargetMode="External"/><Relationship Id="rId92" Type="http://schemas.openxmlformats.org/officeDocument/2006/relationships/hyperlink" Target="http://www.ncbi.nlm.nih.gov/pubmed/?term=Dawson%20AS%5BAuthor%5D&amp;cauthor=true&amp;cauthor_uid=165419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?term=Inness%20EL%5BAuthor%5D&amp;cauthor=true&amp;cauthor_uid=25082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Briarly White</dc:creator>
  <cp:lastModifiedBy>Briarly White</cp:lastModifiedBy>
  <cp:revision>7</cp:revision>
  <cp:lastPrinted>2015-07-12T02:07:00Z</cp:lastPrinted>
  <dcterms:created xsi:type="dcterms:W3CDTF">2015-07-08T03:20:00Z</dcterms:created>
  <dcterms:modified xsi:type="dcterms:W3CDTF">2015-07-12T04:21:00Z</dcterms:modified>
</cp:coreProperties>
</file>