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25A" w:rsidRPr="002F225A" w:rsidRDefault="002F225A" w:rsidP="002F225A">
      <w:pPr>
        <w:rPr>
          <w:b/>
        </w:rPr>
      </w:pPr>
      <w:r>
        <w:rPr>
          <w:b/>
        </w:rPr>
        <w:t>Background</w:t>
      </w:r>
    </w:p>
    <w:p w:rsidR="00D9494F" w:rsidRDefault="002F225A" w:rsidP="002F225A">
      <w:pPr>
        <w:spacing w:line="480" w:lineRule="auto"/>
        <w:ind w:firstLine="720"/>
      </w:pPr>
      <w:r>
        <w:t xml:space="preserve">“Tennis elbow”, commonly referred to as lateral </w:t>
      </w:r>
      <w:proofErr w:type="spellStart"/>
      <w:r>
        <w:t>epicondylitis</w:t>
      </w:r>
      <w:proofErr w:type="spellEnd"/>
      <w:r>
        <w:t xml:space="preserve">, </w:t>
      </w:r>
      <w:r w:rsidR="00584FEB">
        <w:t xml:space="preserve">is a chronic </w:t>
      </w:r>
      <w:r w:rsidR="00D677B9">
        <w:t>degeneration of the</w:t>
      </w:r>
      <w:r w:rsidR="00DC53CC">
        <w:t xml:space="preserve"> common extensor</w:t>
      </w:r>
      <w:r w:rsidR="00D677B9">
        <w:t xml:space="preserve"> tendons </w:t>
      </w:r>
      <w:r w:rsidR="00DC53CC">
        <w:t>(</w:t>
      </w:r>
      <w:r w:rsidR="00D677B9">
        <w:t xml:space="preserve">extensor carpi </w:t>
      </w:r>
      <w:proofErr w:type="spellStart"/>
      <w:r w:rsidR="00D677B9">
        <w:t>radalis</w:t>
      </w:r>
      <w:proofErr w:type="spellEnd"/>
      <w:r w:rsidR="00D677B9">
        <w:t xml:space="preserve"> </w:t>
      </w:r>
      <w:proofErr w:type="spellStart"/>
      <w:r w:rsidR="00D677B9">
        <w:t>brevis</w:t>
      </w:r>
      <w:proofErr w:type="spellEnd"/>
      <w:r w:rsidR="00D677B9">
        <w:t xml:space="preserve">, extensor </w:t>
      </w:r>
      <w:proofErr w:type="spellStart"/>
      <w:r w:rsidR="00D677B9">
        <w:t>digitorum</w:t>
      </w:r>
      <w:proofErr w:type="spellEnd"/>
      <w:r w:rsidR="00D677B9">
        <w:t xml:space="preserve">, extensor </w:t>
      </w:r>
      <w:proofErr w:type="spellStart"/>
      <w:r w:rsidR="00D677B9">
        <w:t>digiti</w:t>
      </w:r>
      <w:proofErr w:type="spellEnd"/>
      <w:r w:rsidR="00D677B9">
        <w:t xml:space="preserve"> </w:t>
      </w:r>
      <w:proofErr w:type="spellStart"/>
      <w:r w:rsidR="00D677B9">
        <w:t>minimi</w:t>
      </w:r>
      <w:proofErr w:type="spellEnd"/>
      <w:r w:rsidR="00D677B9">
        <w:t xml:space="preserve"> and extensor carpi </w:t>
      </w:r>
      <w:proofErr w:type="spellStart"/>
      <w:r w:rsidR="00D677B9">
        <w:t>ulnaris</w:t>
      </w:r>
      <w:proofErr w:type="spellEnd"/>
      <w:r w:rsidR="00DC53CC">
        <w:t>) at their attachment</w:t>
      </w:r>
      <w:r w:rsidR="00584FEB">
        <w:t xml:space="preserve"> site at</w:t>
      </w:r>
      <w:r w:rsidR="00D677B9">
        <w:t xml:space="preserve"> the lateral epicondyle of the humerus.</w:t>
      </w:r>
      <w:r w:rsidR="00777661" w:rsidRPr="000A0B2C">
        <w:rPr>
          <w:vertAlign w:val="superscript"/>
        </w:rPr>
        <w:t>1</w:t>
      </w:r>
      <w:r>
        <w:t xml:space="preserve"> </w:t>
      </w:r>
      <w:r w:rsidR="00993663">
        <w:t xml:space="preserve"> </w:t>
      </w:r>
      <w:r w:rsidR="00F754F0">
        <w:t xml:space="preserve">Even though this condition is commonly referred to as “tennis elbow”, and was first reported in the literature in 1883 as “lawn tennis arm”, less than 10% of patients experiencing this </w:t>
      </w:r>
      <w:r w:rsidR="00DC53CC">
        <w:t>condition actually play tennis.</w:t>
      </w:r>
      <w:r w:rsidR="00777661" w:rsidRPr="000A0B2C">
        <w:rPr>
          <w:vertAlign w:val="superscript"/>
        </w:rPr>
        <w:t>2</w:t>
      </w:r>
      <w:r w:rsidR="00DC53CC">
        <w:t xml:space="preserve"> Lateral </w:t>
      </w:r>
      <w:proofErr w:type="spellStart"/>
      <w:r w:rsidR="00DC53CC">
        <w:t>epicondylitis</w:t>
      </w:r>
      <w:proofErr w:type="spellEnd"/>
      <w:r w:rsidR="00DC53CC">
        <w:t xml:space="preserve"> affects 1-3% of the general population, 15% of manual workers, and is more commonly experienced by adults between the ages of 45-54 with equal distribution among men and women.</w:t>
      </w:r>
      <w:r w:rsidR="00777661" w:rsidRPr="000A0B2C">
        <w:rPr>
          <w:vertAlign w:val="superscript"/>
        </w:rPr>
        <w:t>2</w:t>
      </w:r>
      <w:r w:rsidR="000A0B2C" w:rsidRPr="000A0B2C">
        <w:rPr>
          <w:vertAlign w:val="superscript"/>
        </w:rPr>
        <w:t>,</w:t>
      </w:r>
      <w:r w:rsidR="00777661" w:rsidRPr="000A0B2C">
        <w:rPr>
          <w:vertAlign w:val="superscript"/>
        </w:rPr>
        <w:t>3</w:t>
      </w:r>
      <w:r w:rsidR="000A0B2C" w:rsidRPr="000A0B2C">
        <w:rPr>
          <w:vertAlign w:val="superscript"/>
        </w:rPr>
        <w:t>,</w:t>
      </w:r>
      <w:r w:rsidR="00777661" w:rsidRPr="000A0B2C">
        <w:rPr>
          <w:vertAlign w:val="superscript"/>
        </w:rPr>
        <w:t>4</w:t>
      </w:r>
    </w:p>
    <w:p w:rsidR="00125A2E" w:rsidRDefault="00D05D15" w:rsidP="002F225A">
      <w:pPr>
        <w:spacing w:line="480" w:lineRule="auto"/>
        <w:ind w:firstLine="720"/>
      </w:pPr>
      <w:r>
        <w:t xml:space="preserve">The term </w:t>
      </w:r>
      <w:proofErr w:type="spellStart"/>
      <w:r>
        <w:t>epicondylitis</w:t>
      </w:r>
      <w:proofErr w:type="spellEnd"/>
      <w:r>
        <w:t>, and the associated suffix “-</w:t>
      </w:r>
      <w:proofErr w:type="spellStart"/>
      <w:r>
        <w:t>itis</w:t>
      </w:r>
      <w:proofErr w:type="spellEnd"/>
      <w:r>
        <w:t>”,</w:t>
      </w:r>
      <w:r w:rsidR="002F225A">
        <w:t xml:space="preserve"> infers an inflammatory condition,</w:t>
      </w:r>
      <w:r>
        <w:t xml:space="preserve"> but</w:t>
      </w:r>
      <w:r w:rsidR="002F225A">
        <w:t xml:space="preserve"> the more accurate term would be lateral </w:t>
      </w:r>
      <w:proofErr w:type="spellStart"/>
      <w:r w:rsidR="002F225A">
        <w:t>epicondylosis</w:t>
      </w:r>
      <w:proofErr w:type="spellEnd"/>
      <w:r w:rsidR="002F225A">
        <w:t xml:space="preserve"> to indicate the chronic, degene</w:t>
      </w:r>
      <w:r w:rsidR="004F683E">
        <w:t xml:space="preserve">rative nature of the </w:t>
      </w:r>
      <w:r w:rsidR="00356323">
        <w:t>tendons</w:t>
      </w:r>
      <w:r w:rsidR="004F683E">
        <w:t>.</w:t>
      </w:r>
      <w:r w:rsidR="00777661" w:rsidRPr="000A0B2C">
        <w:rPr>
          <w:vertAlign w:val="superscript"/>
        </w:rPr>
        <w:t>1</w:t>
      </w:r>
      <w:r w:rsidR="002F225A" w:rsidRPr="000A0B2C">
        <w:t xml:space="preserve"> </w:t>
      </w:r>
      <w:r w:rsidR="00356323">
        <w:t>Histologic</w:t>
      </w:r>
      <w:r w:rsidR="002F225A">
        <w:t xml:space="preserve"> studies</w:t>
      </w:r>
      <w:r>
        <w:t xml:space="preserve"> of the extensor tendons</w:t>
      </w:r>
      <w:r w:rsidR="00356323">
        <w:t xml:space="preserve"> have identified</w:t>
      </w:r>
      <w:r w:rsidR="002F225A">
        <w:t xml:space="preserve"> fibroblast</w:t>
      </w:r>
      <w:r>
        <w:t>ic</w:t>
      </w:r>
      <w:r w:rsidR="002F225A">
        <w:t xml:space="preserve"> degeneration and collagen </w:t>
      </w:r>
      <w:r w:rsidR="00356323">
        <w:t xml:space="preserve">disruption, which is indicative of </w:t>
      </w:r>
      <w:proofErr w:type="spellStart"/>
      <w:r w:rsidR="00356323">
        <w:t>tendinosis</w:t>
      </w:r>
      <w:proofErr w:type="spellEnd"/>
      <w:r w:rsidR="00356323">
        <w:t>, as opposed</w:t>
      </w:r>
      <w:r>
        <w:t xml:space="preserve"> to </w:t>
      </w:r>
      <w:r w:rsidR="00356323">
        <w:t>the presence</w:t>
      </w:r>
      <w:r w:rsidR="00584FEB">
        <w:t xml:space="preserve"> of</w:t>
      </w:r>
      <w:r w:rsidR="00356323">
        <w:t xml:space="preserve"> </w:t>
      </w:r>
      <w:r>
        <w:t>macrophages and neutrophils</w:t>
      </w:r>
      <w:r w:rsidR="00CD4A49">
        <w:t xml:space="preserve"> which occur with</w:t>
      </w:r>
      <w:r>
        <w:t xml:space="preserve"> an inflammatory response.</w:t>
      </w:r>
      <w:r w:rsidR="000A0B2C" w:rsidRPr="000A0B2C">
        <w:rPr>
          <w:vertAlign w:val="superscript"/>
        </w:rPr>
        <w:t>1</w:t>
      </w:r>
      <w:r w:rsidR="000A0B2C" w:rsidRPr="000A0B2C">
        <w:t xml:space="preserve"> </w:t>
      </w:r>
      <w:r w:rsidR="000A0B2C">
        <w:t>Therefore</w:t>
      </w:r>
      <w:r w:rsidR="004F683E">
        <w:t>,</w:t>
      </w:r>
      <w:r w:rsidR="006F51EF">
        <w:t xml:space="preserve"> </w:t>
      </w:r>
      <w:r w:rsidR="00B26637">
        <w:t xml:space="preserve"> “te</w:t>
      </w:r>
      <w:r w:rsidR="006F51EF">
        <w:t xml:space="preserve">nnis elbow” </w:t>
      </w:r>
      <w:r w:rsidR="00CD4A49">
        <w:t xml:space="preserve"> and lateral </w:t>
      </w:r>
      <w:proofErr w:type="spellStart"/>
      <w:r w:rsidR="00CD4A49">
        <w:t>epicon</w:t>
      </w:r>
      <w:r w:rsidR="00584FEB">
        <w:t>d</w:t>
      </w:r>
      <w:r w:rsidR="00CD4A49">
        <w:t>ylitis</w:t>
      </w:r>
      <w:proofErr w:type="spellEnd"/>
      <w:r w:rsidR="00CD4A49">
        <w:t xml:space="preserve"> </w:t>
      </w:r>
      <w:r w:rsidR="006F51EF">
        <w:t xml:space="preserve">will be referred to in this paper </w:t>
      </w:r>
      <w:r w:rsidR="00B26637">
        <w:t xml:space="preserve">as </w:t>
      </w:r>
      <w:r w:rsidR="00CD4A49">
        <w:t>lateral epicondylosis</w:t>
      </w:r>
      <w:r w:rsidR="000A0B2C">
        <w:t>.</w:t>
      </w:r>
      <w:r w:rsidR="000A0B2C" w:rsidRPr="000A0B2C">
        <w:rPr>
          <w:vertAlign w:val="superscript"/>
        </w:rPr>
        <w:t>1</w:t>
      </w:r>
    </w:p>
    <w:p w:rsidR="00125A2E" w:rsidRPr="00C24FC8" w:rsidRDefault="00125A2E" w:rsidP="00125A2E">
      <w:pPr>
        <w:spacing w:line="480" w:lineRule="auto"/>
        <w:rPr>
          <w:b/>
        </w:rPr>
      </w:pPr>
      <w:r w:rsidRPr="00C24FC8">
        <w:rPr>
          <w:b/>
        </w:rPr>
        <w:t>Anatomy</w:t>
      </w:r>
    </w:p>
    <w:p w:rsidR="00D15D9D" w:rsidRDefault="00D05D15" w:rsidP="00830021">
      <w:pPr>
        <w:spacing w:line="480" w:lineRule="auto"/>
        <w:ind w:firstLine="720"/>
      </w:pPr>
      <w:r>
        <w:t xml:space="preserve">The extensor carpi </w:t>
      </w:r>
      <w:proofErr w:type="spellStart"/>
      <w:r>
        <w:t>radalis</w:t>
      </w:r>
      <w:proofErr w:type="spellEnd"/>
      <w:r>
        <w:t xml:space="preserve"> </w:t>
      </w:r>
      <w:proofErr w:type="spellStart"/>
      <w:r>
        <w:t>brevis</w:t>
      </w:r>
      <w:proofErr w:type="spellEnd"/>
      <w:r>
        <w:t xml:space="preserve"> (ECRB)</w:t>
      </w:r>
      <w:r w:rsidR="00125A2E">
        <w:t xml:space="preserve">, extensor </w:t>
      </w:r>
      <w:proofErr w:type="spellStart"/>
      <w:r w:rsidR="00125A2E">
        <w:t>digitorum</w:t>
      </w:r>
      <w:proofErr w:type="spellEnd"/>
      <w:r w:rsidR="00125A2E">
        <w:t xml:space="preserve"> (ED), extensor </w:t>
      </w:r>
      <w:proofErr w:type="spellStart"/>
      <w:r w:rsidR="00125A2E">
        <w:t>digiti</w:t>
      </w:r>
      <w:proofErr w:type="spellEnd"/>
      <w:r w:rsidR="00125A2E">
        <w:t xml:space="preserve"> </w:t>
      </w:r>
      <w:proofErr w:type="spellStart"/>
      <w:r w:rsidR="00125A2E">
        <w:t>minimi</w:t>
      </w:r>
      <w:proofErr w:type="spellEnd"/>
      <w:r w:rsidR="00125A2E">
        <w:t xml:space="preserve"> (EDM) and extensor carpi </w:t>
      </w:r>
      <w:proofErr w:type="spellStart"/>
      <w:r w:rsidR="00125A2E">
        <w:t>ulnaris</w:t>
      </w:r>
      <w:proofErr w:type="spellEnd"/>
      <w:r w:rsidR="00125A2E">
        <w:t xml:space="preserve"> (ECU) muscles originate on the lateral epicondyle of the </w:t>
      </w:r>
      <w:proofErr w:type="spellStart"/>
      <w:r w:rsidR="00125A2E">
        <w:t>humerus</w:t>
      </w:r>
      <w:proofErr w:type="spellEnd"/>
      <w:r w:rsidR="00125A2E">
        <w:t xml:space="preserve">, and </w:t>
      </w:r>
      <w:r w:rsidR="003550CE">
        <w:t xml:space="preserve">share </w:t>
      </w:r>
      <w:r w:rsidR="00584FEB">
        <w:t xml:space="preserve">a common extensor tendon. These tendons insert at different sites on the wrist and hand, but </w:t>
      </w:r>
      <w:r w:rsidR="009633DD">
        <w:t>work together co</w:t>
      </w:r>
      <w:r w:rsidR="00584FEB">
        <w:t xml:space="preserve">llectively </w:t>
      </w:r>
      <w:r w:rsidR="009633DD">
        <w:t xml:space="preserve">to </w:t>
      </w:r>
      <w:r w:rsidR="00584FEB">
        <w:t>extend the wrist</w:t>
      </w:r>
      <w:r w:rsidR="003550CE">
        <w:t>.</w:t>
      </w:r>
      <w:r w:rsidR="00777661" w:rsidRPr="000A0B2C">
        <w:rPr>
          <w:vertAlign w:val="superscript"/>
        </w:rPr>
        <w:t>2</w:t>
      </w:r>
      <w:r w:rsidR="000A0B2C">
        <w:rPr>
          <w:b/>
        </w:rPr>
        <w:t xml:space="preserve"> </w:t>
      </w:r>
      <w:proofErr w:type="gramStart"/>
      <w:r w:rsidR="009633DD" w:rsidRPr="009633DD">
        <w:t>While</w:t>
      </w:r>
      <w:proofErr w:type="gramEnd"/>
      <w:r w:rsidR="009633DD" w:rsidRPr="009633DD">
        <w:t xml:space="preserve"> </w:t>
      </w:r>
      <w:r w:rsidR="009633DD">
        <w:t xml:space="preserve">pain from </w:t>
      </w:r>
      <w:r w:rsidR="009633DD" w:rsidRPr="009633DD">
        <w:t>lateral</w:t>
      </w:r>
      <w:r w:rsidR="009633DD">
        <w:t xml:space="preserve"> </w:t>
      </w:r>
      <w:proofErr w:type="spellStart"/>
      <w:r w:rsidR="009633DD">
        <w:t>epicondylosis</w:t>
      </w:r>
      <w:proofErr w:type="spellEnd"/>
      <w:r w:rsidR="009633DD">
        <w:t xml:space="preserve"> is felt at the common extensor tendon at the lateral epicondyle, the ECRB</w:t>
      </w:r>
      <w:r w:rsidR="003550CE">
        <w:t xml:space="preserve"> is the most commonly affected muscle </w:t>
      </w:r>
      <w:r w:rsidR="009633DD">
        <w:t>by this condition</w:t>
      </w:r>
      <w:r w:rsidR="000A0B2C">
        <w:t>.</w:t>
      </w:r>
      <w:r w:rsidR="000A0B2C" w:rsidRPr="000A0B2C">
        <w:rPr>
          <w:vertAlign w:val="superscript"/>
        </w:rPr>
        <w:t>1</w:t>
      </w:r>
    </w:p>
    <w:p w:rsidR="00D15D9D" w:rsidRPr="00E508B8" w:rsidRDefault="00D15D9D" w:rsidP="00786A79">
      <w:pPr>
        <w:spacing w:line="480" w:lineRule="auto"/>
        <w:ind w:firstLine="720"/>
      </w:pPr>
      <w:r>
        <w:t>All extensor muscles of the arm receive motor innervation fro</w:t>
      </w:r>
      <w:r w:rsidR="000A0B2C">
        <w:t>m the radial nerve (C5-C8, T1).</w:t>
      </w:r>
      <w:r w:rsidR="000A0B2C" w:rsidRPr="000A0B2C">
        <w:rPr>
          <w:vertAlign w:val="superscript"/>
        </w:rPr>
        <w:t>5</w:t>
      </w:r>
      <w:r>
        <w:t xml:space="preserve"> The poster </w:t>
      </w:r>
      <w:proofErr w:type="spellStart"/>
      <w:r>
        <w:t>interosseous</w:t>
      </w:r>
      <w:proofErr w:type="spellEnd"/>
      <w:r>
        <w:t xml:space="preserve"> nerve is the major branch of the radial nerve in the forearm, which travels in </w:t>
      </w:r>
      <w:r>
        <w:lastRenderedPageBreak/>
        <w:t xml:space="preserve">front of the lateral epicondyle of the </w:t>
      </w:r>
      <w:proofErr w:type="spellStart"/>
      <w:r>
        <w:t>humerus</w:t>
      </w:r>
      <w:proofErr w:type="spellEnd"/>
      <w:r>
        <w:t xml:space="preserve">, and supplies motor innervation </w:t>
      </w:r>
      <w:r w:rsidR="000A0B2C">
        <w:t>to the common extensor muscles.</w:t>
      </w:r>
      <w:r w:rsidR="00633902" w:rsidRPr="000A0B2C">
        <w:rPr>
          <w:vertAlign w:val="superscript"/>
        </w:rPr>
        <w:t>5</w:t>
      </w:r>
      <w:r>
        <w:t xml:space="preserve"> </w:t>
      </w:r>
      <w:r w:rsidR="004F683E">
        <w:t>The lateral epicondyle</w:t>
      </w:r>
      <w:r w:rsidR="000A0B2C">
        <w:t xml:space="preserve"> lies within the C5-C7 dermatome, and</w:t>
      </w:r>
      <w:r w:rsidR="009633DD">
        <w:t xml:space="preserve"> receives</w:t>
      </w:r>
      <w:r w:rsidR="004F683E">
        <w:t xml:space="preserve"> sensory input </w:t>
      </w:r>
      <w:r w:rsidR="000A0B2C">
        <w:t xml:space="preserve">from </w:t>
      </w:r>
      <w:r w:rsidR="004F683E">
        <w:t xml:space="preserve">the </w:t>
      </w:r>
      <w:r w:rsidR="00B25BF1">
        <w:t xml:space="preserve">lateral </w:t>
      </w:r>
      <w:proofErr w:type="spellStart"/>
      <w:r w:rsidR="00B25BF1">
        <w:t>antebr</w:t>
      </w:r>
      <w:r w:rsidR="000A0B2C">
        <w:t>achial</w:t>
      </w:r>
      <w:proofErr w:type="spellEnd"/>
      <w:r w:rsidR="000A0B2C">
        <w:t xml:space="preserve"> cutaneous nerve,</w:t>
      </w:r>
      <w:r w:rsidR="00B25BF1">
        <w:t xml:space="preserve"> a branch of the </w:t>
      </w:r>
      <w:proofErr w:type="spellStart"/>
      <w:r w:rsidR="00B25BF1">
        <w:t>musculocutaneous</w:t>
      </w:r>
      <w:proofErr w:type="spellEnd"/>
      <w:r w:rsidR="00B25BF1">
        <w:t xml:space="preserve"> nerve. </w:t>
      </w:r>
      <w:r w:rsidR="000A0B2C" w:rsidRPr="000A0B2C">
        <w:rPr>
          <w:vertAlign w:val="superscript"/>
        </w:rPr>
        <w:t>5</w:t>
      </w:r>
      <w:proofErr w:type="gramStart"/>
      <w:r w:rsidR="000A0B2C" w:rsidRPr="000A0B2C">
        <w:rPr>
          <w:vertAlign w:val="superscript"/>
        </w:rPr>
        <w:t>,</w:t>
      </w:r>
      <w:r w:rsidR="00633902" w:rsidRPr="000A0B2C">
        <w:rPr>
          <w:vertAlign w:val="superscript"/>
        </w:rPr>
        <w:t>6</w:t>
      </w:r>
      <w:proofErr w:type="gramEnd"/>
    </w:p>
    <w:p w:rsidR="00BE2991" w:rsidRDefault="001F5C03" w:rsidP="00BE2991">
      <w:pPr>
        <w:spacing w:line="480" w:lineRule="auto"/>
        <w:rPr>
          <w:b/>
        </w:rPr>
      </w:pPr>
      <w:r>
        <w:rPr>
          <w:b/>
        </w:rPr>
        <w:t>Etiology</w:t>
      </w:r>
    </w:p>
    <w:p w:rsidR="001F5C03" w:rsidRDefault="0096174F" w:rsidP="00812FA2">
      <w:pPr>
        <w:spacing w:line="480" w:lineRule="auto"/>
        <w:ind w:firstLine="720"/>
      </w:pPr>
      <w:r>
        <w:t>The devel</w:t>
      </w:r>
      <w:r w:rsidR="006F51EF">
        <w:t xml:space="preserve">opment of lateral </w:t>
      </w:r>
      <w:proofErr w:type="spellStart"/>
      <w:r w:rsidR="006F51EF">
        <w:t>epicondylosis</w:t>
      </w:r>
      <w:proofErr w:type="spellEnd"/>
      <w:r w:rsidR="006F51EF">
        <w:t xml:space="preserve"> is not complet</w:t>
      </w:r>
      <w:r w:rsidR="00905D01">
        <w:t xml:space="preserve">ely understood, but </w:t>
      </w:r>
      <w:proofErr w:type="gramStart"/>
      <w:r w:rsidR="00905D01">
        <w:t xml:space="preserve">is </w:t>
      </w:r>
      <w:r w:rsidR="006F51EF">
        <w:t xml:space="preserve"> associated</w:t>
      </w:r>
      <w:proofErr w:type="gramEnd"/>
      <w:r w:rsidR="006F51EF">
        <w:t xml:space="preserve"> </w:t>
      </w:r>
      <w:r w:rsidR="00B25BF1">
        <w:t>with</w:t>
      </w:r>
      <w:r w:rsidR="00FF6661">
        <w:t xml:space="preserve"> </w:t>
      </w:r>
      <w:proofErr w:type="spellStart"/>
      <w:r w:rsidR="00FF6661">
        <w:t>microtrauma</w:t>
      </w:r>
      <w:proofErr w:type="spellEnd"/>
      <w:r w:rsidR="00FF6661">
        <w:t xml:space="preserve"> </w:t>
      </w:r>
      <w:r w:rsidR="00B25BF1">
        <w:t>from repetitive upper extremity</w:t>
      </w:r>
      <w:r w:rsidR="00FF6661">
        <w:t xml:space="preserve"> activities</w:t>
      </w:r>
      <w:r w:rsidR="00854E3F">
        <w:t>, especially those</w:t>
      </w:r>
      <w:r w:rsidR="00B25BF1">
        <w:t xml:space="preserve"> requiring </w:t>
      </w:r>
      <w:r w:rsidR="009633DD">
        <w:t>repeated wrist</w:t>
      </w:r>
      <w:r w:rsidR="00854E3F">
        <w:t xml:space="preserve"> extension</w:t>
      </w:r>
      <w:r w:rsidR="00633902">
        <w:t xml:space="preserve">. </w:t>
      </w:r>
      <w:r w:rsidR="00633902" w:rsidRPr="000A0B2C">
        <w:rPr>
          <w:vertAlign w:val="superscript"/>
        </w:rPr>
        <w:t>4</w:t>
      </w:r>
      <w:r w:rsidR="000A0B2C" w:rsidRPr="000A0B2C">
        <w:rPr>
          <w:vertAlign w:val="superscript"/>
        </w:rPr>
        <w:t>,7</w:t>
      </w:r>
      <w:r w:rsidR="002D1E3D">
        <w:rPr>
          <w:b/>
        </w:rPr>
        <w:t xml:space="preserve"> </w:t>
      </w:r>
      <w:r w:rsidR="00905D01">
        <w:t>Recreational examples of</w:t>
      </w:r>
      <w:r w:rsidR="001F5C03">
        <w:t xml:space="preserve"> predisposing activities are</w:t>
      </w:r>
      <w:r w:rsidR="00854E3F" w:rsidRPr="00854E3F">
        <w:t xml:space="preserve"> poor </w:t>
      </w:r>
      <w:r w:rsidR="001F5C03">
        <w:t xml:space="preserve">technique with a </w:t>
      </w:r>
      <w:r w:rsidR="00854E3F" w:rsidRPr="00854E3F">
        <w:t xml:space="preserve">backhand tennis </w:t>
      </w:r>
      <w:r w:rsidR="001F5C03">
        <w:t>stroke, use of a tennis</w:t>
      </w:r>
      <w:r w:rsidR="00854E3F" w:rsidRPr="00854E3F">
        <w:t xml:space="preserve"> racket with a grip that is too small, strings that are</w:t>
      </w:r>
      <w:r w:rsidR="001F5C03">
        <w:t xml:space="preserve"> wound</w:t>
      </w:r>
      <w:r w:rsidR="00854E3F" w:rsidRPr="00854E3F">
        <w:t xml:space="preserve"> too tight, </w:t>
      </w:r>
      <w:r w:rsidR="001F5C03">
        <w:t xml:space="preserve">or </w:t>
      </w:r>
      <w:r w:rsidR="00854E3F" w:rsidRPr="00854E3F">
        <w:t>using tennis balls that are wet and heavy</w:t>
      </w:r>
      <w:r w:rsidR="000A0B2C">
        <w:t>.</w:t>
      </w:r>
      <w:r w:rsidR="00633902" w:rsidRPr="000A0B2C">
        <w:rPr>
          <w:vertAlign w:val="superscript"/>
        </w:rPr>
        <w:t>7</w:t>
      </w:r>
      <w:r w:rsidR="001F5C03">
        <w:t xml:space="preserve"> Oc</w:t>
      </w:r>
      <w:r w:rsidR="00854E3F" w:rsidRPr="00854E3F">
        <w:t>cupational activities such as typing, painting</w:t>
      </w:r>
      <w:r w:rsidR="00905D01">
        <w:t>,</w:t>
      </w:r>
      <w:r w:rsidR="00854E3F" w:rsidRPr="00854E3F">
        <w:t xml:space="preserve"> or using a screwdriver</w:t>
      </w:r>
      <w:r w:rsidR="001F5C03">
        <w:t xml:space="preserve"> can also lead to the development of pain at the lateral epicon</w:t>
      </w:r>
      <w:r w:rsidR="000A0B2C">
        <w:t>dyle and common extensor origin.</w:t>
      </w:r>
      <w:r w:rsidR="00633902" w:rsidRPr="000A0B2C">
        <w:rPr>
          <w:vertAlign w:val="superscript"/>
        </w:rPr>
        <w:t>7</w:t>
      </w:r>
      <w:r w:rsidR="002D1E3D">
        <w:t xml:space="preserve">This </w:t>
      </w:r>
      <w:r w:rsidR="00E7477E">
        <w:t>repetitive</w:t>
      </w:r>
      <w:r w:rsidR="002D1E3D">
        <w:t xml:space="preserve"> stress on the tendons triggers a degenerative process, leading to increased colla</w:t>
      </w:r>
      <w:r w:rsidR="001F5C03">
        <w:t>gen cross-linkage and disruption</w:t>
      </w:r>
      <w:r w:rsidR="002D1E3D">
        <w:t>, and</w:t>
      </w:r>
      <w:r w:rsidR="001F5C03">
        <w:t xml:space="preserve"> potentially</w:t>
      </w:r>
      <w:r w:rsidR="002D1E3D">
        <w:t xml:space="preserve"> tissue failure </w:t>
      </w:r>
      <w:r w:rsidR="001F5C03">
        <w:t>and rupture</w:t>
      </w:r>
      <w:r w:rsidR="000A0B2C">
        <w:t>.</w:t>
      </w:r>
      <w:r w:rsidR="00633902" w:rsidRPr="000A0B2C">
        <w:rPr>
          <w:vertAlign w:val="superscript"/>
        </w:rPr>
        <w:t>1</w:t>
      </w:r>
      <w:r w:rsidR="002D1E3D">
        <w:t xml:space="preserve"> </w:t>
      </w:r>
    </w:p>
    <w:p w:rsidR="000A0B2C" w:rsidRDefault="001F5C03" w:rsidP="00812FA2">
      <w:pPr>
        <w:spacing w:line="480" w:lineRule="auto"/>
        <w:ind w:firstLine="720"/>
        <w:rPr>
          <w:b/>
        </w:rPr>
      </w:pPr>
      <w:r>
        <w:t xml:space="preserve">Lateral </w:t>
      </w:r>
      <w:proofErr w:type="spellStart"/>
      <w:r>
        <w:t>epicon</w:t>
      </w:r>
      <w:r w:rsidR="005D5136">
        <w:t>dylosis</w:t>
      </w:r>
      <w:proofErr w:type="spellEnd"/>
      <w:r w:rsidR="005D5136">
        <w:t xml:space="preserve"> begins </w:t>
      </w:r>
      <w:r w:rsidR="005D5136" w:rsidRPr="000A0B2C">
        <w:t>with</w:t>
      </w:r>
      <w:r w:rsidR="002D1E3D" w:rsidRPr="000A0B2C">
        <w:t xml:space="preserve"> an initial acute inflammatory response</w:t>
      </w:r>
      <w:r w:rsidRPr="000A0B2C">
        <w:t xml:space="preserve"> following repetitive </w:t>
      </w:r>
      <w:proofErr w:type="spellStart"/>
      <w:r w:rsidRPr="000A0B2C">
        <w:t>microtrauma</w:t>
      </w:r>
      <w:proofErr w:type="spellEnd"/>
      <w:r w:rsidR="002D1E3D" w:rsidRPr="000A0B2C">
        <w:t>, which usual</w:t>
      </w:r>
      <w:r w:rsidR="000A0B2C">
        <w:t>ly resolves with rest.</w:t>
      </w:r>
      <w:r w:rsidR="00633902" w:rsidRPr="000A0B2C">
        <w:rPr>
          <w:vertAlign w:val="superscript"/>
        </w:rPr>
        <w:t>1</w:t>
      </w:r>
      <w:r w:rsidR="000A0B2C">
        <w:t xml:space="preserve"> </w:t>
      </w:r>
      <w:proofErr w:type="gramStart"/>
      <w:r w:rsidR="00DE6F55" w:rsidRPr="000A0B2C">
        <w:t>During</w:t>
      </w:r>
      <w:proofErr w:type="gramEnd"/>
      <w:r w:rsidR="00DE6F55" w:rsidRPr="000A0B2C">
        <w:t xml:space="preserve"> this phase, crepitus may be palpable over the lateral epicondyle and common extensor tendon. </w:t>
      </w:r>
      <w:r w:rsidR="00633902" w:rsidRPr="000A0B2C">
        <w:rPr>
          <w:vertAlign w:val="superscript"/>
        </w:rPr>
        <w:t>7</w:t>
      </w:r>
      <w:r w:rsidR="00DE6F55" w:rsidRPr="000A0B2C">
        <w:t xml:space="preserve"> </w:t>
      </w:r>
      <w:r w:rsidRPr="000A0B2C">
        <w:t xml:space="preserve">However, when the patient continues to perform pain provoking activities, or rests and returns to activity without determining the underlying cause, a </w:t>
      </w:r>
      <w:r w:rsidR="00A52167" w:rsidRPr="000A0B2C">
        <w:t>chronic condition</w:t>
      </w:r>
      <w:r w:rsidRPr="000A0B2C">
        <w:t xml:space="preserve"> develops</w:t>
      </w:r>
      <w:r w:rsidR="00CD4A49" w:rsidRPr="000A0B2C">
        <w:t xml:space="preserve"> due to failure of the tendon tissues to heal appropriately</w:t>
      </w:r>
      <w:r w:rsidR="000A0B2C" w:rsidRPr="000A0B2C">
        <w:t>.</w:t>
      </w:r>
      <w:r w:rsidR="00633902" w:rsidRPr="000A0B2C">
        <w:rPr>
          <w:vertAlign w:val="superscript"/>
        </w:rPr>
        <w:t>5</w:t>
      </w:r>
      <w:r w:rsidR="000A0B2C" w:rsidRPr="000A0B2C">
        <w:rPr>
          <w:vertAlign w:val="superscript"/>
        </w:rPr>
        <w:t>,8</w:t>
      </w:r>
      <w:r w:rsidR="002D1E3D" w:rsidRPr="000A0B2C">
        <w:t xml:space="preserve"> </w:t>
      </w:r>
      <w:r w:rsidR="00A52167" w:rsidRPr="000A0B2C">
        <w:t xml:space="preserve">This </w:t>
      </w:r>
      <w:r w:rsidR="00E7477E" w:rsidRPr="000A0B2C">
        <w:t xml:space="preserve">transition to chronic </w:t>
      </w:r>
      <w:proofErr w:type="spellStart"/>
      <w:r w:rsidR="00E7477E" w:rsidRPr="000A0B2C">
        <w:t>tendinosis</w:t>
      </w:r>
      <w:proofErr w:type="spellEnd"/>
      <w:r w:rsidR="00E7477E" w:rsidRPr="000A0B2C">
        <w:t xml:space="preserve"> </w:t>
      </w:r>
      <w:r w:rsidR="00A52167" w:rsidRPr="000A0B2C">
        <w:t xml:space="preserve">involves </w:t>
      </w:r>
      <w:proofErr w:type="spellStart"/>
      <w:r w:rsidR="003A2F8E" w:rsidRPr="000A0B2C">
        <w:t>angiofibr</w:t>
      </w:r>
      <w:r w:rsidR="00A52167" w:rsidRPr="000A0B2C">
        <w:t>o</w:t>
      </w:r>
      <w:r w:rsidR="003A2F8E" w:rsidRPr="000A0B2C">
        <w:t>blastic</w:t>
      </w:r>
      <w:proofErr w:type="spellEnd"/>
      <w:r w:rsidR="003A2F8E" w:rsidRPr="000A0B2C">
        <w:t xml:space="preserve"> hyper</w:t>
      </w:r>
      <w:r w:rsidR="003A2F8E" w:rsidRPr="003A2F8E">
        <w:t>plasia</w:t>
      </w:r>
      <w:r w:rsidR="003A2F8E">
        <w:t>, which</w:t>
      </w:r>
      <w:r w:rsidR="003A2F8E" w:rsidRPr="003A2F8E">
        <w:t xml:space="preserve"> is characterized by</w:t>
      </w:r>
      <w:r w:rsidR="00A52167">
        <w:t xml:space="preserve"> an</w:t>
      </w:r>
      <w:r w:rsidR="003A2F8E" w:rsidRPr="003A2F8E">
        <w:t xml:space="preserve"> invasion of fibroblasts within the collagen infrastructure</w:t>
      </w:r>
      <w:r w:rsidR="003A2F8E">
        <w:t>, disorganized collagen orientation</w:t>
      </w:r>
      <w:r w:rsidR="003A2F8E" w:rsidRPr="003A2F8E">
        <w:t xml:space="preserve"> and vascular </w:t>
      </w:r>
      <w:r w:rsidR="00121176">
        <w:t>hyperplasia</w:t>
      </w:r>
      <w:r w:rsidR="00B25BF1">
        <w:t xml:space="preserve"> as the tissue attempts to repair itself</w:t>
      </w:r>
      <w:r w:rsidR="003A2F8E" w:rsidRPr="000A0B2C">
        <w:t xml:space="preserve">. </w:t>
      </w:r>
      <w:r w:rsidR="00764CB3" w:rsidRPr="000A0B2C">
        <w:rPr>
          <w:vertAlign w:val="superscript"/>
        </w:rPr>
        <w:t>1</w:t>
      </w:r>
      <w:proofErr w:type="gramStart"/>
      <w:r w:rsidR="00764CB3" w:rsidRPr="000A0B2C">
        <w:rPr>
          <w:vertAlign w:val="superscript"/>
        </w:rPr>
        <w:t>,</w:t>
      </w:r>
      <w:r w:rsidR="000A0B2C" w:rsidRPr="000A0B2C">
        <w:rPr>
          <w:vertAlign w:val="superscript"/>
        </w:rPr>
        <w:t>2</w:t>
      </w:r>
      <w:proofErr w:type="gramEnd"/>
      <w:r w:rsidR="00121176">
        <w:t xml:space="preserve"> </w:t>
      </w:r>
      <w:r w:rsidR="00E7477E">
        <w:t>While patients may seek treatment when the condition is in the inflammatory stage, it is most common to see patients after the condition has become chronic.</w:t>
      </w:r>
      <w:r w:rsidR="00764CB3" w:rsidRPr="000A0B2C">
        <w:rPr>
          <w:vertAlign w:val="superscript"/>
        </w:rPr>
        <w:t>1</w:t>
      </w:r>
      <w:r w:rsidR="00E7477E">
        <w:t xml:space="preserve"> </w:t>
      </w:r>
    </w:p>
    <w:p w:rsidR="003F5C6B" w:rsidRDefault="001F5C03" w:rsidP="00812FA2">
      <w:pPr>
        <w:spacing w:line="480" w:lineRule="auto"/>
        <w:ind w:firstLine="720"/>
        <w:rPr>
          <w:b/>
        </w:rPr>
      </w:pPr>
      <w:r>
        <w:t xml:space="preserve">The continued use of </w:t>
      </w:r>
      <w:r w:rsidR="00812FA2">
        <w:t xml:space="preserve">weakened tendon tissues can </w:t>
      </w:r>
      <w:r>
        <w:t xml:space="preserve">eventually </w:t>
      </w:r>
      <w:r w:rsidR="00812FA2">
        <w:t>lead to structural failure of the tendon, as the atrophi</w:t>
      </w:r>
      <w:r>
        <w:t>ed and disorganized collagen exhibits</w:t>
      </w:r>
      <w:r w:rsidR="00812FA2">
        <w:t xml:space="preserve"> reduced stress-strain capabilities and can </w:t>
      </w:r>
      <w:r w:rsidR="00812FA2">
        <w:lastRenderedPageBreak/>
        <w:t>eventually ruptur</w:t>
      </w:r>
      <w:r w:rsidR="000A0B2C">
        <w:t>e with continued loading.</w:t>
      </w:r>
      <w:r w:rsidR="00764CB3" w:rsidRPr="000A0B2C">
        <w:rPr>
          <w:vertAlign w:val="superscript"/>
        </w:rPr>
        <w:t>1</w:t>
      </w:r>
      <w:r w:rsidR="00812FA2">
        <w:rPr>
          <w:b/>
        </w:rPr>
        <w:t xml:space="preserve"> </w:t>
      </w:r>
      <w:proofErr w:type="gramStart"/>
      <w:r w:rsidR="000A0B2C" w:rsidRPr="000A0B2C">
        <w:t>I</w:t>
      </w:r>
      <w:r w:rsidR="000A0B2C" w:rsidRPr="00E7477E">
        <w:t>nterestingly</w:t>
      </w:r>
      <w:proofErr w:type="gramEnd"/>
      <w:r w:rsidR="00E7477E" w:rsidRPr="00E7477E">
        <w:t xml:space="preserve">, the histological properties observed in the weakened tendon during </w:t>
      </w:r>
      <w:proofErr w:type="spellStart"/>
      <w:r w:rsidR="00E7477E" w:rsidRPr="00E7477E">
        <w:t>t</w:t>
      </w:r>
      <w:r w:rsidR="00905D01">
        <w:t>endinosis</w:t>
      </w:r>
      <w:proofErr w:type="spellEnd"/>
      <w:r w:rsidR="00905D01">
        <w:t xml:space="preserve"> are</w:t>
      </w:r>
      <w:r w:rsidR="000A0B2C">
        <w:t xml:space="preserve"> very similar to</w:t>
      </w:r>
      <w:r w:rsidR="00E7477E" w:rsidRPr="00E7477E">
        <w:t xml:space="preserve"> those observed in a tendon following a corticosteroid injection.</w:t>
      </w:r>
      <w:r w:rsidR="000A0B2C" w:rsidRPr="000A0B2C">
        <w:rPr>
          <w:vertAlign w:val="superscript"/>
        </w:rPr>
        <w:t>2</w:t>
      </w:r>
    </w:p>
    <w:p w:rsidR="0096174F" w:rsidRPr="003F5C6B" w:rsidRDefault="003F5C6B" w:rsidP="00812FA2">
      <w:pPr>
        <w:spacing w:line="480" w:lineRule="auto"/>
        <w:ind w:firstLine="720"/>
        <w:rPr>
          <w:highlight w:val="yellow"/>
        </w:rPr>
      </w:pPr>
      <w:r>
        <w:t xml:space="preserve">While the degeneration of the tendon from repetitive </w:t>
      </w:r>
      <w:r w:rsidR="000A0B2C">
        <w:t>overuse of</w:t>
      </w:r>
      <w:r>
        <w:t xml:space="preserve"> a tendon with atrophied and disorganized collagen is considered a primary cause of </w:t>
      </w:r>
      <w:proofErr w:type="spellStart"/>
      <w:r>
        <w:t>tendinosis</w:t>
      </w:r>
      <w:proofErr w:type="spellEnd"/>
      <w:r>
        <w:t>, there are other theories as to how</w:t>
      </w:r>
      <w:r w:rsidR="000A0B2C">
        <w:t xml:space="preserve"> this process develops as well.</w:t>
      </w:r>
      <w:r w:rsidR="00764CB3" w:rsidRPr="000A0B2C">
        <w:rPr>
          <w:vertAlign w:val="superscript"/>
        </w:rPr>
        <w:t>1</w:t>
      </w:r>
      <w:r>
        <w:t>Following the initial onset of pain over the ECRB, patients may develop altered movement patterns to minimize symptoms, leading to  under-use an</w:t>
      </w:r>
      <w:r w:rsidR="000A0B2C">
        <w:t>d stress-shielding of the ECRB.</w:t>
      </w:r>
      <w:r w:rsidR="00764CB3" w:rsidRPr="000A0B2C">
        <w:rPr>
          <w:vertAlign w:val="superscript"/>
        </w:rPr>
        <w:t>1</w:t>
      </w:r>
      <w:r>
        <w:rPr>
          <w:b/>
        </w:rPr>
        <w:t xml:space="preserve"> </w:t>
      </w:r>
      <w:r>
        <w:t>This disuse may contribute to weakening of the tendon, and actually predispose it to injury, which has been reinforced by histological evidence of defects and necrosis as well as muscle regeneration attempts within</w:t>
      </w:r>
      <w:r w:rsidR="00905D01">
        <w:t xml:space="preserve"> the ECRB in patients with a long duration of</w:t>
      </w:r>
      <w:r w:rsidR="000A0B2C">
        <w:t xml:space="preserve"> lateral epicondylosis.</w:t>
      </w:r>
      <w:r w:rsidR="00764CB3" w:rsidRPr="000A0B2C">
        <w:rPr>
          <w:vertAlign w:val="superscript"/>
        </w:rPr>
        <w:t>1</w:t>
      </w:r>
      <w:r>
        <w:rPr>
          <w:b/>
        </w:rPr>
        <w:t xml:space="preserve"> </w:t>
      </w:r>
    </w:p>
    <w:p w:rsidR="00812FA2" w:rsidRDefault="00812FA2" w:rsidP="006F51EF">
      <w:pPr>
        <w:spacing w:line="480" w:lineRule="auto"/>
        <w:ind w:firstLine="720"/>
        <w:rPr>
          <w:b/>
        </w:rPr>
      </w:pPr>
      <w:r>
        <w:t xml:space="preserve">In addition to these morphological changes in the tendon, particularly to the </w:t>
      </w:r>
      <w:r w:rsidR="00905D01">
        <w:t>ECRB</w:t>
      </w:r>
      <w:r>
        <w:t>, there are neurosensory, motor, and neurotransmitter changes which occur during lateral epicondylosis</w:t>
      </w:r>
      <w:r w:rsidR="00913F7C">
        <w:t>.</w:t>
      </w:r>
      <w:r w:rsidR="00913F7C" w:rsidRPr="00913F7C">
        <w:rPr>
          <w:vertAlign w:val="superscript"/>
        </w:rPr>
        <w:t>4</w:t>
      </w:r>
      <w:r>
        <w:t xml:space="preserve"> </w:t>
      </w:r>
      <w:r w:rsidR="00DE6F55">
        <w:t xml:space="preserve">Studies have shown that sensory changes and pain could be traced to neurogenic inflammation </w:t>
      </w:r>
      <w:r w:rsidR="003F5C6B">
        <w:t>at the</w:t>
      </w:r>
      <w:r w:rsidR="00DE6F55">
        <w:t xml:space="preserve"> origin of the ECRB</w:t>
      </w:r>
      <w:r w:rsidR="003F5C6B">
        <w:t xml:space="preserve">, </w:t>
      </w:r>
      <w:r w:rsidR="0019733C">
        <w:t>as well as an increase in neurotransmitters leading to increased pain response, and direct irritation from chemicals such as lactate</w:t>
      </w:r>
      <w:r w:rsidR="00913F7C">
        <w:t>.</w:t>
      </w:r>
      <w:r w:rsidR="00764CB3" w:rsidRPr="00913F7C">
        <w:rPr>
          <w:vertAlign w:val="superscript"/>
        </w:rPr>
        <w:t>1,</w:t>
      </w:r>
      <w:r w:rsidR="00913F7C" w:rsidRPr="00913F7C">
        <w:rPr>
          <w:vertAlign w:val="superscript"/>
        </w:rPr>
        <w:t>7</w:t>
      </w:r>
      <w:r w:rsidR="0019733C">
        <w:rPr>
          <w:b/>
        </w:rPr>
        <w:t xml:space="preserve"> </w:t>
      </w:r>
      <w:r w:rsidR="0019733C">
        <w:t xml:space="preserve">These changes can lead to neurological changes in the peripheral nervous system that can ultimately lead to increased sensitivity within the central nervous system, which is one possible explanation for why 56% of patients with lateral </w:t>
      </w:r>
      <w:proofErr w:type="spellStart"/>
      <w:r w:rsidR="0019733C">
        <w:t>epicondylosis</w:t>
      </w:r>
      <w:proofErr w:type="spellEnd"/>
      <w:r w:rsidR="0019733C">
        <w:t xml:space="preserve"> report pain distal</w:t>
      </w:r>
      <w:r w:rsidR="00905D01">
        <w:t xml:space="preserve"> at locations distal to the </w:t>
      </w:r>
      <w:r w:rsidR="0019733C">
        <w:t>elbow</w:t>
      </w:r>
      <w:r w:rsidR="00905D01">
        <w:t>,</w:t>
      </w:r>
      <w:r w:rsidR="0019733C">
        <w:t xml:space="preserve"> such as the neck and shoulder.</w:t>
      </w:r>
      <w:r w:rsidR="00764CB3" w:rsidRPr="00913F7C">
        <w:rPr>
          <w:vertAlign w:val="superscript"/>
        </w:rPr>
        <w:t>1,5</w:t>
      </w:r>
      <w:r w:rsidR="0019733C">
        <w:t xml:space="preserve">  This could also be due to altered biomec</w:t>
      </w:r>
      <w:r w:rsidR="00B25BF1">
        <w:t>hanics in distal joint segments, such as the shoulder, secondary to elbow pain</w:t>
      </w:r>
      <w:r w:rsidR="0019733C">
        <w:t>.</w:t>
      </w:r>
      <w:r w:rsidR="00913F7C" w:rsidRPr="00913F7C">
        <w:rPr>
          <w:vertAlign w:val="superscript"/>
        </w:rPr>
        <w:t>1</w:t>
      </w:r>
      <w:r w:rsidR="0019733C">
        <w:t xml:space="preserve"> </w:t>
      </w:r>
    </w:p>
    <w:p w:rsidR="00913F7C" w:rsidRDefault="00B26637" w:rsidP="00913F7C">
      <w:pPr>
        <w:spacing w:line="480" w:lineRule="auto"/>
        <w:rPr>
          <w:b/>
        </w:rPr>
      </w:pPr>
      <w:r w:rsidRPr="00B26637">
        <w:rPr>
          <w:b/>
        </w:rPr>
        <w:t>Diagnosis</w:t>
      </w:r>
      <w:r w:rsidR="00BE2991">
        <w:rPr>
          <w:b/>
        </w:rPr>
        <w:t xml:space="preserve"> </w:t>
      </w:r>
    </w:p>
    <w:p w:rsidR="001F5C03" w:rsidRPr="00913F7C" w:rsidRDefault="001F5C03" w:rsidP="00913F7C">
      <w:pPr>
        <w:spacing w:line="480" w:lineRule="auto"/>
        <w:ind w:firstLine="720"/>
        <w:rPr>
          <w:b/>
        </w:rPr>
      </w:pPr>
      <w:r w:rsidRPr="001F5C03">
        <w:t xml:space="preserve">The most commonly observed symptoms of lateral </w:t>
      </w:r>
      <w:proofErr w:type="spellStart"/>
      <w:r w:rsidRPr="001F5C03">
        <w:t>epicondylosis</w:t>
      </w:r>
      <w:proofErr w:type="spellEnd"/>
      <w:r w:rsidR="00DC011A">
        <w:t xml:space="preserve"> are pain at the</w:t>
      </w:r>
      <w:r w:rsidRPr="001F5C03">
        <w:t xml:space="preserve"> lateral epicondyle</w:t>
      </w:r>
      <w:r w:rsidR="00DC011A">
        <w:t>, which is reproduced</w:t>
      </w:r>
      <w:r w:rsidRPr="001F5C03">
        <w:t xml:space="preserve"> by palpation</w:t>
      </w:r>
      <w:r w:rsidR="00905D01">
        <w:t xml:space="preserve"> and active wrist extension, but normal elbow range of motion</w:t>
      </w:r>
      <w:r w:rsidRPr="00913F7C">
        <w:t>.</w:t>
      </w:r>
      <w:r w:rsidR="00764CB3" w:rsidRPr="00913F7C">
        <w:rPr>
          <w:vertAlign w:val="superscript"/>
        </w:rPr>
        <w:t>2,4</w:t>
      </w:r>
      <w:r w:rsidRPr="00913F7C">
        <w:t xml:space="preserve"> </w:t>
      </w:r>
      <w:r w:rsidRPr="001F5C03">
        <w:t xml:space="preserve">Symptoms usually develop gradually over time and coincide with a change in activities </w:t>
      </w:r>
      <w:r w:rsidRPr="001F5C03">
        <w:lastRenderedPageBreak/>
        <w:t>involving the upper extremity</w:t>
      </w:r>
      <w:r w:rsidR="00913F7C" w:rsidRPr="00913F7C">
        <w:t>.</w:t>
      </w:r>
      <w:r w:rsidR="00764CB3" w:rsidRPr="00913F7C">
        <w:rPr>
          <w:vertAlign w:val="superscript"/>
        </w:rPr>
        <w:t>2</w:t>
      </w:r>
      <w:r w:rsidR="00913F7C">
        <w:t xml:space="preserve"> </w:t>
      </w:r>
      <w:r w:rsidRPr="001F5C03">
        <w:t>Grip strength is usually reduced on the affected side, and patients may report pain with specific activities using the affected upper extremity, such as shaking hands, shaving, lifting a coffee mug, and lifting household items with an extended elbow.</w:t>
      </w:r>
      <w:r w:rsidR="00913F7C" w:rsidRPr="00913F7C">
        <w:rPr>
          <w:vertAlign w:val="superscript"/>
        </w:rPr>
        <w:t>2</w:t>
      </w:r>
      <w:r w:rsidRPr="001F5C03">
        <w:rPr>
          <w:b/>
        </w:rPr>
        <w:t xml:space="preserve"> </w:t>
      </w:r>
      <w:r w:rsidR="00C670E2">
        <w:t>The patient’s histo</w:t>
      </w:r>
      <w:r w:rsidR="00905D01">
        <w:t xml:space="preserve">ry and </w:t>
      </w:r>
      <w:proofErr w:type="spellStart"/>
      <w:r w:rsidR="00905D01">
        <w:t>descripton</w:t>
      </w:r>
      <w:proofErr w:type="spellEnd"/>
      <w:r w:rsidR="00905D01">
        <w:t xml:space="preserve"> of symptoms are</w:t>
      </w:r>
      <w:r w:rsidR="00C670E2">
        <w:t xml:space="preserve"> also a useful tool when developing a diagnosis.</w:t>
      </w:r>
      <w:r w:rsidR="00913F7C" w:rsidRPr="00913F7C">
        <w:rPr>
          <w:vertAlign w:val="superscript"/>
        </w:rPr>
        <w:t>7</w:t>
      </w:r>
      <w:r w:rsidR="00C670E2">
        <w:t xml:space="preserve"> </w:t>
      </w:r>
      <w:r w:rsidR="00C670E2">
        <w:rPr>
          <w:b/>
        </w:rPr>
        <w:t xml:space="preserve"> </w:t>
      </w:r>
      <w:r w:rsidR="00C670E2">
        <w:t xml:space="preserve">A previous history of tennis elbow suggests a </w:t>
      </w:r>
      <w:proofErr w:type="spellStart"/>
      <w:r w:rsidR="00C670E2">
        <w:t>tendinosis</w:t>
      </w:r>
      <w:proofErr w:type="spellEnd"/>
      <w:r w:rsidR="00C670E2">
        <w:t xml:space="preserve">, as do symptoms longer than 3 months in duration. </w:t>
      </w:r>
      <w:r w:rsidR="00764CB3" w:rsidRPr="00913F7C">
        <w:rPr>
          <w:vertAlign w:val="superscript"/>
        </w:rPr>
        <w:t>7</w:t>
      </w:r>
    </w:p>
    <w:p w:rsidR="00B26637" w:rsidRDefault="00F9038D" w:rsidP="001F5C03">
      <w:pPr>
        <w:spacing w:line="480" w:lineRule="auto"/>
        <w:ind w:firstLine="720"/>
      </w:pPr>
      <w:r>
        <w:t>There are</w:t>
      </w:r>
      <w:r w:rsidR="004C4B12">
        <w:t xml:space="preserve"> a variety of </w:t>
      </w:r>
      <w:r w:rsidR="003D1078">
        <w:t xml:space="preserve">clinical </w:t>
      </w:r>
      <w:r w:rsidR="004C4B12">
        <w:t>tests which can be utilized by examiners to help aid in the</w:t>
      </w:r>
      <w:r w:rsidR="003D1078">
        <w:t>ir</w:t>
      </w:r>
      <w:r w:rsidR="004C4B12">
        <w:t xml:space="preserve"> </w:t>
      </w:r>
      <w:r w:rsidR="00905D01">
        <w:t xml:space="preserve">development of a </w:t>
      </w:r>
      <w:r w:rsidR="004C4B12">
        <w:t>diagnosis.</w:t>
      </w:r>
      <w:r>
        <w:t xml:space="preserve"> </w:t>
      </w:r>
      <w:proofErr w:type="spellStart"/>
      <w:r w:rsidR="0019733C">
        <w:t>Cozen’s</w:t>
      </w:r>
      <w:proofErr w:type="spellEnd"/>
      <w:r w:rsidR="0019733C">
        <w:t xml:space="preserve"> Test is </w:t>
      </w:r>
      <w:r>
        <w:t xml:space="preserve">an active test </w:t>
      </w:r>
      <w:r w:rsidR="0019733C">
        <w:t>performed with the patient’s elbow stabilized by the examiner’s thumb on the patient’s lateral epicondyle.</w:t>
      </w:r>
      <w:r w:rsidR="00913F7C" w:rsidRPr="00913F7C">
        <w:rPr>
          <w:vertAlign w:val="superscript"/>
        </w:rPr>
        <w:t>5</w:t>
      </w:r>
      <w:r w:rsidR="0019733C">
        <w:t xml:space="preserve"> The examiner then instructs the patient to make a fist, and pronate the forearm, followed by radial deviation and extension of the affected wrist against manual resistance applied by the examiner.</w:t>
      </w:r>
      <w:r w:rsidR="0019733C" w:rsidRPr="00913F7C">
        <w:rPr>
          <w:vertAlign w:val="superscript"/>
        </w:rPr>
        <w:t xml:space="preserve"> </w:t>
      </w:r>
      <w:r w:rsidR="00764CB3" w:rsidRPr="00913F7C">
        <w:rPr>
          <w:vertAlign w:val="superscript"/>
        </w:rPr>
        <w:t>5</w:t>
      </w:r>
      <w:r w:rsidR="0019733C" w:rsidRPr="00913F7C">
        <w:rPr>
          <w:vertAlign w:val="superscript"/>
        </w:rPr>
        <w:t xml:space="preserve"> </w:t>
      </w:r>
      <w:r w:rsidR="0019733C">
        <w:t xml:space="preserve">A positive test result is a sudden onset of significant </w:t>
      </w:r>
      <w:r w:rsidR="00913F7C">
        <w:t>pain at the lateral epicondyle.</w:t>
      </w:r>
      <w:r w:rsidR="00913F7C" w:rsidRPr="00913F7C">
        <w:rPr>
          <w:vertAlign w:val="superscript"/>
        </w:rPr>
        <w:t>5</w:t>
      </w:r>
      <w:r w:rsidR="001448FE" w:rsidRPr="00913F7C">
        <w:rPr>
          <w:b/>
          <w:vertAlign w:val="superscript"/>
        </w:rPr>
        <w:t xml:space="preserve"> </w:t>
      </w:r>
    </w:p>
    <w:p w:rsidR="00DC011A" w:rsidRDefault="0019733C" w:rsidP="001F5C03">
      <w:pPr>
        <w:spacing w:line="480" w:lineRule="auto"/>
        <w:ind w:firstLine="720"/>
      </w:pPr>
      <w:r>
        <w:t>Mill’s Test is</w:t>
      </w:r>
      <w:r w:rsidR="00F9038D">
        <w:t xml:space="preserve"> a passive test</w:t>
      </w:r>
      <w:r>
        <w:t xml:space="preserve"> perfo</w:t>
      </w:r>
      <w:r w:rsidR="00F9038D">
        <w:t>rmed with the examiner</w:t>
      </w:r>
      <w:r>
        <w:t xml:space="preserve"> pronating the forearm, fully flexing the wrist and extending the elbow while pa</w:t>
      </w:r>
      <w:r w:rsidR="00913F7C">
        <w:t>lpating the lateral epicondyle.</w:t>
      </w:r>
      <w:r w:rsidR="00764CB3" w:rsidRPr="00913F7C">
        <w:rPr>
          <w:vertAlign w:val="superscript"/>
        </w:rPr>
        <w:t>5</w:t>
      </w:r>
      <w:r w:rsidR="00913F7C">
        <w:t xml:space="preserve"> </w:t>
      </w:r>
      <w:r w:rsidR="00F9038D">
        <w:t>If pain is experienced over the lateral epicond</w:t>
      </w:r>
      <w:r w:rsidR="00913F7C">
        <w:t>yle, then the test is positive.</w:t>
      </w:r>
      <w:r w:rsidR="00764CB3" w:rsidRPr="00913F7C">
        <w:rPr>
          <w:vertAlign w:val="superscript"/>
        </w:rPr>
        <w:t>5</w:t>
      </w:r>
      <w:r w:rsidR="00A05F31">
        <w:rPr>
          <w:b/>
        </w:rPr>
        <w:t xml:space="preserve"> </w:t>
      </w:r>
      <w:r w:rsidR="00FB286C" w:rsidRPr="00FB286C">
        <w:t xml:space="preserve">Psychometric properties such as validity, specificity and sensitivity are not known for Mill’s and </w:t>
      </w:r>
      <w:proofErr w:type="spellStart"/>
      <w:r w:rsidR="00FB286C" w:rsidRPr="00FB286C">
        <w:t>Cozen’s</w:t>
      </w:r>
      <w:proofErr w:type="spellEnd"/>
      <w:r w:rsidR="00FB286C" w:rsidRPr="00FB286C">
        <w:t xml:space="preserve"> Test, however</w:t>
      </w:r>
      <w:r w:rsidR="00913F7C">
        <w:t>.</w:t>
      </w:r>
      <w:r w:rsidR="00913F7C" w:rsidRPr="00913F7C">
        <w:rPr>
          <w:vertAlign w:val="superscript"/>
        </w:rPr>
        <w:t>7</w:t>
      </w:r>
    </w:p>
    <w:p w:rsidR="00CD4402" w:rsidRDefault="00F9038D" w:rsidP="001F5C03">
      <w:pPr>
        <w:spacing w:line="480" w:lineRule="auto"/>
        <w:ind w:firstLine="720"/>
      </w:pPr>
      <w:r>
        <w:t xml:space="preserve">The Lateral </w:t>
      </w:r>
      <w:proofErr w:type="spellStart"/>
      <w:r>
        <w:t>Epicondylitis</w:t>
      </w:r>
      <w:proofErr w:type="spellEnd"/>
      <w:r>
        <w:t xml:space="preserve"> Test</w:t>
      </w:r>
      <w:r w:rsidR="00121176">
        <w:t>/</w:t>
      </w:r>
      <w:proofErr w:type="spellStart"/>
      <w:r w:rsidR="00121176">
        <w:t>Maudsley’s</w:t>
      </w:r>
      <w:proofErr w:type="spellEnd"/>
      <w:r w:rsidR="00121176">
        <w:t xml:space="preserve"> Test</w:t>
      </w:r>
      <w:r>
        <w:t xml:space="preserve"> requires active extension of the middl</w:t>
      </w:r>
      <w:r w:rsidR="00905D01">
        <w:t xml:space="preserve">e phalanx against manual resistance applied </w:t>
      </w:r>
      <w:r>
        <w:t>distal</w:t>
      </w:r>
      <w:r w:rsidR="00905D01">
        <w:t>ly</w:t>
      </w:r>
      <w:r>
        <w:t xml:space="preserve"> to the proximal </w:t>
      </w:r>
      <w:proofErr w:type="spellStart"/>
      <w:r w:rsidR="00905D01">
        <w:t>interphalangeal</w:t>
      </w:r>
      <w:proofErr w:type="spellEnd"/>
      <w:r w:rsidR="00905D01">
        <w:t xml:space="preserve"> joint</w:t>
      </w:r>
      <w:r>
        <w:t>.</w:t>
      </w:r>
      <w:r w:rsidR="00913F7C" w:rsidRPr="00913F7C">
        <w:rPr>
          <w:vertAlign w:val="superscript"/>
        </w:rPr>
        <w:t>5</w:t>
      </w:r>
      <w:r>
        <w:rPr>
          <w:b/>
        </w:rPr>
        <w:t xml:space="preserve"> </w:t>
      </w:r>
      <w:proofErr w:type="gramStart"/>
      <w:r>
        <w:t>This</w:t>
      </w:r>
      <w:proofErr w:type="gramEnd"/>
      <w:r>
        <w:t xml:space="preserve"> produces stress on the extensor </w:t>
      </w:r>
      <w:proofErr w:type="spellStart"/>
      <w:r>
        <w:t>digitorum</w:t>
      </w:r>
      <w:proofErr w:type="spellEnd"/>
      <w:r>
        <w:t xml:space="preserve"> muscle-tendon unit, and if pain is experienced by the patient over the lateral ep</w:t>
      </w:r>
      <w:r w:rsidR="00913F7C">
        <w:t>icondyle, the test is positive.</w:t>
      </w:r>
      <w:r w:rsidR="00913F7C" w:rsidRPr="00913F7C">
        <w:rPr>
          <w:vertAlign w:val="superscript"/>
        </w:rPr>
        <w:t>5</w:t>
      </w:r>
      <w:r w:rsidR="004C4B12" w:rsidRPr="00913F7C">
        <w:rPr>
          <w:vertAlign w:val="superscript"/>
        </w:rPr>
        <w:t xml:space="preserve"> </w:t>
      </w:r>
    </w:p>
    <w:p w:rsidR="002A5500" w:rsidRDefault="004C4B12" w:rsidP="001F5C03">
      <w:pPr>
        <w:spacing w:line="480" w:lineRule="auto"/>
        <w:ind w:firstLine="720"/>
      </w:pPr>
      <w:r>
        <w:t>The “chair</w:t>
      </w:r>
      <w:r w:rsidR="002A5500">
        <w:t xml:space="preserve"> lift </w:t>
      </w:r>
      <w:r w:rsidR="00CD4402">
        <w:t xml:space="preserve">test” is performed with an extended elbow and pronated forearm with a </w:t>
      </w:r>
      <w:r w:rsidR="002A5500">
        <w:t>three-finger grip (</w:t>
      </w:r>
      <w:r w:rsidR="00905D01">
        <w:t>thumb, index and middle finger).</w:t>
      </w:r>
      <w:r w:rsidR="002A5500">
        <w:t xml:space="preserve"> </w:t>
      </w:r>
      <w:r w:rsidR="00764CB3" w:rsidRPr="00913F7C">
        <w:rPr>
          <w:vertAlign w:val="superscript"/>
        </w:rPr>
        <w:t>1,9</w:t>
      </w:r>
      <w:r>
        <w:t xml:space="preserve"> </w:t>
      </w:r>
      <w:r w:rsidR="002A5500">
        <w:t>This position of wrist flexion, ulnar deviation, and forearm pronation combined with forceful gripping and active wrist extension is believed to maximally load the common extensor tendon, and elicit pain in individu</w:t>
      </w:r>
      <w:r w:rsidR="00913F7C">
        <w:t>als with lateral epicondylosis.</w:t>
      </w:r>
      <w:r w:rsidR="00764CB3" w:rsidRPr="00913F7C">
        <w:rPr>
          <w:vertAlign w:val="superscript"/>
        </w:rPr>
        <w:t>9</w:t>
      </w:r>
      <w:r w:rsidR="002A5500">
        <w:t xml:space="preserve">A simulated </w:t>
      </w:r>
      <w:r w:rsidR="002A5500">
        <w:lastRenderedPageBreak/>
        <w:t xml:space="preserve">version of the chair lift test demonstrated </w:t>
      </w:r>
      <w:r w:rsidR="00913F7C">
        <w:t>h</w:t>
      </w:r>
      <w:r w:rsidR="00A943E1">
        <w:t xml:space="preserve">igh </w:t>
      </w:r>
      <w:proofErr w:type="spellStart"/>
      <w:r w:rsidR="00A943E1">
        <w:t>interrater</w:t>
      </w:r>
      <w:proofErr w:type="spellEnd"/>
      <w:r w:rsidR="00A943E1">
        <w:t xml:space="preserve"> </w:t>
      </w:r>
      <w:r w:rsidR="00A943E1" w:rsidRPr="00A943E1">
        <w:t xml:space="preserve">(ICCs 0.8 – 0.93) </w:t>
      </w:r>
      <w:r w:rsidR="00A943E1">
        <w:t xml:space="preserve">and </w:t>
      </w:r>
      <w:proofErr w:type="spellStart"/>
      <w:r w:rsidR="00A943E1">
        <w:t>intrarater</w:t>
      </w:r>
      <w:proofErr w:type="spellEnd"/>
      <w:r w:rsidR="00A943E1">
        <w:t xml:space="preserve"> reliability (ICC: 0.9-0.97) </w:t>
      </w:r>
      <w:r w:rsidR="002A5500">
        <w:t>as well as</w:t>
      </w:r>
      <w:r w:rsidR="0049426B">
        <w:t xml:space="preserve"> a strong</w:t>
      </w:r>
      <w:r w:rsidR="00A943E1">
        <w:t xml:space="preserve"> negative</w:t>
      </w:r>
      <w:r w:rsidR="0049426B">
        <w:t xml:space="preserve"> correlation between pain and force generation in individuals with lateral </w:t>
      </w:r>
      <w:proofErr w:type="spellStart"/>
      <w:r w:rsidR="0049426B">
        <w:t>epicondylosis</w:t>
      </w:r>
      <w:proofErr w:type="spellEnd"/>
      <w:r w:rsidR="0049426B">
        <w:t>, as less force was produced in patients with the highest pain severity (Spearman’s rho: -0.78 to -1.0).</w:t>
      </w:r>
      <w:r w:rsidR="0049426B" w:rsidRPr="00913F7C">
        <w:rPr>
          <w:vertAlign w:val="superscript"/>
        </w:rPr>
        <w:t xml:space="preserve"> </w:t>
      </w:r>
      <w:r w:rsidR="00764CB3" w:rsidRPr="00913F7C">
        <w:rPr>
          <w:vertAlign w:val="superscript"/>
        </w:rPr>
        <w:t>10</w:t>
      </w:r>
      <w:r w:rsidR="00A943E1">
        <w:rPr>
          <w:b/>
        </w:rPr>
        <w:t xml:space="preserve"> </w:t>
      </w:r>
      <w:r w:rsidR="00A943E1">
        <w:t xml:space="preserve">While the force in this simulated version was </w:t>
      </w:r>
      <w:r w:rsidR="00905D01">
        <w:t>dependent</w:t>
      </w:r>
      <w:r w:rsidR="00A943E1">
        <w:t xml:space="preserve"> on the subject,</w:t>
      </w:r>
      <w:r w:rsidR="002A5500">
        <w:t xml:space="preserve"> and not the weight of the chair,</w:t>
      </w:r>
      <w:r w:rsidR="00A943E1">
        <w:t xml:space="preserve"> this does lend some credibility to the use of the chair pick-up test in the clinical setting as a diagnostic tool for lateral epicondylosis.</w:t>
      </w:r>
      <w:r w:rsidR="00913F7C" w:rsidRPr="00913F7C">
        <w:rPr>
          <w:vertAlign w:val="superscript"/>
        </w:rPr>
        <w:t>9</w:t>
      </w:r>
      <w:proofErr w:type="gramStart"/>
      <w:r w:rsidR="00913F7C" w:rsidRPr="00913F7C">
        <w:rPr>
          <w:vertAlign w:val="superscript"/>
        </w:rPr>
        <w:t>,10</w:t>
      </w:r>
      <w:proofErr w:type="gramEnd"/>
      <w:r w:rsidR="00A943E1">
        <w:t xml:space="preserve"> </w:t>
      </w:r>
    </w:p>
    <w:p w:rsidR="0019733C" w:rsidRDefault="00CD4402" w:rsidP="001F5C03">
      <w:pPr>
        <w:spacing w:line="480" w:lineRule="auto"/>
        <w:ind w:firstLine="720"/>
      </w:pPr>
      <w:r>
        <w:t xml:space="preserve">Given the paucity of psychometric data available for each of these tests, it appears most beneficial to perform 2-3 of the aforementioned tests and combine the results of each with the information gathered in the subjective portion of the initial evaluation to </w:t>
      </w:r>
      <w:r w:rsidR="00913F7C">
        <w:t>make a more accurate diagnosis.</w:t>
      </w:r>
      <w:r w:rsidR="00764CB3" w:rsidRPr="00913F7C">
        <w:rPr>
          <w:vertAlign w:val="superscript"/>
        </w:rPr>
        <w:t xml:space="preserve">9 </w:t>
      </w:r>
    </w:p>
    <w:p w:rsidR="00A943E1" w:rsidRPr="003D1078" w:rsidRDefault="003F31FF" w:rsidP="001F5C03">
      <w:pPr>
        <w:spacing w:line="480" w:lineRule="auto"/>
        <w:ind w:firstLine="720"/>
      </w:pPr>
      <w:r>
        <w:t xml:space="preserve">In addition to objective testing to develop a </w:t>
      </w:r>
      <w:r w:rsidR="00A943E1">
        <w:t>diagnosis</w:t>
      </w:r>
      <w:r>
        <w:t xml:space="preserve">, </w:t>
      </w:r>
      <w:r w:rsidR="00913F7C">
        <w:t>hematological</w:t>
      </w:r>
      <w:r>
        <w:t xml:space="preserve"> tests can be utilized to determine if there are any inflammatory markers within the tissue, as well as plain radiographs to determine if the problem is due to osteoarthritis, </w:t>
      </w:r>
      <w:proofErr w:type="spellStart"/>
      <w:r>
        <w:t>osteochondritis</w:t>
      </w:r>
      <w:proofErr w:type="spellEnd"/>
      <w:r>
        <w:t xml:space="preserve"> </w:t>
      </w:r>
      <w:proofErr w:type="spellStart"/>
      <w:r>
        <w:t>dissecans</w:t>
      </w:r>
      <w:proofErr w:type="spellEnd"/>
      <w:r>
        <w:t xml:space="preserve"> or loose bodies within the elbow. </w:t>
      </w:r>
      <w:r w:rsidR="00764CB3" w:rsidRPr="00913F7C">
        <w:rPr>
          <w:vertAlign w:val="superscript"/>
        </w:rPr>
        <w:t>10</w:t>
      </w:r>
      <w:r w:rsidR="00764CB3">
        <w:t xml:space="preserve"> </w:t>
      </w:r>
      <w:r w:rsidRPr="003D1078">
        <w:t>Ultrasound</w:t>
      </w:r>
      <w:r w:rsidR="003D1078">
        <w:t xml:space="preserve"> and magnetic resonance imaging (MRI) are useful to identify changes in</w:t>
      </w:r>
      <w:r w:rsidR="00913F7C">
        <w:t xml:space="preserve"> the ECRB and affected tendons.</w:t>
      </w:r>
      <w:r w:rsidR="00913F7C" w:rsidRPr="00913F7C">
        <w:rPr>
          <w:vertAlign w:val="superscript"/>
        </w:rPr>
        <w:t>7</w:t>
      </w:r>
      <w:r w:rsidR="00913F7C">
        <w:t xml:space="preserve"> </w:t>
      </w:r>
      <w:r w:rsidR="003D1078">
        <w:t>While MRI can provide additional information about the tendon and joint capsule that other methods cannot</w:t>
      </w:r>
      <w:r w:rsidR="00836BD0">
        <w:t xml:space="preserve">, results correlate poorly with patient </w:t>
      </w:r>
      <w:r w:rsidR="00913F7C">
        <w:t>subjective reports of symptoms.</w:t>
      </w:r>
      <w:r w:rsidR="00764CB3" w:rsidRPr="00913F7C">
        <w:rPr>
          <w:vertAlign w:val="superscript"/>
        </w:rPr>
        <w:t>1</w:t>
      </w:r>
      <w:r w:rsidR="00764CB3">
        <w:t xml:space="preserve"> </w:t>
      </w:r>
    </w:p>
    <w:p w:rsidR="00F9038D" w:rsidRDefault="00D91717" w:rsidP="00D91717">
      <w:pPr>
        <w:spacing w:line="480" w:lineRule="auto"/>
        <w:rPr>
          <w:i/>
        </w:rPr>
      </w:pPr>
      <w:r w:rsidRPr="00D91717">
        <w:rPr>
          <w:i/>
        </w:rPr>
        <w:t>Differential Diagnosis</w:t>
      </w:r>
    </w:p>
    <w:p w:rsidR="00435A05" w:rsidRDefault="00D15D9D" w:rsidP="00435A05">
      <w:pPr>
        <w:spacing w:line="480" w:lineRule="auto"/>
      </w:pPr>
      <w:r>
        <w:tab/>
      </w:r>
      <w:r w:rsidR="00786A79">
        <w:t xml:space="preserve"> </w:t>
      </w:r>
      <w:r w:rsidR="00D440E6" w:rsidRPr="00913F7C">
        <w:t xml:space="preserve">Radial tunnel </w:t>
      </w:r>
      <w:proofErr w:type="gramStart"/>
      <w:r w:rsidR="00D440E6" w:rsidRPr="00913F7C">
        <w:t>syndrome</w:t>
      </w:r>
      <w:r w:rsidR="007A4408" w:rsidRPr="00913F7C">
        <w:t>(</w:t>
      </w:r>
      <w:proofErr w:type="gramEnd"/>
      <w:r w:rsidR="007A4408" w:rsidRPr="00913F7C">
        <w:t xml:space="preserve">RTS) presents very similarly to lateral </w:t>
      </w:r>
      <w:proofErr w:type="spellStart"/>
      <w:r w:rsidR="007A4408" w:rsidRPr="00913F7C">
        <w:t>epicondylosis</w:t>
      </w:r>
      <w:proofErr w:type="spellEnd"/>
      <w:r w:rsidR="007A4408" w:rsidRPr="00913F7C">
        <w:t xml:space="preserve">, and occurs when the posterior </w:t>
      </w:r>
      <w:proofErr w:type="spellStart"/>
      <w:r w:rsidR="007A4408" w:rsidRPr="00913F7C">
        <w:t>interosseous</w:t>
      </w:r>
      <w:proofErr w:type="spellEnd"/>
      <w:r w:rsidR="007A4408" w:rsidRPr="00913F7C">
        <w:t xml:space="preserve"> nerve is compressed </w:t>
      </w:r>
      <w:r w:rsidR="00D465D8" w:rsidRPr="00913F7C">
        <w:t xml:space="preserve">in the radial tunnel at the proximal forearm. </w:t>
      </w:r>
      <w:r w:rsidR="00913F7C" w:rsidRPr="00913F7C">
        <w:rPr>
          <w:vertAlign w:val="superscript"/>
        </w:rPr>
        <w:t>11</w:t>
      </w:r>
      <w:r w:rsidR="00D465D8" w:rsidRPr="00913F7C">
        <w:t xml:space="preserve"> The radial tunnel is comprised of the </w:t>
      </w:r>
      <w:proofErr w:type="spellStart"/>
      <w:r w:rsidR="00D465D8" w:rsidRPr="00913F7C">
        <w:t>brachioradialis</w:t>
      </w:r>
      <w:proofErr w:type="spellEnd"/>
      <w:r w:rsidR="00D465D8" w:rsidRPr="00913F7C">
        <w:t xml:space="preserve">, the extensor carpi </w:t>
      </w:r>
      <w:proofErr w:type="spellStart"/>
      <w:r w:rsidR="00D465D8" w:rsidRPr="00913F7C">
        <w:t>radialis</w:t>
      </w:r>
      <w:proofErr w:type="spellEnd"/>
      <w:r w:rsidR="00D465D8" w:rsidRPr="00913F7C">
        <w:t xml:space="preserve"> </w:t>
      </w:r>
      <w:proofErr w:type="spellStart"/>
      <w:r w:rsidR="00D465D8" w:rsidRPr="00913F7C">
        <w:t>longus</w:t>
      </w:r>
      <w:proofErr w:type="spellEnd"/>
      <w:r w:rsidR="00D465D8" w:rsidRPr="00913F7C">
        <w:t xml:space="preserve"> (ECRL) and extensor carpi </w:t>
      </w:r>
      <w:proofErr w:type="spellStart"/>
      <w:r w:rsidR="00D465D8" w:rsidRPr="00913F7C">
        <w:t>radialis</w:t>
      </w:r>
      <w:proofErr w:type="spellEnd"/>
      <w:r w:rsidR="00D465D8" w:rsidRPr="00913F7C">
        <w:t xml:space="preserve"> </w:t>
      </w:r>
      <w:proofErr w:type="spellStart"/>
      <w:r w:rsidR="00D465D8" w:rsidRPr="00913F7C">
        <w:t>brevis</w:t>
      </w:r>
      <w:proofErr w:type="spellEnd"/>
      <w:r w:rsidR="00D465D8" w:rsidRPr="00913F7C">
        <w:t xml:space="preserve"> (ECRB) laterally; medially by the biceps tendon and the brachialis; and the capsule of the </w:t>
      </w:r>
      <w:proofErr w:type="spellStart"/>
      <w:r w:rsidR="00D465D8" w:rsidRPr="00913F7C">
        <w:t>radiocapitellar</w:t>
      </w:r>
      <w:proofErr w:type="spellEnd"/>
      <w:r w:rsidR="00D465D8" w:rsidRPr="00913F7C">
        <w:t xml:space="preserve"> joint and supinator muscle. </w:t>
      </w:r>
      <w:r w:rsidR="00764CB3" w:rsidRPr="00913F7C">
        <w:rPr>
          <w:vertAlign w:val="superscript"/>
        </w:rPr>
        <w:t>11</w:t>
      </w:r>
      <w:r w:rsidR="00764CB3" w:rsidRPr="00913F7C">
        <w:t xml:space="preserve"> </w:t>
      </w:r>
      <w:r w:rsidR="00FB286C" w:rsidRPr="00913F7C">
        <w:t>As the p</w:t>
      </w:r>
      <w:r w:rsidR="00D465D8" w:rsidRPr="00913F7C">
        <w:t xml:space="preserve">osterior </w:t>
      </w:r>
      <w:proofErr w:type="spellStart"/>
      <w:r w:rsidR="00D465D8" w:rsidRPr="00913F7C">
        <w:t>interosseous</w:t>
      </w:r>
      <w:proofErr w:type="spellEnd"/>
      <w:r w:rsidR="00D465D8" w:rsidRPr="00913F7C">
        <w:t xml:space="preserve"> nerve cross</w:t>
      </w:r>
      <w:r w:rsidR="00FB286C" w:rsidRPr="00913F7C">
        <w:t xml:space="preserve">es the elbow, </w:t>
      </w:r>
      <w:r w:rsidR="00FB286C" w:rsidRPr="00913F7C">
        <w:lastRenderedPageBreak/>
        <w:t xml:space="preserve">there are a variety of structures which it can become compressed by, but the most frequent site of </w:t>
      </w:r>
      <w:r w:rsidR="00435A05" w:rsidRPr="00913F7C">
        <w:t>entrapment occurs between the two heads of the supinator at the forearm, a region dubbed</w:t>
      </w:r>
      <w:r w:rsidR="00FB286C" w:rsidRPr="00913F7C">
        <w:t xml:space="preserve"> </w:t>
      </w:r>
      <w:r w:rsidR="00435A05" w:rsidRPr="00913F7C">
        <w:t>‘</w:t>
      </w:r>
      <w:r w:rsidR="00FB286C" w:rsidRPr="00913F7C">
        <w:t>the arcade of Froshe</w:t>
      </w:r>
      <w:r w:rsidR="00435A05" w:rsidRPr="00913F7C">
        <w:t>’.</w:t>
      </w:r>
      <w:r w:rsidR="00913F7C" w:rsidRPr="00913F7C">
        <w:rPr>
          <w:vertAlign w:val="superscript"/>
        </w:rPr>
        <w:t>5,11</w:t>
      </w:r>
      <w:r w:rsidR="00913F7C">
        <w:t xml:space="preserve"> </w:t>
      </w:r>
    </w:p>
    <w:p w:rsidR="00121176" w:rsidRDefault="00CC0173" w:rsidP="00435A05">
      <w:pPr>
        <w:spacing w:line="480" w:lineRule="auto"/>
        <w:ind w:firstLine="720"/>
      </w:pPr>
      <w:r>
        <w:t xml:space="preserve">The causes of radial tunnel syndrome are very similar to those that lead to lateral </w:t>
      </w:r>
      <w:proofErr w:type="spellStart"/>
      <w:r>
        <w:t>epicondylosis</w:t>
      </w:r>
      <w:proofErr w:type="spellEnd"/>
      <w:r>
        <w:t>, such as repetitive forearm pronation from using a screwdriver and repetitive manual labor.</w:t>
      </w:r>
      <w:r w:rsidR="00435A05" w:rsidRPr="00913F7C">
        <w:rPr>
          <w:vertAlign w:val="superscript"/>
        </w:rPr>
        <w:t>12</w:t>
      </w:r>
      <w:r>
        <w:t xml:space="preserve"> </w:t>
      </w:r>
      <w:r w:rsidR="00905D01">
        <w:t xml:space="preserve">Pain is experienced during  activity using the hand and wrist, </w:t>
      </w:r>
      <w:r w:rsidR="00D440E6">
        <w:t>and from palpation over the lateral epicondyle, and worsens with increased use.</w:t>
      </w:r>
      <w:r w:rsidR="00435A05" w:rsidRPr="00913F7C">
        <w:rPr>
          <w:vertAlign w:val="superscript"/>
        </w:rPr>
        <w:t>12</w:t>
      </w:r>
      <w:r w:rsidR="00D440E6">
        <w:t xml:space="preserve"> The primary difference in distinguishing between the two conditions</w:t>
      </w:r>
      <w:r w:rsidR="00971407">
        <w:t xml:space="preserve"> clinically</w:t>
      </w:r>
      <w:r w:rsidR="00D440E6">
        <w:t xml:space="preserve"> is that tenderness with lateral </w:t>
      </w:r>
      <w:proofErr w:type="spellStart"/>
      <w:r w:rsidR="00D440E6">
        <w:t>epicondylosis</w:t>
      </w:r>
      <w:proofErr w:type="spellEnd"/>
      <w:r w:rsidR="00D440E6">
        <w:t xml:space="preserve"> is localized to the attachment site of the common extensor tendons at the l</w:t>
      </w:r>
      <w:r w:rsidR="00905D01">
        <w:t>ateral epicondyle</w:t>
      </w:r>
      <w:r w:rsidR="00D440E6">
        <w:t>, whereas with radial tunnel syndrome the pain is approximately 2 inches more distally</w:t>
      </w:r>
      <w:r w:rsidR="00121176">
        <w:t xml:space="preserve"> in the forearm</w:t>
      </w:r>
      <w:r w:rsidR="00D440E6">
        <w:t xml:space="preserve">, where the radial nerve penetrates the supinator muscle. </w:t>
      </w:r>
      <w:r w:rsidR="00913F7C" w:rsidRPr="00913F7C">
        <w:rPr>
          <w:vertAlign w:val="superscript"/>
        </w:rPr>
        <w:t>11,12</w:t>
      </w:r>
      <w:r w:rsidR="00D440E6">
        <w:t xml:space="preserve"> </w:t>
      </w:r>
      <w:r w:rsidR="003A0799">
        <w:t xml:space="preserve">In addition, </w:t>
      </w:r>
      <w:r w:rsidR="00971407">
        <w:t xml:space="preserve">resisted wrist extension will produce pain in individuals with lateral </w:t>
      </w:r>
      <w:proofErr w:type="spellStart"/>
      <w:r w:rsidR="00971407">
        <w:t>ep</w:t>
      </w:r>
      <w:r w:rsidR="00435A05">
        <w:t>icondylitis</w:t>
      </w:r>
      <w:proofErr w:type="spellEnd"/>
      <w:r w:rsidR="00435A05">
        <w:t>, but not with RTS.</w:t>
      </w:r>
      <w:r w:rsidR="00435A05" w:rsidRPr="00913F7C">
        <w:rPr>
          <w:vertAlign w:val="superscript"/>
        </w:rPr>
        <w:t>1</w:t>
      </w:r>
      <w:r w:rsidR="00913F7C" w:rsidRPr="00913F7C">
        <w:rPr>
          <w:vertAlign w:val="superscript"/>
        </w:rPr>
        <w:t>,11</w:t>
      </w:r>
      <w:r w:rsidR="003A0799">
        <w:t>These two key diffe</w:t>
      </w:r>
      <w:r w:rsidR="00836BD0">
        <w:t xml:space="preserve">rences </w:t>
      </w:r>
      <w:r w:rsidR="003A0799">
        <w:t>necessitate</w:t>
      </w:r>
      <w:r w:rsidR="00553EAB">
        <w:t xml:space="preserve"> the need for active</w:t>
      </w:r>
      <w:r w:rsidR="00D440E6">
        <w:t xml:space="preserve"> </w:t>
      </w:r>
      <w:r w:rsidR="00553EAB">
        <w:t xml:space="preserve">listening as the patient describes the primary location of their pain as well as careful </w:t>
      </w:r>
      <w:r w:rsidR="00D440E6">
        <w:t>palpation and an understanding of muscle and nerve anatomy</w:t>
      </w:r>
      <w:r w:rsidR="00553EAB">
        <w:t xml:space="preserve"> during the objective portion of the initial evaluation</w:t>
      </w:r>
      <w:r w:rsidR="00D440E6">
        <w:t>.</w:t>
      </w:r>
    </w:p>
    <w:p w:rsidR="00121176" w:rsidRDefault="00121176" w:rsidP="0088340E">
      <w:pPr>
        <w:spacing w:line="480" w:lineRule="auto"/>
        <w:ind w:firstLine="720"/>
        <w:rPr>
          <w:b/>
        </w:rPr>
      </w:pPr>
      <w:r>
        <w:t xml:space="preserve">Additionally, the </w:t>
      </w:r>
      <w:r w:rsidR="00553EAB">
        <w:t xml:space="preserve">Rule-of-Nine Test has been proposed as a test to differentiate between radial tunnel syndrome and lateral </w:t>
      </w:r>
      <w:proofErr w:type="spellStart"/>
      <w:r w:rsidR="00553EAB">
        <w:t>epicondylosis</w:t>
      </w:r>
      <w:proofErr w:type="spellEnd"/>
      <w:r w:rsidR="00553EAB">
        <w:t xml:space="preserve">. </w:t>
      </w:r>
      <w:r w:rsidR="00435A05" w:rsidRPr="00913F7C">
        <w:rPr>
          <w:vertAlign w:val="superscript"/>
        </w:rPr>
        <w:t>13</w:t>
      </w:r>
      <w:r w:rsidR="00913F7C">
        <w:rPr>
          <w:b/>
        </w:rPr>
        <w:t xml:space="preserve"> </w:t>
      </w:r>
      <w:r w:rsidR="00CD0645">
        <w:t>In order to perform this test, the examiner draws a large, square box over the anterior aspect of the proximal forearm, with the box divided 3 columns and 3 rows to include a total of 9 smaller equal squares.</w:t>
      </w:r>
      <w:r w:rsidR="00435A05" w:rsidRPr="00913F7C">
        <w:rPr>
          <w:vertAlign w:val="superscript"/>
        </w:rPr>
        <w:t>13</w:t>
      </w:r>
      <w:r w:rsidR="00CD0645">
        <w:t xml:space="preserve"> The columns are delineated as either lateral, medial or mi</w:t>
      </w:r>
      <w:r w:rsidR="00905D01">
        <w:t>ddle and rows are labelled 1</w:t>
      </w:r>
      <w:proofErr w:type="gramStart"/>
      <w:r w:rsidR="00905D01">
        <w:t>,2,</w:t>
      </w:r>
      <w:r w:rsidR="00CD0645">
        <w:t>and</w:t>
      </w:r>
      <w:proofErr w:type="gramEnd"/>
      <w:r w:rsidR="00CD0645">
        <w:t xml:space="preserve"> 3 in a proximal to distal orientation. </w:t>
      </w:r>
      <w:r w:rsidR="00913F7C" w:rsidRPr="00913F7C">
        <w:rPr>
          <w:vertAlign w:val="superscript"/>
        </w:rPr>
        <w:t>13</w:t>
      </w:r>
      <w:r w:rsidR="00913F7C">
        <w:t xml:space="preserve"> </w:t>
      </w:r>
      <w:r w:rsidR="00CD0645">
        <w:t xml:space="preserve">The posterior </w:t>
      </w:r>
      <w:proofErr w:type="spellStart"/>
      <w:r w:rsidR="00CD0645">
        <w:t>interosseous</w:t>
      </w:r>
      <w:proofErr w:type="spellEnd"/>
      <w:r w:rsidR="00CD0645">
        <w:t xml:space="preserve"> nerve travels along the l</w:t>
      </w:r>
      <w:r w:rsidR="00905D01">
        <w:t>ateral column of the</w:t>
      </w:r>
      <w:r w:rsidR="00CD0645">
        <w:t xml:space="preserve"> square in both the right and left upper extremity, and can be potentially used to specify radial tunnel syndrome due to the pain being specific to this area of the squa</w:t>
      </w:r>
      <w:r w:rsidR="001448FE">
        <w:t xml:space="preserve">re, and </w:t>
      </w:r>
      <w:r w:rsidR="00913F7C">
        <w:t>rule-out lateral epicondylosis.</w:t>
      </w:r>
      <w:r w:rsidR="00435A05" w:rsidRPr="00913F7C">
        <w:rPr>
          <w:vertAlign w:val="superscript"/>
        </w:rPr>
        <w:t>13</w:t>
      </w:r>
    </w:p>
    <w:p w:rsidR="00905D01" w:rsidRDefault="00905D01" w:rsidP="00836BD0">
      <w:pPr>
        <w:spacing w:line="480" w:lineRule="auto"/>
        <w:rPr>
          <w:b/>
        </w:rPr>
      </w:pPr>
    </w:p>
    <w:p w:rsidR="007A4408" w:rsidRDefault="00202940" w:rsidP="00836BD0">
      <w:pPr>
        <w:spacing w:line="480" w:lineRule="auto"/>
        <w:rPr>
          <w:b/>
        </w:rPr>
      </w:pPr>
      <w:r>
        <w:rPr>
          <w:b/>
        </w:rPr>
        <w:lastRenderedPageBreak/>
        <w:t>Physical Therapy Interventions</w:t>
      </w:r>
      <w:r w:rsidR="002B4F05">
        <w:rPr>
          <w:b/>
        </w:rPr>
        <w:t xml:space="preserve"> for Lateral </w:t>
      </w:r>
      <w:proofErr w:type="spellStart"/>
      <w:r w:rsidR="002B4F05">
        <w:rPr>
          <w:b/>
        </w:rPr>
        <w:t>Epicondylosis</w:t>
      </w:r>
      <w:proofErr w:type="spellEnd"/>
    </w:p>
    <w:p w:rsidR="00971407" w:rsidRDefault="00971407" w:rsidP="00FA696D">
      <w:pPr>
        <w:spacing w:line="480" w:lineRule="auto"/>
        <w:ind w:firstLine="720"/>
      </w:pPr>
      <w:r>
        <w:t xml:space="preserve">Lateral </w:t>
      </w:r>
      <w:proofErr w:type="spellStart"/>
      <w:r>
        <w:t>epicondylosis</w:t>
      </w:r>
      <w:proofErr w:type="spellEnd"/>
      <w:r>
        <w:t xml:space="preserve"> is most commonly treated </w:t>
      </w:r>
      <w:proofErr w:type="spellStart"/>
      <w:r>
        <w:t>nonsurgically</w:t>
      </w:r>
      <w:proofErr w:type="spellEnd"/>
      <w:r>
        <w:t>, with improvement reported in ap</w:t>
      </w:r>
      <w:r w:rsidR="00913F7C">
        <w:t>proximately 95% of individuals.</w:t>
      </w:r>
      <w:r w:rsidR="00913F7C" w:rsidRPr="00913F7C">
        <w:rPr>
          <w:vertAlign w:val="superscript"/>
        </w:rPr>
        <w:t>2</w:t>
      </w:r>
      <w:r w:rsidR="00913F7C">
        <w:t xml:space="preserve"> </w:t>
      </w:r>
      <w:r>
        <w:t xml:space="preserve">The primary nonsurgical treatment options are activity modification, physical therapy, </w:t>
      </w:r>
      <w:proofErr w:type="spellStart"/>
      <w:r>
        <w:t>nonster</w:t>
      </w:r>
      <w:r w:rsidR="000B0C28">
        <w:t>oidal</w:t>
      </w:r>
      <w:proofErr w:type="spellEnd"/>
      <w:r w:rsidR="000B0C28">
        <w:t xml:space="preserve"> anti-inflammatory drugs, bracing a</w:t>
      </w:r>
      <w:r w:rsidR="004E4CAA">
        <w:t>nd corticosteroid injections.</w:t>
      </w:r>
      <w:r w:rsidR="004E4CAA" w:rsidRPr="004E4CAA">
        <w:rPr>
          <w:vertAlign w:val="superscript"/>
        </w:rPr>
        <w:t>2</w:t>
      </w:r>
      <w:r w:rsidR="004E4CAA">
        <w:t xml:space="preserve"> </w:t>
      </w:r>
      <w:r w:rsidR="005C2396" w:rsidRPr="005C2396">
        <w:t xml:space="preserve">The treatment of lateral </w:t>
      </w:r>
      <w:proofErr w:type="spellStart"/>
      <w:r w:rsidR="005C2396" w:rsidRPr="005C2396">
        <w:t>epiconylosis</w:t>
      </w:r>
      <w:proofErr w:type="spellEnd"/>
      <w:r w:rsidR="005C2396" w:rsidRPr="005C2396">
        <w:t xml:space="preserve"> is focu</w:t>
      </w:r>
      <w:r w:rsidR="00356323">
        <w:t>s</w:t>
      </w:r>
      <w:r w:rsidR="005C2396" w:rsidRPr="005C2396">
        <w:t>ed on pain management, preserving</w:t>
      </w:r>
      <w:r w:rsidR="00356323">
        <w:t xml:space="preserve"> and improving movement, </w:t>
      </w:r>
      <w:r w:rsidR="005C2396" w:rsidRPr="005C2396">
        <w:t xml:space="preserve"> grip strength and endurance, return</w:t>
      </w:r>
      <w:r w:rsidR="00356323">
        <w:t xml:space="preserve"> to normal function and promoting tissue healing</w:t>
      </w:r>
      <w:r w:rsidR="004E4CAA">
        <w:t>.</w:t>
      </w:r>
      <w:r w:rsidR="00435A05" w:rsidRPr="004E4CAA">
        <w:rPr>
          <w:vertAlign w:val="superscript"/>
        </w:rPr>
        <w:t>1,7</w:t>
      </w:r>
      <w:r w:rsidR="004E4CAA">
        <w:t xml:space="preserve"> </w:t>
      </w:r>
      <w:r w:rsidR="005C2396" w:rsidRPr="005C2396">
        <w:t xml:space="preserve">Generally, avoiding the provoking activities and rest will lead to symptom resolution, however without understanding </w:t>
      </w:r>
      <w:r w:rsidR="00CD4A49">
        <w:t xml:space="preserve">of </w:t>
      </w:r>
      <w:r w:rsidR="005C2396" w:rsidRPr="005C2396">
        <w:t>the initial problem the condition may return once t</w:t>
      </w:r>
      <w:r w:rsidR="004E4CAA">
        <w:t>he patient returns to activity.</w:t>
      </w:r>
      <w:r w:rsidR="004E4CAA" w:rsidRPr="004E4CAA">
        <w:rPr>
          <w:vertAlign w:val="superscript"/>
        </w:rPr>
        <w:t>1</w:t>
      </w:r>
    </w:p>
    <w:p w:rsidR="00082FFC" w:rsidRDefault="00906959" w:rsidP="00082FFC">
      <w:pPr>
        <w:spacing w:line="480" w:lineRule="auto"/>
        <w:rPr>
          <w:i/>
        </w:rPr>
      </w:pPr>
      <w:r>
        <w:rPr>
          <w:i/>
        </w:rPr>
        <w:t>Exercise</w:t>
      </w:r>
    </w:p>
    <w:p w:rsidR="004E688D" w:rsidRDefault="00082FFC" w:rsidP="00082FFC">
      <w:pPr>
        <w:spacing w:line="480" w:lineRule="auto"/>
      </w:pPr>
      <w:r>
        <w:tab/>
      </w:r>
      <w:r w:rsidR="0020533C">
        <w:t>Research</w:t>
      </w:r>
      <w:r w:rsidR="00CD4A49">
        <w:t xml:space="preserve"> suggests that physical therapy is the most effective </w:t>
      </w:r>
      <w:r w:rsidR="004E688D">
        <w:t>treatment of</w:t>
      </w:r>
      <w:r w:rsidR="004E4CAA">
        <w:t xml:space="preserve"> lateral </w:t>
      </w:r>
      <w:proofErr w:type="spellStart"/>
      <w:r w:rsidR="004E4CAA">
        <w:t>epic</w:t>
      </w:r>
      <w:r w:rsidR="004E688D">
        <w:t>ondylitis</w:t>
      </w:r>
      <w:proofErr w:type="spellEnd"/>
      <w:r w:rsidR="004E688D">
        <w:t xml:space="preserve"> for</w:t>
      </w:r>
      <w:r w:rsidR="00DC1DD5">
        <w:t xml:space="preserve"> long-term </w:t>
      </w:r>
      <w:r w:rsidR="00CD4A49">
        <w:t xml:space="preserve">symptom resolution, </w:t>
      </w:r>
      <w:r w:rsidR="004E688D">
        <w:t xml:space="preserve">but </w:t>
      </w:r>
      <w:r w:rsidR="00CD4A49">
        <w:t>there is no consensus on the optimal intervention(s) to a</w:t>
      </w:r>
      <w:r w:rsidR="00265404">
        <w:t xml:space="preserve">dminister. </w:t>
      </w:r>
      <w:r w:rsidR="00435A05" w:rsidRPr="004E4CAA">
        <w:rPr>
          <w:vertAlign w:val="superscript"/>
        </w:rPr>
        <w:t>1,2,14</w:t>
      </w:r>
      <w:r w:rsidR="004E4CAA">
        <w:rPr>
          <w:b/>
        </w:rPr>
        <w:t xml:space="preserve"> </w:t>
      </w:r>
      <w:r w:rsidR="0020533C">
        <w:t xml:space="preserve">Research is very limited on the isolated use of any particular physical therapy modality (i.e. exercise, ultrasound, massage, etc.) and its impact on lateral </w:t>
      </w:r>
      <w:proofErr w:type="spellStart"/>
      <w:r w:rsidR="0020533C">
        <w:t>epicondylosis</w:t>
      </w:r>
      <w:proofErr w:type="spellEnd"/>
      <w:r w:rsidR="004E688D">
        <w:t>, but research on stretching and strengthening programs sup</w:t>
      </w:r>
      <w:r w:rsidR="00DC1DD5">
        <w:t xml:space="preserve">ports their </w:t>
      </w:r>
      <w:r w:rsidR="004E688D">
        <w:t xml:space="preserve">efficacy at reducing pain and increasing strength in individuals with lateral </w:t>
      </w:r>
      <w:proofErr w:type="spellStart"/>
      <w:r w:rsidR="004E688D">
        <w:t>epiconylosis</w:t>
      </w:r>
      <w:proofErr w:type="spellEnd"/>
      <w:r w:rsidR="004E688D">
        <w:t>.</w:t>
      </w:r>
      <w:r w:rsidR="004E688D" w:rsidRPr="004E4CAA">
        <w:rPr>
          <w:vertAlign w:val="superscript"/>
        </w:rPr>
        <w:t xml:space="preserve"> </w:t>
      </w:r>
      <w:r w:rsidR="004E4CAA" w:rsidRPr="004E4CAA">
        <w:rPr>
          <w:vertAlign w:val="superscript"/>
        </w:rPr>
        <w:t>14</w:t>
      </w:r>
      <w:r w:rsidR="0020533C">
        <w:t xml:space="preserve"> </w:t>
      </w:r>
    </w:p>
    <w:p w:rsidR="004E688D" w:rsidRDefault="00AC33F1" w:rsidP="004E688D">
      <w:pPr>
        <w:spacing w:line="480" w:lineRule="auto"/>
        <w:ind w:firstLine="720"/>
      </w:pPr>
      <w:r>
        <w:t xml:space="preserve">Eccentric exercise training has become a popular treatment for </w:t>
      </w:r>
      <w:proofErr w:type="spellStart"/>
      <w:r>
        <w:t>tendinopathies</w:t>
      </w:r>
      <w:proofErr w:type="spellEnd"/>
      <w:r>
        <w:t xml:space="preserve">, and </w:t>
      </w:r>
      <w:r w:rsidR="004E688D">
        <w:t xml:space="preserve">while </w:t>
      </w:r>
      <w:r>
        <w:t>research demonstrates</w:t>
      </w:r>
      <w:r w:rsidR="004E688D">
        <w:t xml:space="preserve"> that</w:t>
      </w:r>
      <w:r>
        <w:t xml:space="preserve"> it can be utilized successfully for patients with lateral </w:t>
      </w:r>
      <w:proofErr w:type="spellStart"/>
      <w:r>
        <w:t>epicondylosis</w:t>
      </w:r>
      <w:proofErr w:type="spellEnd"/>
      <w:r w:rsidR="004E688D">
        <w:t>,</w:t>
      </w:r>
      <w:r>
        <w:t xml:space="preserve"> e</w:t>
      </w:r>
      <w:r w:rsidR="00CC16FF">
        <w:t>xercise regime</w:t>
      </w:r>
      <w:r w:rsidR="004E688D">
        <w:t xml:space="preserve">ns </w:t>
      </w:r>
      <w:r w:rsidR="00CC16FF">
        <w:t>vary</w:t>
      </w:r>
      <w:r w:rsidR="004E688D">
        <w:t xml:space="preserve"> between studies,</w:t>
      </w:r>
      <w:r>
        <w:t xml:space="preserve"> research is limited</w:t>
      </w:r>
      <w:r w:rsidR="004E688D">
        <w:t>, and there does not appear to be a clear advantag</w:t>
      </w:r>
      <w:r w:rsidR="00DC1DD5">
        <w:t>e of eccentric-only training compared to</w:t>
      </w:r>
      <w:r w:rsidR="004E688D">
        <w:t xml:space="preserve"> concentric and eccentric</w:t>
      </w:r>
      <w:r w:rsidR="00DC1DD5">
        <w:t xml:space="preserve"> contractions</w:t>
      </w:r>
      <w:r>
        <w:t>.</w:t>
      </w:r>
      <w:r w:rsidR="00435A05" w:rsidRPr="004E4CAA">
        <w:rPr>
          <w:vertAlign w:val="superscript"/>
        </w:rPr>
        <w:t>2, 9,15,</w:t>
      </w:r>
      <w:r w:rsidR="00B40E56" w:rsidRPr="004E4CAA">
        <w:rPr>
          <w:vertAlign w:val="superscript"/>
        </w:rPr>
        <w:t>16</w:t>
      </w:r>
      <w:r>
        <w:t xml:space="preserve"> </w:t>
      </w:r>
      <w:r w:rsidR="00DC1DD5">
        <w:t>Studies which report on e</w:t>
      </w:r>
      <w:r w:rsidR="004E688D" w:rsidRPr="004E688D">
        <w:t>ccentric t</w:t>
      </w:r>
      <w:r>
        <w:t xml:space="preserve">raining </w:t>
      </w:r>
      <w:r w:rsidR="00DC1DD5">
        <w:t xml:space="preserve">use differing </w:t>
      </w:r>
      <w:r>
        <w:t xml:space="preserve">protocols </w:t>
      </w:r>
      <w:r w:rsidR="00DC1DD5">
        <w:t>as</w:t>
      </w:r>
      <w:r>
        <w:t xml:space="preserve"> outlined by </w:t>
      </w:r>
      <w:proofErr w:type="spellStart"/>
      <w:r>
        <w:t>Stanish</w:t>
      </w:r>
      <w:proofErr w:type="spellEnd"/>
      <w:r>
        <w:t xml:space="preserve"> and </w:t>
      </w:r>
      <w:proofErr w:type="spellStart"/>
      <w:r>
        <w:t>Cur</w:t>
      </w:r>
      <w:r w:rsidR="00CC16FF">
        <w:t>win</w:t>
      </w:r>
      <w:proofErr w:type="spellEnd"/>
      <w:r w:rsidR="00CC16FF">
        <w:t xml:space="preserve"> and </w:t>
      </w:r>
      <w:proofErr w:type="spellStart"/>
      <w:r w:rsidR="00CC16FF">
        <w:t>Alfredson</w:t>
      </w:r>
      <w:proofErr w:type="spellEnd"/>
      <w:r w:rsidR="00CC16FF">
        <w:t xml:space="preserve">; the former </w:t>
      </w:r>
      <w:r>
        <w:t>utilizes bo</w:t>
      </w:r>
      <w:r w:rsidR="00CC16FF">
        <w:t>th concentric and eccentric mov</w:t>
      </w:r>
      <w:r>
        <w:t xml:space="preserve">ements and </w:t>
      </w:r>
      <w:r w:rsidR="00CC16FF">
        <w:t>the latter only eccentric.</w:t>
      </w:r>
      <w:r w:rsidR="00B40E56" w:rsidRPr="004E4CAA">
        <w:rPr>
          <w:vertAlign w:val="superscript"/>
        </w:rPr>
        <w:t>15</w:t>
      </w:r>
      <w:r w:rsidR="00CC16FF">
        <w:t xml:space="preserve"> </w:t>
      </w:r>
    </w:p>
    <w:p w:rsidR="00321F3C" w:rsidRDefault="002B4F05" w:rsidP="004E688D">
      <w:pPr>
        <w:spacing w:line="480" w:lineRule="auto"/>
        <w:ind w:firstLine="720"/>
        <w:rPr>
          <w:b/>
        </w:rPr>
      </w:pPr>
      <w:r>
        <w:lastRenderedPageBreak/>
        <w:t>Martinez-</w:t>
      </w:r>
      <w:proofErr w:type="spellStart"/>
      <w:r>
        <w:t>Silvestrini</w:t>
      </w:r>
      <w:proofErr w:type="spellEnd"/>
      <w:r>
        <w:t xml:space="preserve"> et al.</w:t>
      </w:r>
      <w:r w:rsidR="002A5500">
        <w:t xml:space="preserve"> performed a randomized controlled trial which divided subjects into three groups: stretching only, concentric-only exercise and stretching, and eccentric-only exercise and stretching. </w:t>
      </w:r>
      <w:r w:rsidR="00B40E56" w:rsidRPr="004E4CAA">
        <w:rPr>
          <w:vertAlign w:val="superscript"/>
        </w:rPr>
        <w:t>9</w:t>
      </w:r>
      <w:r w:rsidR="004E4CAA">
        <w:rPr>
          <w:b/>
        </w:rPr>
        <w:t xml:space="preserve"> </w:t>
      </w:r>
      <w:r w:rsidR="002A5500">
        <w:t>Following 6-weeks of each intervention, all groups displayed significant improvements in grip strength, pain, and subjective function, but there no statistically significant differences between any of the groups</w:t>
      </w:r>
      <w:r w:rsidR="004E4CAA">
        <w:t>.</w:t>
      </w:r>
      <w:r w:rsidR="00B40E56" w:rsidRPr="004E4CAA">
        <w:rPr>
          <w:vertAlign w:val="superscript"/>
        </w:rPr>
        <w:t>9</w:t>
      </w:r>
      <w:r w:rsidR="004E4CAA">
        <w:rPr>
          <w:b/>
        </w:rPr>
        <w:t xml:space="preserve"> </w:t>
      </w:r>
      <w:r w:rsidR="00370AC6" w:rsidRPr="00370AC6">
        <w:t>Unfortunately, while these findings do suggest that active therapies can be beneficial, it does not promote one modalit</w:t>
      </w:r>
      <w:r w:rsidR="00DC1DD5">
        <w:t xml:space="preserve">y over another, nor does it refute the possibility that symptoms resolved due to the </w:t>
      </w:r>
      <w:r w:rsidR="00370AC6" w:rsidRPr="00370AC6">
        <w:t>passage of time and avoidance of offending activities</w:t>
      </w:r>
      <w:r w:rsidR="00370AC6">
        <w:rPr>
          <w:b/>
        </w:rPr>
        <w:t xml:space="preserve">. </w:t>
      </w:r>
    </w:p>
    <w:p w:rsidR="00AC33F1" w:rsidRDefault="00321F3C" w:rsidP="00321F3C">
      <w:pPr>
        <w:spacing w:line="480" w:lineRule="auto"/>
        <w:ind w:firstLine="720"/>
        <w:rPr>
          <w:b/>
        </w:rPr>
      </w:pPr>
      <w:proofErr w:type="spellStart"/>
      <w:r w:rsidRPr="00321F3C">
        <w:t>Pienimanki</w:t>
      </w:r>
      <w:proofErr w:type="spellEnd"/>
      <w:r w:rsidRPr="00321F3C">
        <w:t xml:space="preserve"> et al. randomized subjects into two treatment groups: those receiving pulsed ultrasound</w:t>
      </w:r>
      <w:r>
        <w:t xml:space="preserve"> (0.3-0.7 W/cm</w:t>
      </w:r>
      <w:r w:rsidRPr="00321F3C">
        <w:rPr>
          <w:vertAlign w:val="superscript"/>
        </w:rPr>
        <w:t>3</w:t>
      </w:r>
      <w:r w:rsidRPr="00321F3C">
        <w:t>,</w:t>
      </w:r>
      <w:r>
        <w:t xml:space="preserve"> 1:5 pulse ratio, frequency 1 MHz and duration 2 milliseconds) 2-3 times per week, </w:t>
      </w:r>
      <w:r w:rsidRPr="00321F3C">
        <w:t>and those who received wrist and forearm stretching, progre</w:t>
      </w:r>
      <w:r w:rsidR="004E688D">
        <w:t>ssive isotonic strengthening exercise,</w:t>
      </w:r>
      <w:r w:rsidRPr="00321F3C">
        <w:t xml:space="preserve"> and simulated occupational tasks (i.e. twisting a towel into a roll, moving buttons from one location to another, etc.).</w:t>
      </w:r>
      <w:r w:rsidR="004E4CAA" w:rsidRPr="004E4CAA">
        <w:rPr>
          <w:vertAlign w:val="superscript"/>
        </w:rPr>
        <w:t>16</w:t>
      </w:r>
      <w:r w:rsidR="004E4CAA">
        <w:t xml:space="preserve"> </w:t>
      </w:r>
      <w:r w:rsidRPr="004E4CAA">
        <w:t>Following</w:t>
      </w:r>
      <w:r>
        <w:rPr>
          <w:b/>
        </w:rPr>
        <w:t xml:space="preserve"> </w:t>
      </w:r>
      <w:r>
        <w:t xml:space="preserve">8-weeks, participants in the exercise group experienced a significant reduction in pain both at rest and during activity than in the ultrasound group. </w:t>
      </w:r>
      <w:r w:rsidR="004E4CAA" w:rsidRPr="004E4CAA">
        <w:rPr>
          <w:vertAlign w:val="superscript"/>
        </w:rPr>
        <w:t>16</w:t>
      </w:r>
      <w:r>
        <w:t xml:space="preserve"> </w:t>
      </w:r>
      <w:r w:rsidR="004E688D">
        <w:t>The exercise group also experienced a 45% increase in i</w:t>
      </w:r>
      <w:r w:rsidR="00DC1DD5">
        <w:t>sokinetic wrist flexion torque</w:t>
      </w:r>
      <w:r w:rsidR="004E688D">
        <w:t xml:space="preserve"> and 12% increase in isometric grip strength,</w:t>
      </w:r>
      <w:r w:rsidR="00DC1DD5">
        <w:t xml:space="preserve"> compared to a 4% decline in </w:t>
      </w:r>
      <w:r w:rsidR="004E688D">
        <w:t>wrist</w:t>
      </w:r>
      <w:r w:rsidR="00DC1DD5">
        <w:t xml:space="preserve"> flexion torque and </w:t>
      </w:r>
      <w:proofErr w:type="spellStart"/>
      <w:r w:rsidR="00DC1DD5">
        <w:t>unchaged</w:t>
      </w:r>
      <w:proofErr w:type="spellEnd"/>
      <w:r w:rsidR="004E688D">
        <w:t xml:space="preserve"> isometric grip strength in the ultrasound group.</w:t>
      </w:r>
      <w:r w:rsidR="00B40E56" w:rsidRPr="004E4CAA">
        <w:rPr>
          <w:vertAlign w:val="superscript"/>
        </w:rPr>
        <w:t>16</w:t>
      </w:r>
      <w:r w:rsidR="004E688D">
        <w:t xml:space="preserve"> </w:t>
      </w:r>
    </w:p>
    <w:p w:rsidR="00906959" w:rsidRPr="00906959" w:rsidRDefault="0071218D" w:rsidP="00906959">
      <w:pPr>
        <w:spacing w:line="480" w:lineRule="auto"/>
        <w:rPr>
          <w:i/>
        </w:rPr>
      </w:pPr>
      <w:r>
        <w:rPr>
          <w:i/>
        </w:rPr>
        <w:t>Manual Therapy</w:t>
      </w:r>
    </w:p>
    <w:p w:rsidR="00082FFC" w:rsidRDefault="0020533C" w:rsidP="004E688D">
      <w:pPr>
        <w:spacing w:line="480" w:lineRule="auto"/>
        <w:ind w:firstLine="720"/>
        <w:rPr>
          <w:b/>
        </w:rPr>
      </w:pPr>
      <w:r w:rsidRPr="0020533C">
        <w:t>Manipulations are commonly used when other me</w:t>
      </w:r>
      <w:r w:rsidR="004E4CAA">
        <w:t xml:space="preserve">thods have not been </w:t>
      </w:r>
      <w:r w:rsidR="00DC1DD5">
        <w:t>un</w:t>
      </w:r>
      <w:r w:rsidR="004E4CAA">
        <w:t>successful.</w:t>
      </w:r>
      <w:r w:rsidR="004E4CAA" w:rsidRPr="004E4CAA">
        <w:rPr>
          <w:vertAlign w:val="superscript"/>
        </w:rPr>
        <w:t>18</w:t>
      </w:r>
      <w:r>
        <w:rPr>
          <w:b/>
        </w:rPr>
        <w:t xml:space="preserve"> </w:t>
      </w:r>
      <w:proofErr w:type="spellStart"/>
      <w:r w:rsidR="00356323">
        <w:t>Cyriax</w:t>
      </w:r>
      <w:proofErr w:type="spellEnd"/>
      <w:r w:rsidR="00356323">
        <w:t xml:space="preserve"> therapy is a common</w:t>
      </w:r>
      <w:r w:rsidR="00130BC2">
        <w:t xml:space="preserve"> intervention </w:t>
      </w:r>
      <w:r w:rsidR="00356323">
        <w:t xml:space="preserve">for lateral </w:t>
      </w:r>
      <w:proofErr w:type="spellStart"/>
      <w:r w:rsidR="00356323">
        <w:t>epicondylosis</w:t>
      </w:r>
      <w:proofErr w:type="spellEnd"/>
      <w:r w:rsidR="00356323">
        <w:t xml:space="preserve"> which consists </w:t>
      </w:r>
      <w:r w:rsidR="00130BC2">
        <w:t>of deep tissue friction (DTF) massage and</w:t>
      </w:r>
      <w:r w:rsidR="009D573C">
        <w:t xml:space="preserve"> </w:t>
      </w:r>
      <w:r w:rsidR="00356323">
        <w:t>a low-amplitude, high-velocity trust manipulation (</w:t>
      </w:r>
      <w:r w:rsidR="009D573C">
        <w:t>Mill’s</w:t>
      </w:r>
      <w:r w:rsidR="00130BC2">
        <w:t xml:space="preserve"> </w:t>
      </w:r>
      <w:r w:rsidR="00082FFC">
        <w:t>manipulation</w:t>
      </w:r>
      <w:r w:rsidR="00356323">
        <w:t>)</w:t>
      </w:r>
      <w:r w:rsidR="004E4CAA">
        <w:t>.</w:t>
      </w:r>
      <w:r w:rsidR="00CA5B0A" w:rsidRPr="004E4CAA">
        <w:rPr>
          <w:vertAlign w:val="superscript"/>
        </w:rPr>
        <w:t>2,</w:t>
      </w:r>
      <w:r w:rsidR="00B40E56" w:rsidRPr="004E4CAA">
        <w:rPr>
          <w:vertAlign w:val="superscript"/>
        </w:rPr>
        <w:t>17</w:t>
      </w:r>
      <w:r w:rsidR="00B40E56">
        <w:t xml:space="preserve"> </w:t>
      </w:r>
      <w:r w:rsidR="00130BC2">
        <w:t>DTF</w:t>
      </w:r>
      <w:r w:rsidR="001E27A9">
        <w:t xml:space="preserve"> is manually applied within tolerable limits </w:t>
      </w:r>
      <w:r w:rsidR="00DC1DD5">
        <w:t>of patient discomfort</w:t>
      </w:r>
      <w:r w:rsidR="001E27A9">
        <w:t xml:space="preserve"> and </w:t>
      </w:r>
      <w:r w:rsidR="00DC1DD5">
        <w:t>performed</w:t>
      </w:r>
      <w:r w:rsidR="00265404">
        <w:t xml:space="preserve"> </w:t>
      </w:r>
      <w:r w:rsidR="001E27A9">
        <w:t>specifically at the affected soft tissues</w:t>
      </w:r>
      <w:r w:rsidR="009D573C">
        <w:t xml:space="preserve"> at the lateral epicondyle</w:t>
      </w:r>
      <w:r w:rsidR="001E27A9">
        <w:t xml:space="preserve"> in a transverse direction</w:t>
      </w:r>
      <w:r w:rsidR="00265404">
        <w:t>.</w:t>
      </w:r>
      <w:r w:rsidR="00CA5B0A" w:rsidRPr="004E4CAA">
        <w:rPr>
          <w:vertAlign w:val="superscript"/>
        </w:rPr>
        <w:t>17</w:t>
      </w:r>
      <w:r w:rsidR="004E4CAA">
        <w:rPr>
          <w:b/>
        </w:rPr>
        <w:t xml:space="preserve"> </w:t>
      </w:r>
      <w:r w:rsidR="00265404">
        <w:t>This is performed for 10-15 minutes with at least 48 hours between applications</w:t>
      </w:r>
      <w:r w:rsidR="004E4CAA">
        <w:t>.</w:t>
      </w:r>
      <w:r w:rsidR="00CA5B0A" w:rsidRPr="004E4CAA">
        <w:rPr>
          <w:vertAlign w:val="superscript"/>
        </w:rPr>
        <w:t>17,18</w:t>
      </w:r>
      <w:r w:rsidR="00CA5B0A">
        <w:t xml:space="preserve"> </w:t>
      </w:r>
      <w:r w:rsidR="00356323">
        <w:t>The DTF prepares the tissue for Mill’s</w:t>
      </w:r>
      <w:r w:rsidR="00130BC2">
        <w:t xml:space="preserve"> manipulation, </w:t>
      </w:r>
      <w:r>
        <w:t xml:space="preserve">which is </w:t>
      </w:r>
      <w:r w:rsidR="005C2396">
        <w:lastRenderedPageBreak/>
        <w:t xml:space="preserve">applied with the patient’s elbow fully extended and the forearm </w:t>
      </w:r>
      <w:r w:rsidR="00265404">
        <w:t>pronated</w:t>
      </w:r>
      <w:r w:rsidR="005C2396">
        <w:t xml:space="preserve">. </w:t>
      </w:r>
      <w:r w:rsidR="004E4CAA" w:rsidRPr="004E4CAA">
        <w:rPr>
          <w:vertAlign w:val="superscript"/>
        </w:rPr>
        <w:t>17</w:t>
      </w:r>
      <w:proofErr w:type="gramStart"/>
      <w:r w:rsidR="004E4CAA" w:rsidRPr="004E4CAA">
        <w:rPr>
          <w:vertAlign w:val="superscript"/>
        </w:rPr>
        <w:t>,18</w:t>
      </w:r>
      <w:proofErr w:type="gramEnd"/>
      <w:r w:rsidR="004E4CAA" w:rsidRPr="004E4CAA">
        <w:rPr>
          <w:vertAlign w:val="superscript"/>
        </w:rPr>
        <w:t xml:space="preserve"> </w:t>
      </w:r>
      <w:proofErr w:type="spellStart"/>
      <w:r w:rsidR="006452C5" w:rsidRPr="006452C5">
        <w:t>Cyriax</w:t>
      </w:r>
      <w:proofErr w:type="spellEnd"/>
      <w:r w:rsidR="006452C5" w:rsidRPr="006452C5">
        <w:t xml:space="preserve"> advocated that this combination of DTF and manipulation be performed 3 times per week for 4 weeks</w:t>
      </w:r>
      <w:r w:rsidR="006452C5">
        <w:t>, however research on the effectiveness of this intervention is inconclusive</w:t>
      </w:r>
      <w:r w:rsidR="006452C5" w:rsidRPr="004E4CAA">
        <w:t xml:space="preserve">. </w:t>
      </w:r>
      <w:r w:rsidR="004E4CAA" w:rsidRPr="004E4CAA">
        <w:rPr>
          <w:vertAlign w:val="superscript"/>
        </w:rPr>
        <w:t xml:space="preserve">17,18 </w:t>
      </w:r>
      <w:r w:rsidRPr="0020533C">
        <w:t>Whil</w:t>
      </w:r>
      <w:r w:rsidR="00265404" w:rsidRPr="0020533C">
        <w:t>e</w:t>
      </w:r>
      <w:r w:rsidRPr="0020533C">
        <w:t xml:space="preserve"> there</w:t>
      </w:r>
      <w:r w:rsidR="00265404" w:rsidRPr="0020533C">
        <w:t xml:space="preserve"> are a variety of manipulations</w:t>
      </w:r>
      <w:r w:rsidR="0071218D">
        <w:t xml:space="preserve"> </w:t>
      </w:r>
      <w:r w:rsidR="00265404" w:rsidRPr="0020533C">
        <w:t xml:space="preserve"> prescribed for lateral </w:t>
      </w:r>
      <w:proofErr w:type="spellStart"/>
      <w:r w:rsidR="00265404" w:rsidRPr="0020533C">
        <w:t>epicondylosis</w:t>
      </w:r>
      <w:proofErr w:type="spellEnd"/>
      <w:r w:rsidR="00265404" w:rsidRPr="0020533C">
        <w:t xml:space="preserve"> (</w:t>
      </w:r>
      <w:proofErr w:type="spellStart"/>
      <w:r w:rsidR="00265404" w:rsidRPr="0020533C">
        <w:t>Kaltenborn’s</w:t>
      </w:r>
      <w:proofErr w:type="spellEnd"/>
      <w:r w:rsidR="00265404" w:rsidRPr="0020533C">
        <w:t xml:space="preserve">, Stoddard’s, </w:t>
      </w:r>
      <w:proofErr w:type="spellStart"/>
      <w:r w:rsidR="00265404" w:rsidRPr="0020533C">
        <w:t>Mennell’s</w:t>
      </w:r>
      <w:proofErr w:type="spellEnd"/>
      <w:r w:rsidR="00265404" w:rsidRPr="0020533C">
        <w:t>)</w:t>
      </w:r>
      <w:r w:rsidRPr="0020533C">
        <w:t xml:space="preserve"> which may be useful in symptom relief, they are not to be </w:t>
      </w:r>
      <w:r w:rsidR="0071218D">
        <w:t>used as a stand-alone treatment.</w:t>
      </w:r>
      <w:r w:rsidR="0071218D" w:rsidRPr="004E4CAA">
        <w:rPr>
          <w:vertAlign w:val="superscript"/>
        </w:rPr>
        <w:t xml:space="preserve"> </w:t>
      </w:r>
      <w:r w:rsidR="004E4CAA" w:rsidRPr="004E4CAA">
        <w:rPr>
          <w:vertAlign w:val="superscript"/>
        </w:rPr>
        <w:t>18</w:t>
      </w:r>
      <w:r w:rsidR="0071218D">
        <w:t xml:space="preserve"> Manipulation</w:t>
      </w:r>
      <w:r w:rsidR="00DC1DD5">
        <w:t>s and mobilizations appear beneficial</w:t>
      </w:r>
      <w:r w:rsidR="0071218D">
        <w:t xml:space="preserve"> for pain reduction f</w:t>
      </w:r>
      <w:r w:rsidRPr="0020533C">
        <w:t xml:space="preserve">or lateral </w:t>
      </w:r>
      <w:proofErr w:type="spellStart"/>
      <w:r w:rsidRPr="0020533C">
        <w:t>epicondylosis</w:t>
      </w:r>
      <w:proofErr w:type="spellEnd"/>
      <w:r w:rsidR="0071218D">
        <w:t xml:space="preserve">, but </w:t>
      </w:r>
      <w:r w:rsidR="00906959">
        <w:t>more research needs to be conducted to determine conclusive findings on their efficacy</w:t>
      </w:r>
      <w:r w:rsidR="0071218D">
        <w:rPr>
          <w:b/>
        </w:rPr>
        <w:t>.</w:t>
      </w:r>
      <w:r w:rsidR="004E4CAA" w:rsidRPr="004E4CAA">
        <w:rPr>
          <w:vertAlign w:val="superscript"/>
        </w:rPr>
        <w:t>14</w:t>
      </w:r>
      <w:proofErr w:type="gramStart"/>
      <w:r w:rsidR="004E4CAA" w:rsidRPr="004E4CAA">
        <w:rPr>
          <w:vertAlign w:val="superscript"/>
        </w:rPr>
        <w:t>,19</w:t>
      </w:r>
      <w:proofErr w:type="gramEnd"/>
      <w:r w:rsidR="00E703CA">
        <w:rPr>
          <w:b/>
        </w:rPr>
        <w:t xml:space="preserve"> </w:t>
      </w:r>
    </w:p>
    <w:p w:rsidR="0071218D" w:rsidRDefault="00E703CA" w:rsidP="00E703CA">
      <w:pPr>
        <w:spacing w:line="480" w:lineRule="auto"/>
        <w:rPr>
          <w:i/>
        </w:rPr>
      </w:pPr>
      <w:r w:rsidRPr="00E703CA">
        <w:rPr>
          <w:i/>
        </w:rPr>
        <w:t>Additional Physical Therapy Interventions</w:t>
      </w:r>
    </w:p>
    <w:p w:rsidR="00E703CA" w:rsidRDefault="00E703CA" w:rsidP="00E703CA">
      <w:pPr>
        <w:spacing w:line="480" w:lineRule="auto"/>
        <w:rPr>
          <w:b/>
        </w:rPr>
      </w:pPr>
      <w:r>
        <w:tab/>
        <w:t xml:space="preserve">While </w:t>
      </w:r>
      <w:r w:rsidR="00DC1DD5">
        <w:t xml:space="preserve">some research does suggest </w:t>
      </w:r>
      <w:r>
        <w:t xml:space="preserve">the use of ultrasound for individuals with lateral </w:t>
      </w:r>
      <w:proofErr w:type="spellStart"/>
      <w:r>
        <w:t>epicondylosis</w:t>
      </w:r>
      <w:proofErr w:type="spellEnd"/>
      <w:r>
        <w:t>, there is not enough high quality evidence available to support or contest its use clinically</w:t>
      </w:r>
      <w:r w:rsidR="00DC1DD5">
        <w:t xml:space="preserve"> as an isolated </w:t>
      </w:r>
      <w:r>
        <w:t>treatment</w:t>
      </w:r>
      <w:r w:rsidR="004E4CAA">
        <w:t>.</w:t>
      </w:r>
      <w:r w:rsidR="00CA5B0A" w:rsidRPr="004E4CAA">
        <w:rPr>
          <w:vertAlign w:val="superscript"/>
        </w:rPr>
        <w:t>2</w:t>
      </w:r>
      <w:proofErr w:type="gramStart"/>
      <w:r w:rsidR="00CA5B0A" w:rsidRPr="004E4CAA">
        <w:rPr>
          <w:vertAlign w:val="superscript"/>
        </w:rPr>
        <w:t>,19</w:t>
      </w:r>
      <w:proofErr w:type="gramEnd"/>
      <w:r w:rsidRPr="004E4CAA">
        <w:rPr>
          <w:vertAlign w:val="superscript"/>
        </w:rPr>
        <w:t xml:space="preserve"> </w:t>
      </w:r>
      <w:r>
        <w:t>However, it may offer some benefit when used in conjunction with stretching, strengthening and manual therapies.</w:t>
      </w:r>
      <w:r w:rsidR="00CA5B0A" w:rsidRPr="004E4CAA">
        <w:rPr>
          <w:vertAlign w:val="superscript"/>
        </w:rPr>
        <w:t>2,19</w:t>
      </w:r>
      <w:r>
        <w:t xml:space="preserve"> Similarly, no consensus is available regarding the ef</w:t>
      </w:r>
      <w:r w:rsidR="00DC61F4">
        <w:t xml:space="preserve">fectiveness of </w:t>
      </w:r>
      <w:proofErr w:type="spellStart"/>
      <w:r w:rsidR="00DC61F4">
        <w:t>iontophoresis</w:t>
      </w:r>
      <w:proofErr w:type="spellEnd"/>
      <w:r w:rsidR="00DC61F4">
        <w:t xml:space="preserve">, electromagnetic field therapy, </w:t>
      </w:r>
      <w:r w:rsidR="004E4CAA">
        <w:t>or laser therapies on lateral epicondylosis.</w:t>
      </w:r>
      <w:r w:rsidR="004E4CAA" w:rsidRPr="004E4CAA">
        <w:rPr>
          <w:vertAlign w:val="superscript"/>
        </w:rPr>
        <w:t>2</w:t>
      </w:r>
    </w:p>
    <w:p w:rsidR="00CC5FD5" w:rsidRDefault="00DC61F4" w:rsidP="00D23303">
      <w:pPr>
        <w:spacing w:line="480" w:lineRule="auto"/>
        <w:rPr>
          <w:b/>
        </w:rPr>
      </w:pPr>
      <w:r>
        <w:rPr>
          <w:b/>
        </w:rPr>
        <w:t>Non-Steroidal Anti-In</w:t>
      </w:r>
      <w:r w:rsidR="00D23303">
        <w:rPr>
          <w:b/>
        </w:rPr>
        <w:t xml:space="preserve">flammatories (NSAIDs) </w:t>
      </w:r>
    </w:p>
    <w:p w:rsidR="00CC5FD5" w:rsidRPr="00CC5FD5" w:rsidRDefault="00CC5FD5" w:rsidP="00D23303">
      <w:pPr>
        <w:spacing w:line="480" w:lineRule="auto"/>
      </w:pPr>
      <w:r>
        <w:rPr>
          <w:b/>
        </w:rPr>
        <w:tab/>
      </w:r>
      <w:r w:rsidR="004E4CAA" w:rsidRPr="004E4CAA">
        <w:t>Findings from literature</w:t>
      </w:r>
      <w:r w:rsidRPr="004E4CAA">
        <w:t xml:space="preserve"> on the use of NSAIDs as a treatment of lateral </w:t>
      </w:r>
      <w:proofErr w:type="spellStart"/>
      <w:r w:rsidRPr="004E4CAA">
        <w:t>epicondylosis</w:t>
      </w:r>
      <w:proofErr w:type="spellEnd"/>
      <w:r w:rsidRPr="004E4CAA">
        <w:t xml:space="preserve"> is inconclusive, wi</w:t>
      </w:r>
      <w:r w:rsidR="00DC1DD5">
        <w:t xml:space="preserve">th conflicting results </w:t>
      </w:r>
      <w:r w:rsidRPr="004E4CAA">
        <w:t>depending on the type of oral NSAID used</w:t>
      </w:r>
      <w:r w:rsidR="004E4CAA">
        <w:t>.</w:t>
      </w:r>
      <w:r w:rsidR="004E4CAA" w:rsidRPr="004E4CAA">
        <w:rPr>
          <w:vertAlign w:val="superscript"/>
        </w:rPr>
        <w:t>1</w:t>
      </w:r>
      <w:r w:rsidR="004E4CAA">
        <w:t xml:space="preserve"> </w:t>
      </w:r>
      <w:r>
        <w:t xml:space="preserve">A Cochrane review on the use of NSAIDs for lateral </w:t>
      </w:r>
      <w:proofErr w:type="spellStart"/>
      <w:r>
        <w:t>epicon</w:t>
      </w:r>
      <w:r w:rsidR="004E4CAA">
        <w:t>d</w:t>
      </w:r>
      <w:r>
        <w:t>ylosis</w:t>
      </w:r>
      <w:proofErr w:type="spellEnd"/>
      <w:r>
        <w:t xml:space="preserve"> concluded that the effect of topical NSAIDs on pain is inconclusive, as well.</w:t>
      </w:r>
      <w:r w:rsidR="00CA5B0A" w:rsidRPr="004E4CAA">
        <w:rPr>
          <w:vertAlign w:val="superscript"/>
        </w:rPr>
        <w:t>20</w:t>
      </w:r>
      <w:r>
        <w:t xml:space="preserve"> NSAIDs taken orally have the risk of gastrointestinal discomfort and diarrhea, and those applied topically may cause a skin rash.</w:t>
      </w:r>
      <w:r w:rsidR="00CA5B0A" w:rsidRPr="004E4CAA">
        <w:rPr>
          <w:vertAlign w:val="superscript"/>
        </w:rPr>
        <w:t>20</w:t>
      </w:r>
      <w:r>
        <w:t xml:space="preserve"> </w:t>
      </w:r>
    </w:p>
    <w:p w:rsidR="00CC5FD5" w:rsidRDefault="00D23303" w:rsidP="00B26637">
      <w:pPr>
        <w:spacing w:line="480" w:lineRule="auto"/>
        <w:rPr>
          <w:b/>
        </w:rPr>
      </w:pPr>
      <w:r>
        <w:rPr>
          <w:b/>
        </w:rPr>
        <w:t>Corticosteroid Injections</w:t>
      </w:r>
      <w:r>
        <w:rPr>
          <w:b/>
        </w:rPr>
        <w:br/>
      </w:r>
      <w:r>
        <w:t xml:space="preserve">              </w:t>
      </w:r>
      <w:r w:rsidR="00DC61F4">
        <w:t xml:space="preserve">Research suggests that corticosteroid injections do offer better short-term pain relief </w:t>
      </w:r>
      <w:r>
        <w:t xml:space="preserve">(6 weeks) </w:t>
      </w:r>
      <w:r w:rsidR="00DC61F4">
        <w:lastRenderedPageBreak/>
        <w:t xml:space="preserve">than rest and physical therapy in individuals with lateral </w:t>
      </w:r>
      <w:proofErr w:type="spellStart"/>
      <w:r w:rsidR="00DC61F4">
        <w:t>epicondylosis</w:t>
      </w:r>
      <w:proofErr w:type="spellEnd"/>
      <w:r w:rsidR="00DC61F4">
        <w:t>, b</w:t>
      </w:r>
      <w:r>
        <w:t xml:space="preserve">ut not </w:t>
      </w:r>
      <w:r w:rsidR="00DC1DD5">
        <w:t xml:space="preserve">for the </w:t>
      </w:r>
      <w:r>
        <w:t>long-term (1 year), and individuals receiving them had a higher rate of symptom recurrence than those receiving physical therapy</w:t>
      </w:r>
      <w:r w:rsidR="00DC61F4">
        <w:t>.</w:t>
      </w:r>
      <w:r w:rsidR="000A0B2C" w:rsidRPr="004E4CAA">
        <w:rPr>
          <w:vertAlign w:val="superscript"/>
        </w:rPr>
        <w:t>2,14</w:t>
      </w:r>
      <w:r w:rsidR="00DC61F4">
        <w:t xml:space="preserve"> </w:t>
      </w:r>
      <w:r w:rsidR="00DC61F4" w:rsidRPr="004E4CAA">
        <w:t>Corticosteroid in</w:t>
      </w:r>
      <w:r w:rsidRPr="004E4CAA">
        <w:t>jections also carry the risk of collagen atrophy, skin depigmentation, common extensor tendon rupture, short-term elevation of blood glucose in patients with diabetes, and muscle wasting.</w:t>
      </w:r>
      <w:r w:rsidR="000A0B2C" w:rsidRPr="004E4CAA">
        <w:rPr>
          <w:vertAlign w:val="superscript"/>
        </w:rPr>
        <w:t>1,2</w:t>
      </w:r>
      <w:r w:rsidRPr="004E4CAA">
        <w:t xml:space="preserve"> </w:t>
      </w:r>
    </w:p>
    <w:p w:rsidR="00BE2991" w:rsidRDefault="00BE2991" w:rsidP="00B26637">
      <w:pPr>
        <w:spacing w:line="480" w:lineRule="auto"/>
        <w:rPr>
          <w:b/>
        </w:rPr>
      </w:pPr>
      <w:r w:rsidRPr="00BE2991">
        <w:rPr>
          <w:b/>
        </w:rPr>
        <w:t>Surgical Interventions</w:t>
      </w:r>
    </w:p>
    <w:p w:rsidR="00E2130D" w:rsidRPr="008F0B95" w:rsidRDefault="00D97A9E" w:rsidP="00E2130D">
      <w:pPr>
        <w:spacing w:line="480" w:lineRule="auto"/>
        <w:ind w:firstLine="720"/>
      </w:pPr>
      <w:r w:rsidRPr="00D97A9E">
        <w:t>When patients fail to respond to conservative treatments, surgical intervention is often the next course of action.</w:t>
      </w:r>
      <w:r w:rsidR="004E4CAA" w:rsidRPr="004E4CAA">
        <w:rPr>
          <w:vertAlign w:val="superscript"/>
        </w:rPr>
        <w:t>1</w:t>
      </w:r>
      <w:r w:rsidR="004E4CAA">
        <w:t xml:space="preserve"> </w:t>
      </w:r>
      <w:r w:rsidRPr="00D97A9E">
        <w:t>Open, arthroscopic and percutaneous procedures using a</w:t>
      </w:r>
      <w:r>
        <w:t xml:space="preserve"> small (1 cm) incision are the most frequently described procedur</w:t>
      </w:r>
      <w:r w:rsidR="00DC1DD5">
        <w:t>es, with</w:t>
      </w:r>
      <w:r>
        <w:t xml:space="preserve"> open</w:t>
      </w:r>
      <w:r w:rsidR="00DC1DD5">
        <w:t xml:space="preserve"> tendon release performed most frequently</w:t>
      </w:r>
      <w:r w:rsidRPr="00D97A9E">
        <w:t>.</w:t>
      </w:r>
      <w:r w:rsidR="004E4CAA" w:rsidRPr="004E4CAA">
        <w:rPr>
          <w:vertAlign w:val="superscript"/>
        </w:rPr>
        <w:t>1,2</w:t>
      </w:r>
      <w:r w:rsidR="004E4CAA">
        <w:t xml:space="preserve"> </w:t>
      </w:r>
      <w:r w:rsidRPr="00D97A9E">
        <w:t xml:space="preserve">Open release divides the junction between the extensor carpi </w:t>
      </w:r>
      <w:proofErr w:type="spellStart"/>
      <w:r w:rsidRPr="00D97A9E">
        <w:t>radialis</w:t>
      </w:r>
      <w:proofErr w:type="spellEnd"/>
      <w:r w:rsidRPr="00D97A9E">
        <w:t xml:space="preserve"> </w:t>
      </w:r>
      <w:proofErr w:type="spellStart"/>
      <w:r w:rsidRPr="00D97A9E">
        <w:t>longus</w:t>
      </w:r>
      <w:proofErr w:type="spellEnd"/>
      <w:r w:rsidRPr="00D97A9E">
        <w:t xml:space="preserve"> and the common extensor </w:t>
      </w:r>
      <w:r w:rsidR="00DC1DD5">
        <w:t>tendon, as well as detaching</w:t>
      </w:r>
      <w:r w:rsidRPr="00D97A9E">
        <w:t xml:space="preserve"> the extensor </w:t>
      </w:r>
      <w:proofErr w:type="spellStart"/>
      <w:r w:rsidRPr="00D97A9E">
        <w:t>digitorum</w:t>
      </w:r>
      <w:proofErr w:type="spellEnd"/>
      <w:r w:rsidRPr="00D97A9E">
        <w:t xml:space="preserve"> </w:t>
      </w:r>
      <w:proofErr w:type="spellStart"/>
      <w:r w:rsidRPr="00D97A9E">
        <w:t>communis</w:t>
      </w:r>
      <w:proofErr w:type="spellEnd"/>
      <w:r w:rsidRPr="00D97A9E">
        <w:t xml:space="preserve"> to expose the extensor carpi </w:t>
      </w:r>
      <w:proofErr w:type="spellStart"/>
      <w:r w:rsidRPr="00D97A9E">
        <w:t>radialis</w:t>
      </w:r>
      <w:proofErr w:type="spellEnd"/>
      <w:r w:rsidRPr="00D97A9E">
        <w:t xml:space="preserve"> brevis</w:t>
      </w:r>
      <w:r w:rsidR="004E4CAA">
        <w:t>.</w:t>
      </w:r>
      <w:r w:rsidR="004E4CAA" w:rsidRPr="004E4CAA">
        <w:rPr>
          <w:vertAlign w:val="superscript"/>
        </w:rPr>
        <w:t>2</w:t>
      </w:r>
      <w:r w:rsidR="004E4CAA">
        <w:t xml:space="preserve"> </w:t>
      </w:r>
      <w:r w:rsidR="00E2130D" w:rsidRPr="00E2130D">
        <w:t>The ECRB is then debrided and the richly vascular b</w:t>
      </w:r>
      <w:r w:rsidR="00E2130D">
        <w:t>one of the lateral epicondyle may or may not be</w:t>
      </w:r>
      <w:r w:rsidR="00E2130D" w:rsidRPr="00E2130D">
        <w:t xml:space="preserve"> punctured with small holes to induce bleeding into the area to promote tissue healing and repair</w:t>
      </w:r>
      <w:r w:rsidR="00E2130D">
        <w:t xml:space="preserve"> depending on the surgeon’s preference</w:t>
      </w:r>
      <w:r w:rsidR="004E4CAA">
        <w:t>.</w:t>
      </w:r>
      <w:r w:rsidR="004E4CAA" w:rsidRPr="004E4CAA">
        <w:rPr>
          <w:vertAlign w:val="superscript"/>
        </w:rPr>
        <w:t>1,2</w:t>
      </w:r>
      <w:r w:rsidR="004E4CAA">
        <w:t xml:space="preserve"> </w:t>
      </w:r>
      <w:r w:rsidR="00E2130D" w:rsidRPr="00E2130D">
        <w:t>While there is no consensus regarding the optimal open surgical technique, research reports that 78-89% of patients report “good” to “excellent” results</w:t>
      </w:r>
      <w:r w:rsidR="008F0B95" w:rsidRPr="008F0B95">
        <w:t>.</w:t>
      </w:r>
      <w:r w:rsidR="008F0B95" w:rsidRPr="008F0B95">
        <w:rPr>
          <w:vertAlign w:val="superscript"/>
        </w:rPr>
        <w:t>1</w:t>
      </w:r>
      <w:r w:rsidR="008F0B95" w:rsidRPr="008F0B95">
        <w:t xml:space="preserve"> </w:t>
      </w:r>
      <w:r w:rsidR="00E2130D" w:rsidRPr="00E2130D">
        <w:t xml:space="preserve">Similarly, 91% of patients reported a complete </w:t>
      </w:r>
      <w:r w:rsidR="00DC1DD5">
        <w:t>resolution</w:t>
      </w:r>
      <w:r w:rsidR="00E2130D" w:rsidRPr="00E2130D">
        <w:t xml:space="preserve"> of symptoms fo</w:t>
      </w:r>
      <w:r w:rsidR="00DC1DD5">
        <w:t xml:space="preserve">llowing percutaneous release </w:t>
      </w:r>
      <w:r w:rsidR="00E2130D" w:rsidRPr="00E2130D">
        <w:t>3-years following the procedure; 87% of those who were treated arthroscopically reported satisfactory results at approximately 10-years following the procedure.</w:t>
      </w:r>
      <w:r w:rsidR="008F0B95" w:rsidRPr="008F0B95">
        <w:rPr>
          <w:vertAlign w:val="superscript"/>
        </w:rPr>
        <w:t>1</w:t>
      </w:r>
    </w:p>
    <w:p w:rsidR="008F0B95" w:rsidRDefault="008F0B95">
      <w:pPr>
        <w:rPr>
          <w:b/>
        </w:rPr>
      </w:pPr>
    </w:p>
    <w:p w:rsidR="00D677B9" w:rsidRDefault="00DC4F99">
      <w:pPr>
        <w:rPr>
          <w:b/>
        </w:rPr>
      </w:pPr>
      <w:r>
        <w:rPr>
          <w:b/>
        </w:rPr>
        <w:t>Summary</w:t>
      </w:r>
    </w:p>
    <w:p w:rsidR="00D44C62" w:rsidRDefault="00DC4F99" w:rsidP="008F0B95">
      <w:pPr>
        <w:spacing w:line="480" w:lineRule="auto"/>
      </w:pPr>
      <w:r>
        <w:rPr>
          <w:b/>
        </w:rPr>
        <w:tab/>
      </w:r>
      <w:r>
        <w:t xml:space="preserve">Lateral </w:t>
      </w:r>
      <w:proofErr w:type="spellStart"/>
      <w:r>
        <w:t>epicondylosis</w:t>
      </w:r>
      <w:proofErr w:type="spellEnd"/>
      <w:r>
        <w:t xml:space="preserve"> is a degenerative condition of the common extensor tendon (</w:t>
      </w:r>
      <w:proofErr w:type="spellStart"/>
      <w:r>
        <w:t>tendinosis</w:t>
      </w:r>
      <w:proofErr w:type="spellEnd"/>
      <w:r>
        <w:t>) which is characterized by pain with active wrist extension</w:t>
      </w:r>
      <w:r w:rsidR="00D44C62">
        <w:t>, palpation of the lateral epicondyle</w:t>
      </w:r>
      <w:r>
        <w:t xml:space="preserve"> and reduced grip strength in the affected upper extremity. While commonly referred to as a lateral </w:t>
      </w:r>
      <w:proofErr w:type="spellStart"/>
      <w:r>
        <w:lastRenderedPageBreak/>
        <w:t>epicondylitis</w:t>
      </w:r>
      <w:proofErr w:type="spellEnd"/>
      <w:r>
        <w:t xml:space="preserve"> and tennis elbow, it is </w:t>
      </w:r>
      <w:r w:rsidR="00D44C62">
        <w:t>neither an inflammatory condition nor</w:t>
      </w:r>
      <w:r>
        <w:t xml:space="preserve"> exclusive to individuals who play tennis. Examiners should pay particular attention to their findings from the subjective and objective portion of their examinations to delineate lateral </w:t>
      </w:r>
      <w:proofErr w:type="spellStart"/>
      <w:r>
        <w:t>epicondylosis</w:t>
      </w:r>
      <w:proofErr w:type="spellEnd"/>
      <w:r>
        <w:t xml:space="preserve"> from radial tunnel syndrome, especially with regards to the description, location and activities that produce pain. The vast majority of cases can be treated successfully with non-operative man</w:t>
      </w:r>
      <w:r w:rsidR="00D44C62">
        <w:t>agement</w:t>
      </w:r>
      <w:r>
        <w:t xml:space="preserve">, including a variety of physical therapy interventions as well as rest from the offending activities. However, determining what the predisposing factors are that have led to the development of the condition is imperative to prevent a reoccurrence </w:t>
      </w:r>
      <w:r w:rsidR="00D44C62">
        <w:t>of symptoms</w:t>
      </w:r>
      <w:r>
        <w:t>. Future research should include more randomized controlled trials that compare phy</w:t>
      </w:r>
      <w:r w:rsidR="00D44C62">
        <w:t>sical therapy interventions to</w:t>
      </w:r>
      <w:r>
        <w:t xml:space="preserve"> rest from the offending activities to determine the magnitude of effects from physical therapy interventions</w:t>
      </w:r>
      <w:r w:rsidR="00D44C62">
        <w:t>.</w:t>
      </w:r>
    </w:p>
    <w:p w:rsidR="00D677B9" w:rsidRDefault="00DC4F99" w:rsidP="00D44C62">
      <w:pPr>
        <w:spacing w:line="480" w:lineRule="auto"/>
        <w:ind w:firstLine="720"/>
      </w:pPr>
      <w:r>
        <w:t>For individuals who do not respond to conservative treatments, surgical options appear to have good results, although there is no clear, optimal technique which provides better results than others. Pharmacological and corticosteroid injections may provide short-term relief of pain, but have associated complications w</w:t>
      </w:r>
      <w:r w:rsidR="00D44C62">
        <w:t>hich must be considered and</w:t>
      </w:r>
      <w:r>
        <w:t xml:space="preserve"> do not address the initial root problem that led to the development of</w:t>
      </w:r>
      <w:r w:rsidR="00D44C62">
        <w:t xml:space="preserve"> lateral </w:t>
      </w:r>
      <w:proofErr w:type="spellStart"/>
      <w:r w:rsidR="00D44C62">
        <w:t>epicondylosis</w:t>
      </w:r>
      <w:proofErr w:type="spellEnd"/>
      <w:r>
        <w:t xml:space="preserve">. </w:t>
      </w:r>
    </w:p>
    <w:p w:rsidR="008F0B95" w:rsidRDefault="008F0B95"/>
    <w:p w:rsidR="008F0B95" w:rsidRDefault="008F0B95"/>
    <w:p w:rsidR="008F0B95" w:rsidRDefault="008F0B95"/>
    <w:p w:rsidR="008F0B95" w:rsidRDefault="008F0B95"/>
    <w:p w:rsidR="008F0B95" w:rsidRDefault="008F0B95"/>
    <w:p w:rsidR="008F0B95" w:rsidRDefault="008F0B95"/>
    <w:p w:rsidR="00D44C62" w:rsidRDefault="00D44C62">
      <w:pPr>
        <w:rPr>
          <w:b/>
        </w:rPr>
      </w:pPr>
    </w:p>
    <w:p w:rsidR="00D44C62" w:rsidRDefault="00D44C62">
      <w:pPr>
        <w:rPr>
          <w:b/>
        </w:rPr>
      </w:pPr>
    </w:p>
    <w:p w:rsidR="00D44C62" w:rsidRDefault="00D44C62">
      <w:pPr>
        <w:rPr>
          <w:b/>
        </w:rPr>
      </w:pPr>
    </w:p>
    <w:p w:rsidR="00D677B9" w:rsidRPr="008F0B95" w:rsidRDefault="00D677B9">
      <w:pPr>
        <w:rPr>
          <w:b/>
        </w:rPr>
      </w:pPr>
      <w:bookmarkStart w:id="0" w:name="_GoBack"/>
      <w:bookmarkEnd w:id="0"/>
      <w:r w:rsidRPr="008F0B95">
        <w:rPr>
          <w:b/>
        </w:rPr>
        <w:lastRenderedPageBreak/>
        <w:t>References:</w:t>
      </w:r>
    </w:p>
    <w:p w:rsidR="00D677B9" w:rsidRDefault="00D677B9" w:rsidP="00D677B9">
      <w:pPr>
        <w:pStyle w:val="ListParagraph"/>
        <w:numPr>
          <w:ilvl w:val="0"/>
          <w:numId w:val="1"/>
        </w:numPr>
      </w:pPr>
      <w:r>
        <w:t xml:space="preserve">Ahmad Z, Siddiqui N, Malik SS, et al. Lateral </w:t>
      </w:r>
      <w:proofErr w:type="spellStart"/>
      <w:r>
        <w:t>epicondylitis</w:t>
      </w:r>
      <w:proofErr w:type="spellEnd"/>
      <w:r>
        <w:t xml:space="preserve">: A Review of Pathology and Management. </w:t>
      </w:r>
      <w:r w:rsidRPr="00D677B9">
        <w:rPr>
          <w:i/>
        </w:rPr>
        <w:t>The Bone &amp; Joint Journal.</w:t>
      </w:r>
      <w:r>
        <w:t>2013; 95-B: 1158-1164.</w:t>
      </w:r>
    </w:p>
    <w:p w:rsidR="002F225A" w:rsidRPr="002F225A" w:rsidRDefault="002F225A" w:rsidP="002F225A">
      <w:pPr>
        <w:pStyle w:val="ListParagraph"/>
        <w:numPr>
          <w:ilvl w:val="0"/>
          <w:numId w:val="1"/>
        </w:numPr>
      </w:pPr>
      <w:proofErr w:type="spellStart"/>
      <w:r w:rsidRPr="002F225A">
        <w:t>Tosti</w:t>
      </w:r>
      <w:proofErr w:type="spellEnd"/>
      <w:r w:rsidRPr="002F225A">
        <w:t xml:space="preserve"> R, Jennings J, </w:t>
      </w:r>
      <w:proofErr w:type="spellStart"/>
      <w:r w:rsidRPr="002F225A">
        <w:t>Sewards</w:t>
      </w:r>
      <w:proofErr w:type="spellEnd"/>
      <w:r w:rsidRPr="002F225A">
        <w:t xml:space="preserve"> MJ. Lateral </w:t>
      </w:r>
      <w:proofErr w:type="spellStart"/>
      <w:r w:rsidRPr="002F225A">
        <w:t>Epicondylitis</w:t>
      </w:r>
      <w:proofErr w:type="spellEnd"/>
      <w:r w:rsidRPr="002F225A">
        <w:t xml:space="preserve"> of the Elbow. </w:t>
      </w:r>
      <w:r w:rsidRPr="008F0B95">
        <w:rPr>
          <w:i/>
        </w:rPr>
        <w:t>The American Journal of Medicine</w:t>
      </w:r>
      <w:r w:rsidRPr="002F225A">
        <w:t xml:space="preserve">.2013; 126: 357 e1-6. </w:t>
      </w:r>
      <w:proofErr w:type="spellStart"/>
      <w:r w:rsidRPr="002F225A">
        <w:t>doi</w:t>
      </w:r>
      <w:proofErr w:type="spellEnd"/>
      <w:r w:rsidRPr="002F225A">
        <w:t>: 10.1016/j.amjmed.2012.09.018</w:t>
      </w:r>
    </w:p>
    <w:p w:rsidR="00D677B9" w:rsidRDefault="00993663" w:rsidP="002F225A">
      <w:pPr>
        <w:pStyle w:val="ListParagraph"/>
        <w:numPr>
          <w:ilvl w:val="0"/>
          <w:numId w:val="1"/>
        </w:numPr>
      </w:pPr>
      <w:proofErr w:type="spellStart"/>
      <w:r>
        <w:t>Walrod</w:t>
      </w:r>
      <w:proofErr w:type="spellEnd"/>
      <w:r>
        <w:t xml:space="preserve"> BJ, Young CC. L</w:t>
      </w:r>
      <w:r w:rsidR="004F683E">
        <w:t xml:space="preserve">ateral </w:t>
      </w:r>
      <w:proofErr w:type="spellStart"/>
      <w:r w:rsidR="004F683E">
        <w:t>epicondylitis</w:t>
      </w:r>
      <w:proofErr w:type="spellEnd"/>
      <w:r w:rsidR="004F683E">
        <w:t xml:space="preserve">. Medscape website. </w:t>
      </w:r>
      <w:hyperlink r:id="rId8" w:history="1">
        <w:r w:rsidRPr="0083109C">
          <w:rPr>
            <w:rStyle w:val="Hyperlink"/>
          </w:rPr>
          <w:t>http://emedicine.medscape.com/article/96969-overview</w:t>
        </w:r>
      </w:hyperlink>
      <w:r>
        <w:t>. Retrieved November 18, 2013.</w:t>
      </w:r>
    </w:p>
    <w:p w:rsidR="00F754F0" w:rsidRDefault="00633902" w:rsidP="00633902">
      <w:pPr>
        <w:pStyle w:val="ListParagraph"/>
        <w:numPr>
          <w:ilvl w:val="0"/>
          <w:numId w:val="1"/>
        </w:numPr>
      </w:pPr>
      <w:r>
        <w:t xml:space="preserve">International Association for the Study of Pain. </w:t>
      </w:r>
      <w:proofErr w:type="spellStart"/>
      <w:r>
        <w:t>Epicondyalgia</w:t>
      </w:r>
      <w:proofErr w:type="spellEnd"/>
      <w:r>
        <w:t xml:space="preserve">. </w:t>
      </w:r>
      <w:hyperlink r:id="rId9" w:history="1">
        <w:r w:rsidRPr="003A7090">
          <w:rPr>
            <w:rStyle w:val="Hyperlink"/>
          </w:rPr>
          <w:t>http://www.iasp-pain.org/AM/AMTemplate.cfm?Section=Global_Year_Against_Cancer_Pain&amp;TEMPLATE=/CM/ContentDisplay.cfm&amp;CONTENTID=9279&amp;SECTION=Global_Year_Against_Cancer_Pain</w:t>
        </w:r>
      </w:hyperlink>
      <w:r>
        <w:t>. Retrieved November 29, 2013.</w:t>
      </w:r>
    </w:p>
    <w:p w:rsidR="00633902" w:rsidRPr="00633902" w:rsidRDefault="00633902" w:rsidP="00633902">
      <w:pPr>
        <w:pStyle w:val="ListParagraph"/>
        <w:numPr>
          <w:ilvl w:val="0"/>
          <w:numId w:val="1"/>
        </w:numPr>
        <w:rPr>
          <w:i/>
        </w:rPr>
      </w:pPr>
      <w:r>
        <w:t xml:space="preserve">Magee DJ. </w:t>
      </w:r>
      <w:proofErr w:type="spellStart"/>
      <w:r w:rsidRPr="00633902">
        <w:rPr>
          <w:i/>
        </w:rPr>
        <w:t>Orthopaedic</w:t>
      </w:r>
      <w:proofErr w:type="spellEnd"/>
      <w:r w:rsidRPr="00633902">
        <w:rPr>
          <w:i/>
        </w:rPr>
        <w:t xml:space="preserve"> Physical Assessment – 5</w:t>
      </w:r>
      <w:r w:rsidRPr="00633902">
        <w:rPr>
          <w:i/>
          <w:vertAlign w:val="superscript"/>
        </w:rPr>
        <w:t>th</w:t>
      </w:r>
      <w:r>
        <w:rPr>
          <w:i/>
        </w:rPr>
        <w:t xml:space="preserve"> </w:t>
      </w:r>
      <w:proofErr w:type="spellStart"/>
      <w:r>
        <w:rPr>
          <w:i/>
        </w:rPr>
        <w:t>Edition.</w:t>
      </w:r>
      <w:r>
        <w:t>St</w:t>
      </w:r>
      <w:proofErr w:type="spellEnd"/>
      <w:r>
        <w:t>. Louis: Saunders Elsevier; 2008.</w:t>
      </w:r>
    </w:p>
    <w:p w:rsidR="00633902" w:rsidRPr="00633902" w:rsidRDefault="00633902" w:rsidP="00633902">
      <w:pPr>
        <w:pStyle w:val="ListParagraph"/>
        <w:numPr>
          <w:ilvl w:val="0"/>
          <w:numId w:val="1"/>
        </w:numPr>
        <w:rPr>
          <w:i/>
        </w:rPr>
      </w:pPr>
      <w:r>
        <w:t xml:space="preserve">Netter FH. </w:t>
      </w:r>
      <w:r w:rsidRPr="00633902">
        <w:rPr>
          <w:i/>
        </w:rPr>
        <w:t>Atlas of Human Anatomy</w:t>
      </w:r>
      <w:r>
        <w:t xml:space="preserve"> </w:t>
      </w:r>
      <w:r w:rsidRPr="00633902">
        <w:rPr>
          <w:i/>
        </w:rPr>
        <w:t>– 5</w:t>
      </w:r>
      <w:r w:rsidRPr="00633902">
        <w:rPr>
          <w:i/>
          <w:vertAlign w:val="superscript"/>
        </w:rPr>
        <w:t>th</w:t>
      </w:r>
      <w:r w:rsidRPr="00633902">
        <w:rPr>
          <w:i/>
        </w:rPr>
        <w:t xml:space="preserve"> </w:t>
      </w:r>
      <w:proofErr w:type="spellStart"/>
      <w:r w:rsidRPr="00633902">
        <w:rPr>
          <w:i/>
        </w:rPr>
        <w:t>edition.</w:t>
      </w:r>
      <w:r>
        <w:t>Philadelphia</w:t>
      </w:r>
      <w:proofErr w:type="spellEnd"/>
      <w:r>
        <w:t>: Saunders Elsevier; 2011.</w:t>
      </w:r>
    </w:p>
    <w:p w:rsidR="00633902" w:rsidRPr="00633902" w:rsidRDefault="00633902" w:rsidP="00633902">
      <w:pPr>
        <w:pStyle w:val="ListParagraph"/>
        <w:numPr>
          <w:ilvl w:val="0"/>
          <w:numId w:val="1"/>
        </w:numPr>
        <w:rPr>
          <w:i/>
        </w:rPr>
      </w:pPr>
      <w:proofErr w:type="spellStart"/>
      <w:r>
        <w:t>Waseem</w:t>
      </w:r>
      <w:proofErr w:type="spellEnd"/>
      <w:r>
        <w:t xml:space="preserve"> M, </w:t>
      </w:r>
      <w:proofErr w:type="spellStart"/>
      <w:r>
        <w:t>Nuhmani</w:t>
      </w:r>
      <w:proofErr w:type="spellEnd"/>
      <w:r>
        <w:t xml:space="preserve"> S, Ram CS</w:t>
      </w:r>
      <w:proofErr w:type="gramStart"/>
      <w:r>
        <w:t xml:space="preserve">,  </w:t>
      </w:r>
      <w:proofErr w:type="spellStart"/>
      <w:r>
        <w:t>Sachin</w:t>
      </w:r>
      <w:proofErr w:type="spellEnd"/>
      <w:proofErr w:type="gramEnd"/>
      <w:r>
        <w:t xml:space="preserve"> Y. Lateral </w:t>
      </w:r>
      <w:proofErr w:type="spellStart"/>
      <w:r>
        <w:t>epicondylitis</w:t>
      </w:r>
      <w:proofErr w:type="spellEnd"/>
      <w:r>
        <w:t xml:space="preserve">: A review of the literature. </w:t>
      </w:r>
      <w:r w:rsidRPr="00764CB3">
        <w:rPr>
          <w:i/>
        </w:rPr>
        <w:t>Journal of Back and Musculoskeletal Rehabilitation</w:t>
      </w:r>
      <w:r>
        <w:t xml:space="preserve">. 2012; 25: 131-142. </w:t>
      </w:r>
      <w:proofErr w:type="spellStart"/>
      <w:r>
        <w:t>doi</w:t>
      </w:r>
      <w:proofErr w:type="spellEnd"/>
      <w:r>
        <w:t xml:space="preserve">: </w:t>
      </w:r>
      <w:r w:rsidRPr="00633902">
        <w:t>10.3233/BMR-2012-0328</w:t>
      </w:r>
    </w:p>
    <w:p w:rsidR="00764CB3" w:rsidRPr="00764CB3" w:rsidRDefault="00633902" w:rsidP="00764CB3">
      <w:pPr>
        <w:pStyle w:val="ListParagraph"/>
        <w:numPr>
          <w:ilvl w:val="0"/>
          <w:numId w:val="1"/>
        </w:numPr>
        <w:rPr>
          <w:i/>
        </w:rPr>
      </w:pPr>
      <w:proofErr w:type="spellStart"/>
      <w:r>
        <w:t>Nirschl</w:t>
      </w:r>
      <w:proofErr w:type="spellEnd"/>
      <w:r>
        <w:t xml:space="preserve"> </w:t>
      </w:r>
      <w:r w:rsidR="00764CB3">
        <w:t xml:space="preserve">RP, </w:t>
      </w:r>
      <w:proofErr w:type="spellStart"/>
      <w:r w:rsidR="00764CB3">
        <w:t>Pettrone</w:t>
      </w:r>
      <w:proofErr w:type="spellEnd"/>
      <w:r w:rsidR="00764CB3">
        <w:t xml:space="preserve"> FA. Tennis Elbow: The Surgical Treatment of Lateral </w:t>
      </w:r>
      <w:proofErr w:type="spellStart"/>
      <w:r w:rsidR="00764CB3">
        <w:t>Epicondylitis</w:t>
      </w:r>
      <w:proofErr w:type="spellEnd"/>
      <w:r w:rsidR="00764CB3">
        <w:t xml:space="preserve">. </w:t>
      </w:r>
      <w:r w:rsidR="00764CB3" w:rsidRPr="00764CB3">
        <w:rPr>
          <w:i/>
        </w:rPr>
        <w:t>The Journal of Bone and Joint Surgery</w:t>
      </w:r>
      <w:r w:rsidR="00764CB3">
        <w:t>. 1979; 61: 832-839.</w:t>
      </w:r>
    </w:p>
    <w:p w:rsidR="00764CB3" w:rsidRPr="00764CB3" w:rsidRDefault="00764CB3" w:rsidP="00764CB3">
      <w:pPr>
        <w:pStyle w:val="ListParagraph"/>
        <w:numPr>
          <w:ilvl w:val="0"/>
          <w:numId w:val="1"/>
        </w:numPr>
        <w:rPr>
          <w:i/>
        </w:rPr>
      </w:pPr>
      <w:r>
        <w:t>Martinez-</w:t>
      </w:r>
      <w:proofErr w:type="spellStart"/>
      <w:r>
        <w:t>Silvestrini</w:t>
      </w:r>
      <w:proofErr w:type="spellEnd"/>
      <w:r>
        <w:t xml:space="preserve"> JA, Newcomer KL, Gay RE, et al. Chronic Lateral </w:t>
      </w:r>
      <w:proofErr w:type="spellStart"/>
      <w:r>
        <w:t>Epicondylitis</w:t>
      </w:r>
      <w:proofErr w:type="spellEnd"/>
      <w:r>
        <w:t xml:space="preserve">: Comparative Effectiveness of a Home Exercise Program Including Stretching Alone versus Stretching Supplemented with Eccentric or Concentric Strengthening. </w:t>
      </w:r>
      <w:r w:rsidRPr="00764CB3">
        <w:rPr>
          <w:i/>
        </w:rPr>
        <w:t>Journal of Hand Therapy.</w:t>
      </w:r>
      <w:r>
        <w:t>2005; 18: 411-419.</w:t>
      </w:r>
    </w:p>
    <w:p w:rsidR="00764CB3" w:rsidRDefault="00764CB3" w:rsidP="00764CB3">
      <w:pPr>
        <w:pStyle w:val="ListParagraph"/>
        <w:numPr>
          <w:ilvl w:val="0"/>
          <w:numId w:val="1"/>
        </w:numPr>
      </w:pPr>
      <w:proofErr w:type="spellStart"/>
      <w:r w:rsidRPr="00764CB3">
        <w:t>Paoloni</w:t>
      </w:r>
      <w:proofErr w:type="spellEnd"/>
      <w:r w:rsidRPr="00764CB3">
        <w:t xml:space="preserve"> JA, </w:t>
      </w:r>
      <w:proofErr w:type="spellStart"/>
      <w:r w:rsidRPr="00764CB3">
        <w:t>Appleyard</w:t>
      </w:r>
      <w:proofErr w:type="spellEnd"/>
      <w:r w:rsidRPr="00764CB3">
        <w:t xml:space="preserve"> RC, Murrell GA. The </w:t>
      </w:r>
      <w:proofErr w:type="spellStart"/>
      <w:r w:rsidRPr="00764CB3">
        <w:t>Orthopaedic</w:t>
      </w:r>
      <w:proofErr w:type="spellEnd"/>
      <w:r w:rsidRPr="00764CB3">
        <w:t xml:space="preserve"> Research Institute-Tennis Elbow Testing System: A modified chair pick-up test-</w:t>
      </w:r>
      <w:proofErr w:type="spellStart"/>
      <w:r w:rsidRPr="00764CB3">
        <w:t>Interrater</w:t>
      </w:r>
      <w:proofErr w:type="spellEnd"/>
      <w:r w:rsidRPr="00764CB3">
        <w:t xml:space="preserve"> and </w:t>
      </w:r>
      <w:proofErr w:type="spellStart"/>
      <w:r w:rsidRPr="00764CB3">
        <w:t>intrarater</w:t>
      </w:r>
      <w:proofErr w:type="spellEnd"/>
      <w:r w:rsidRPr="00764CB3">
        <w:t xml:space="preserve"> reliability testing and validity for monitoring lateral </w:t>
      </w:r>
      <w:proofErr w:type="spellStart"/>
      <w:r w:rsidRPr="00764CB3">
        <w:t>epicondylosis</w:t>
      </w:r>
      <w:proofErr w:type="spellEnd"/>
      <w:r w:rsidRPr="00764CB3">
        <w:t xml:space="preserve">. </w:t>
      </w:r>
      <w:r w:rsidRPr="008F0B95">
        <w:rPr>
          <w:i/>
        </w:rPr>
        <w:t>Journal of Shoulder and Elbow Surgery</w:t>
      </w:r>
      <w:r w:rsidRPr="00764CB3">
        <w:t>. 2004; 13: 72-77.</w:t>
      </w:r>
    </w:p>
    <w:p w:rsidR="00764CB3" w:rsidRPr="00764CB3" w:rsidRDefault="00764CB3" w:rsidP="00764CB3">
      <w:pPr>
        <w:pStyle w:val="ListParagraph"/>
        <w:numPr>
          <w:ilvl w:val="0"/>
          <w:numId w:val="1"/>
        </w:numPr>
      </w:pPr>
      <w:proofErr w:type="spellStart"/>
      <w:r w:rsidRPr="00764CB3">
        <w:t>Naam</w:t>
      </w:r>
      <w:proofErr w:type="spellEnd"/>
      <w:r w:rsidRPr="00764CB3">
        <w:t xml:space="preserve"> NH. </w:t>
      </w:r>
      <w:proofErr w:type="spellStart"/>
      <w:r w:rsidRPr="00764CB3">
        <w:t>Nemani</w:t>
      </w:r>
      <w:proofErr w:type="spellEnd"/>
      <w:r w:rsidRPr="00764CB3">
        <w:t xml:space="preserve"> S. Radial Tunnel Syndrome. </w:t>
      </w:r>
      <w:r w:rsidRPr="008F0B95">
        <w:rPr>
          <w:i/>
        </w:rPr>
        <w:t xml:space="preserve">The </w:t>
      </w:r>
      <w:proofErr w:type="spellStart"/>
      <w:r w:rsidRPr="008F0B95">
        <w:rPr>
          <w:i/>
        </w:rPr>
        <w:t>Orthopaedic</w:t>
      </w:r>
      <w:proofErr w:type="spellEnd"/>
      <w:r w:rsidRPr="008F0B95">
        <w:rPr>
          <w:i/>
        </w:rPr>
        <w:t xml:space="preserve"> Clinics of North America</w:t>
      </w:r>
      <w:r w:rsidRPr="00764CB3">
        <w:t xml:space="preserve">. 2012; 43: 529-536. </w:t>
      </w:r>
      <w:proofErr w:type="spellStart"/>
      <w:r w:rsidRPr="00764CB3">
        <w:t>doi</w:t>
      </w:r>
      <w:proofErr w:type="spellEnd"/>
      <w:r w:rsidRPr="00764CB3">
        <w:t>: 10.1016/j.ocl.2012.07.022</w:t>
      </w:r>
    </w:p>
    <w:p w:rsidR="00D440E6" w:rsidRDefault="00DC53CC" w:rsidP="00435A05">
      <w:pPr>
        <w:pStyle w:val="ListParagraph"/>
        <w:numPr>
          <w:ilvl w:val="0"/>
          <w:numId w:val="1"/>
        </w:numPr>
      </w:pPr>
      <w:r>
        <w:t xml:space="preserve">Klein DM. </w:t>
      </w:r>
      <w:r w:rsidR="00CC0173">
        <w:t xml:space="preserve">Radial Tunnel Syndrome. Kennedy-White </w:t>
      </w:r>
      <w:proofErr w:type="spellStart"/>
      <w:r w:rsidR="00CC0173">
        <w:t>Orthopaedic</w:t>
      </w:r>
      <w:proofErr w:type="spellEnd"/>
      <w:r w:rsidR="00CC0173">
        <w:t xml:space="preserve"> Center. </w:t>
      </w:r>
      <w:hyperlink r:id="rId10" w:history="1">
        <w:r w:rsidRPr="009C7EEF">
          <w:rPr>
            <w:rStyle w:val="Hyperlink"/>
          </w:rPr>
          <w:t>http://www.kwoc.net/lateral%20epicondylitis.pdf</w:t>
        </w:r>
      </w:hyperlink>
      <w:r>
        <w:t xml:space="preserve">. </w:t>
      </w:r>
      <w:r w:rsidR="00CC0173">
        <w:t>Retrieved December 2, 2013.</w:t>
      </w:r>
    </w:p>
    <w:p w:rsidR="00CD0645" w:rsidRDefault="00CD0645" w:rsidP="00D440E6">
      <w:pPr>
        <w:pStyle w:val="ListParagraph"/>
        <w:numPr>
          <w:ilvl w:val="0"/>
          <w:numId w:val="1"/>
        </w:numPr>
      </w:pPr>
      <w:proofErr w:type="spellStart"/>
      <w:r>
        <w:t>Loh</w:t>
      </w:r>
      <w:proofErr w:type="spellEnd"/>
      <w:r>
        <w:t xml:space="preserve"> YC, Lam WL, Stanley JK, </w:t>
      </w:r>
      <w:proofErr w:type="spellStart"/>
      <w:r>
        <w:t>Soames</w:t>
      </w:r>
      <w:proofErr w:type="spellEnd"/>
      <w:r>
        <w:t xml:space="preserve"> RW. A new clinical test for radial tunnel syndrome – the Rule-of-Nine test: A cadaveric study. </w:t>
      </w:r>
      <w:r w:rsidRPr="008F0B95">
        <w:rPr>
          <w:i/>
        </w:rPr>
        <w:t xml:space="preserve">Journal of </w:t>
      </w:r>
      <w:proofErr w:type="spellStart"/>
      <w:r w:rsidRPr="008F0B95">
        <w:rPr>
          <w:i/>
        </w:rPr>
        <w:t>Orthopaedic</w:t>
      </w:r>
      <w:proofErr w:type="spellEnd"/>
      <w:r w:rsidRPr="008F0B95">
        <w:rPr>
          <w:i/>
        </w:rPr>
        <w:t xml:space="preserve"> Surgery</w:t>
      </w:r>
      <w:r>
        <w:t>. 2004; 12: 83-86.</w:t>
      </w:r>
    </w:p>
    <w:p w:rsidR="00435A05" w:rsidRDefault="00435A05" w:rsidP="00D440E6">
      <w:pPr>
        <w:pStyle w:val="ListParagraph"/>
        <w:numPr>
          <w:ilvl w:val="0"/>
          <w:numId w:val="1"/>
        </w:numPr>
      </w:pPr>
      <w:proofErr w:type="spellStart"/>
      <w:r>
        <w:t>Trudel</w:t>
      </w:r>
      <w:proofErr w:type="spellEnd"/>
      <w:r>
        <w:t xml:space="preserve"> D, </w:t>
      </w:r>
      <w:proofErr w:type="spellStart"/>
      <w:r>
        <w:t>Duley</w:t>
      </w:r>
      <w:proofErr w:type="spellEnd"/>
      <w:r>
        <w:t xml:space="preserve"> J, </w:t>
      </w:r>
      <w:proofErr w:type="spellStart"/>
      <w:r>
        <w:t>Zastrow</w:t>
      </w:r>
      <w:proofErr w:type="spellEnd"/>
      <w:r>
        <w:t xml:space="preserve"> I, et al. Rehabilitation for Patients with Lateral </w:t>
      </w:r>
      <w:proofErr w:type="spellStart"/>
      <w:r>
        <w:t>Epicondylitis</w:t>
      </w:r>
      <w:proofErr w:type="spellEnd"/>
      <w:r>
        <w:t xml:space="preserve">: A Systematic Review. </w:t>
      </w:r>
      <w:r w:rsidRPr="00435A05">
        <w:rPr>
          <w:i/>
        </w:rPr>
        <w:t>Journal of Hand Therapy</w:t>
      </w:r>
      <w:r>
        <w:t>. 2004; 17: 243-266.</w:t>
      </w:r>
    </w:p>
    <w:p w:rsidR="00435A05" w:rsidRDefault="00435A05" w:rsidP="00D440E6">
      <w:pPr>
        <w:pStyle w:val="ListParagraph"/>
        <w:numPr>
          <w:ilvl w:val="0"/>
          <w:numId w:val="1"/>
        </w:numPr>
      </w:pPr>
      <w:proofErr w:type="spellStart"/>
      <w:r>
        <w:t>Malliaras</w:t>
      </w:r>
      <w:proofErr w:type="spellEnd"/>
      <w:r>
        <w:t xml:space="preserve"> P, </w:t>
      </w:r>
      <w:proofErr w:type="spellStart"/>
      <w:r>
        <w:t>Maffulli</w:t>
      </w:r>
      <w:proofErr w:type="spellEnd"/>
      <w:r>
        <w:t xml:space="preserve"> N, </w:t>
      </w:r>
      <w:proofErr w:type="spellStart"/>
      <w:r>
        <w:t>Garau</w:t>
      </w:r>
      <w:proofErr w:type="spellEnd"/>
      <w:r>
        <w:t xml:space="preserve"> G. Eccentric training </w:t>
      </w:r>
      <w:proofErr w:type="spellStart"/>
      <w:r>
        <w:t>programmes</w:t>
      </w:r>
      <w:proofErr w:type="spellEnd"/>
      <w:r>
        <w:t xml:space="preserve"> in the management of lateral elbow </w:t>
      </w:r>
      <w:proofErr w:type="spellStart"/>
      <w:r>
        <w:t>tendinopathy</w:t>
      </w:r>
      <w:proofErr w:type="spellEnd"/>
      <w:r>
        <w:t xml:space="preserve">. </w:t>
      </w:r>
      <w:r w:rsidRPr="00435A05">
        <w:rPr>
          <w:i/>
        </w:rPr>
        <w:t>Disability and Rehabilitation</w:t>
      </w:r>
      <w:r>
        <w:t>. 2008; 30: 1590-1596.</w:t>
      </w:r>
    </w:p>
    <w:p w:rsidR="00435A05" w:rsidRDefault="00435A05" w:rsidP="00D440E6">
      <w:pPr>
        <w:pStyle w:val="ListParagraph"/>
        <w:numPr>
          <w:ilvl w:val="0"/>
          <w:numId w:val="1"/>
        </w:numPr>
      </w:pPr>
      <w:proofErr w:type="spellStart"/>
      <w:r>
        <w:t>Pienimaki</w:t>
      </w:r>
      <w:proofErr w:type="spellEnd"/>
      <w:r>
        <w:t xml:space="preserve"> TT, </w:t>
      </w:r>
      <w:proofErr w:type="spellStart"/>
      <w:r>
        <w:t>Tarvainen</w:t>
      </w:r>
      <w:proofErr w:type="spellEnd"/>
      <w:r>
        <w:t xml:space="preserve"> TK, </w:t>
      </w:r>
      <w:proofErr w:type="spellStart"/>
      <w:r>
        <w:t>Siira</w:t>
      </w:r>
      <w:proofErr w:type="spellEnd"/>
      <w:r>
        <w:t xml:space="preserve"> PT, </w:t>
      </w:r>
      <w:proofErr w:type="spellStart"/>
      <w:r>
        <w:t>Vanharanta</w:t>
      </w:r>
      <w:proofErr w:type="spellEnd"/>
      <w:r>
        <w:t xml:space="preserve"> H. Progressive Strengthening and Stretching Exercises and Ultrasound for Chronic Lateral </w:t>
      </w:r>
      <w:proofErr w:type="spellStart"/>
      <w:r>
        <w:t>Epicondylitis</w:t>
      </w:r>
      <w:proofErr w:type="spellEnd"/>
      <w:r>
        <w:t xml:space="preserve">. </w:t>
      </w:r>
      <w:r w:rsidR="00B40E56" w:rsidRPr="008F0B95">
        <w:rPr>
          <w:i/>
        </w:rPr>
        <w:t>Physiotherapy</w:t>
      </w:r>
      <w:r w:rsidR="00B40E56">
        <w:t>. 1996; 82: 522-529.</w:t>
      </w:r>
    </w:p>
    <w:p w:rsidR="00CA5B0A" w:rsidRDefault="00082FFC" w:rsidP="00CA5B0A">
      <w:pPr>
        <w:pStyle w:val="ListParagraph"/>
        <w:numPr>
          <w:ilvl w:val="0"/>
          <w:numId w:val="1"/>
        </w:numPr>
      </w:pPr>
      <w:proofErr w:type="spellStart"/>
      <w:r>
        <w:t>Stasinopolous</w:t>
      </w:r>
      <w:proofErr w:type="spellEnd"/>
      <w:r>
        <w:t xml:space="preserve"> D, Johnson MI. </w:t>
      </w:r>
      <w:proofErr w:type="spellStart"/>
      <w:r>
        <w:t>Cyriax</w:t>
      </w:r>
      <w:proofErr w:type="spellEnd"/>
      <w:r>
        <w:t xml:space="preserve"> physiotherapy for tennis elbow/lateral </w:t>
      </w:r>
      <w:proofErr w:type="spellStart"/>
      <w:r>
        <w:t>epicondylitis</w:t>
      </w:r>
      <w:proofErr w:type="spellEnd"/>
      <w:r>
        <w:t xml:space="preserve">. </w:t>
      </w:r>
      <w:r w:rsidRPr="00082FFC">
        <w:rPr>
          <w:i/>
        </w:rPr>
        <w:t>British Journal of Sports Medicine</w:t>
      </w:r>
      <w:r>
        <w:t xml:space="preserve">. 2004; 38: 675-677. </w:t>
      </w:r>
      <w:proofErr w:type="spellStart"/>
      <w:r w:rsidRPr="00082FFC">
        <w:t>doi</w:t>
      </w:r>
      <w:proofErr w:type="spellEnd"/>
      <w:r w:rsidRPr="00082FFC">
        <w:t>: 10.1136/bjsm.2004.013573</w:t>
      </w:r>
    </w:p>
    <w:p w:rsidR="00082FFC" w:rsidRDefault="005C2396" w:rsidP="00082FFC">
      <w:pPr>
        <w:pStyle w:val="ListParagraph"/>
        <w:numPr>
          <w:ilvl w:val="0"/>
          <w:numId w:val="1"/>
        </w:numPr>
      </w:pPr>
      <w:r>
        <w:t xml:space="preserve">Kushner S, Reid DC. Manipulation in the Treatment of Tennis Elbow. </w:t>
      </w:r>
      <w:r w:rsidRPr="008F0B95">
        <w:rPr>
          <w:i/>
        </w:rPr>
        <w:t xml:space="preserve">The Journal of </w:t>
      </w:r>
      <w:proofErr w:type="spellStart"/>
      <w:r w:rsidRPr="008F0B95">
        <w:rPr>
          <w:i/>
        </w:rPr>
        <w:t>Orthopaedic</w:t>
      </w:r>
      <w:proofErr w:type="spellEnd"/>
      <w:r w:rsidRPr="008F0B95">
        <w:rPr>
          <w:i/>
        </w:rPr>
        <w:t xml:space="preserve"> and Sports Physical Therapy.</w:t>
      </w:r>
      <w:r>
        <w:t xml:space="preserve"> 1986</w:t>
      </w:r>
      <w:proofErr w:type="gramStart"/>
      <w:r>
        <w:t>;7</w:t>
      </w:r>
      <w:proofErr w:type="gramEnd"/>
      <w:r>
        <w:t xml:space="preserve">: </w:t>
      </w:r>
      <w:r w:rsidR="006452C5">
        <w:t>264-272.</w:t>
      </w:r>
    </w:p>
    <w:p w:rsidR="00CA5B0A" w:rsidRDefault="00CA5B0A" w:rsidP="00CA5B0A">
      <w:pPr>
        <w:pStyle w:val="ListParagraph"/>
        <w:numPr>
          <w:ilvl w:val="0"/>
          <w:numId w:val="1"/>
        </w:numPr>
      </w:pPr>
      <w:proofErr w:type="spellStart"/>
      <w:r>
        <w:lastRenderedPageBreak/>
        <w:t>Bisset</w:t>
      </w:r>
      <w:proofErr w:type="spellEnd"/>
      <w:r>
        <w:t xml:space="preserve"> L, </w:t>
      </w:r>
      <w:proofErr w:type="spellStart"/>
      <w:r>
        <w:t>Paungmali</w:t>
      </w:r>
      <w:proofErr w:type="spellEnd"/>
      <w:r>
        <w:t xml:space="preserve"> </w:t>
      </w:r>
      <w:proofErr w:type="gramStart"/>
      <w:r>
        <w:t>A ,</w:t>
      </w:r>
      <w:proofErr w:type="spellStart"/>
      <w:r>
        <w:t>Vicenzino</w:t>
      </w:r>
      <w:proofErr w:type="spellEnd"/>
      <w:proofErr w:type="gramEnd"/>
      <w:r>
        <w:t xml:space="preserve"> B, </w:t>
      </w:r>
      <w:proofErr w:type="spellStart"/>
      <w:r>
        <w:t>Beller</w:t>
      </w:r>
      <w:proofErr w:type="spellEnd"/>
      <w:r>
        <w:t xml:space="preserve"> E. A systematic review and meta-analysis of clinical trials on physical interventions for lateral </w:t>
      </w:r>
      <w:proofErr w:type="spellStart"/>
      <w:r>
        <w:t>epicondylalgia</w:t>
      </w:r>
      <w:proofErr w:type="spellEnd"/>
      <w:r>
        <w:t xml:space="preserve">. </w:t>
      </w:r>
      <w:r w:rsidRPr="008F0B95">
        <w:rPr>
          <w:i/>
        </w:rPr>
        <w:t>British Journal of Sports Medicine.</w:t>
      </w:r>
      <w:r>
        <w:t xml:space="preserve"> 2005; 39: 411-422. </w:t>
      </w:r>
      <w:proofErr w:type="spellStart"/>
      <w:r>
        <w:t>doi</w:t>
      </w:r>
      <w:proofErr w:type="spellEnd"/>
      <w:r>
        <w:t xml:space="preserve">: </w:t>
      </w:r>
      <w:r w:rsidRPr="00CA5B0A">
        <w:t>10.1136/bjsm.2004.016170</w:t>
      </w:r>
    </w:p>
    <w:p w:rsidR="000A0B2C" w:rsidRDefault="00CA5B0A" w:rsidP="008F0B95">
      <w:pPr>
        <w:pStyle w:val="ListParagraph"/>
        <w:numPr>
          <w:ilvl w:val="0"/>
          <w:numId w:val="1"/>
        </w:numPr>
      </w:pPr>
      <w:proofErr w:type="spellStart"/>
      <w:r>
        <w:t>Pattanittum</w:t>
      </w:r>
      <w:proofErr w:type="spellEnd"/>
      <w:r>
        <w:t xml:space="preserve"> </w:t>
      </w:r>
      <w:r w:rsidR="000A0B2C">
        <w:t xml:space="preserve">P, Turner T, Green S, </w:t>
      </w:r>
      <w:proofErr w:type="spellStart"/>
      <w:r w:rsidR="000A0B2C">
        <w:t>Buchbinder</w:t>
      </w:r>
      <w:proofErr w:type="spellEnd"/>
      <w:r w:rsidR="000A0B2C">
        <w:t xml:space="preserve"> R. Non-steroidal anti-inflammatory drugs (NSADs) for treating lateral elbow pain in adults. </w:t>
      </w:r>
      <w:r w:rsidR="000A0B2C" w:rsidRPr="000A0B2C">
        <w:rPr>
          <w:i/>
        </w:rPr>
        <w:t>Cochrane Database of Systematic Reviews</w:t>
      </w:r>
      <w:r w:rsidR="000A0B2C">
        <w:t xml:space="preserve">. 2013; 5: </w:t>
      </w:r>
      <w:proofErr w:type="gramStart"/>
      <w:r w:rsidR="000A0B2C" w:rsidRPr="000A0B2C">
        <w:t>Art.No.:CD003686.DOI</w:t>
      </w:r>
      <w:proofErr w:type="gramEnd"/>
      <w:r w:rsidR="000A0B2C" w:rsidRPr="000A0B2C">
        <w:t>: 10.1002/14651858.CD003686.pub2.</w:t>
      </w:r>
    </w:p>
    <w:p w:rsidR="00B25BF1" w:rsidRDefault="00B25BF1" w:rsidP="00633902"/>
    <w:sectPr w:rsidR="00B25BF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8E3" w:rsidRDefault="00B008E3" w:rsidP="00C24FC8">
      <w:pPr>
        <w:spacing w:after="0" w:line="240" w:lineRule="auto"/>
      </w:pPr>
      <w:r>
        <w:separator/>
      </w:r>
    </w:p>
  </w:endnote>
  <w:endnote w:type="continuationSeparator" w:id="0">
    <w:p w:rsidR="00B008E3" w:rsidRDefault="00B008E3" w:rsidP="00C2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8E3" w:rsidRDefault="00B008E3" w:rsidP="00C24FC8">
      <w:pPr>
        <w:spacing w:after="0" w:line="240" w:lineRule="auto"/>
      </w:pPr>
      <w:r>
        <w:separator/>
      </w:r>
    </w:p>
  </w:footnote>
  <w:footnote w:type="continuationSeparator" w:id="0">
    <w:p w:rsidR="00B008E3" w:rsidRDefault="00B008E3" w:rsidP="00C24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C8" w:rsidRDefault="00C24FC8">
    <w:pPr>
      <w:pStyle w:val="Header"/>
    </w:pPr>
    <w:r>
      <w:t>Daniel Blackmon</w:t>
    </w:r>
    <w:r>
      <w:ptab w:relativeTo="margin" w:alignment="center" w:leader="none"/>
    </w:r>
    <w:r>
      <w:t>PHYT 875</w:t>
    </w:r>
    <w:r>
      <w:ptab w:relativeTo="margin" w:alignment="right" w:leader="none"/>
    </w:r>
    <w:r>
      <w:t xml:space="preserve">Lateral </w:t>
    </w:r>
    <w:proofErr w:type="spellStart"/>
    <w:r>
      <w:t>Epicondylitis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55B27"/>
    <w:multiLevelType w:val="hybridMultilevel"/>
    <w:tmpl w:val="A2AAD5DE"/>
    <w:lvl w:ilvl="0" w:tplc="4C9C752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B3BF7"/>
    <w:multiLevelType w:val="hybridMultilevel"/>
    <w:tmpl w:val="05D2A886"/>
    <w:lvl w:ilvl="0" w:tplc="6A9675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B9"/>
    <w:rsid w:val="0002728B"/>
    <w:rsid w:val="0006197D"/>
    <w:rsid w:val="00082FFC"/>
    <w:rsid w:val="000A0B2C"/>
    <w:rsid w:val="000B0C28"/>
    <w:rsid w:val="000E60C3"/>
    <w:rsid w:val="00121176"/>
    <w:rsid w:val="00125A2E"/>
    <w:rsid w:val="00130BC2"/>
    <w:rsid w:val="00140F38"/>
    <w:rsid w:val="001448FE"/>
    <w:rsid w:val="0019733C"/>
    <w:rsid w:val="001E27A9"/>
    <w:rsid w:val="001F5C03"/>
    <w:rsid w:val="00202940"/>
    <w:rsid w:val="0020533C"/>
    <w:rsid w:val="00265404"/>
    <w:rsid w:val="002A5500"/>
    <w:rsid w:val="002B4F05"/>
    <w:rsid w:val="002D1E3D"/>
    <w:rsid w:val="002F225A"/>
    <w:rsid w:val="00321F3C"/>
    <w:rsid w:val="003550CE"/>
    <w:rsid w:val="00356323"/>
    <w:rsid w:val="00370AC6"/>
    <w:rsid w:val="003A0799"/>
    <w:rsid w:val="003A2F8E"/>
    <w:rsid w:val="003D1078"/>
    <w:rsid w:val="003F31FF"/>
    <w:rsid w:val="003F5C6B"/>
    <w:rsid w:val="004307CF"/>
    <w:rsid w:val="00435A05"/>
    <w:rsid w:val="0049426B"/>
    <w:rsid w:val="004C395A"/>
    <w:rsid w:val="004C4B12"/>
    <w:rsid w:val="004E4CAA"/>
    <w:rsid w:val="004E688D"/>
    <w:rsid w:val="004F683E"/>
    <w:rsid w:val="00553EAB"/>
    <w:rsid w:val="00584FEB"/>
    <w:rsid w:val="005C2396"/>
    <w:rsid w:val="005D5136"/>
    <w:rsid w:val="00633902"/>
    <w:rsid w:val="006452C5"/>
    <w:rsid w:val="006C7150"/>
    <w:rsid w:val="006F24BF"/>
    <w:rsid w:val="006F51EF"/>
    <w:rsid w:val="0071218D"/>
    <w:rsid w:val="00764CB3"/>
    <w:rsid w:val="00777661"/>
    <w:rsid w:val="00786A79"/>
    <w:rsid w:val="007A4408"/>
    <w:rsid w:val="00812FA2"/>
    <w:rsid w:val="00830021"/>
    <w:rsid w:val="00836BD0"/>
    <w:rsid w:val="00854E3F"/>
    <w:rsid w:val="008728E7"/>
    <w:rsid w:val="0088340E"/>
    <w:rsid w:val="008F0B95"/>
    <w:rsid w:val="00905D01"/>
    <w:rsid w:val="00906959"/>
    <w:rsid w:val="00913F7C"/>
    <w:rsid w:val="0096174F"/>
    <w:rsid w:val="009633DD"/>
    <w:rsid w:val="00971407"/>
    <w:rsid w:val="00993663"/>
    <w:rsid w:val="009D573C"/>
    <w:rsid w:val="00A05F31"/>
    <w:rsid w:val="00A52167"/>
    <w:rsid w:val="00A943E1"/>
    <w:rsid w:val="00AC33F1"/>
    <w:rsid w:val="00AC3762"/>
    <w:rsid w:val="00B008E3"/>
    <w:rsid w:val="00B25BF1"/>
    <w:rsid w:val="00B26637"/>
    <w:rsid w:val="00B40E56"/>
    <w:rsid w:val="00BE2991"/>
    <w:rsid w:val="00C24FC8"/>
    <w:rsid w:val="00C670E2"/>
    <w:rsid w:val="00CA5B0A"/>
    <w:rsid w:val="00CC0173"/>
    <w:rsid w:val="00CC16FF"/>
    <w:rsid w:val="00CC5FD5"/>
    <w:rsid w:val="00CD0645"/>
    <w:rsid w:val="00CD4402"/>
    <w:rsid w:val="00CD4A49"/>
    <w:rsid w:val="00D05D15"/>
    <w:rsid w:val="00D15D9D"/>
    <w:rsid w:val="00D23303"/>
    <w:rsid w:val="00D440E6"/>
    <w:rsid w:val="00D44C62"/>
    <w:rsid w:val="00D465D8"/>
    <w:rsid w:val="00D677B9"/>
    <w:rsid w:val="00D91717"/>
    <w:rsid w:val="00D97A9E"/>
    <w:rsid w:val="00DC011A"/>
    <w:rsid w:val="00DC1DD5"/>
    <w:rsid w:val="00DC4F99"/>
    <w:rsid w:val="00DC53CC"/>
    <w:rsid w:val="00DC61F4"/>
    <w:rsid w:val="00DE6F55"/>
    <w:rsid w:val="00E2130D"/>
    <w:rsid w:val="00E508B8"/>
    <w:rsid w:val="00E703CA"/>
    <w:rsid w:val="00E7477E"/>
    <w:rsid w:val="00E91381"/>
    <w:rsid w:val="00ED055E"/>
    <w:rsid w:val="00F754F0"/>
    <w:rsid w:val="00F9038D"/>
    <w:rsid w:val="00FA696D"/>
    <w:rsid w:val="00FB286C"/>
    <w:rsid w:val="00FF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7B9"/>
    <w:pPr>
      <w:ind w:left="720"/>
      <w:contextualSpacing/>
    </w:pPr>
  </w:style>
  <w:style w:type="character" w:styleId="Hyperlink">
    <w:name w:val="Hyperlink"/>
    <w:basedOn w:val="DefaultParagraphFont"/>
    <w:uiPriority w:val="99"/>
    <w:unhideWhenUsed/>
    <w:rsid w:val="00993663"/>
    <w:rPr>
      <w:color w:val="0000FF" w:themeColor="hyperlink"/>
      <w:u w:val="single"/>
    </w:rPr>
  </w:style>
  <w:style w:type="character" w:styleId="FollowedHyperlink">
    <w:name w:val="FollowedHyperlink"/>
    <w:basedOn w:val="DefaultParagraphFont"/>
    <w:uiPriority w:val="99"/>
    <w:semiHidden/>
    <w:unhideWhenUsed/>
    <w:rsid w:val="00B26637"/>
    <w:rPr>
      <w:color w:val="800080" w:themeColor="followedHyperlink"/>
      <w:u w:val="single"/>
    </w:rPr>
  </w:style>
  <w:style w:type="character" w:styleId="CommentReference">
    <w:name w:val="annotation reference"/>
    <w:basedOn w:val="DefaultParagraphFont"/>
    <w:uiPriority w:val="99"/>
    <w:semiHidden/>
    <w:unhideWhenUsed/>
    <w:rsid w:val="00812FA2"/>
    <w:rPr>
      <w:sz w:val="16"/>
      <w:szCs w:val="16"/>
    </w:rPr>
  </w:style>
  <w:style w:type="paragraph" w:styleId="CommentText">
    <w:name w:val="annotation text"/>
    <w:basedOn w:val="Normal"/>
    <w:link w:val="CommentTextChar"/>
    <w:uiPriority w:val="99"/>
    <w:semiHidden/>
    <w:unhideWhenUsed/>
    <w:rsid w:val="00812FA2"/>
    <w:pPr>
      <w:spacing w:line="240" w:lineRule="auto"/>
    </w:pPr>
    <w:rPr>
      <w:sz w:val="20"/>
      <w:szCs w:val="20"/>
    </w:rPr>
  </w:style>
  <w:style w:type="character" w:customStyle="1" w:styleId="CommentTextChar">
    <w:name w:val="Comment Text Char"/>
    <w:basedOn w:val="DefaultParagraphFont"/>
    <w:link w:val="CommentText"/>
    <w:uiPriority w:val="99"/>
    <w:semiHidden/>
    <w:rsid w:val="00812FA2"/>
    <w:rPr>
      <w:sz w:val="20"/>
      <w:szCs w:val="20"/>
    </w:rPr>
  </w:style>
  <w:style w:type="paragraph" w:styleId="CommentSubject">
    <w:name w:val="annotation subject"/>
    <w:basedOn w:val="CommentText"/>
    <w:next w:val="CommentText"/>
    <w:link w:val="CommentSubjectChar"/>
    <w:uiPriority w:val="99"/>
    <w:semiHidden/>
    <w:unhideWhenUsed/>
    <w:rsid w:val="00812FA2"/>
    <w:rPr>
      <w:b/>
      <w:bCs/>
    </w:rPr>
  </w:style>
  <w:style w:type="character" w:customStyle="1" w:styleId="CommentSubjectChar">
    <w:name w:val="Comment Subject Char"/>
    <w:basedOn w:val="CommentTextChar"/>
    <w:link w:val="CommentSubject"/>
    <w:uiPriority w:val="99"/>
    <w:semiHidden/>
    <w:rsid w:val="00812FA2"/>
    <w:rPr>
      <w:b/>
      <w:bCs/>
      <w:sz w:val="20"/>
      <w:szCs w:val="20"/>
    </w:rPr>
  </w:style>
  <w:style w:type="paragraph" w:styleId="BalloonText">
    <w:name w:val="Balloon Text"/>
    <w:basedOn w:val="Normal"/>
    <w:link w:val="BalloonTextChar"/>
    <w:uiPriority w:val="99"/>
    <w:semiHidden/>
    <w:unhideWhenUsed/>
    <w:rsid w:val="0081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FA2"/>
    <w:rPr>
      <w:rFonts w:ascii="Tahoma" w:hAnsi="Tahoma" w:cs="Tahoma"/>
      <w:sz w:val="16"/>
      <w:szCs w:val="16"/>
    </w:rPr>
  </w:style>
  <w:style w:type="paragraph" w:styleId="Header">
    <w:name w:val="header"/>
    <w:basedOn w:val="Normal"/>
    <w:link w:val="HeaderChar"/>
    <w:uiPriority w:val="99"/>
    <w:unhideWhenUsed/>
    <w:rsid w:val="00C24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FC8"/>
  </w:style>
  <w:style w:type="paragraph" w:styleId="Footer">
    <w:name w:val="footer"/>
    <w:basedOn w:val="Normal"/>
    <w:link w:val="FooterChar"/>
    <w:uiPriority w:val="99"/>
    <w:unhideWhenUsed/>
    <w:rsid w:val="00C24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7B9"/>
    <w:pPr>
      <w:ind w:left="720"/>
      <w:contextualSpacing/>
    </w:pPr>
  </w:style>
  <w:style w:type="character" w:styleId="Hyperlink">
    <w:name w:val="Hyperlink"/>
    <w:basedOn w:val="DefaultParagraphFont"/>
    <w:uiPriority w:val="99"/>
    <w:unhideWhenUsed/>
    <w:rsid w:val="00993663"/>
    <w:rPr>
      <w:color w:val="0000FF" w:themeColor="hyperlink"/>
      <w:u w:val="single"/>
    </w:rPr>
  </w:style>
  <w:style w:type="character" w:styleId="FollowedHyperlink">
    <w:name w:val="FollowedHyperlink"/>
    <w:basedOn w:val="DefaultParagraphFont"/>
    <w:uiPriority w:val="99"/>
    <w:semiHidden/>
    <w:unhideWhenUsed/>
    <w:rsid w:val="00B26637"/>
    <w:rPr>
      <w:color w:val="800080" w:themeColor="followedHyperlink"/>
      <w:u w:val="single"/>
    </w:rPr>
  </w:style>
  <w:style w:type="character" w:styleId="CommentReference">
    <w:name w:val="annotation reference"/>
    <w:basedOn w:val="DefaultParagraphFont"/>
    <w:uiPriority w:val="99"/>
    <w:semiHidden/>
    <w:unhideWhenUsed/>
    <w:rsid w:val="00812FA2"/>
    <w:rPr>
      <w:sz w:val="16"/>
      <w:szCs w:val="16"/>
    </w:rPr>
  </w:style>
  <w:style w:type="paragraph" w:styleId="CommentText">
    <w:name w:val="annotation text"/>
    <w:basedOn w:val="Normal"/>
    <w:link w:val="CommentTextChar"/>
    <w:uiPriority w:val="99"/>
    <w:semiHidden/>
    <w:unhideWhenUsed/>
    <w:rsid w:val="00812FA2"/>
    <w:pPr>
      <w:spacing w:line="240" w:lineRule="auto"/>
    </w:pPr>
    <w:rPr>
      <w:sz w:val="20"/>
      <w:szCs w:val="20"/>
    </w:rPr>
  </w:style>
  <w:style w:type="character" w:customStyle="1" w:styleId="CommentTextChar">
    <w:name w:val="Comment Text Char"/>
    <w:basedOn w:val="DefaultParagraphFont"/>
    <w:link w:val="CommentText"/>
    <w:uiPriority w:val="99"/>
    <w:semiHidden/>
    <w:rsid w:val="00812FA2"/>
    <w:rPr>
      <w:sz w:val="20"/>
      <w:szCs w:val="20"/>
    </w:rPr>
  </w:style>
  <w:style w:type="paragraph" w:styleId="CommentSubject">
    <w:name w:val="annotation subject"/>
    <w:basedOn w:val="CommentText"/>
    <w:next w:val="CommentText"/>
    <w:link w:val="CommentSubjectChar"/>
    <w:uiPriority w:val="99"/>
    <w:semiHidden/>
    <w:unhideWhenUsed/>
    <w:rsid w:val="00812FA2"/>
    <w:rPr>
      <w:b/>
      <w:bCs/>
    </w:rPr>
  </w:style>
  <w:style w:type="character" w:customStyle="1" w:styleId="CommentSubjectChar">
    <w:name w:val="Comment Subject Char"/>
    <w:basedOn w:val="CommentTextChar"/>
    <w:link w:val="CommentSubject"/>
    <w:uiPriority w:val="99"/>
    <w:semiHidden/>
    <w:rsid w:val="00812FA2"/>
    <w:rPr>
      <w:b/>
      <w:bCs/>
      <w:sz w:val="20"/>
      <w:szCs w:val="20"/>
    </w:rPr>
  </w:style>
  <w:style w:type="paragraph" w:styleId="BalloonText">
    <w:name w:val="Balloon Text"/>
    <w:basedOn w:val="Normal"/>
    <w:link w:val="BalloonTextChar"/>
    <w:uiPriority w:val="99"/>
    <w:semiHidden/>
    <w:unhideWhenUsed/>
    <w:rsid w:val="0081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FA2"/>
    <w:rPr>
      <w:rFonts w:ascii="Tahoma" w:hAnsi="Tahoma" w:cs="Tahoma"/>
      <w:sz w:val="16"/>
      <w:szCs w:val="16"/>
    </w:rPr>
  </w:style>
  <w:style w:type="paragraph" w:styleId="Header">
    <w:name w:val="header"/>
    <w:basedOn w:val="Normal"/>
    <w:link w:val="HeaderChar"/>
    <w:uiPriority w:val="99"/>
    <w:unhideWhenUsed/>
    <w:rsid w:val="00C24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FC8"/>
  </w:style>
  <w:style w:type="paragraph" w:styleId="Footer">
    <w:name w:val="footer"/>
    <w:basedOn w:val="Normal"/>
    <w:link w:val="FooterChar"/>
    <w:uiPriority w:val="99"/>
    <w:unhideWhenUsed/>
    <w:rsid w:val="00C24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dicine.medscape.com/article/96969-overvie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woc.net/lateral%20epicondylitis.pdf" TargetMode="External"/><Relationship Id="rId4" Type="http://schemas.openxmlformats.org/officeDocument/2006/relationships/settings" Target="settings.xml"/><Relationship Id="rId9" Type="http://schemas.openxmlformats.org/officeDocument/2006/relationships/hyperlink" Target="http://www.iasp-pain.org/AM/AMTemplate.cfm?Section=Global_Year_Against_Cancer_Pain&amp;TEMPLATE=/CM/ContentDisplay.cfm&amp;CONTENTID=9279&amp;SECTION=Global_Year_Against_Cancer_P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13</Pages>
  <Words>3836</Words>
  <Characters>21868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34</cp:revision>
  <dcterms:created xsi:type="dcterms:W3CDTF">2013-11-18T14:35:00Z</dcterms:created>
  <dcterms:modified xsi:type="dcterms:W3CDTF">2013-12-04T20:42:00Z</dcterms:modified>
</cp:coreProperties>
</file>