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9B" w:rsidRPr="00032A2D" w:rsidRDefault="00167651" w:rsidP="00032A2D">
      <w:pPr>
        <w:spacing w:after="0"/>
        <w:rPr>
          <w:rFonts w:ascii="Baskerville Old Face" w:hAnsi="Baskerville Old Face" w:cs="Aharoni"/>
          <w:b/>
          <w:sz w:val="24"/>
          <w:szCs w:val="24"/>
        </w:rPr>
      </w:pPr>
      <w:r w:rsidRPr="00032A2D">
        <w:rPr>
          <w:rFonts w:ascii="Baskerville Old Face" w:hAnsi="Baskerville Old Face" w:cs="Aharoni"/>
          <w:b/>
          <w:sz w:val="24"/>
          <w:szCs w:val="24"/>
        </w:rPr>
        <w:t xml:space="preserve">Assessment Tool for </w:t>
      </w:r>
      <w:proofErr w:type="spellStart"/>
      <w:r w:rsidRPr="00032A2D">
        <w:rPr>
          <w:rFonts w:ascii="Baskerville Old Face" w:hAnsi="Baskerville Old Face" w:cs="Aharoni"/>
          <w:b/>
          <w:sz w:val="24"/>
          <w:szCs w:val="24"/>
        </w:rPr>
        <w:t>Patellofemoral</w:t>
      </w:r>
      <w:proofErr w:type="spellEnd"/>
      <w:r w:rsidRPr="00032A2D">
        <w:rPr>
          <w:rFonts w:ascii="Baskerville Old Face" w:hAnsi="Baskerville Old Face" w:cs="Aharoni"/>
          <w:b/>
          <w:sz w:val="24"/>
          <w:szCs w:val="24"/>
        </w:rPr>
        <w:t xml:space="preserve"> </w:t>
      </w:r>
      <w:r w:rsidR="00DE0749" w:rsidRPr="00032A2D">
        <w:rPr>
          <w:rFonts w:ascii="Baskerville Old Face" w:hAnsi="Baskerville Old Face" w:cs="Aharoni"/>
          <w:b/>
          <w:sz w:val="24"/>
          <w:szCs w:val="24"/>
        </w:rPr>
        <w:t>P</w:t>
      </w:r>
      <w:r w:rsidRPr="00032A2D">
        <w:rPr>
          <w:rFonts w:ascii="Baskerville Old Face" w:hAnsi="Baskerville Old Face" w:cs="Aharoni"/>
          <w:b/>
          <w:sz w:val="24"/>
          <w:szCs w:val="24"/>
        </w:rPr>
        <w:t xml:space="preserve">ain </w:t>
      </w:r>
      <w:r w:rsidR="00DE0749" w:rsidRPr="00032A2D">
        <w:rPr>
          <w:rFonts w:ascii="Baskerville Old Face" w:hAnsi="Baskerville Old Face" w:cs="Aharoni"/>
          <w:b/>
          <w:sz w:val="24"/>
          <w:szCs w:val="24"/>
        </w:rPr>
        <w:t>S</w:t>
      </w:r>
      <w:r w:rsidRPr="00032A2D">
        <w:rPr>
          <w:rFonts w:ascii="Baskerville Old Face" w:hAnsi="Baskerville Old Face" w:cs="Aharoni"/>
          <w:b/>
          <w:sz w:val="24"/>
          <w:szCs w:val="24"/>
        </w:rPr>
        <w:t>yndrome</w:t>
      </w:r>
      <w:r w:rsidR="00032A2D">
        <w:rPr>
          <w:rFonts w:ascii="Baskerville Old Face" w:hAnsi="Baskerville Old Face" w:cs="Aharoni"/>
          <w:b/>
          <w:sz w:val="24"/>
          <w:szCs w:val="24"/>
        </w:rPr>
        <w:tab/>
      </w:r>
      <w:r w:rsidR="00032A2D">
        <w:rPr>
          <w:rFonts w:ascii="Baskerville Old Face" w:hAnsi="Baskerville Old Face" w:cs="Aharoni"/>
          <w:b/>
          <w:sz w:val="24"/>
          <w:szCs w:val="24"/>
        </w:rPr>
        <w:tab/>
      </w:r>
      <w:r w:rsidR="00032A2D">
        <w:rPr>
          <w:rFonts w:ascii="Baskerville Old Face" w:hAnsi="Baskerville Old Face" w:cs="Aharoni"/>
          <w:b/>
          <w:sz w:val="24"/>
          <w:szCs w:val="24"/>
        </w:rPr>
        <w:tab/>
        <w:t>Name:</w:t>
      </w:r>
    </w:p>
    <w:p w:rsidR="00032A2D" w:rsidRPr="00032A2D" w:rsidRDefault="0007315C" w:rsidP="004C2F9B">
      <w:pPr>
        <w:spacing w:after="0"/>
        <w:rPr>
          <w:rFonts w:ascii="Baskerville Old Face" w:hAnsi="Baskerville Old Face" w:cs="Times New Roman"/>
          <w:b/>
          <w:sz w:val="24"/>
          <w:szCs w:val="24"/>
        </w:rPr>
      </w:pPr>
      <w:r w:rsidRPr="00FB5064">
        <w:rPr>
          <w:rFonts w:ascii="Times New Roman" w:hAnsi="Times New Roman" w:cs="Times New Roman"/>
          <w:b/>
        </w:rPr>
        <w:t>Examination Components</w:t>
      </w:r>
      <w:r w:rsidR="004C2F9B" w:rsidRPr="00FB5064">
        <w:rPr>
          <w:rFonts w:ascii="Times New Roman" w:hAnsi="Times New Roman" w:cs="Times New Roman"/>
          <w:b/>
        </w:rPr>
        <w:t>:</w:t>
      </w:r>
      <w:r w:rsidR="00032A2D">
        <w:rPr>
          <w:rFonts w:ascii="Times New Roman" w:hAnsi="Times New Roman" w:cs="Times New Roman"/>
          <w:b/>
        </w:rPr>
        <w:tab/>
      </w:r>
      <w:r w:rsidR="00032A2D">
        <w:rPr>
          <w:rFonts w:ascii="Times New Roman" w:hAnsi="Times New Roman" w:cs="Times New Roman"/>
          <w:b/>
        </w:rPr>
        <w:tab/>
      </w:r>
      <w:r w:rsidR="00032A2D">
        <w:rPr>
          <w:rFonts w:ascii="Times New Roman" w:hAnsi="Times New Roman" w:cs="Times New Roman"/>
          <w:b/>
        </w:rPr>
        <w:tab/>
      </w:r>
      <w:r w:rsidR="00032A2D">
        <w:rPr>
          <w:rFonts w:ascii="Times New Roman" w:hAnsi="Times New Roman" w:cs="Times New Roman"/>
          <w:b/>
        </w:rPr>
        <w:tab/>
      </w:r>
      <w:r w:rsidR="00032A2D">
        <w:rPr>
          <w:rFonts w:ascii="Times New Roman" w:hAnsi="Times New Roman" w:cs="Times New Roman"/>
          <w:b/>
        </w:rPr>
        <w:tab/>
      </w:r>
      <w:r w:rsidR="00032A2D">
        <w:rPr>
          <w:rFonts w:ascii="Times New Roman" w:hAnsi="Times New Roman" w:cs="Times New Roman"/>
          <w:b/>
        </w:rPr>
        <w:tab/>
      </w:r>
      <w:r w:rsidR="00032A2D">
        <w:rPr>
          <w:rFonts w:ascii="Baskerville Old Face" w:hAnsi="Baskerville Old Face" w:cs="Times New Roman"/>
          <w:b/>
          <w:sz w:val="24"/>
          <w:szCs w:val="24"/>
        </w:rPr>
        <w:t>Date:</w:t>
      </w:r>
    </w:p>
    <w:p w:rsidR="00586696" w:rsidRPr="00032A2D" w:rsidRDefault="00032A2D" w:rsidP="004C2F9B">
      <w:pPr>
        <w:spacing w:after="0"/>
        <w:rPr>
          <w:rFonts w:ascii="Times New Roman" w:hAnsi="Times New Roman" w:cs="Times New Roman"/>
          <w:i/>
          <w:sz w:val="20"/>
          <w:szCs w:val="20"/>
        </w:rPr>
      </w:pPr>
      <w:r w:rsidRPr="00FB5064">
        <w:rPr>
          <w:rFonts w:ascii="Times New Roman" w:hAnsi="Times New Roman" w:cs="Times New Roman"/>
          <w:i/>
          <w:sz w:val="20"/>
          <w:szCs w:val="20"/>
        </w:rPr>
        <w:t>*Indicates special tests meant to rule out other possible diagnoses for knee pain</w:t>
      </w:r>
    </w:p>
    <w:p w:rsidR="004C2F9B" w:rsidRPr="00FB5064" w:rsidRDefault="004C2F9B" w:rsidP="004C2F9B">
      <w:pPr>
        <w:spacing w:after="0"/>
        <w:rPr>
          <w:rFonts w:ascii="Times New Roman" w:hAnsi="Times New Roman" w:cs="Times New Roman"/>
          <w:b/>
        </w:rPr>
      </w:pPr>
      <w:r w:rsidRPr="00FB5064">
        <w:rPr>
          <w:rFonts w:ascii="Times New Roman" w:hAnsi="Times New Roman" w:cs="Times New Roman"/>
          <w:b/>
        </w:rPr>
        <w:t>Standing assessment</w:t>
      </w:r>
      <w:r w:rsidR="00751726" w:rsidRPr="00FB5064">
        <w:rPr>
          <w:rFonts w:ascii="Times New Roman" w:hAnsi="Times New Roman" w:cs="Times New Roman"/>
          <w:b/>
        </w:rPr>
        <w:t xml:space="preserve"> (anterior view)</w:t>
      </w:r>
    </w:p>
    <w:p w:rsidR="00032A2D" w:rsidRDefault="004C2F9B" w:rsidP="004C2F9B">
      <w:pPr>
        <w:pStyle w:val="ListParagraph"/>
        <w:numPr>
          <w:ilvl w:val="0"/>
          <w:numId w:val="7"/>
        </w:numPr>
        <w:spacing w:after="0"/>
        <w:rPr>
          <w:rFonts w:ascii="Times New Roman" w:hAnsi="Times New Roman" w:cs="Times New Roman"/>
        </w:rPr>
      </w:pPr>
      <w:r w:rsidRPr="00032A2D">
        <w:rPr>
          <w:rFonts w:ascii="Times New Roman" w:hAnsi="Times New Roman" w:cs="Times New Roman"/>
        </w:rPr>
        <w:t xml:space="preserve">Calcaneal </w:t>
      </w:r>
      <w:proofErr w:type="spellStart"/>
      <w:r w:rsidRPr="00032A2D">
        <w:rPr>
          <w:rFonts w:ascii="Times New Roman" w:hAnsi="Times New Roman" w:cs="Times New Roman"/>
        </w:rPr>
        <w:t>eversion</w:t>
      </w:r>
      <w:proofErr w:type="spellEnd"/>
    </w:p>
    <w:p w:rsidR="00032A2D" w:rsidRDefault="004C2F9B" w:rsidP="004C2F9B">
      <w:pPr>
        <w:pStyle w:val="ListParagraph"/>
        <w:numPr>
          <w:ilvl w:val="0"/>
          <w:numId w:val="7"/>
        </w:numPr>
        <w:spacing w:after="0"/>
        <w:rPr>
          <w:rFonts w:ascii="Times New Roman" w:hAnsi="Times New Roman" w:cs="Times New Roman"/>
        </w:rPr>
      </w:pPr>
      <w:proofErr w:type="spellStart"/>
      <w:r w:rsidRPr="00032A2D">
        <w:rPr>
          <w:rFonts w:ascii="Times New Roman" w:hAnsi="Times New Roman" w:cs="Times New Roman"/>
        </w:rPr>
        <w:t>Tibial</w:t>
      </w:r>
      <w:proofErr w:type="spellEnd"/>
      <w:r w:rsidRPr="00032A2D">
        <w:rPr>
          <w:rFonts w:ascii="Times New Roman" w:hAnsi="Times New Roman" w:cs="Times New Roman"/>
        </w:rPr>
        <w:t xml:space="preserve"> </w:t>
      </w:r>
      <w:proofErr w:type="spellStart"/>
      <w:r w:rsidRPr="00032A2D">
        <w:rPr>
          <w:rFonts w:ascii="Times New Roman" w:hAnsi="Times New Roman" w:cs="Times New Roman"/>
        </w:rPr>
        <w:t>varum</w:t>
      </w:r>
      <w:proofErr w:type="spellEnd"/>
    </w:p>
    <w:p w:rsidR="00032A2D" w:rsidRDefault="00751726" w:rsidP="004C2F9B">
      <w:pPr>
        <w:pStyle w:val="ListParagraph"/>
        <w:numPr>
          <w:ilvl w:val="0"/>
          <w:numId w:val="7"/>
        </w:numPr>
        <w:spacing w:after="0"/>
        <w:rPr>
          <w:rFonts w:ascii="Times New Roman" w:hAnsi="Times New Roman" w:cs="Times New Roman"/>
        </w:rPr>
      </w:pPr>
      <w:r w:rsidRPr="00032A2D">
        <w:rPr>
          <w:rFonts w:ascii="Times New Roman" w:hAnsi="Times New Roman" w:cs="Times New Roman"/>
        </w:rPr>
        <w:t xml:space="preserve">Squinting patellae (sign </w:t>
      </w:r>
      <w:r w:rsidR="0007315C" w:rsidRPr="00032A2D">
        <w:rPr>
          <w:rFonts w:ascii="Times New Roman" w:hAnsi="Times New Roman" w:cs="Times New Roman"/>
        </w:rPr>
        <w:t xml:space="preserve">of excessive femoral </w:t>
      </w:r>
      <w:proofErr w:type="spellStart"/>
      <w:r w:rsidR="0007315C" w:rsidRPr="00032A2D">
        <w:rPr>
          <w:rFonts w:ascii="Times New Roman" w:hAnsi="Times New Roman" w:cs="Times New Roman"/>
        </w:rPr>
        <w:t>antetorsion</w:t>
      </w:r>
      <w:proofErr w:type="spellEnd"/>
      <w:r w:rsidRPr="00032A2D">
        <w:rPr>
          <w:rFonts w:ascii="Times New Roman" w:hAnsi="Times New Roman" w:cs="Times New Roman"/>
        </w:rPr>
        <w:t>)</w:t>
      </w:r>
    </w:p>
    <w:p w:rsidR="004C2F9B" w:rsidRDefault="0007315C" w:rsidP="004C2F9B">
      <w:pPr>
        <w:pStyle w:val="ListParagraph"/>
        <w:numPr>
          <w:ilvl w:val="0"/>
          <w:numId w:val="7"/>
        </w:numPr>
        <w:spacing w:after="0"/>
        <w:rPr>
          <w:rFonts w:ascii="Times New Roman" w:hAnsi="Times New Roman" w:cs="Times New Roman"/>
        </w:rPr>
      </w:pPr>
      <w:r w:rsidRPr="00032A2D">
        <w:rPr>
          <w:rFonts w:ascii="Times New Roman" w:hAnsi="Times New Roman" w:cs="Times New Roman"/>
        </w:rPr>
        <w:t>Genu valgus/</w:t>
      </w:r>
      <w:proofErr w:type="spellStart"/>
      <w:r w:rsidRPr="00032A2D">
        <w:rPr>
          <w:rFonts w:ascii="Times New Roman" w:hAnsi="Times New Roman" w:cs="Times New Roman"/>
        </w:rPr>
        <w:t>varus</w:t>
      </w:r>
      <w:proofErr w:type="spellEnd"/>
    </w:p>
    <w:p w:rsidR="00032A2D" w:rsidRPr="00032A2D" w:rsidRDefault="00032A2D" w:rsidP="00032A2D">
      <w:pPr>
        <w:spacing w:after="0"/>
        <w:rPr>
          <w:rFonts w:ascii="Times New Roman" w:hAnsi="Times New Roman" w:cs="Times New Roman"/>
        </w:rPr>
      </w:pPr>
      <w:r>
        <w:rPr>
          <w:rFonts w:ascii="Times New Roman" w:hAnsi="Times New Roman" w:cs="Times New Roman"/>
        </w:rPr>
        <w:t>Notes:</w:t>
      </w:r>
    </w:p>
    <w:p w:rsidR="00066329" w:rsidRPr="00DE7E75" w:rsidRDefault="00066329" w:rsidP="004C2F9B">
      <w:pPr>
        <w:spacing w:after="0"/>
        <w:rPr>
          <w:rFonts w:ascii="Times New Roman" w:hAnsi="Times New Roman" w:cs="Times New Roman"/>
          <w:sz w:val="16"/>
          <w:szCs w:val="16"/>
        </w:rPr>
      </w:pPr>
    </w:p>
    <w:p w:rsidR="00066329" w:rsidRPr="00FB5064" w:rsidRDefault="00066329" w:rsidP="004C2F9B">
      <w:pPr>
        <w:spacing w:after="0"/>
        <w:rPr>
          <w:rFonts w:ascii="Times New Roman" w:hAnsi="Times New Roman" w:cs="Times New Roman"/>
          <w:b/>
        </w:rPr>
      </w:pPr>
      <w:r w:rsidRPr="00FB5064">
        <w:rPr>
          <w:rFonts w:ascii="Times New Roman" w:hAnsi="Times New Roman" w:cs="Times New Roman"/>
          <w:b/>
        </w:rPr>
        <w:t>Gait</w:t>
      </w:r>
    </w:p>
    <w:p w:rsidR="00032A2D" w:rsidRDefault="00066329" w:rsidP="004C2F9B">
      <w:pPr>
        <w:pStyle w:val="ListParagraph"/>
        <w:numPr>
          <w:ilvl w:val="0"/>
          <w:numId w:val="8"/>
        </w:numPr>
        <w:spacing w:after="0"/>
        <w:rPr>
          <w:rFonts w:ascii="Times New Roman" w:hAnsi="Times New Roman" w:cs="Times New Roman"/>
        </w:rPr>
      </w:pPr>
      <w:proofErr w:type="spellStart"/>
      <w:r w:rsidRPr="00032A2D">
        <w:rPr>
          <w:rFonts w:ascii="Times New Roman" w:hAnsi="Times New Roman" w:cs="Times New Roman"/>
        </w:rPr>
        <w:t>Trendelenburg’s</w:t>
      </w:r>
      <w:proofErr w:type="spellEnd"/>
      <w:r w:rsidRPr="00032A2D">
        <w:rPr>
          <w:rFonts w:ascii="Times New Roman" w:hAnsi="Times New Roman" w:cs="Times New Roman"/>
        </w:rPr>
        <w:t xml:space="preserve"> sign (weak hip abductors)</w:t>
      </w:r>
    </w:p>
    <w:p w:rsidR="00032A2D" w:rsidRDefault="00066329" w:rsidP="004C2F9B">
      <w:pPr>
        <w:pStyle w:val="ListParagraph"/>
        <w:numPr>
          <w:ilvl w:val="0"/>
          <w:numId w:val="8"/>
        </w:numPr>
        <w:spacing w:after="0"/>
        <w:rPr>
          <w:rFonts w:ascii="Times New Roman" w:hAnsi="Times New Roman" w:cs="Times New Roman"/>
        </w:rPr>
      </w:pPr>
      <w:r w:rsidRPr="00032A2D">
        <w:rPr>
          <w:rFonts w:ascii="Times New Roman" w:hAnsi="Times New Roman" w:cs="Times New Roman"/>
        </w:rPr>
        <w:t>Dynamic pronation</w:t>
      </w:r>
    </w:p>
    <w:p w:rsidR="00066329" w:rsidRDefault="00066329" w:rsidP="004C2F9B">
      <w:pPr>
        <w:pStyle w:val="ListParagraph"/>
        <w:numPr>
          <w:ilvl w:val="0"/>
          <w:numId w:val="8"/>
        </w:numPr>
        <w:spacing w:after="0"/>
        <w:rPr>
          <w:rFonts w:ascii="Times New Roman" w:hAnsi="Times New Roman" w:cs="Times New Roman"/>
        </w:rPr>
      </w:pPr>
      <w:r w:rsidRPr="00032A2D">
        <w:rPr>
          <w:rFonts w:ascii="Times New Roman" w:hAnsi="Times New Roman" w:cs="Times New Roman"/>
        </w:rPr>
        <w:t>Abnormal patellar movement</w:t>
      </w:r>
    </w:p>
    <w:p w:rsidR="00032A2D" w:rsidRPr="00032A2D" w:rsidRDefault="00032A2D" w:rsidP="00032A2D">
      <w:pPr>
        <w:spacing w:after="0"/>
        <w:rPr>
          <w:rFonts w:ascii="Times New Roman" w:hAnsi="Times New Roman" w:cs="Times New Roman"/>
        </w:rPr>
      </w:pPr>
      <w:r>
        <w:rPr>
          <w:rFonts w:ascii="Times New Roman" w:hAnsi="Times New Roman" w:cs="Times New Roman"/>
        </w:rPr>
        <w:t>Notes:</w:t>
      </w:r>
    </w:p>
    <w:p w:rsidR="004C2F9B" w:rsidRPr="00DE7E75" w:rsidRDefault="004C2F9B" w:rsidP="004C2F9B">
      <w:pPr>
        <w:spacing w:after="0"/>
        <w:rPr>
          <w:rFonts w:ascii="Times New Roman" w:hAnsi="Times New Roman" w:cs="Times New Roman"/>
          <w:sz w:val="16"/>
          <w:szCs w:val="16"/>
        </w:rPr>
      </w:pPr>
    </w:p>
    <w:p w:rsidR="004C2F9B" w:rsidRPr="00FB5064" w:rsidRDefault="004C2F9B" w:rsidP="004C2F9B">
      <w:pPr>
        <w:spacing w:after="0"/>
        <w:rPr>
          <w:rFonts w:ascii="Times New Roman" w:hAnsi="Times New Roman" w:cs="Times New Roman"/>
          <w:b/>
        </w:rPr>
      </w:pPr>
      <w:r w:rsidRPr="00FB5064">
        <w:rPr>
          <w:rFonts w:ascii="Times New Roman" w:hAnsi="Times New Roman" w:cs="Times New Roman"/>
          <w:b/>
        </w:rPr>
        <w:t>Sitting</w:t>
      </w:r>
    </w:p>
    <w:p w:rsidR="00032A2D" w:rsidRDefault="00660321" w:rsidP="004C2F9B">
      <w:pPr>
        <w:pStyle w:val="ListParagraph"/>
        <w:numPr>
          <w:ilvl w:val="0"/>
          <w:numId w:val="9"/>
        </w:numPr>
        <w:spacing w:after="0"/>
        <w:rPr>
          <w:rFonts w:ascii="Times New Roman" w:hAnsi="Times New Roman" w:cs="Times New Roman"/>
        </w:rPr>
      </w:pPr>
      <w:r w:rsidRPr="00032A2D">
        <w:rPr>
          <w:rFonts w:ascii="Times New Roman" w:hAnsi="Times New Roman" w:cs="Times New Roman"/>
        </w:rPr>
        <w:t xml:space="preserve">Observation: </w:t>
      </w:r>
      <w:r w:rsidR="004C2F9B" w:rsidRPr="00032A2D">
        <w:rPr>
          <w:rFonts w:ascii="Times New Roman" w:hAnsi="Times New Roman" w:cs="Times New Roman"/>
        </w:rPr>
        <w:t xml:space="preserve">Patella </w:t>
      </w:r>
      <w:proofErr w:type="spellStart"/>
      <w:r w:rsidR="004C2F9B" w:rsidRPr="00032A2D">
        <w:rPr>
          <w:rFonts w:ascii="Times New Roman" w:hAnsi="Times New Roman" w:cs="Times New Roman"/>
        </w:rPr>
        <w:t>alta</w:t>
      </w:r>
      <w:proofErr w:type="spellEnd"/>
    </w:p>
    <w:p w:rsidR="00032A2D" w:rsidRDefault="004C2F9B" w:rsidP="004C2F9B">
      <w:pPr>
        <w:pStyle w:val="ListParagraph"/>
        <w:numPr>
          <w:ilvl w:val="0"/>
          <w:numId w:val="9"/>
        </w:numPr>
        <w:spacing w:after="0"/>
        <w:rPr>
          <w:rFonts w:ascii="Times New Roman" w:hAnsi="Times New Roman" w:cs="Times New Roman"/>
        </w:rPr>
      </w:pPr>
      <w:r w:rsidRPr="00032A2D">
        <w:rPr>
          <w:rFonts w:ascii="Times New Roman" w:hAnsi="Times New Roman" w:cs="Times New Roman"/>
        </w:rPr>
        <w:t>MMT: Hip ER, Knee extension</w:t>
      </w:r>
    </w:p>
    <w:p w:rsidR="00751726" w:rsidRDefault="00751726" w:rsidP="004C2F9B">
      <w:pPr>
        <w:pStyle w:val="ListParagraph"/>
        <w:numPr>
          <w:ilvl w:val="0"/>
          <w:numId w:val="9"/>
        </w:numPr>
        <w:spacing w:after="0"/>
        <w:rPr>
          <w:rFonts w:ascii="Times New Roman" w:hAnsi="Times New Roman" w:cs="Times New Roman"/>
        </w:rPr>
      </w:pPr>
      <w:r w:rsidRPr="00032A2D">
        <w:rPr>
          <w:rFonts w:ascii="Times New Roman" w:hAnsi="Times New Roman" w:cs="Times New Roman"/>
        </w:rPr>
        <w:t>*</w:t>
      </w:r>
      <w:r w:rsidR="009D617E" w:rsidRPr="00032A2D">
        <w:rPr>
          <w:rFonts w:ascii="Times New Roman" w:hAnsi="Times New Roman" w:cs="Times New Roman"/>
        </w:rPr>
        <w:t>Palpate for</w:t>
      </w:r>
      <w:r w:rsidRPr="00032A2D">
        <w:rPr>
          <w:rFonts w:ascii="Times New Roman" w:hAnsi="Times New Roman" w:cs="Times New Roman"/>
        </w:rPr>
        <w:t xml:space="preserve"> joint line tenderness to rule out meniscus injury</w:t>
      </w:r>
    </w:p>
    <w:p w:rsidR="00032A2D" w:rsidRPr="00032A2D" w:rsidRDefault="00032A2D" w:rsidP="00032A2D">
      <w:pPr>
        <w:spacing w:after="0"/>
        <w:rPr>
          <w:rFonts w:ascii="Times New Roman" w:hAnsi="Times New Roman" w:cs="Times New Roman"/>
        </w:rPr>
      </w:pPr>
      <w:r>
        <w:rPr>
          <w:rFonts w:ascii="Times New Roman" w:hAnsi="Times New Roman" w:cs="Times New Roman"/>
        </w:rPr>
        <w:t>Notes:</w:t>
      </w:r>
    </w:p>
    <w:p w:rsidR="004C2F9B" w:rsidRPr="00DE7E75" w:rsidRDefault="004C2F9B" w:rsidP="004C2F9B">
      <w:pPr>
        <w:spacing w:after="0"/>
        <w:rPr>
          <w:rFonts w:ascii="Times New Roman" w:hAnsi="Times New Roman" w:cs="Times New Roman"/>
          <w:sz w:val="16"/>
          <w:szCs w:val="16"/>
        </w:rPr>
      </w:pPr>
    </w:p>
    <w:p w:rsidR="004C2F9B" w:rsidRPr="00FB5064" w:rsidRDefault="004C2F9B" w:rsidP="004C2F9B">
      <w:pPr>
        <w:spacing w:after="0"/>
        <w:rPr>
          <w:rFonts w:ascii="Times New Roman" w:hAnsi="Times New Roman" w:cs="Times New Roman"/>
          <w:b/>
        </w:rPr>
      </w:pPr>
      <w:r w:rsidRPr="00FB5064">
        <w:rPr>
          <w:rFonts w:ascii="Times New Roman" w:hAnsi="Times New Roman" w:cs="Times New Roman"/>
          <w:b/>
        </w:rPr>
        <w:t>Prone</w:t>
      </w:r>
    </w:p>
    <w:p w:rsidR="00032A2D" w:rsidRDefault="004C2F9B" w:rsidP="004C2F9B">
      <w:pPr>
        <w:pStyle w:val="ListParagraph"/>
        <w:numPr>
          <w:ilvl w:val="0"/>
          <w:numId w:val="10"/>
        </w:numPr>
        <w:spacing w:after="0"/>
        <w:rPr>
          <w:rFonts w:ascii="Times New Roman" w:hAnsi="Times New Roman" w:cs="Times New Roman"/>
        </w:rPr>
      </w:pPr>
      <w:r w:rsidRPr="00032A2D">
        <w:rPr>
          <w:rFonts w:ascii="Times New Roman" w:hAnsi="Times New Roman" w:cs="Times New Roman"/>
        </w:rPr>
        <w:t xml:space="preserve">Forefoot </w:t>
      </w:r>
      <w:proofErr w:type="spellStart"/>
      <w:r w:rsidRPr="00032A2D">
        <w:rPr>
          <w:rFonts w:ascii="Times New Roman" w:hAnsi="Times New Roman" w:cs="Times New Roman"/>
        </w:rPr>
        <w:t>varus</w:t>
      </w:r>
      <w:proofErr w:type="spellEnd"/>
    </w:p>
    <w:p w:rsidR="00032A2D" w:rsidRDefault="004C2F9B" w:rsidP="004C2F9B">
      <w:pPr>
        <w:pStyle w:val="ListParagraph"/>
        <w:numPr>
          <w:ilvl w:val="0"/>
          <w:numId w:val="10"/>
        </w:numPr>
        <w:spacing w:after="0"/>
        <w:rPr>
          <w:rFonts w:ascii="Times New Roman" w:hAnsi="Times New Roman" w:cs="Times New Roman"/>
        </w:rPr>
      </w:pPr>
      <w:r w:rsidRPr="00032A2D">
        <w:rPr>
          <w:rFonts w:ascii="Times New Roman" w:hAnsi="Times New Roman" w:cs="Times New Roman"/>
        </w:rPr>
        <w:t xml:space="preserve">Triceps </w:t>
      </w:r>
      <w:proofErr w:type="spellStart"/>
      <w:r w:rsidRPr="00032A2D">
        <w:rPr>
          <w:rFonts w:ascii="Times New Roman" w:hAnsi="Times New Roman" w:cs="Times New Roman"/>
        </w:rPr>
        <w:t>surae</w:t>
      </w:r>
      <w:proofErr w:type="spellEnd"/>
      <w:r w:rsidRPr="00032A2D">
        <w:rPr>
          <w:rFonts w:ascii="Times New Roman" w:hAnsi="Times New Roman" w:cs="Times New Roman"/>
        </w:rPr>
        <w:t xml:space="preserve"> extensibility</w:t>
      </w:r>
    </w:p>
    <w:p w:rsidR="00751726" w:rsidRDefault="00751726" w:rsidP="004C2F9B">
      <w:pPr>
        <w:pStyle w:val="ListParagraph"/>
        <w:numPr>
          <w:ilvl w:val="0"/>
          <w:numId w:val="10"/>
        </w:numPr>
        <w:spacing w:after="0"/>
        <w:rPr>
          <w:rFonts w:ascii="Times New Roman" w:hAnsi="Times New Roman" w:cs="Times New Roman"/>
        </w:rPr>
      </w:pPr>
      <w:r w:rsidRPr="00032A2D">
        <w:rPr>
          <w:rFonts w:ascii="Times New Roman" w:hAnsi="Times New Roman" w:cs="Times New Roman"/>
        </w:rPr>
        <w:t>*</w:t>
      </w:r>
      <w:proofErr w:type="spellStart"/>
      <w:r w:rsidRPr="00032A2D">
        <w:rPr>
          <w:rFonts w:ascii="Times New Roman" w:hAnsi="Times New Roman" w:cs="Times New Roman"/>
        </w:rPr>
        <w:t>Apley’s</w:t>
      </w:r>
      <w:proofErr w:type="spellEnd"/>
      <w:r w:rsidRPr="00032A2D">
        <w:rPr>
          <w:rFonts w:ascii="Times New Roman" w:hAnsi="Times New Roman" w:cs="Times New Roman"/>
        </w:rPr>
        <w:t xml:space="preserve"> compression test to rule out meniscus injury</w:t>
      </w:r>
    </w:p>
    <w:p w:rsidR="00032A2D" w:rsidRPr="00032A2D" w:rsidRDefault="00032A2D" w:rsidP="00032A2D">
      <w:pPr>
        <w:spacing w:after="0"/>
        <w:rPr>
          <w:rFonts w:ascii="Times New Roman" w:hAnsi="Times New Roman" w:cs="Times New Roman"/>
        </w:rPr>
      </w:pPr>
      <w:r>
        <w:rPr>
          <w:rFonts w:ascii="Times New Roman" w:hAnsi="Times New Roman" w:cs="Times New Roman"/>
        </w:rPr>
        <w:t>Notes:</w:t>
      </w:r>
    </w:p>
    <w:p w:rsidR="004C2F9B" w:rsidRPr="00DE7E75" w:rsidRDefault="004C2F9B" w:rsidP="004C2F9B">
      <w:pPr>
        <w:spacing w:after="0"/>
        <w:rPr>
          <w:rFonts w:ascii="Times New Roman" w:hAnsi="Times New Roman" w:cs="Times New Roman"/>
          <w:sz w:val="16"/>
          <w:szCs w:val="16"/>
        </w:rPr>
      </w:pPr>
    </w:p>
    <w:p w:rsidR="004C2F9B" w:rsidRPr="00FB5064" w:rsidRDefault="004C2F9B" w:rsidP="004C2F9B">
      <w:pPr>
        <w:spacing w:after="0"/>
        <w:rPr>
          <w:rFonts w:ascii="Times New Roman" w:hAnsi="Times New Roman" w:cs="Times New Roman"/>
          <w:b/>
        </w:rPr>
      </w:pPr>
      <w:proofErr w:type="spellStart"/>
      <w:r w:rsidRPr="00FB5064">
        <w:rPr>
          <w:rFonts w:ascii="Times New Roman" w:hAnsi="Times New Roman" w:cs="Times New Roman"/>
          <w:b/>
        </w:rPr>
        <w:t>Sidelying</w:t>
      </w:r>
      <w:proofErr w:type="spellEnd"/>
    </w:p>
    <w:p w:rsidR="00032A2D" w:rsidRDefault="00751726" w:rsidP="004C2F9B">
      <w:pPr>
        <w:pStyle w:val="ListParagraph"/>
        <w:numPr>
          <w:ilvl w:val="0"/>
          <w:numId w:val="11"/>
        </w:numPr>
        <w:spacing w:after="0"/>
        <w:rPr>
          <w:rFonts w:ascii="Times New Roman" w:hAnsi="Times New Roman" w:cs="Times New Roman"/>
        </w:rPr>
      </w:pPr>
      <w:proofErr w:type="spellStart"/>
      <w:r w:rsidRPr="00032A2D">
        <w:rPr>
          <w:rFonts w:ascii="Times New Roman" w:hAnsi="Times New Roman" w:cs="Times New Roman"/>
        </w:rPr>
        <w:t>Ober’s</w:t>
      </w:r>
      <w:proofErr w:type="spellEnd"/>
      <w:r w:rsidRPr="00032A2D">
        <w:rPr>
          <w:rFonts w:ascii="Times New Roman" w:hAnsi="Times New Roman" w:cs="Times New Roman"/>
        </w:rPr>
        <w:t xml:space="preserve"> test (</w:t>
      </w:r>
      <w:r w:rsidR="004C2F9B" w:rsidRPr="00032A2D">
        <w:rPr>
          <w:rFonts w:ascii="Times New Roman" w:hAnsi="Times New Roman" w:cs="Times New Roman"/>
        </w:rPr>
        <w:t xml:space="preserve">ITB </w:t>
      </w:r>
      <w:r w:rsidRPr="00032A2D">
        <w:rPr>
          <w:rFonts w:ascii="Times New Roman" w:hAnsi="Times New Roman" w:cs="Times New Roman"/>
        </w:rPr>
        <w:t>extensibility)</w:t>
      </w:r>
    </w:p>
    <w:p w:rsidR="004C2F9B" w:rsidRDefault="004C2F9B" w:rsidP="004C2F9B">
      <w:pPr>
        <w:pStyle w:val="ListParagraph"/>
        <w:numPr>
          <w:ilvl w:val="0"/>
          <w:numId w:val="11"/>
        </w:numPr>
        <w:spacing w:after="0"/>
        <w:rPr>
          <w:rFonts w:ascii="Times New Roman" w:hAnsi="Times New Roman" w:cs="Times New Roman"/>
        </w:rPr>
      </w:pPr>
      <w:r w:rsidRPr="00032A2D">
        <w:rPr>
          <w:rFonts w:ascii="Times New Roman" w:hAnsi="Times New Roman" w:cs="Times New Roman"/>
        </w:rPr>
        <w:t>MMT: Hip ABD</w:t>
      </w:r>
    </w:p>
    <w:p w:rsidR="00032A2D" w:rsidRPr="00032A2D" w:rsidRDefault="00032A2D" w:rsidP="00032A2D">
      <w:pPr>
        <w:spacing w:after="0"/>
        <w:rPr>
          <w:rFonts w:ascii="Times New Roman" w:hAnsi="Times New Roman" w:cs="Times New Roman"/>
        </w:rPr>
      </w:pPr>
      <w:r>
        <w:rPr>
          <w:rFonts w:ascii="Times New Roman" w:hAnsi="Times New Roman" w:cs="Times New Roman"/>
        </w:rPr>
        <w:t>Notes:</w:t>
      </w:r>
    </w:p>
    <w:p w:rsidR="004C2F9B" w:rsidRPr="00DE7E75" w:rsidRDefault="004C2F9B" w:rsidP="004C2F9B">
      <w:pPr>
        <w:spacing w:after="0"/>
        <w:rPr>
          <w:rFonts w:ascii="Times New Roman" w:hAnsi="Times New Roman" w:cs="Times New Roman"/>
          <w:sz w:val="16"/>
          <w:szCs w:val="16"/>
        </w:rPr>
      </w:pPr>
    </w:p>
    <w:p w:rsidR="004C2F9B" w:rsidRPr="00FB5064" w:rsidRDefault="004C2F9B" w:rsidP="004C2F9B">
      <w:pPr>
        <w:spacing w:after="0"/>
        <w:rPr>
          <w:rFonts w:ascii="Times New Roman" w:hAnsi="Times New Roman" w:cs="Times New Roman"/>
          <w:b/>
        </w:rPr>
      </w:pPr>
      <w:r w:rsidRPr="00FB5064">
        <w:rPr>
          <w:rFonts w:ascii="Times New Roman" w:hAnsi="Times New Roman" w:cs="Times New Roman"/>
          <w:b/>
        </w:rPr>
        <w:t>Supine</w:t>
      </w:r>
    </w:p>
    <w:p w:rsidR="00032A2D" w:rsidRDefault="00B35B46" w:rsidP="004C2F9B">
      <w:pPr>
        <w:pStyle w:val="ListParagraph"/>
        <w:numPr>
          <w:ilvl w:val="0"/>
          <w:numId w:val="12"/>
        </w:numPr>
        <w:spacing w:after="0"/>
        <w:rPr>
          <w:rFonts w:ascii="Times New Roman" w:hAnsi="Times New Roman" w:cs="Times New Roman"/>
        </w:rPr>
      </w:pPr>
      <w:r w:rsidRPr="00032A2D">
        <w:rPr>
          <w:rFonts w:ascii="Times New Roman" w:hAnsi="Times New Roman" w:cs="Times New Roman"/>
        </w:rPr>
        <w:t>Visually assess static position of the p</w:t>
      </w:r>
      <w:r w:rsidR="004C2F9B" w:rsidRPr="00032A2D">
        <w:rPr>
          <w:rFonts w:ascii="Times New Roman" w:hAnsi="Times New Roman" w:cs="Times New Roman"/>
        </w:rPr>
        <w:t xml:space="preserve">atella </w:t>
      </w:r>
      <w:r w:rsidRPr="00032A2D">
        <w:rPr>
          <w:rFonts w:ascii="Times New Roman" w:hAnsi="Times New Roman" w:cs="Times New Roman"/>
        </w:rPr>
        <w:t>(</w:t>
      </w:r>
      <w:r w:rsidR="004C2F9B" w:rsidRPr="00032A2D">
        <w:rPr>
          <w:rFonts w:ascii="Times New Roman" w:hAnsi="Times New Roman" w:cs="Times New Roman"/>
        </w:rPr>
        <w:t>glide, rotation, tilt</w:t>
      </w:r>
      <w:r w:rsidRPr="00032A2D">
        <w:rPr>
          <w:rFonts w:ascii="Times New Roman" w:hAnsi="Times New Roman" w:cs="Times New Roman"/>
        </w:rPr>
        <w:t>)</w:t>
      </w:r>
    </w:p>
    <w:p w:rsidR="00032A2D" w:rsidRDefault="00B35B46" w:rsidP="004C2F9B">
      <w:pPr>
        <w:pStyle w:val="ListParagraph"/>
        <w:numPr>
          <w:ilvl w:val="0"/>
          <w:numId w:val="12"/>
        </w:numPr>
        <w:spacing w:after="0"/>
        <w:rPr>
          <w:rFonts w:ascii="Times New Roman" w:hAnsi="Times New Roman" w:cs="Times New Roman"/>
        </w:rPr>
      </w:pPr>
      <w:r w:rsidRPr="00032A2D">
        <w:rPr>
          <w:rFonts w:ascii="Times New Roman" w:hAnsi="Times New Roman" w:cs="Times New Roman"/>
        </w:rPr>
        <w:t xml:space="preserve">Assess passive </w:t>
      </w:r>
      <w:proofErr w:type="spellStart"/>
      <w:r w:rsidRPr="00032A2D">
        <w:rPr>
          <w:rFonts w:ascii="Times New Roman" w:hAnsi="Times New Roman" w:cs="Times New Roman"/>
        </w:rPr>
        <w:t>patellofemoral</w:t>
      </w:r>
      <w:proofErr w:type="spellEnd"/>
      <w:r w:rsidRPr="00032A2D">
        <w:rPr>
          <w:rFonts w:ascii="Times New Roman" w:hAnsi="Times New Roman" w:cs="Times New Roman"/>
        </w:rPr>
        <w:t xml:space="preserve"> mobility </w:t>
      </w:r>
    </w:p>
    <w:p w:rsidR="00032A2D" w:rsidRDefault="004C2F9B" w:rsidP="004C2F9B">
      <w:pPr>
        <w:pStyle w:val="ListParagraph"/>
        <w:numPr>
          <w:ilvl w:val="0"/>
          <w:numId w:val="12"/>
        </w:numPr>
        <w:spacing w:after="0"/>
        <w:rPr>
          <w:rFonts w:ascii="Times New Roman" w:hAnsi="Times New Roman" w:cs="Times New Roman"/>
        </w:rPr>
      </w:pPr>
      <w:r w:rsidRPr="00032A2D">
        <w:rPr>
          <w:rFonts w:ascii="Times New Roman" w:hAnsi="Times New Roman" w:cs="Times New Roman"/>
        </w:rPr>
        <w:t>Palpate patellar facets</w:t>
      </w:r>
    </w:p>
    <w:p w:rsidR="00032A2D" w:rsidRDefault="00660321" w:rsidP="004C2F9B">
      <w:pPr>
        <w:pStyle w:val="ListParagraph"/>
        <w:numPr>
          <w:ilvl w:val="0"/>
          <w:numId w:val="12"/>
        </w:numPr>
        <w:spacing w:after="0"/>
        <w:rPr>
          <w:rFonts w:ascii="Times New Roman" w:hAnsi="Times New Roman" w:cs="Times New Roman"/>
        </w:rPr>
      </w:pPr>
      <w:r w:rsidRPr="00032A2D">
        <w:rPr>
          <w:rFonts w:ascii="Times New Roman" w:hAnsi="Times New Roman" w:cs="Times New Roman"/>
        </w:rPr>
        <w:t>AROM: Knee extension and flexion</w:t>
      </w:r>
    </w:p>
    <w:p w:rsidR="00032A2D" w:rsidRDefault="004C2F9B" w:rsidP="004C2F9B">
      <w:pPr>
        <w:pStyle w:val="ListParagraph"/>
        <w:numPr>
          <w:ilvl w:val="0"/>
          <w:numId w:val="12"/>
        </w:numPr>
        <w:spacing w:after="0"/>
        <w:rPr>
          <w:rFonts w:ascii="Times New Roman" w:hAnsi="Times New Roman" w:cs="Times New Roman"/>
        </w:rPr>
      </w:pPr>
      <w:r w:rsidRPr="00032A2D">
        <w:rPr>
          <w:rFonts w:ascii="Times New Roman" w:hAnsi="Times New Roman" w:cs="Times New Roman"/>
        </w:rPr>
        <w:t xml:space="preserve">90/90 </w:t>
      </w:r>
      <w:r w:rsidR="00A77F81">
        <w:rPr>
          <w:rFonts w:ascii="Times New Roman" w:hAnsi="Times New Roman" w:cs="Times New Roman"/>
        </w:rPr>
        <w:t xml:space="preserve">test </w:t>
      </w:r>
      <w:r w:rsidRPr="00032A2D">
        <w:rPr>
          <w:rFonts w:ascii="Times New Roman" w:hAnsi="Times New Roman" w:cs="Times New Roman"/>
        </w:rPr>
        <w:t>(hamstring</w:t>
      </w:r>
      <w:r w:rsidR="00A77F81">
        <w:rPr>
          <w:rFonts w:ascii="Times New Roman" w:hAnsi="Times New Roman" w:cs="Times New Roman"/>
        </w:rPr>
        <w:t>s</w:t>
      </w:r>
      <w:r w:rsidRPr="00032A2D">
        <w:rPr>
          <w:rFonts w:ascii="Times New Roman" w:hAnsi="Times New Roman" w:cs="Times New Roman"/>
        </w:rPr>
        <w:t xml:space="preserve"> extensibility)</w:t>
      </w:r>
    </w:p>
    <w:p w:rsidR="00032A2D" w:rsidRDefault="00751726" w:rsidP="004C2F9B">
      <w:pPr>
        <w:pStyle w:val="ListParagraph"/>
        <w:numPr>
          <w:ilvl w:val="0"/>
          <w:numId w:val="12"/>
        </w:numPr>
        <w:spacing w:after="0"/>
        <w:rPr>
          <w:rFonts w:ascii="Times New Roman" w:hAnsi="Times New Roman" w:cs="Times New Roman"/>
        </w:rPr>
      </w:pPr>
      <w:r w:rsidRPr="00032A2D">
        <w:rPr>
          <w:rFonts w:ascii="Times New Roman" w:hAnsi="Times New Roman" w:cs="Times New Roman"/>
        </w:rPr>
        <w:t xml:space="preserve">Modified </w:t>
      </w:r>
      <w:r w:rsidR="004C2F9B" w:rsidRPr="00032A2D">
        <w:rPr>
          <w:rFonts w:ascii="Times New Roman" w:hAnsi="Times New Roman" w:cs="Times New Roman"/>
        </w:rPr>
        <w:t>Thomas test (</w:t>
      </w:r>
      <w:r w:rsidR="00A77F81">
        <w:rPr>
          <w:rFonts w:ascii="Times New Roman" w:hAnsi="Times New Roman" w:cs="Times New Roman"/>
        </w:rPr>
        <w:t>rectus femoris</w:t>
      </w:r>
      <w:bookmarkStart w:id="0" w:name="_GoBack"/>
      <w:bookmarkEnd w:id="0"/>
      <w:r w:rsidR="004C2F9B" w:rsidRPr="00032A2D">
        <w:rPr>
          <w:rFonts w:ascii="Times New Roman" w:hAnsi="Times New Roman" w:cs="Times New Roman"/>
        </w:rPr>
        <w:t xml:space="preserve"> extensibility)</w:t>
      </w:r>
    </w:p>
    <w:p w:rsidR="00032A2D" w:rsidRDefault="00751726" w:rsidP="004C2F9B">
      <w:pPr>
        <w:pStyle w:val="ListParagraph"/>
        <w:numPr>
          <w:ilvl w:val="0"/>
          <w:numId w:val="12"/>
        </w:numPr>
        <w:spacing w:after="0"/>
        <w:rPr>
          <w:rFonts w:ascii="Times New Roman" w:hAnsi="Times New Roman" w:cs="Times New Roman"/>
        </w:rPr>
      </w:pPr>
      <w:r w:rsidRPr="00032A2D">
        <w:rPr>
          <w:rFonts w:ascii="Times New Roman" w:hAnsi="Times New Roman" w:cs="Times New Roman"/>
        </w:rPr>
        <w:t>*</w:t>
      </w:r>
      <w:proofErr w:type="spellStart"/>
      <w:r w:rsidRPr="00032A2D">
        <w:rPr>
          <w:rFonts w:ascii="Times New Roman" w:hAnsi="Times New Roman" w:cs="Times New Roman"/>
        </w:rPr>
        <w:t>Lachman’s</w:t>
      </w:r>
      <w:proofErr w:type="spellEnd"/>
      <w:r w:rsidRPr="00032A2D">
        <w:rPr>
          <w:rFonts w:ascii="Times New Roman" w:hAnsi="Times New Roman" w:cs="Times New Roman"/>
        </w:rPr>
        <w:t xml:space="preserve"> test to rule out ACL injury</w:t>
      </w:r>
    </w:p>
    <w:p w:rsidR="00032A2D" w:rsidRDefault="00751726" w:rsidP="004C2F9B">
      <w:pPr>
        <w:pStyle w:val="ListParagraph"/>
        <w:numPr>
          <w:ilvl w:val="0"/>
          <w:numId w:val="12"/>
        </w:numPr>
        <w:spacing w:after="0"/>
        <w:rPr>
          <w:rFonts w:ascii="Times New Roman" w:hAnsi="Times New Roman" w:cs="Times New Roman"/>
        </w:rPr>
      </w:pPr>
      <w:r w:rsidRPr="00032A2D">
        <w:rPr>
          <w:rFonts w:ascii="Times New Roman" w:hAnsi="Times New Roman" w:cs="Times New Roman"/>
        </w:rPr>
        <w:t>*Posterior drawer test to rule out PCL injury</w:t>
      </w:r>
    </w:p>
    <w:p w:rsidR="00032A2D" w:rsidRDefault="00751726" w:rsidP="00771A15">
      <w:pPr>
        <w:pStyle w:val="ListParagraph"/>
        <w:numPr>
          <w:ilvl w:val="0"/>
          <w:numId w:val="12"/>
        </w:numPr>
        <w:spacing w:after="0"/>
        <w:rPr>
          <w:rFonts w:ascii="Times New Roman" w:hAnsi="Times New Roman" w:cs="Times New Roman"/>
        </w:rPr>
      </w:pPr>
      <w:r w:rsidRPr="00032A2D">
        <w:rPr>
          <w:rFonts w:ascii="Times New Roman" w:hAnsi="Times New Roman" w:cs="Times New Roman"/>
        </w:rPr>
        <w:t>*Valgus</w:t>
      </w:r>
      <w:r w:rsidR="00BF3410" w:rsidRPr="00032A2D">
        <w:rPr>
          <w:rFonts w:ascii="Times New Roman" w:hAnsi="Times New Roman" w:cs="Times New Roman"/>
        </w:rPr>
        <w:t>/</w:t>
      </w:r>
      <w:proofErr w:type="spellStart"/>
      <w:r w:rsidR="00BF3410" w:rsidRPr="00032A2D">
        <w:rPr>
          <w:rFonts w:ascii="Times New Roman" w:hAnsi="Times New Roman" w:cs="Times New Roman"/>
        </w:rPr>
        <w:t>varus</w:t>
      </w:r>
      <w:proofErr w:type="spellEnd"/>
      <w:r w:rsidRPr="00032A2D">
        <w:rPr>
          <w:rFonts w:ascii="Times New Roman" w:hAnsi="Times New Roman" w:cs="Times New Roman"/>
        </w:rPr>
        <w:t xml:space="preserve"> stress test to rule out MCL</w:t>
      </w:r>
      <w:r w:rsidR="00BF3410" w:rsidRPr="00032A2D">
        <w:rPr>
          <w:rFonts w:ascii="Times New Roman" w:hAnsi="Times New Roman" w:cs="Times New Roman"/>
        </w:rPr>
        <w:t>/LCL instability</w:t>
      </w:r>
    </w:p>
    <w:p w:rsidR="00FB5064" w:rsidRDefault="00466752" w:rsidP="00771A15">
      <w:pPr>
        <w:pStyle w:val="ListParagraph"/>
        <w:numPr>
          <w:ilvl w:val="0"/>
          <w:numId w:val="12"/>
        </w:numPr>
        <w:spacing w:after="0"/>
        <w:rPr>
          <w:rFonts w:ascii="Times New Roman" w:hAnsi="Times New Roman" w:cs="Times New Roman"/>
        </w:rPr>
      </w:pPr>
      <w:r w:rsidRPr="00032A2D">
        <w:rPr>
          <w:rFonts w:ascii="Times New Roman" w:hAnsi="Times New Roman" w:cs="Times New Roman"/>
        </w:rPr>
        <w:t>*</w:t>
      </w:r>
      <w:proofErr w:type="spellStart"/>
      <w:r w:rsidRPr="00032A2D">
        <w:rPr>
          <w:rFonts w:ascii="Times New Roman" w:hAnsi="Times New Roman" w:cs="Times New Roman"/>
        </w:rPr>
        <w:t>Mediopatellar</w:t>
      </w:r>
      <w:proofErr w:type="spellEnd"/>
      <w:r w:rsidRPr="00032A2D">
        <w:rPr>
          <w:rFonts w:ascii="Times New Roman" w:hAnsi="Times New Roman" w:cs="Times New Roman"/>
        </w:rPr>
        <w:t xml:space="preserve"> </w:t>
      </w:r>
      <w:proofErr w:type="spellStart"/>
      <w:r w:rsidRPr="00032A2D">
        <w:rPr>
          <w:rFonts w:ascii="Times New Roman" w:hAnsi="Times New Roman" w:cs="Times New Roman"/>
        </w:rPr>
        <w:t>plica</w:t>
      </w:r>
      <w:proofErr w:type="spellEnd"/>
      <w:r w:rsidRPr="00032A2D">
        <w:rPr>
          <w:rFonts w:ascii="Times New Roman" w:hAnsi="Times New Roman" w:cs="Times New Roman"/>
        </w:rPr>
        <w:t xml:space="preserve"> test to rule </w:t>
      </w:r>
      <w:r w:rsidR="00FB5064" w:rsidRPr="00032A2D">
        <w:rPr>
          <w:rFonts w:ascii="Times New Roman" w:hAnsi="Times New Roman" w:cs="Times New Roman"/>
        </w:rPr>
        <w:t xml:space="preserve">out </w:t>
      </w:r>
      <w:proofErr w:type="spellStart"/>
      <w:r w:rsidR="00FB5064" w:rsidRPr="00032A2D">
        <w:rPr>
          <w:rFonts w:ascii="Times New Roman" w:hAnsi="Times New Roman" w:cs="Times New Roman"/>
        </w:rPr>
        <w:t>mediopatellar</w:t>
      </w:r>
      <w:proofErr w:type="spellEnd"/>
      <w:r w:rsidR="00FB5064" w:rsidRPr="00032A2D">
        <w:rPr>
          <w:rFonts w:ascii="Times New Roman" w:hAnsi="Times New Roman" w:cs="Times New Roman"/>
        </w:rPr>
        <w:t xml:space="preserve"> </w:t>
      </w:r>
      <w:proofErr w:type="spellStart"/>
      <w:r w:rsidR="00FB5064" w:rsidRPr="00032A2D">
        <w:rPr>
          <w:rFonts w:ascii="Times New Roman" w:hAnsi="Times New Roman" w:cs="Times New Roman"/>
        </w:rPr>
        <w:t>plica</w:t>
      </w:r>
      <w:proofErr w:type="spellEnd"/>
      <w:r w:rsidR="00FB5064" w:rsidRPr="00032A2D">
        <w:rPr>
          <w:rFonts w:ascii="Times New Roman" w:hAnsi="Times New Roman" w:cs="Times New Roman"/>
        </w:rPr>
        <w:t xml:space="preserve"> syndrome</w:t>
      </w:r>
    </w:p>
    <w:p w:rsidR="00DE7E75" w:rsidRDefault="00032A2D" w:rsidP="00771A15">
      <w:pPr>
        <w:spacing w:after="0"/>
        <w:rPr>
          <w:rFonts w:ascii="Times New Roman" w:hAnsi="Times New Roman" w:cs="Times New Roman"/>
        </w:rPr>
      </w:pPr>
      <w:r>
        <w:rPr>
          <w:rFonts w:ascii="Times New Roman" w:hAnsi="Times New Roman" w:cs="Times New Roman"/>
        </w:rPr>
        <w:t>Notes:</w:t>
      </w:r>
    </w:p>
    <w:p w:rsidR="00DE0749" w:rsidRPr="00032A2D" w:rsidRDefault="00DE0749" w:rsidP="00771A15">
      <w:pPr>
        <w:spacing w:after="0"/>
        <w:rPr>
          <w:rFonts w:ascii="Times New Roman" w:hAnsi="Times New Roman" w:cs="Times New Roman"/>
        </w:rPr>
      </w:pPr>
      <w:r w:rsidRPr="00E22B3C">
        <w:rPr>
          <w:rFonts w:ascii="Times New Roman" w:hAnsi="Times New Roman" w:cs="Times New Roman"/>
          <w:b/>
          <w:sz w:val="28"/>
          <w:szCs w:val="28"/>
        </w:rPr>
        <w:lastRenderedPageBreak/>
        <w:t>Evidence-based interventions for possible causes of PFPS:</w:t>
      </w:r>
    </w:p>
    <w:p w:rsidR="00751726" w:rsidRPr="00FB5064" w:rsidRDefault="00751726" w:rsidP="00771A15">
      <w:pPr>
        <w:spacing w:after="0"/>
        <w:rPr>
          <w:rFonts w:ascii="Times New Roman" w:hAnsi="Times New Roman" w:cs="Times New Roman"/>
          <w:b/>
          <w:sz w:val="24"/>
          <w:szCs w:val="24"/>
        </w:rPr>
      </w:pPr>
      <w:r w:rsidRPr="00FB5064">
        <w:rPr>
          <w:rFonts w:ascii="Times New Roman" w:hAnsi="Times New Roman" w:cs="Times New Roman"/>
          <w:b/>
          <w:sz w:val="24"/>
          <w:szCs w:val="24"/>
        </w:rPr>
        <w:t>Tight soft tissue structures:</w:t>
      </w:r>
    </w:p>
    <w:p w:rsidR="00751726" w:rsidRPr="00FB5064" w:rsidRDefault="00E80426" w:rsidP="00771A15">
      <w:pPr>
        <w:spacing w:after="0"/>
        <w:rPr>
          <w:rFonts w:ascii="Times New Roman" w:hAnsi="Times New Roman" w:cs="Times New Roman"/>
          <w:sz w:val="24"/>
          <w:szCs w:val="24"/>
        </w:rPr>
      </w:pPr>
      <w:r w:rsidRPr="00FB5064">
        <w:rPr>
          <w:rFonts w:ascii="Times New Roman" w:hAnsi="Times New Roman" w:cs="Times New Roman"/>
          <w:sz w:val="24"/>
          <w:szCs w:val="24"/>
        </w:rPr>
        <w:t>Begin by w</w:t>
      </w:r>
      <w:r w:rsidR="00066329" w:rsidRPr="00FB5064">
        <w:rPr>
          <w:rFonts w:ascii="Times New Roman" w:hAnsi="Times New Roman" w:cs="Times New Roman"/>
          <w:sz w:val="24"/>
          <w:szCs w:val="24"/>
        </w:rPr>
        <w:t>arm</w:t>
      </w:r>
      <w:r w:rsidRPr="00FB5064">
        <w:rPr>
          <w:rFonts w:ascii="Times New Roman" w:hAnsi="Times New Roman" w:cs="Times New Roman"/>
          <w:sz w:val="24"/>
          <w:szCs w:val="24"/>
        </w:rPr>
        <w:t>ing</w:t>
      </w:r>
      <w:r w:rsidR="00066329" w:rsidRPr="00FB5064">
        <w:rPr>
          <w:rFonts w:ascii="Times New Roman" w:hAnsi="Times New Roman" w:cs="Times New Roman"/>
          <w:sz w:val="24"/>
          <w:szCs w:val="24"/>
        </w:rPr>
        <w:t xml:space="preserve"> up on </w:t>
      </w:r>
      <w:r w:rsidRPr="00FB5064">
        <w:rPr>
          <w:rFonts w:ascii="Times New Roman" w:hAnsi="Times New Roman" w:cs="Times New Roman"/>
          <w:sz w:val="24"/>
          <w:szCs w:val="24"/>
        </w:rPr>
        <w:t xml:space="preserve">stationary </w:t>
      </w:r>
      <w:r w:rsidR="00066329" w:rsidRPr="00FB5064">
        <w:rPr>
          <w:rFonts w:ascii="Times New Roman" w:hAnsi="Times New Roman" w:cs="Times New Roman"/>
          <w:sz w:val="24"/>
          <w:szCs w:val="24"/>
        </w:rPr>
        <w:t xml:space="preserve">bicycle </w:t>
      </w:r>
      <w:r w:rsidR="00100BBE" w:rsidRPr="00FB5064">
        <w:rPr>
          <w:rFonts w:ascii="Times New Roman" w:hAnsi="Times New Roman" w:cs="Times New Roman"/>
          <w:sz w:val="24"/>
          <w:szCs w:val="24"/>
        </w:rPr>
        <w:t xml:space="preserve">ergometer </w:t>
      </w:r>
      <w:r w:rsidR="00066329" w:rsidRPr="00FB5064">
        <w:rPr>
          <w:rFonts w:ascii="Times New Roman" w:hAnsi="Times New Roman" w:cs="Times New Roman"/>
          <w:sz w:val="24"/>
          <w:szCs w:val="24"/>
        </w:rPr>
        <w:t>with</w:t>
      </w:r>
      <w:r w:rsidR="00100BBE" w:rsidRPr="00FB5064">
        <w:rPr>
          <w:rFonts w:ascii="Times New Roman" w:hAnsi="Times New Roman" w:cs="Times New Roman"/>
          <w:sz w:val="24"/>
          <w:szCs w:val="24"/>
        </w:rPr>
        <w:t xml:space="preserve"> little to</w:t>
      </w:r>
      <w:r w:rsidR="00066329" w:rsidRPr="00FB5064">
        <w:rPr>
          <w:rFonts w:ascii="Times New Roman" w:hAnsi="Times New Roman" w:cs="Times New Roman"/>
          <w:sz w:val="24"/>
          <w:szCs w:val="24"/>
        </w:rPr>
        <w:t xml:space="preserve"> no resistance</w:t>
      </w:r>
      <w:r w:rsidRPr="00FB5064">
        <w:rPr>
          <w:rFonts w:ascii="Times New Roman" w:hAnsi="Times New Roman" w:cs="Times New Roman"/>
          <w:sz w:val="24"/>
          <w:szCs w:val="24"/>
        </w:rPr>
        <w:t xml:space="preserve"> </w:t>
      </w:r>
      <w:r w:rsidR="005E43FA" w:rsidRPr="00FB5064">
        <w:rPr>
          <w:rFonts w:ascii="Times New Roman" w:hAnsi="Times New Roman" w:cs="Times New Roman"/>
          <w:sz w:val="24"/>
          <w:szCs w:val="24"/>
        </w:rPr>
        <w:t xml:space="preserve">(as tolerated) </w:t>
      </w:r>
      <w:r w:rsidRPr="00FB5064">
        <w:rPr>
          <w:rFonts w:ascii="Times New Roman" w:hAnsi="Times New Roman" w:cs="Times New Roman"/>
          <w:sz w:val="24"/>
          <w:szCs w:val="24"/>
        </w:rPr>
        <w:t>for 5 minutes or with a heating pad. Proceed to then s</w:t>
      </w:r>
      <w:r w:rsidR="00066329" w:rsidRPr="00FB5064">
        <w:rPr>
          <w:rFonts w:ascii="Times New Roman" w:hAnsi="Times New Roman" w:cs="Times New Roman"/>
          <w:sz w:val="24"/>
          <w:szCs w:val="24"/>
        </w:rPr>
        <w:t>tretch each tight soft tissue structure:</w:t>
      </w:r>
    </w:p>
    <w:p w:rsidR="00B679C1" w:rsidRPr="00FB5064" w:rsidRDefault="00B679C1" w:rsidP="00771A15">
      <w:pPr>
        <w:spacing w:after="0"/>
        <w:rPr>
          <w:rFonts w:ascii="Times New Roman" w:hAnsi="Times New Roman" w:cs="Times New Roman"/>
          <w:b/>
          <w:sz w:val="24"/>
          <w:szCs w:val="24"/>
        </w:rPr>
      </w:pPr>
    </w:p>
    <w:p w:rsidR="00066329" w:rsidRPr="00FB5064" w:rsidRDefault="00233C70" w:rsidP="00771A15">
      <w:pPr>
        <w:spacing w:after="0"/>
        <w:rPr>
          <w:rFonts w:ascii="Times New Roman" w:hAnsi="Times New Roman" w:cs="Times New Roman"/>
          <w:sz w:val="24"/>
          <w:szCs w:val="24"/>
        </w:rPr>
      </w:pPr>
      <w:r w:rsidRPr="00FB5064">
        <w:rPr>
          <w:rFonts w:ascii="Times New Roman" w:hAnsi="Times New Roman" w:cs="Times New Roman"/>
          <w:b/>
          <w:sz w:val="24"/>
          <w:szCs w:val="24"/>
        </w:rPr>
        <w:t>Hamstrings</w:t>
      </w:r>
      <w:r w:rsidRPr="00FB5064">
        <w:rPr>
          <w:rFonts w:ascii="Times New Roman" w:hAnsi="Times New Roman" w:cs="Times New Roman"/>
          <w:sz w:val="24"/>
          <w:szCs w:val="24"/>
        </w:rPr>
        <w:t xml:space="preserve"> – supine, one leg extended on plinth, other flexed to 90/90 with arms holding on posterior side of thigh, instruct </w:t>
      </w:r>
      <w:proofErr w:type="spellStart"/>
      <w:r w:rsidRPr="00FB5064">
        <w:rPr>
          <w:rFonts w:ascii="Times New Roman" w:hAnsi="Times New Roman" w:cs="Times New Roman"/>
          <w:sz w:val="24"/>
          <w:szCs w:val="24"/>
        </w:rPr>
        <w:t>pt</w:t>
      </w:r>
      <w:proofErr w:type="spellEnd"/>
      <w:r w:rsidRPr="00FB5064">
        <w:rPr>
          <w:rFonts w:ascii="Times New Roman" w:hAnsi="Times New Roman" w:cs="Times New Roman"/>
          <w:sz w:val="24"/>
          <w:szCs w:val="24"/>
        </w:rPr>
        <w:t xml:space="preserve"> to extend knee vigorously and hold for 30sec 3x; can also use a towel around plantar surface of foot and perform SLR, pulling at towel with both hands to stretch </w:t>
      </w:r>
    </w:p>
    <w:p w:rsidR="00B679C1" w:rsidRPr="00FB5064" w:rsidRDefault="00B679C1" w:rsidP="00771A15">
      <w:pPr>
        <w:spacing w:after="0"/>
        <w:rPr>
          <w:rFonts w:ascii="Times New Roman" w:hAnsi="Times New Roman" w:cs="Times New Roman"/>
          <w:b/>
          <w:sz w:val="24"/>
          <w:szCs w:val="24"/>
        </w:rPr>
      </w:pPr>
    </w:p>
    <w:p w:rsidR="001F2027" w:rsidRPr="00FB5064" w:rsidRDefault="00E80426" w:rsidP="00771A15">
      <w:pPr>
        <w:spacing w:after="0"/>
        <w:rPr>
          <w:rFonts w:ascii="Times New Roman" w:hAnsi="Times New Roman" w:cs="Times New Roman"/>
          <w:sz w:val="24"/>
          <w:szCs w:val="24"/>
        </w:rPr>
      </w:pPr>
      <w:r w:rsidRPr="00FB5064">
        <w:rPr>
          <w:rFonts w:ascii="Times New Roman" w:hAnsi="Times New Roman" w:cs="Times New Roman"/>
          <w:b/>
          <w:sz w:val="24"/>
          <w:szCs w:val="24"/>
        </w:rPr>
        <w:t>ITB</w:t>
      </w:r>
      <w:r w:rsidRPr="00FB5064">
        <w:rPr>
          <w:rFonts w:ascii="Times New Roman" w:hAnsi="Times New Roman" w:cs="Times New Roman"/>
          <w:sz w:val="24"/>
          <w:szCs w:val="24"/>
        </w:rPr>
        <w:t xml:space="preserve"> – Assisted: </w:t>
      </w:r>
      <w:proofErr w:type="spellStart"/>
      <w:r w:rsidRPr="00FB5064">
        <w:rPr>
          <w:rFonts w:ascii="Times New Roman" w:hAnsi="Times New Roman" w:cs="Times New Roman"/>
          <w:sz w:val="24"/>
          <w:szCs w:val="24"/>
        </w:rPr>
        <w:t>sid</w:t>
      </w:r>
      <w:r w:rsidR="0050187E" w:rsidRPr="00FB5064">
        <w:rPr>
          <w:rFonts w:ascii="Times New Roman" w:hAnsi="Times New Roman" w:cs="Times New Roman"/>
          <w:sz w:val="24"/>
          <w:szCs w:val="24"/>
        </w:rPr>
        <w:t>elying</w:t>
      </w:r>
      <w:proofErr w:type="spellEnd"/>
      <w:r w:rsidR="0050187E" w:rsidRPr="00FB5064">
        <w:rPr>
          <w:rFonts w:ascii="Times New Roman" w:hAnsi="Times New Roman" w:cs="Times New Roman"/>
          <w:sz w:val="24"/>
          <w:szCs w:val="24"/>
        </w:rPr>
        <w:t>, bottom leg flexed at hip</w:t>
      </w:r>
      <w:r w:rsidRPr="00FB5064">
        <w:rPr>
          <w:rFonts w:ascii="Times New Roman" w:hAnsi="Times New Roman" w:cs="Times New Roman"/>
          <w:sz w:val="24"/>
          <w:szCs w:val="24"/>
        </w:rPr>
        <w:t xml:space="preserve"> and knee for comfort/stability, top leg slightly flexed at knee and slightly extended at hip, partner places force at pelvis with hand while other hand resists hip abduction at lateral lower leg for 5sec contraction, relax and allow partner to gently push down </w:t>
      </w:r>
      <w:r w:rsidR="001F2027" w:rsidRPr="00FB5064">
        <w:rPr>
          <w:rFonts w:ascii="Times New Roman" w:hAnsi="Times New Roman" w:cs="Times New Roman"/>
          <w:sz w:val="24"/>
          <w:szCs w:val="24"/>
        </w:rPr>
        <w:t xml:space="preserve">to stretch </w:t>
      </w:r>
      <w:r w:rsidRPr="00FB5064">
        <w:rPr>
          <w:rFonts w:ascii="Times New Roman" w:hAnsi="Times New Roman" w:cs="Times New Roman"/>
          <w:sz w:val="24"/>
          <w:szCs w:val="24"/>
        </w:rPr>
        <w:t>while resistin</w:t>
      </w:r>
      <w:r w:rsidR="00586696" w:rsidRPr="00FB5064">
        <w:rPr>
          <w:rFonts w:ascii="Times New Roman" w:hAnsi="Times New Roman" w:cs="Times New Roman"/>
          <w:sz w:val="24"/>
          <w:szCs w:val="24"/>
        </w:rPr>
        <w:t>g movement at pelvis, repeat 3x</w:t>
      </w:r>
      <w:r w:rsidRPr="00FB5064">
        <w:rPr>
          <w:rFonts w:ascii="Times New Roman" w:hAnsi="Times New Roman" w:cs="Times New Roman"/>
          <w:sz w:val="24"/>
          <w:szCs w:val="24"/>
        </w:rPr>
        <w:t xml:space="preserve"> </w:t>
      </w:r>
    </w:p>
    <w:p w:rsidR="00E80426" w:rsidRPr="00FB5064" w:rsidRDefault="00E80426" w:rsidP="00771A15">
      <w:pPr>
        <w:spacing w:after="0"/>
        <w:rPr>
          <w:rFonts w:ascii="Times New Roman" w:hAnsi="Times New Roman" w:cs="Times New Roman"/>
          <w:sz w:val="24"/>
          <w:szCs w:val="24"/>
        </w:rPr>
      </w:pPr>
      <w:r w:rsidRPr="00FB5064">
        <w:rPr>
          <w:rFonts w:ascii="Times New Roman" w:hAnsi="Times New Roman" w:cs="Times New Roman"/>
          <w:sz w:val="24"/>
          <w:szCs w:val="24"/>
        </w:rPr>
        <w:t>Non-assisted: standing, cross one ankle over other and lean into wall away from back leg</w:t>
      </w:r>
    </w:p>
    <w:p w:rsidR="00B679C1" w:rsidRPr="00FB5064" w:rsidRDefault="00B679C1" w:rsidP="00771A15">
      <w:pPr>
        <w:spacing w:after="0"/>
        <w:rPr>
          <w:rFonts w:ascii="Times New Roman" w:hAnsi="Times New Roman" w:cs="Times New Roman"/>
          <w:b/>
          <w:sz w:val="24"/>
          <w:szCs w:val="24"/>
        </w:rPr>
      </w:pPr>
    </w:p>
    <w:p w:rsidR="00E80426" w:rsidRPr="00E14925" w:rsidRDefault="00E80426" w:rsidP="00771A15">
      <w:pPr>
        <w:spacing w:after="0"/>
        <w:rPr>
          <w:rFonts w:ascii="Times New Roman" w:hAnsi="Times New Roman" w:cs="Times New Roman"/>
          <w:sz w:val="16"/>
          <w:szCs w:val="16"/>
        </w:rPr>
      </w:pPr>
      <w:r w:rsidRPr="00FB5064">
        <w:rPr>
          <w:rFonts w:ascii="Times New Roman" w:hAnsi="Times New Roman" w:cs="Times New Roman"/>
          <w:b/>
          <w:sz w:val="24"/>
          <w:szCs w:val="24"/>
        </w:rPr>
        <w:t>Quadriceps</w:t>
      </w:r>
      <w:r w:rsidRPr="00FB5064">
        <w:rPr>
          <w:rFonts w:ascii="Times New Roman" w:hAnsi="Times New Roman" w:cs="Times New Roman"/>
          <w:sz w:val="24"/>
          <w:szCs w:val="24"/>
        </w:rPr>
        <w:t xml:space="preserve"> – </w:t>
      </w:r>
      <w:r w:rsidR="003D2F45" w:rsidRPr="00FB5064">
        <w:rPr>
          <w:rFonts w:ascii="Times New Roman" w:hAnsi="Times New Roman" w:cs="Times New Roman"/>
          <w:sz w:val="24"/>
          <w:szCs w:val="24"/>
        </w:rPr>
        <w:t xml:space="preserve">standing or prone, holding onto dorsal aspect of foot bringing heel as close to </w:t>
      </w:r>
      <w:r w:rsidR="00E14925" w:rsidRPr="00FB5064">
        <w:rPr>
          <w:rFonts w:ascii="Times New Roman" w:hAnsi="Times New Roman" w:cs="Times New Roman"/>
          <w:sz w:val="24"/>
          <w:szCs w:val="24"/>
        </w:rPr>
        <w:t>buttocks</w:t>
      </w:r>
      <w:r w:rsidR="003D2F45" w:rsidRPr="00FB5064">
        <w:rPr>
          <w:rFonts w:ascii="Times New Roman" w:hAnsi="Times New Roman" w:cs="Times New Roman"/>
          <w:sz w:val="24"/>
          <w:szCs w:val="24"/>
        </w:rPr>
        <w:t xml:space="preserve"> as possible</w:t>
      </w:r>
      <w:r w:rsidR="00E14925" w:rsidRPr="00FB5064">
        <w:rPr>
          <w:rFonts w:ascii="Times New Roman" w:hAnsi="Times New Roman" w:cs="Times New Roman"/>
          <w:sz w:val="24"/>
          <w:szCs w:val="24"/>
        </w:rPr>
        <w:t xml:space="preserve"> keeping hip in neutral flexion/extension</w:t>
      </w:r>
      <w:r w:rsidR="003D2F45" w:rsidRPr="00FB5064">
        <w:rPr>
          <w:rFonts w:ascii="Times New Roman" w:hAnsi="Times New Roman" w:cs="Times New Roman"/>
          <w:sz w:val="24"/>
          <w:szCs w:val="24"/>
        </w:rPr>
        <w:t xml:space="preserve">, posteriorly </w:t>
      </w:r>
      <w:r w:rsidR="00E14925" w:rsidRPr="00FB5064">
        <w:rPr>
          <w:rFonts w:ascii="Times New Roman" w:hAnsi="Times New Roman" w:cs="Times New Roman"/>
          <w:sz w:val="24"/>
          <w:szCs w:val="24"/>
        </w:rPr>
        <w:t>rotate</w:t>
      </w:r>
      <w:r w:rsidR="003D2F45" w:rsidRPr="00FB5064">
        <w:rPr>
          <w:rFonts w:ascii="Times New Roman" w:hAnsi="Times New Roman" w:cs="Times New Roman"/>
          <w:sz w:val="24"/>
          <w:szCs w:val="24"/>
        </w:rPr>
        <w:t xml:space="preserve"> pelvis</w:t>
      </w:r>
      <w:r w:rsidR="00E14925">
        <w:rPr>
          <w:rFonts w:ascii="Times New Roman" w:hAnsi="Times New Roman" w:cs="Times New Roman"/>
          <w:sz w:val="24"/>
          <w:szCs w:val="24"/>
        </w:rPr>
        <w:t xml:space="preserve"> </w:t>
      </w:r>
      <w:r w:rsidR="00E14925">
        <w:rPr>
          <w:rFonts w:ascii="Times New Roman" w:hAnsi="Times New Roman" w:cs="Times New Roman"/>
          <w:sz w:val="16"/>
          <w:szCs w:val="16"/>
        </w:rPr>
        <w:t>(</w:t>
      </w:r>
      <w:proofErr w:type="spellStart"/>
      <w:r w:rsidR="00E14925">
        <w:rPr>
          <w:rFonts w:ascii="Times New Roman" w:hAnsi="Times New Roman" w:cs="Times New Roman"/>
          <w:sz w:val="16"/>
          <w:szCs w:val="16"/>
        </w:rPr>
        <w:t>Piva</w:t>
      </w:r>
      <w:proofErr w:type="spellEnd"/>
      <w:r w:rsidR="00586696">
        <w:rPr>
          <w:rFonts w:ascii="Times New Roman" w:hAnsi="Times New Roman" w:cs="Times New Roman"/>
          <w:sz w:val="16"/>
          <w:szCs w:val="16"/>
        </w:rPr>
        <w:t xml:space="preserve"> et al., 2009</w:t>
      </w:r>
      <w:r w:rsidR="00E14925">
        <w:rPr>
          <w:rFonts w:ascii="Times New Roman" w:hAnsi="Times New Roman" w:cs="Times New Roman"/>
          <w:sz w:val="16"/>
          <w:szCs w:val="16"/>
        </w:rPr>
        <w:t>)</w:t>
      </w:r>
    </w:p>
    <w:p w:rsidR="00B679C1" w:rsidRDefault="00B679C1" w:rsidP="00771A15">
      <w:pPr>
        <w:spacing w:after="0"/>
        <w:rPr>
          <w:rFonts w:ascii="Times New Roman" w:hAnsi="Times New Roman" w:cs="Times New Roman"/>
          <w:b/>
          <w:sz w:val="24"/>
          <w:szCs w:val="24"/>
        </w:rPr>
      </w:pPr>
    </w:p>
    <w:p w:rsidR="00E80426" w:rsidRPr="00FB5064" w:rsidRDefault="00E80426" w:rsidP="00771A15">
      <w:pPr>
        <w:spacing w:after="0"/>
        <w:rPr>
          <w:rFonts w:ascii="Times New Roman" w:hAnsi="Times New Roman" w:cs="Times New Roman"/>
          <w:sz w:val="24"/>
          <w:szCs w:val="24"/>
        </w:rPr>
      </w:pPr>
      <w:r w:rsidRPr="00FB5064">
        <w:rPr>
          <w:rFonts w:ascii="Times New Roman" w:hAnsi="Times New Roman" w:cs="Times New Roman"/>
          <w:b/>
          <w:sz w:val="24"/>
          <w:szCs w:val="24"/>
        </w:rPr>
        <w:t>Triceps</w:t>
      </w:r>
      <w:r w:rsidRPr="00FB5064">
        <w:rPr>
          <w:rFonts w:ascii="Times New Roman" w:hAnsi="Times New Roman" w:cs="Times New Roman"/>
          <w:sz w:val="24"/>
          <w:szCs w:val="24"/>
        </w:rPr>
        <w:t xml:space="preserve"> </w:t>
      </w:r>
      <w:proofErr w:type="spellStart"/>
      <w:r w:rsidRPr="00FB5064">
        <w:rPr>
          <w:rFonts w:ascii="Times New Roman" w:hAnsi="Times New Roman" w:cs="Times New Roman"/>
          <w:b/>
          <w:sz w:val="24"/>
          <w:szCs w:val="24"/>
        </w:rPr>
        <w:t>surae</w:t>
      </w:r>
      <w:proofErr w:type="spellEnd"/>
      <w:r w:rsidRPr="00FB5064">
        <w:rPr>
          <w:rFonts w:ascii="Times New Roman" w:hAnsi="Times New Roman" w:cs="Times New Roman"/>
          <w:sz w:val="24"/>
          <w:szCs w:val="24"/>
        </w:rPr>
        <w:t xml:space="preserve"> – standing,</w:t>
      </w:r>
      <w:r w:rsidR="005E43FA" w:rsidRPr="00FB5064">
        <w:rPr>
          <w:rFonts w:ascii="Times New Roman" w:hAnsi="Times New Roman" w:cs="Times New Roman"/>
          <w:sz w:val="24"/>
          <w:szCs w:val="24"/>
        </w:rPr>
        <w:t xml:space="preserve"> both </w:t>
      </w:r>
      <w:r w:rsidRPr="00FB5064">
        <w:rPr>
          <w:rFonts w:ascii="Times New Roman" w:hAnsi="Times New Roman" w:cs="Times New Roman"/>
          <w:sz w:val="24"/>
          <w:szCs w:val="24"/>
        </w:rPr>
        <w:t xml:space="preserve">hands against wall, </w:t>
      </w:r>
      <w:r w:rsidR="005E43FA" w:rsidRPr="00FB5064">
        <w:rPr>
          <w:rFonts w:ascii="Times New Roman" w:hAnsi="Times New Roman" w:cs="Times New Roman"/>
          <w:sz w:val="24"/>
          <w:szCs w:val="24"/>
        </w:rPr>
        <w:t xml:space="preserve">leaning forward with one leg on front of the other, </w:t>
      </w:r>
      <w:r w:rsidRPr="00FB5064">
        <w:rPr>
          <w:rFonts w:ascii="Times New Roman" w:hAnsi="Times New Roman" w:cs="Times New Roman"/>
          <w:sz w:val="24"/>
          <w:szCs w:val="24"/>
        </w:rPr>
        <w:t>back leg fully extended</w:t>
      </w:r>
      <w:r w:rsidR="005E43FA" w:rsidRPr="00FB5064">
        <w:rPr>
          <w:rFonts w:ascii="Times New Roman" w:hAnsi="Times New Roman" w:cs="Times New Roman"/>
          <w:sz w:val="24"/>
          <w:szCs w:val="24"/>
        </w:rPr>
        <w:t xml:space="preserve"> pushing heel down</w:t>
      </w:r>
      <w:r w:rsidRPr="00FB5064">
        <w:rPr>
          <w:rFonts w:ascii="Times New Roman" w:hAnsi="Times New Roman" w:cs="Times New Roman"/>
          <w:sz w:val="24"/>
          <w:szCs w:val="24"/>
        </w:rPr>
        <w:t xml:space="preserve"> and front leg flexed at hip and knee, stretching triceps </w:t>
      </w:r>
      <w:proofErr w:type="spellStart"/>
      <w:r w:rsidRPr="00FB5064">
        <w:rPr>
          <w:rFonts w:ascii="Times New Roman" w:hAnsi="Times New Roman" w:cs="Times New Roman"/>
          <w:sz w:val="24"/>
          <w:szCs w:val="24"/>
        </w:rPr>
        <w:t>surae</w:t>
      </w:r>
      <w:proofErr w:type="spellEnd"/>
      <w:r w:rsidRPr="00FB5064">
        <w:rPr>
          <w:rFonts w:ascii="Times New Roman" w:hAnsi="Times New Roman" w:cs="Times New Roman"/>
          <w:sz w:val="24"/>
          <w:szCs w:val="24"/>
        </w:rPr>
        <w:t xml:space="preserve"> of back leg</w:t>
      </w:r>
      <w:r w:rsidR="005E43FA">
        <w:rPr>
          <w:rFonts w:ascii="Times New Roman" w:hAnsi="Times New Roman" w:cs="Times New Roman"/>
          <w:sz w:val="16"/>
          <w:szCs w:val="16"/>
        </w:rPr>
        <w:t xml:space="preserve"> (</w:t>
      </w:r>
      <w:proofErr w:type="spellStart"/>
      <w:r w:rsidR="005E43FA">
        <w:rPr>
          <w:rFonts w:ascii="Times New Roman" w:hAnsi="Times New Roman" w:cs="Times New Roman"/>
          <w:sz w:val="16"/>
          <w:szCs w:val="16"/>
        </w:rPr>
        <w:t>Piva</w:t>
      </w:r>
      <w:proofErr w:type="spellEnd"/>
      <w:r w:rsidR="00586696">
        <w:rPr>
          <w:rFonts w:ascii="Times New Roman" w:hAnsi="Times New Roman" w:cs="Times New Roman"/>
          <w:sz w:val="16"/>
          <w:szCs w:val="16"/>
        </w:rPr>
        <w:t xml:space="preserve"> et al., 2009</w:t>
      </w:r>
      <w:r w:rsidR="005E43FA" w:rsidRPr="00B679C1">
        <w:rPr>
          <w:rFonts w:ascii="Times New Roman" w:hAnsi="Times New Roman" w:cs="Times New Roman"/>
          <w:sz w:val="26"/>
          <w:szCs w:val="26"/>
        </w:rPr>
        <w:t>)</w:t>
      </w:r>
      <w:r w:rsidRPr="00B679C1">
        <w:rPr>
          <w:rFonts w:ascii="Times New Roman" w:hAnsi="Times New Roman" w:cs="Times New Roman"/>
          <w:sz w:val="26"/>
          <w:szCs w:val="26"/>
        </w:rPr>
        <w:t xml:space="preserve">, </w:t>
      </w:r>
      <w:r w:rsidRPr="00FB5064">
        <w:rPr>
          <w:rFonts w:ascii="Times New Roman" w:hAnsi="Times New Roman" w:cs="Times New Roman"/>
          <w:sz w:val="24"/>
          <w:szCs w:val="24"/>
        </w:rPr>
        <w:t>hold for 30sec 3x</w:t>
      </w:r>
    </w:p>
    <w:p w:rsidR="00545053" w:rsidRPr="00E22B3C" w:rsidRDefault="00545053" w:rsidP="00771A15">
      <w:pPr>
        <w:spacing w:after="0"/>
        <w:rPr>
          <w:rFonts w:ascii="Times New Roman" w:hAnsi="Times New Roman" w:cs="Times New Roman"/>
          <w:sz w:val="24"/>
          <w:szCs w:val="24"/>
        </w:rPr>
      </w:pPr>
    </w:p>
    <w:p w:rsidR="00E80426" w:rsidRPr="00100BBE" w:rsidRDefault="00E22B3C" w:rsidP="00771A15">
      <w:pPr>
        <w:spacing w:after="0"/>
        <w:rPr>
          <w:rFonts w:ascii="Times New Roman" w:hAnsi="Times New Roman" w:cs="Times New Roman"/>
          <w:b/>
          <w:sz w:val="26"/>
          <w:szCs w:val="26"/>
        </w:rPr>
      </w:pPr>
      <w:r w:rsidRPr="00100BBE">
        <w:rPr>
          <w:rFonts w:ascii="Times New Roman" w:hAnsi="Times New Roman" w:cs="Times New Roman"/>
          <w:b/>
          <w:sz w:val="26"/>
          <w:szCs w:val="26"/>
        </w:rPr>
        <w:t>Weak musculature:</w:t>
      </w:r>
    </w:p>
    <w:p w:rsidR="00100BBE" w:rsidRDefault="00100BBE" w:rsidP="00771A15">
      <w:pPr>
        <w:spacing w:after="0"/>
        <w:rPr>
          <w:rFonts w:ascii="Times New Roman" w:hAnsi="Times New Roman" w:cs="Times New Roman"/>
          <w:sz w:val="24"/>
          <w:szCs w:val="24"/>
        </w:rPr>
      </w:pPr>
      <w:r>
        <w:rPr>
          <w:rFonts w:ascii="Times New Roman" w:hAnsi="Times New Roman" w:cs="Times New Roman"/>
          <w:sz w:val="24"/>
          <w:szCs w:val="24"/>
        </w:rPr>
        <w:t>Prior to strengthening, begin with a warm-up for 5min on a stationary bicycle ergometer with little to no resistance</w:t>
      </w:r>
      <w:r w:rsidR="005E43FA">
        <w:rPr>
          <w:rFonts w:ascii="Times New Roman" w:hAnsi="Times New Roman" w:cs="Times New Roman"/>
          <w:sz w:val="24"/>
          <w:szCs w:val="24"/>
        </w:rPr>
        <w:t xml:space="preserve"> (as tolerated)</w:t>
      </w:r>
      <w:r>
        <w:rPr>
          <w:rFonts w:ascii="Times New Roman" w:hAnsi="Times New Roman" w:cs="Times New Roman"/>
          <w:sz w:val="24"/>
          <w:szCs w:val="24"/>
        </w:rPr>
        <w:t>.</w:t>
      </w:r>
    </w:p>
    <w:p w:rsidR="00B679C1" w:rsidRDefault="00B679C1" w:rsidP="00771A15">
      <w:pPr>
        <w:spacing w:after="0"/>
        <w:rPr>
          <w:rFonts w:ascii="Times New Roman" w:hAnsi="Times New Roman" w:cs="Times New Roman"/>
          <w:b/>
          <w:sz w:val="24"/>
          <w:szCs w:val="24"/>
        </w:rPr>
      </w:pPr>
    </w:p>
    <w:p w:rsidR="00100BBE" w:rsidRPr="00100BBE" w:rsidRDefault="00E22B3C" w:rsidP="00771A15">
      <w:pPr>
        <w:spacing w:after="0"/>
        <w:rPr>
          <w:rFonts w:ascii="Times New Roman" w:hAnsi="Times New Roman" w:cs="Times New Roman"/>
          <w:b/>
          <w:sz w:val="24"/>
          <w:szCs w:val="24"/>
        </w:rPr>
      </w:pPr>
      <w:r w:rsidRPr="00100BBE">
        <w:rPr>
          <w:rFonts w:ascii="Times New Roman" w:hAnsi="Times New Roman" w:cs="Times New Roman"/>
          <w:b/>
          <w:sz w:val="24"/>
          <w:szCs w:val="24"/>
        </w:rPr>
        <w:t>Quadriceps strengthening</w:t>
      </w:r>
      <w:r w:rsidR="00100BBE" w:rsidRPr="00100BBE">
        <w:rPr>
          <w:rFonts w:ascii="Times New Roman" w:hAnsi="Times New Roman" w:cs="Times New Roman"/>
          <w:b/>
          <w:sz w:val="24"/>
          <w:szCs w:val="24"/>
        </w:rPr>
        <w:t xml:space="preserve">: </w:t>
      </w:r>
    </w:p>
    <w:p w:rsidR="005172A5" w:rsidRDefault="00100BBE" w:rsidP="00771A15">
      <w:pPr>
        <w:spacing w:after="0"/>
        <w:rPr>
          <w:rFonts w:ascii="Times New Roman" w:hAnsi="Times New Roman" w:cs="Times New Roman"/>
          <w:sz w:val="24"/>
          <w:szCs w:val="24"/>
        </w:rPr>
      </w:pPr>
      <w:r>
        <w:rPr>
          <w:rFonts w:ascii="Times New Roman" w:hAnsi="Times New Roman" w:cs="Times New Roman"/>
          <w:sz w:val="24"/>
          <w:szCs w:val="24"/>
        </w:rPr>
        <w:t xml:space="preserve">NWB – </w:t>
      </w:r>
    </w:p>
    <w:p w:rsidR="00E22B3C" w:rsidRDefault="004A0ACA" w:rsidP="00771A15">
      <w:pPr>
        <w:spacing w:after="0"/>
        <w:rPr>
          <w:rFonts w:ascii="Times New Roman" w:hAnsi="Times New Roman" w:cs="Times New Roman"/>
          <w:sz w:val="24"/>
          <w:szCs w:val="24"/>
        </w:rPr>
      </w:pPr>
      <w:r>
        <w:rPr>
          <w:rFonts w:ascii="Times New Roman" w:hAnsi="Times New Roman" w:cs="Times New Roman"/>
          <w:sz w:val="24"/>
          <w:szCs w:val="24"/>
        </w:rPr>
        <w:t>Supine</w:t>
      </w:r>
      <w:r w:rsidR="00100BBE">
        <w:rPr>
          <w:rFonts w:ascii="Times New Roman" w:hAnsi="Times New Roman" w:cs="Times New Roman"/>
          <w:sz w:val="24"/>
          <w:szCs w:val="24"/>
        </w:rPr>
        <w:t xml:space="preserve">: Isometric quadriceps setting </w:t>
      </w:r>
      <w:r w:rsidR="00100BBE">
        <w:rPr>
          <w:rFonts w:ascii="Times New Roman" w:hAnsi="Times New Roman" w:cs="Times New Roman"/>
          <w:sz w:val="16"/>
          <w:szCs w:val="16"/>
        </w:rPr>
        <w:t>(</w:t>
      </w:r>
      <w:proofErr w:type="spellStart"/>
      <w:r w:rsidR="00100BBE">
        <w:rPr>
          <w:rFonts w:ascii="Times New Roman" w:hAnsi="Times New Roman" w:cs="Times New Roman"/>
          <w:sz w:val="16"/>
          <w:szCs w:val="16"/>
        </w:rPr>
        <w:t>Paoloni</w:t>
      </w:r>
      <w:proofErr w:type="spellEnd"/>
      <w:r w:rsidR="00586696">
        <w:rPr>
          <w:rFonts w:ascii="Times New Roman" w:hAnsi="Times New Roman" w:cs="Times New Roman"/>
          <w:sz w:val="16"/>
          <w:szCs w:val="16"/>
        </w:rPr>
        <w:t xml:space="preserve"> et al., 2012;</w:t>
      </w:r>
      <w:r>
        <w:rPr>
          <w:rFonts w:ascii="Times New Roman" w:hAnsi="Times New Roman" w:cs="Times New Roman"/>
          <w:sz w:val="16"/>
          <w:szCs w:val="16"/>
        </w:rPr>
        <w:t xml:space="preserve"> </w:t>
      </w:r>
      <w:proofErr w:type="spellStart"/>
      <w:r>
        <w:rPr>
          <w:rFonts w:ascii="Times New Roman" w:hAnsi="Times New Roman" w:cs="Times New Roman"/>
          <w:sz w:val="16"/>
          <w:szCs w:val="16"/>
        </w:rPr>
        <w:t>Piva</w:t>
      </w:r>
      <w:proofErr w:type="spellEnd"/>
      <w:r w:rsidR="00586696">
        <w:rPr>
          <w:rFonts w:ascii="Times New Roman" w:hAnsi="Times New Roman" w:cs="Times New Roman"/>
          <w:sz w:val="16"/>
          <w:szCs w:val="16"/>
        </w:rPr>
        <w:t xml:space="preserve"> et al., 2009</w:t>
      </w:r>
      <w:r w:rsidR="00100BBE">
        <w:rPr>
          <w:rFonts w:ascii="Times New Roman" w:hAnsi="Times New Roman" w:cs="Times New Roman"/>
          <w:sz w:val="16"/>
          <w:szCs w:val="16"/>
        </w:rPr>
        <w:t>),</w:t>
      </w:r>
      <w:r w:rsidR="00100BBE">
        <w:rPr>
          <w:rFonts w:ascii="Times New Roman" w:hAnsi="Times New Roman" w:cs="Times New Roman"/>
          <w:sz w:val="24"/>
          <w:szCs w:val="24"/>
        </w:rPr>
        <w:t xml:space="preserve"> SLR </w:t>
      </w:r>
      <w:r w:rsidR="00100BBE">
        <w:rPr>
          <w:rFonts w:ascii="Times New Roman" w:hAnsi="Times New Roman" w:cs="Times New Roman"/>
          <w:sz w:val="16"/>
          <w:szCs w:val="16"/>
        </w:rPr>
        <w:t>(</w:t>
      </w:r>
      <w:proofErr w:type="spellStart"/>
      <w:r w:rsidR="00100BBE">
        <w:rPr>
          <w:rFonts w:ascii="Times New Roman" w:hAnsi="Times New Roman" w:cs="Times New Roman"/>
          <w:sz w:val="16"/>
          <w:szCs w:val="16"/>
        </w:rPr>
        <w:t>Whittingham</w:t>
      </w:r>
      <w:proofErr w:type="spellEnd"/>
      <w:r w:rsidR="00586696">
        <w:rPr>
          <w:rFonts w:ascii="Times New Roman" w:hAnsi="Times New Roman" w:cs="Times New Roman"/>
          <w:sz w:val="16"/>
          <w:szCs w:val="16"/>
        </w:rPr>
        <w:t xml:space="preserve"> et al., 2004</w:t>
      </w:r>
      <w:r w:rsidR="00100BBE">
        <w:rPr>
          <w:rFonts w:ascii="Times New Roman" w:hAnsi="Times New Roman" w:cs="Times New Roman"/>
          <w:sz w:val="16"/>
          <w:szCs w:val="16"/>
        </w:rPr>
        <w:t>)</w:t>
      </w:r>
      <w:r w:rsidR="00100BBE">
        <w:rPr>
          <w:rFonts w:ascii="Times New Roman" w:hAnsi="Times New Roman" w:cs="Times New Roman"/>
          <w:sz w:val="24"/>
          <w:szCs w:val="24"/>
        </w:rPr>
        <w:t xml:space="preserve"> </w:t>
      </w:r>
    </w:p>
    <w:p w:rsidR="00100BBE" w:rsidRPr="00E22B3C" w:rsidRDefault="007531A5" w:rsidP="005172A5">
      <w:pPr>
        <w:spacing w:after="0"/>
        <w:rPr>
          <w:rFonts w:ascii="Times New Roman" w:hAnsi="Times New Roman" w:cs="Times New Roman"/>
          <w:sz w:val="24"/>
          <w:szCs w:val="24"/>
        </w:rPr>
      </w:pPr>
      <w:r>
        <w:rPr>
          <w:rFonts w:ascii="Times New Roman" w:hAnsi="Times New Roman" w:cs="Times New Roman"/>
          <w:sz w:val="24"/>
          <w:szCs w:val="24"/>
        </w:rPr>
        <w:t>Seated</w:t>
      </w:r>
      <w:r w:rsidR="00100BBE">
        <w:rPr>
          <w:rFonts w:ascii="Times New Roman" w:hAnsi="Times New Roman" w:cs="Times New Roman"/>
          <w:sz w:val="24"/>
          <w:szCs w:val="24"/>
        </w:rPr>
        <w:t xml:space="preserve">: knee extension exercises 90º </w:t>
      </w:r>
      <w:r w:rsidR="005E43FA">
        <w:rPr>
          <w:rFonts w:ascii="Times New Roman" w:hAnsi="Times New Roman" w:cs="Times New Roman"/>
          <w:sz w:val="24"/>
          <w:szCs w:val="24"/>
        </w:rPr>
        <w:t xml:space="preserve">flexion </w:t>
      </w:r>
      <w:r w:rsidR="00100BBE">
        <w:rPr>
          <w:rFonts w:ascii="Times New Roman" w:hAnsi="Times New Roman" w:cs="Times New Roman"/>
          <w:sz w:val="24"/>
          <w:szCs w:val="24"/>
        </w:rPr>
        <w:t xml:space="preserve">to full extension </w:t>
      </w:r>
      <w:r w:rsidR="009D21B0">
        <w:rPr>
          <w:rFonts w:ascii="Times New Roman" w:hAnsi="Times New Roman" w:cs="Times New Roman"/>
          <w:sz w:val="24"/>
          <w:szCs w:val="24"/>
        </w:rPr>
        <w:t xml:space="preserve">on a machine </w:t>
      </w:r>
      <w:r w:rsidR="00100BBE">
        <w:rPr>
          <w:rFonts w:ascii="Times New Roman" w:hAnsi="Times New Roman" w:cs="Times New Roman"/>
          <w:sz w:val="16"/>
          <w:szCs w:val="16"/>
        </w:rPr>
        <w:t>(Herrington</w:t>
      </w:r>
      <w:r w:rsidR="00891304">
        <w:rPr>
          <w:rFonts w:ascii="Times New Roman" w:hAnsi="Times New Roman" w:cs="Times New Roman"/>
          <w:sz w:val="16"/>
          <w:szCs w:val="16"/>
        </w:rPr>
        <w:t xml:space="preserve"> &amp; Al-</w:t>
      </w:r>
      <w:proofErr w:type="spellStart"/>
      <w:r w:rsidR="00891304">
        <w:rPr>
          <w:rFonts w:ascii="Times New Roman" w:hAnsi="Times New Roman" w:cs="Times New Roman"/>
          <w:sz w:val="16"/>
          <w:szCs w:val="16"/>
        </w:rPr>
        <w:t>sherhi</w:t>
      </w:r>
      <w:proofErr w:type="spellEnd"/>
      <w:r w:rsidR="00891304">
        <w:rPr>
          <w:rFonts w:ascii="Times New Roman" w:hAnsi="Times New Roman" w:cs="Times New Roman"/>
          <w:sz w:val="16"/>
          <w:szCs w:val="16"/>
        </w:rPr>
        <w:t>, 2007;</w:t>
      </w:r>
      <w:r w:rsidR="00245AC0">
        <w:rPr>
          <w:rFonts w:ascii="Times New Roman" w:hAnsi="Times New Roman" w:cs="Times New Roman"/>
          <w:sz w:val="16"/>
          <w:szCs w:val="16"/>
        </w:rPr>
        <w:t xml:space="preserve"> </w:t>
      </w:r>
      <w:r w:rsidR="009D21B0">
        <w:rPr>
          <w:rFonts w:ascii="Times New Roman" w:hAnsi="Times New Roman" w:cs="Times New Roman"/>
          <w:sz w:val="16"/>
          <w:szCs w:val="16"/>
        </w:rPr>
        <w:t>Chiu</w:t>
      </w:r>
      <w:r w:rsidR="00891304">
        <w:rPr>
          <w:rFonts w:ascii="Times New Roman" w:hAnsi="Times New Roman" w:cs="Times New Roman"/>
          <w:sz w:val="16"/>
          <w:szCs w:val="16"/>
        </w:rPr>
        <w:t xml:space="preserve"> et al., 2012;</w:t>
      </w:r>
      <w:r w:rsidR="009D21B0">
        <w:rPr>
          <w:rFonts w:ascii="Times New Roman" w:hAnsi="Times New Roman" w:cs="Times New Roman"/>
          <w:sz w:val="16"/>
          <w:szCs w:val="16"/>
        </w:rPr>
        <w:t xml:space="preserve"> </w:t>
      </w:r>
      <w:r w:rsidR="00245AC0">
        <w:rPr>
          <w:rFonts w:ascii="Times New Roman" w:hAnsi="Times New Roman" w:cs="Times New Roman"/>
          <w:sz w:val="16"/>
          <w:szCs w:val="16"/>
        </w:rPr>
        <w:t>Fukuda</w:t>
      </w:r>
      <w:r w:rsidR="00891304">
        <w:rPr>
          <w:rFonts w:ascii="Times New Roman" w:hAnsi="Times New Roman" w:cs="Times New Roman"/>
          <w:sz w:val="16"/>
          <w:szCs w:val="16"/>
        </w:rPr>
        <w:t xml:space="preserve"> et al., 2012:</w:t>
      </w:r>
      <w:r w:rsidR="00245AC0">
        <w:rPr>
          <w:rFonts w:ascii="Times New Roman" w:hAnsi="Times New Roman" w:cs="Times New Roman"/>
          <w:sz w:val="16"/>
          <w:szCs w:val="16"/>
        </w:rPr>
        <w:t xml:space="preserve"> 90-45</w:t>
      </w:r>
      <w:r w:rsidR="00891304">
        <w:rPr>
          <w:rFonts w:ascii="Times New Roman" w:hAnsi="Times New Roman" w:cs="Times New Roman"/>
          <w:sz w:val="16"/>
          <w:szCs w:val="16"/>
        </w:rPr>
        <w:t>°</w:t>
      </w:r>
      <w:r w:rsidR="00100BBE">
        <w:rPr>
          <w:rFonts w:ascii="Times New Roman" w:hAnsi="Times New Roman" w:cs="Times New Roman"/>
          <w:sz w:val="16"/>
          <w:szCs w:val="16"/>
        </w:rPr>
        <w:t>)</w:t>
      </w:r>
      <w:r w:rsidR="00100BBE">
        <w:rPr>
          <w:rFonts w:ascii="Times New Roman" w:hAnsi="Times New Roman" w:cs="Times New Roman"/>
          <w:sz w:val="24"/>
          <w:szCs w:val="24"/>
        </w:rPr>
        <w:t xml:space="preserve"> </w:t>
      </w:r>
    </w:p>
    <w:p w:rsidR="005172A5" w:rsidRDefault="009B28AD" w:rsidP="00880F1C">
      <w:pPr>
        <w:spacing w:after="0"/>
        <w:rPr>
          <w:rFonts w:ascii="Times New Roman" w:hAnsi="Times New Roman" w:cs="Times New Roman"/>
          <w:sz w:val="24"/>
          <w:szCs w:val="24"/>
        </w:rPr>
      </w:pPr>
      <w:r>
        <w:rPr>
          <w:rFonts w:ascii="Times New Roman" w:hAnsi="Times New Roman" w:cs="Times New Roman"/>
          <w:sz w:val="24"/>
          <w:szCs w:val="24"/>
        </w:rPr>
        <w:t xml:space="preserve">WB – </w:t>
      </w:r>
    </w:p>
    <w:p w:rsidR="005E43FA" w:rsidRPr="005E43FA" w:rsidRDefault="005E43FA" w:rsidP="00880F1C">
      <w:pPr>
        <w:spacing w:after="0"/>
        <w:rPr>
          <w:rFonts w:ascii="Times New Roman" w:hAnsi="Times New Roman" w:cs="Times New Roman"/>
          <w:sz w:val="16"/>
          <w:szCs w:val="16"/>
        </w:rPr>
      </w:pPr>
      <w:r>
        <w:rPr>
          <w:rFonts w:ascii="Times New Roman" w:hAnsi="Times New Roman" w:cs="Times New Roman"/>
          <w:sz w:val="24"/>
          <w:szCs w:val="24"/>
        </w:rPr>
        <w:t>Seated: leg press exercise from 90º flexion to full extension</w:t>
      </w:r>
      <w:r w:rsidR="009D21B0">
        <w:rPr>
          <w:rFonts w:ascii="Times New Roman" w:hAnsi="Times New Roman" w:cs="Times New Roman"/>
          <w:sz w:val="24"/>
          <w:szCs w:val="24"/>
        </w:rPr>
        <w:t xml:space="preserve"> on a machine</w:t>
      </w:r>
      <w:r>
        <w:rPr>
          <w:rFonts w:ascii="Times New Roman" w:hAnsi="Times New Roman" w:cs="Times New Roman"/>
          <w:sz w:val="24"/>
          <w:szCs w:val="24"/>
        </w:rPr>
        <w:t xml:space="preserve"> </w:t>
      </w:r>
      <w:r>
        <w:rPr>
          <w:rFonts w:ascii="Times New Roman" w:hAnsi="Times New Roman" w:cs="Times New Roman"/>
          <w:sz w:val="16"/>
          <w:szCs w:val="16"/>
        </w:rPr>
        <w:t>(Herrington</w:t>
      </w:r>
      <w:r w:rsidR="00891304">
        <w:rPr>
          <w:rFonts w:ascii="Times New Roman" w:hAnsi="Times New Roman" w:cs="Times New Roman"/>
          <w:sz w:val="16"/>
          <w:szCs w:val="16"/>
        </w:rPr>
        <w:t xml:space="preserve"> &amp; Al-</w:t>
      </w:r>
      <w:proofErr w:type="spellStart"/>
      <w:r w:rsidR="00891304">
        <w:rPr>
          <w:rFonts w:ascii="Times New Roman" w:hAnsi="Times New Roman" w:cs="Times New Roman"/>
          <w:sz w:val="16"/>
          <w:szCs w:val="16"/>
        </w:rPr>
        <w:t>Sherhi</w:t>
      </w:r>
      <w:proofErr w:type="spellEnd"/>
      <w:r w:rsidR="00891304">
        <w:rPr>
          <w:rFonts w:ascii="Times New Roman" w:hAnsi="Times New Roman" w:cs="Times New Roman"/>
          <w:sz w:val="16"/>
          <w:szCs w:val="16"/>
        </w:rPr>
        <w:t>, 2007;</w:t>
      </w:r>
      <w:r w:rsidR="00245AC0">
        <w:rPr>
          <w:rFonts w:ascii="Times New Roman" w:hAnsi="Times New Roman" w:cs="Times New Roman"/>
          <w:sz w:val="16"/>
          <w:szCs w:val="16"/>
        </w:rPr>
        <w:t xml:space="preserve"> </w:t>
      </w:r>
      <w:r w:rsidR="00891304">
        <w:rPr>
          <w:rFonts w:ascii="Times New Roman" w:hAnsi="Times New Roman" w:cs="Times New Roman"/>
          <w:sz w:val="16"/>
          <w:szCs w:val="16"/>
        </w:rPr>
        <w:t>Chiu et al., 2012;</w:t>
      </w:r>
      <w:r w:rsidR="00880F1C">
        <w:rPr>
          <w:rFonts w:ascii="Times New Roman" w:hAnsi="Times New Roman" w:cs="Times New Roman"/>
          <w:sz w:val="16"/>
          <w:szCs w:val="16"/>
        </w:rPr>
        <w:t xml:space="preserve"> </w:t>
      </w:r>
      <w:r w:rsidR="00DC7310">
        <w:rPr>
          <w:rFonts w:ascii="Times New Roman" w:hAnsi="Times New Roman" w:cs="Times New Roman"/>
          <w:sz w:val="16"/>
          <w:szCs w:val="16"/>
        </w:rPr>
        <w:t>Lowry</w:t>
      </w:r>
      <w:r w:rsidR="00891304">
        <w:rPr>
          <w:rFonts w:ascii="Times New Roman" w:hAnsi="Times New Roman" w:cs="Times New Roman"/>
          <w:sz w:val="16"/>
          <w:szCs w:val="16"/>
        </w:rPr>
        <w:t xml:space="preserve"> et al., 2008;</w:t>
      </w:r>
      <w:r w:rsidR="009D21B0">
        <w:rPr>
          <w:rFonts w:ascii="Times New Roman" w:hAnsi="Times New Roman" w:cs="Times New Roman"/>
          <w:sz w:val="16"/>
          <w:szCs w:val="16"/>
        </w:rPr>
        <w:t xml:space="preserve"> </w:t>
      </w:r>
      <w:proofErr w:type="gramStart"/>
      <w:r w:rsidR="00245AC0">
        <w:rPr>
          <w:rFonts w:ascii="Times New Roman" w:hAnsi="Times New Roman" w:cs="Times New Roman"/>
          <w:sz w:val="16"/>
          <w:szCs w:val="16"/>
        </w:rPr>
        <w:t xml:space="preserve">Fukuda </w:t>
      </w:r>
      <w:r w:rsidR="00891304">
        <w:rPr>
          <w:rFonts w:ascii="Times New Roman" w:hAnsi="Times New Roman" w:cs="Times New Roman"/>
          <w:sz w:val="16"/>
          <w:szCs w:val="16"/>
        </w:rPr>
        <w:t xml:space="preserve"> et</w:t>
      </w:r>
      <w:proofErr w:type="gramEnd"/>
      <w:r w:rsidR="00891304">
        <w:rPr>
          <w:rFonts w:ascii="Times New Roman" w:hAnsi="Times New Roman" w:cs="Times New Roman"/>
          <w:sz w:val="16"/>
          <w:szCs w:val="16"/>
        </w:rPr>
        <w:t xml:space="preserve"> al., 2012: </w:t>
      </w:r>
      <w:r w:rsidR="00245AC0">
        <w:rPr>
          <w:rFonts w:ascii="Times New Roman" w:hAnsi="Times New Roman" w:cs="Times New Roman"/>
          <w:sz w:val="16"/>
          <w:szCs w:val="16"/>
        </w:rPr>
        <w:t>0-45</w:t>
      </w:r>
      <w:r w:rsidR="00891304">
        <w:rPr>
          <w:rFonts w:ascii="Times New Roman" w:hAnsi="Times New Roman" w:cs="Times New Roman"/>
          <w:sz w:val="16"/>
          <w:szCs w:val="16"/>
        </w:rPr>
        <w:t>°</w:t>
      </w:r>
      <w:r>
        <w:rPr>
          <w:rFonts w:ascii="Times New Roman" w:hAnsi="Times New Roman" w:cs="Times New Roman"/>
          <w:sz w:val="16"/>
          <w:szCs w:val="16"/>
        </w:rPr>
        <w:t>)</w:t>
      </w:r>
    </w:p>
    <w:p w:rsidR="00E22B3C" w:rsidRPr="00311BFF" w:rsidRDefault="00994631" w:rsidP="005172A5">
      <w:pPr>
        <w:spacing w:after="0"/>
        <w:rPr>
          <w:rFonts w:ascii="Times New Roman" w:hAnsi="Times New Roman" w:cs="Times New Roman"/>
          <w:sz w:val="24"/>
          <w:szCs w:val="24"/>
        </w:rPr>
      </w:pPr>
      <w:r>
        <w:rPr>
          <w:rFonts w:ascii="Times New Roman" w:hAnsi="Times New Roman" w:cs="Times New Roman"/>
          <w:sz w:val="24"/>
          <w:szCs w:val="24"/>
        </w:rPr>
        <w:t xml:space="preserve">Standing: </w:t>
      </w:r>
      <w:r w:rsidR="009B28AD">
        <w:rPr>
          <w:rFonts w:ascii="Times New Roman" w:hAnsi="Times New Roman" w:cs="Times New Roman"/>
          <w:sz w:val="24"/>
          <w:szCs w:val="24"/>
        </w:rPr>
        <w:t xml:space="preserve">Step-down exercises </w:t>
      </w:r>
      <w:r w:rsidR="005E43FA">
        <w:rPr>
          <w:rFonts w:ascii="Times New Roman" w:hAnsi="Times New Roman" w:cs="Times New Roman"/>
          <w:sz w:val="24"/>
          <w:szCs w:val="24"/>
        </w:rPr>
        <w:t>at 10 and 20cm backward, forward, and sideways</w:t>
      </w:r>
      <w:r w:rsidR="00E14925">
        <w:rPr>
          <w:rFonts w:ascii="Times New Roman" w:hAnsi="Times New Roman" w:cs="Times New Roman"/>
          <w:sz w:val="24"/>
          <w:szCs w:val="24"/>
        </w:rPr>
        <w:t xml:space="preserve"> – observe quality of movement and proper alignment</w:t>
      </w:r>
      <w:r w:rsidR="005E43FA">
        <w:rPr>
          <w:rFonts w:ascii="Times New Roman" w:hAnsi="Times New Roman" w:cs="Times New Roman"/>
          <w:sz w:val="24"/>
          <w:szCs w:val="24"/>
        </w:rPr>
        <w:t xml:space="preserve"> </w:t>
      </w:r>
      <w:r w:rsidR="005E43FA">
        <w:rPr>
          <w:rFonts w:ascii="Times New Roman" w:hAnsi="Times New Roman" w:cs="Times New Roman"/>
          <w:sz w:val="16"/>
          <w:szCs w:val="16"/>
        </w:rPr>
        <w:t>(</w:t>
      </w:r>
      <w:proofErr w:type="spellStart"/>
      <w:r w:rsidR="005E43FA">
        <w:rPr>
          <w:rFonts w:ascii="Times New Roman" w:hAnsi="Times New Roman" w:cs="Times New Roman"/>
          <w:sz w:val="16"/>
          <w:szCs w:val="16"/>
        </w:rPr>
        <w:t>Paoloni</w:t>
      </w:r>
      <w:proofErr w:type="spellEnd"/>
      <w:r w:rsidR="00586696">
        <w:rPr>
          <w:rFonts w:ascii="Times New Roman" w:hAnsi="Times New Roman" w:cs="Times New Roman"/>
          <w:sz w:val="16"/>
          <w:szCs w:val="16"/>
        </w:rPr>
        <w:t xml:space="preserve"> et al., 2012;</w:t>
      </w:r>
      <w:r w:rsidR="00E14925">
        <w:rPr>
          <w:rFonts w:ascii="Times New Roman" w:hAnsi="Times New Roman" w:cs="Times New Roman"/>
          <w:sz w:val="16"/>
          <w:szCs w:val="16"/>
        </w:rPr>
        <w:t xml:space="preserve"> </w:t>
      </w:r>
      <w:proofErr w:type="spellStart"/>
      <w:r w:rsidR="00E14925">
        <w:rPr>
          <w:rFonts w:ascii="Times New Roman" w:hAnsi="Times New Roman" w:cs="Times New Roman"/>
          <w:sz w:val="16"/>
          <w:szCs w:val="16"/>
        </w:rPr>
        <w:t>Piva</w:t>
      </w:r>
      <w:proofErr w:type="spellEnd"/>
      <w:r w:rsidR="00586696">
        <w:rPr>
          <w:rFonts w:ascii="Times New Roman" w:hAnsi="Times New Roman" w:cs="Times New Roman"/>
          <w:sz w:val="16"/>
          <w:szCs w:val="16"/>
        </w:rPr>
        <w:t xml:space="preserve"> et al., 2009;</w:t>
      </w:r>
      <w:r>
        <w:rPr>
          <w:rFonts w:ascii="Times New Roman" w:hAnsi="Times New Roman" w:cs="Times New Roman"/>
          <w:sz w:val="16"/>
          <w:szCs w:val="16"/>
        </w:rPr>
        <w:t xml:space="preserve"> </w:t>
      </w:r>
      <w:proofErr w:type="spellStart"/>
      <w:r>
        <w:rPr>
          <w:rFonts w:ascii="Times New Roman" w:hAnsi="Times New Roman" w:cs="Times New Roman"/>
          <w:sz w:val="16"/>
          <w:szCs w:val="16"/>
        </w:rPr>
        <w:t>Whittingham</w:t>
      </w:r>
      <w:proofErr w:type="spellEnd"/>
      <w:r w:rsidR="00586696">
        <w:rPr>
          <w:rFonts w:ascii="Times New Roman" w:hAnsi="Times New Roman" w:cs="Times New Roman"/>
          <w:sz w:val="16"/>
          <w:szCs w:val="16"/>
        </w:rPr>
        <w:t xml:space="preserve"> et al., 2004;</w:t>
      </w:r>
      <w:r w:rsidR="00DC7310">
        <w:rPr>
          <w:rFonts w:ascii="Times New Roman" w:hAnsi="Times New Roman" w:cs="Times New Roman"/>
          <w:sz w:val="16"/>
          <w:szCs w:val="16"/>
        </w:rPr>
        <w:t xml:space="preserve"> Lowry</w:t>
      </w:r>
      <w:r w:rsidR="00891304">
        <w:rPr>
          <w:rFonts w:ascii="Times New Roman" w:hAnsi="Times New Roman" w:cs="Times New Roman"/>
          <w:sz w:val="16"/>
          <w:szCs w:val="16"/>
        </w:rPr>
        <w:t xml:space="preserve"> et al., 2008</w:t>
      </w:r>
      <w:r w:rsidR="005E43FA">
        <w:rPr>
          <w:rFonts w:ascii="Times New Roman" w:hAnsi="Times New Roman" w:cs="Times New Roman"/>
          <w:sz w:val="16"/>
          <w:szCs w:val="16"/>
        </w:rPr>
        <w:t>)</w:t>
      </w:r>
    </w:p>
    <w:p w:rsidR="00E14925" w:rsidRDefault="00E14925" w:rsidP="005172A5">
      <w:pPr>
        <w:spacing w:after="0"/>
        <w:rPr>
          <w:rFonts w:ascii="Times New Roman" w:hAnsi="Times New Roman" w:cs="Times New Roman"/>
          <w:sz w:val="16"/>
          <w:szCs w:val="16"/>
        </w:rPr>
      </w:pPr>
      <w:r>
        <w:rPr>
          <w:rFonts w:ascii="Times New Roman" w:hAnsi="Times New Roman" w:cs="Times New Roman"/>
          <w:sz w:val="24"/>
          <w:szCs w:val="24"/>
        </w:rPr>
        <w:t xml:space="preserve">Double leg squats 0-50º </w:t>
      </w:r>
      <w:r>
        <w:rPr>
          <w:rFonts w:ascii="Times New Roman" w:hAnsi="Times New Roman" w:cs="Times New Roman"/>
          <w:sz w:val="16"/>
          <w:szCs w:val="16"/>
        </w:rPr>
        <w:t>(</w:t>
      </w:r>
      <w:proofErr w:type="spellStart"/>
      <w:r>
        <w:rPr>
          <w:rFonts w:ascii="Times New Roman" w:hAnsi="Times New Roman" w:cs="Times New Roman"/>
          <w:sz w:val="16"/>
          <w:szCs w:val="16"/>
        </w:rPr>
        <w:t>Piva</w:t>
      </w:r>
      <w:proofErr w:type="spellEnd"/>
      <w:r w:rsidR="00586696">
        <w:rPr>
          <w:rFonts w:ascii="Times New Roman" w:hAnsi="Times New Roman" w:cs="Times New Roman"/>
          <w:sz w:val="16"/>
          <w:szCs w:val="16"/>
        </w:rPr>
        <w:t xml:space="preserve"> et al., 2009;</w:t>
      </w:r>
      <w:r w:rsidR="00245AC0">
        <w:rPr>
          <w:rFonts w:ascii="Times New Roman" w:hAnsi="Times New Roman" w:cs="Times New Roman"/>
          <w:sz w:val="16"/>
          <w:szCs w:val="16"/>
        </w:rPr>
        <w:t xml:space="preserve"> </w:t>
      </w:r>
      <w:r w:rsidR="00DC7310">
        <w:rPr>
          <w:rFonts w:ascii="Times New Roman" w:hAnsi="Times New Roman" w:cs="Times New Roman"/>
          <w:sz w:val="16"/>
          <w:szCs w:val="16"/>
        </w:rPr>
        <w:t>Lowry</w:t>
      </w:r>
      <w:r w:rsidR="00891304">
        <w:rPr>
          <w:rFonts w:ascii="Times New Roman" w:hAnsi="Times New Roman" w:cs="Times New Roman"/>
          <w:sz w:val="16"/>
          <w:szCs w:val="16"/>
        </w:rPr>
        <w:t xml:space="preserve"> et al., 2008</w:t>
      </w:r>
      <w:r w:rsidR="00880F1C">
        <w:rPr>
          <w:rFonts w:ascii="Times New Roman" w:hAnsi="Times New Roman" w:cs="Times New Roman"/>
          <w:sz w:val="16"/>
          <w:szCs w:val="16"/>
        </w:rPr>
        <w:t>:</w:t>
      </w:r>
      <w:r w:rsidR="00DC7310">
        <w:rPr>
          <w:rFonts w:ascii="Times New Roman" w:hAnsi="Times New Roman" w:cs="Times New Roman"/>
          <w:sz w:val="16"/>
          <w:szCs w:val="16"/>
        </w:rPr>
        <w:t xml:space="preserve"> shallow </w:t>
      </w:r>
      <w:r w:rsidR="00880F1C">
        <w:rPr>
          <w:rFonts w:ascii="Times New Roman" w:hAnsi="Times New Roman" w:cs="Times New Roman"/>
          <w:sz w:val="16"/>
          <w:szCs w:val="16"/>
        </w:rPr>
        <w:t>progressing to</w:t>
      </w:r>
      <w:r w:rsidR="00891304">
        <w:rPr>
          <w:rFonts w:ascii="Times New Roman" w:hAnsi="Times New Roman" w:cs="Times New Roman"/>
          <w:sz w:val="16"/>
          <w:szCs w:val="16"/>
        </w:rPr>
        <w:t xml:space="preserve"> deep; </w:t>
      </w:r>
      <w:r w:rsidR="00245AC0">
        <w:rPr>
          <w:rFonts w:ascii="Times New Roman" w:hAnsi="Times New Roman" w:cs="Times New Roman"/>
          <w:sz w:val="16"/>
          <w:szCs w:val="16"/>
        </w:rPr>
        <w:t>Fukuda</w:t>
      </w:r>
      <w:r w:rsidR="00891304">
        <w:rPr>
          <w:rFonts w:ascii="Times New Roman" w:hAnsi="Times New Roman" w:cs="Times New Roman"/>
          <w:sz w:val="16"/>
          <w:szCs w:val="16"/>
        </w:rPr>
        <w:t xml:space="preserve"> et al., 2012</w:t>
      </w:r>
      <w:r w:rsidR="00880F1C">
        <w:rPr>
          <w:rFonts w:ascii="Times New Roman" w:hAnsi="Times New Roman" w:cs="Times New Roman"/>
          <w:sz w:val="16"/>
          <w:szCs w:val="16"/>
        </w:rPr>
        <w:t>:</w:t>
      </w:r>
      <w:r w:rsidR="00245AC0">
        <w:rPr>
          <w:rFonts w:ascii="Times New Roman" w:hAnsi="Times New Roman" w:cs="Times New Roman"/>
          <w:sz w:val="16"/>
          <w:szCs w:val="16"/>
        </w:rPr>
        <w:t xml:space="preserve"> 0-45</w:t>
      </w:r>
      <w:r w:rsidR="008164C3">
        <w:rPr>
          <w:rFonts w:ascii="Times New Roman" w:hAnsi="Times New Roman" w:cs="Times New Roman"/>
          <w:sz w:val="16"/>
          <w:szCs w:val="16"/>
        </w:rPr>
        <w:t>º</w:t>
      </w:r>
      <w:r>
        <w:rPr>
          <w:rFonts w:ascii="Times New Roman" w:hAnsi="Times New Roman" w:cs="Times New Roman"/>
          <w:sz w:val="16"/>
          <w:szCs w:val="16"/>
        </w:rPr>
        <w:t>)</w:t>
      </w:r>
    </w:p>
    <w:p w:rsidR="008164C3" w:rsidRDefault="008164C3" w:rsidP="005172A5">
      <w:pPr>
        <w:spacing w:after="0"/>
        <w:rPr>
          <w:rFonts w:ascii="Times New Roman" w:hAnsi="Times New Roman" w:cs="Times New Roman"/>
          <w:sz w:val="16"/>
          <w:szCs w:val="16"/>
        </w:rPr>
      </w:pPr>
      <w:r>
        <w:rPr>
          <w:rFonts w:ascii="Times New Roman" w:hAnsi="Times New Roman" w:cs="Times New Roman"/>
          <w:sz w:val="24"/>
          <w:szCs w:val="24"/>
        </w:rPr>
        <w:t>Single-leg mini-squat 0-30º</w:t>
      </w:r>
      <w:r w:rsidR="009D21B0">
        <w:rPr>
          <w:rFonts w:ascii="Times New Roman" w:hAnsi="Times New Roman" w:cs="Times New Roman"/>
          <w:sz w:val="24"/>
          <w:szCs w:val="24"/>
        </w:rPr>
        <w:t xml:space="preserve"> (add </w:t>
      </w:r>
      <w:proofErr w:type="spellStart"/>
      <w:r w:rsidR="009D21B0">
        <w:rPr>
          <w:rFonts w:ascii="Times New Roman" w:hAnsi="Times New Roman" w:cs="Times New Roman"/>
          <w:sz w:val="24"/>
          <w:szCs w:val="24"/>
        </w:rPr>
        <w:t>Airex</w:t>
      </w:r>
      <w:proofErr w:type="spellEnd"/>
      <w:r w:rsidR="009D21B0">
        <w:rPr>
          <w:rFonts w:ascii="Times New Roman" w:hAnsi="Times New Roman" w:cs="Times New Roman"/>
          <w:sz w:val="24"/>
          <w:szCs w:val="24"/>
        </w:rPr>
        <w:t xml:space="preserve"> balance pad to challenge)</w:t>
      </w:r>
      <w:r>
        <w:rPr>
          <w:rFonts w:ascii="Times New Roman" w:hAnsi="Times New Roman" w:cs="Times New Roman"/>
          <w:sz w:val="24"/>
          <w:szCs w:val="24"/>
        </w:rPr>
        <w:t xml:space="preserve"> </w:t>
      </w:r>
      <w:r>
        <w:rPr>
          <w:rFonts w:ascii="Times New Roman" w:hAnsi="Times New Roman" w:cs="Times New Roman"/>
          <w:sz w:val="16"/>
          <w:szCs w:val="16"/>
        </w:rPr>
        <w:t>(Boling</w:t>
      </w:r>
      <w:r w:rsidR="00891304">
        <w:rPr>
          <w:rFonts w:ascii="Times New Roman" w:hAnsi="Times New Roman" w:cs="Times New Roman"/>
          <w:sz w:val="16"/>
          <w:szCs w:val="16"/>
        </w:rPr>
        <w:t xml:space="preserve"> et al., 2006</w:t>
      </w:r>
      <w:r>
        <w:rPr>
          <w:rFonts w:ascii="Times New Roman" w:hAnsi="Times New Roman" w:cs="Times New Roman"/>
          <w:sz w:val="16"/>
          <w:szCs w:val="16"/>
        </w:rPr>
        <w:t>)</w:t>
      </w:r>
    </w:p>
    <w:p w:rsidR="00E14925" w:rsidRPr="00FB5064" w:rsidRDefault="008164C3" w:rsidP="00FB5064">
      <w:pPr>
        <w:spacing w:after="0"/>
        <w:rPr>
          <w:rFonts w:ascii="Times New Roman" w:hAnsi="Times New Roman" w:cs="Times New Roman"/>
          <w:sz w:val="16"/>
          <w:szCs w:val="16"/>
        </w:rPr>
      </w:pPr>
      <w:r>
        <w:rPr>
          <w:rFonts w:ascii="Times New Roman" w:hAnsi="Times New Roman" w:cs="Times New Roman"/>
          <w:sz w:val="24"/>
          <w:szCs w:val="24"/>
        </w:rPr>
        <w:t>Lateral step down off 6-in step</w:t>
      </w:r>
      <w:r w:rsidR="00311BFF">
        <w:rPr>
          <w:rFonts w:ascii="Times New Roman" w:hAnsi="Times New Roman" w:cs="Times New Roman"/>
          <w:sz w:val="24"/>
          <w:szCs w:val="24"/>
        </w:rPr>
        <w:t xml:space="preserve"> (stand on </w:t>
      </w:r>
      <w:proofErr w:type="spellStart"/>
      <w:r w:rsidR="00311BFF">
        <w:rPr>
          <w:rFonts w:ascii="Times New Roman" w:hAnsi="Times New Roman" w:cs="Times New Roman"/>
          <w:sz w:val="24"/>
          <w:szCs w:val="24"/>
        </w:rPr>
        <w:t>Airex</w:t>
      </w:r>
      <w:proofErr w:type="spellEnd"/>
      <w:r w:rsidR="00311BFF">
        <w:rPr>
          <w:rFonts w:ascii="Times New Roman" w:hAnsi="Times New Roman" w:cs="Times New Roman"/>
          <w:sz w:val="24"/>
          <w:szCs w:val="24"/>
        </w:rPr>
        <w:t xml:space="preserve"> balance pad to challenge)</w:t>
      </w:r>
      <w:r>
        <w:rPr>
          <w:rFonts w:ascii="Times New Roman" w:hAnsi="Times New Roman" w:cs="Times New Roman"/>
          <w:sz w:val="16"/>
          <w:szCs w:val="16"/>
        </w:rPr>
        <w:t xml:space="preserve"> (Boling</w:t>
      </w:r>
      <w:r w:rsidR="00891304">
        <w:rPr>
          <w:rFonts w:ascii="Times New Roman" w:hAnsi="Times New Roman" w:cs="Times New Roman"/>
          <w:sz w:val="16"/>
          <w:szCs w:val="16"/>
        </w:rPr>
        <w:t xml:space="preserve"> et al., 2006</w:t>
      </w:r>
      <w:r>
        <w:rPr>
          <w:rFonts w:ascii="Times New Roman" w:hAnsi="Times New Roman" w:cs="Times New Roman"/>
          <w:sz w:val="16"/>
          <w:szCs w:val="16"/>
        </w:rPr>
        <w:t>)</w:t>
      </w:r>
    </w:p>
    <w:p w:rsidR="00E22B3C" w:rsidRDefault="00100BBE" w:rsidP="00771A15">
      <w:pPr>
        <w:spacing w:after="0"/>
        <w:rPr>
          <w:rFonts w:ascii="Times New Roman" w:hAnsi="Times New Roman" w:cs="Times New Roman"/>
          <w:b/>
          <w:sz w:val="24"/>
          <w:szCs w:val="24"/>
        </w:rPr>
      </w:pPr>
      <w:r>
        <w:rPr>
          <w:rFonts w:ascii="Times New Roman" w:hAnsi="Times New Roman" w:cs="Times New Roman"/>
          <w:b/>
          <w:sz w:val="24"/>
          <w:szCs w:val="24"/>
        </w:rPr>
        <w:lastRenderedPageBreak/>
        <w:t>Hip abductor and external rotator strengthening:</w:t>
      </w:r>
    </w:p>
    <w:p w:rsidR="00CC7DEB" w:rsidRPr="005172A5" w:rsidRDefault="005E43FA" w:rsidP="00771A15">
      <w:pPr>
        <w:spacing w:after="0"/>
        <w:rPr>
          <w:rFonts w:ascii="Times New Roman" w:hAnsi="Times New Roman" w:cs="Times New Roman"/>
          <w:b/>
          <w:sz w:val="24"/>
          <w:szCs w:val="24"/>
        </w:rPr>
      </w:pPr>
      <w:r w:rsidRPr="005172A5">
        <w:rPr>
          <w:rFonts w:ascii="Times New Roman" w:hAnsi="Times New Roman" w:cs="Times New Roman"/>
          <w:b/>
          <w:sz w:val="24"/>
          <w:szCs w:val="24"/>
        </w:rPr>
        <w:t>Hip abductor –</w:t>
      </w:r>
      <w:r w:rsidR="0073529F" w:rsidRPr="005172A5">
        <w:rPr>
          <w:rFonts w:ascii="Times New Roman" w:hAnsi="Times New Roman" w:cs="Times New Roman"/>
          <w:b/>
          <w:sz w:val="24"/>
          <w:szCs w:val="24"/>
        </w:rPr>
        <w:t xml:space="preserve"> </w:t>
      </w:r>
    </w:p>
    <w:p w:rsidR="005172A5" w:rsidRDefault="00CC7DEB" w:rsidP="00771A15">
      <w:pPr>
        <w:spacing w:after="0"/>
        <w:rPr>
          <w:rFonts w:ascii="Times New Roman" w:hAnsi="Times New Roman" w:cs="Times New Roman"/>
          <w:sz w:val="24"/>
          <w:szCs w:val="24"/>
        </w:rPr>
      </w:pPr>
      <w:r>
        <w:rPr>
          <w:rFonts w:ascii="Times New Roman" w:hAnsi="Times New Roman" w:cs="Times New Roman"/>
          <w:sz w:val="24"/>
          <w:szCs w:val="24"/>
        </w:rPr>
        <w:t xml:space="preserve">NWB: </w:t>
      </w:r>
    </w:p>
    <w:p w:rsidR="00D86CC9" w:rsidRDefault="00CC7DEB" w:rsidP="00771A15">
      <w:pPr>
        <w:spacing w:after="0"/>
        <w:rPr>
          <w:rFonts w:ascii="Times New Roman" w:hAnsi="Times New Roman" w:cs="Times New Roman"/>
          <w:sz w:val="16"/>
          <w:szCs w:val="16"/>
        </w:rPr>
      </w:pPr>
      <w:proofErr w:type="spellStart"/>
      <w:r>
        <w:rPr>
          <w:rFonts w:ascii="Times New Roman" w:hAnsi="Times New Roman" w:cs="Times New Roman"/>
          <w:sz w:val="24"/>
          <w:szCs w:val="24"/>
        </w:rPr>
        <w:t>Sidelying</w:t>
      </w:r>
      <w:proofErr w:type="spellEnd"/>
      <w:r>
        <w:rPr>
          <w:rFonts w:ascii="Times New Roman" w:hAnsi="Times New Roman" w:cs="Times New Roman"/>
          <w:sz w:val="24"/>
          <w:szCs w:val="24"/>
        </w:rPr>
        <w:t xml:space="preserve">: clamshells for hip ABD and ER </w:t>
      </w:r>
      <w:r>
        <w:rPr>
          <w:rFonts w:ascii="Times New Roman" w:hAnsi="Times New Roman" w:cs="Times New Roman"/>
          <w:sz w:val="16"/>
          <w:szCs w:val="16"/>
        </w:rPr>
        <w:t>(</w:t>
      </w:r>
      <w:proofErr w:type="spellStart"/>
      <w:r>
        <w:rPr>
          <w:rFonts w:ascii="Times New Roman" w:hAnsi="Times New Roman" w:cs="Times New Roman"/>
          <w:sz w:val="16"/>
          <w:szCs w:val="16"/>
        </w:rPr>
        <w:t>Mascal</w:t>
      </w:r>
      <w:proofErr w:type="spellEnd"/>
      <w:r w:rsidR="00586696">
        <w:rPr>
          <w:rFonts w:ascii="Times New Roman" w:hAnsi="Times New Roman" w:cs="Times New Roman"/>
          <w:sz w:val="16"/>
          <w:szCs w:val="16"/>
        </w:rPr>
        <w:t xml:space="preserve"> et al., 2003;</w:t>
      </w:r>
      <w:r w:rsidR="00245AC0">
        <w:rPr>
          <w:rFonts w:ascii="Times New Roman" w:hAnsi="Times New Roman" w:cs="Times New Roman"/>
          <w:sz w:val="16"/>
          <w:szCs w:val="16"/>
        </w:rPr>
        <w:t xml:space="preserve"> </w:t>
      </w:r>
      <w:proofErr w:type="gramStart"/>
      <w:r w:rsidR="00245AC0">
        <w:rPr>
          <w:rFonts w:ascii="Times New Roman" w:hAnsi="Times New Roman" w:cs="Times New Roman"/>
          <w:sz w:val="16"/>
          <w:szCs w:val="16"/>
        </w:rPr>
        <w:t>Earl</w:t>
      </w:r>
      <w:r w:rsidR="00891304">
        <w:rPr>
          <w:rFonts w:ascii="Times New Roman" w:hAnsi="Times New Roman" w:cs="Times New Roman"/>
          <w:sz w:val="16"/>
          <w:szCs w:val="16"/>
        </w:rPr>
        <w:t xml:space="preserve"> &amp;</w:t>
      </w:r>
      <w:proofErr w:type="gramEnd"/>
      <w:r w:rsidR="00891304">
        <w:rPr>
          <w:rFonts w:ascii="Times New Roman" w:hAnsi="Times New Roman" w:cs="Times New Roman"/>
          <w:sz w:val="16"/>
          <w:szCs w:val="16"/>
        </w:rPr>
        <w:t xml:space="preserve"> Hoch, 2001</w:t>
      </w:r>
      <w:r w:rsidR="00D86CC9">
        <w:rPr>
          <w:rFonts w:ascii="Times New Roman" w:hAnsi="Times New Roman" w:cs="Times New Roman"/>
          <w:sz w:val="16"/>
          <w:szCs w:val="16"/>
        </w:rPr>
        <w:t>)</w:t>
      </w:r>
    </w:p>
    <w:p w:rsidR="00CC7DEB" w:rsidRPr="00CC7DEB" w:rsidRDefault="00D86CC9" w:rsidP="005172A5">
      <w:pPr>
        <w:spacing w:after="0"/>
        <w:rPr>
          <w:rFonts w:ascii="Times New Roman" w:hAnsi="Times New Roman" w:cs="Times New Roman"/>
          <w:sz w:val="24"/>
          <w:szCs w:val="24"/>
        </w:rPr>
      </w:pPr>
      <w:r>
        <w:rPr>
          <w:rFonts w:ascii="Times New Roman" w:hAnsi="Times New Roman" w:cs="Times New Roman"/>
          <w:sz w:val="24"/>
          <w:szCs w:val="24"/>
        </w:rPr>
        <w:t>H</w:t>
      </w:r>
      <w:r w:rsidR="00CC7DEB">
        <w:rPr>
          <w:rFonts w:ascii="Times New Roman" w:hAnsi="Times New Roman" w:cs="Times New Roman"/>
          <w:sz w:val="24"/>
          <w:szCs w:val="24"/>
        </w:rPr>
        <w:t xml:space="preserve">ip abduction with extended knee and </w:t>
      </w:r>
      <w:r w:rsidR="001F2027">
        <w:rPr>
          <w:rFonts w:ascii="Times New Roman" w:hAnsi="Times New Roman" w:cs="Times New Roman"/>
          <w:sz w:val="24"/>
          <w:szCs w:val="24"/>
        </w:rPr>
        <w:t xml:space="preserve">hip </w:t>
      </w:r>
      <w:r w:rsidR="00CC7DEB">
        <w:rPr>
          <w:rFonts w:ascii="Times New Roman" w:hAnsi="Times New Roman" w:cs="Times New Roman"/>
          <w:sz w:val="24"/>
          <w:szCs w:val="24"/>
        </w:rPr>
        <w:t xml:space="preserve">slightly extended and 25º ER </w:t>
      </w:r>
      <w:r w:rsidR="00CC7DEB">
        <w:rPr>
          <w:rFonts w:ascii="Times New Roman" w:hAnsi="Times New Roman" w:cs="Times New Roman"/>
          <w:sz w:val="16"/>
          <w:szCs w:val="16"/>
        </w:rPr>
        <w:t>(</w:t>
      </w:r>
      <w:proofErr w:type="spellStart"/>
      <w:r w:rsidR="00CC7DEB">
        <w:rPr>
          <w:rFonts w:ascii="Times New Roman" w:hAnsi="Times New Roman" w:cs="Times New Roman"/>
          <w:sz w:val="16"/>
          <w:szCs w:val="16"/>
        </w:rPr>
        <w:t>Mascal</w:t>
      </w:r>
      <w:proofErr w:type="spellEnd"/>
      <w:r w:rsidR="00586696">
        <w:rPr>
          <w:rFonts w:ascii="Times New Roman" w:hAnsi="Times New Roman" w:cs="Times New Roman"/>
          <w:sz w:val="16"/>
          <w:szCs w:val="16"/>
        </w:rPr>
        <w:t xml:space="preserve"> et al., 2003;</w:t>
      </w:r>
      <w:r w:rsidR="00EE6027">
        <w:rPr>
          <w:rFonts w:ascii="Times New Roman" w:hAnsi="Times New Roman" w:cs="Times New Roman"/>
          <w:sz w:val="16"/>
          <w:szCs w:val="16"/>
        </w:rPr>
        <w:t xml:space="preserve"> Fukuda</w:t>
      </w:r>
      <w:r w:rsidR="00891304">
        <w:rPr>
          <w:rFonts w:ascii="Times New Roman" w:hAnsi="Times New Roman" w:cs="Times New Roman"/>
          <w:sz w:val="16"/>
          <w:szCs w:val="16"/>
        </w:rPr>
        <w:t xml:space="preserve"> et al., 2012</w:t>
      </w:r>
      <w:r w:rsidR="00CC7DEB">
        <w:rPr>
          <w:rFonts w:ascii="Times New Roman" w:hAnsi="Times New Roman" w:cs="Times New Roman"/>
          <w:sz w:val="16"/>
          <w:szCs w:val="16"/>
        </w:rPr>
        <w:t xml:space="preserve">), </w:t>
      </w:r>
    </w:p>
    <w:p w:rsidR="005172A5" w:rsidRDefault="00CC7DEB" w:rsidP="00D86CC9">
      <w:pPr>
        <w:spacing w:after="0"/>
        <w:rPr>
          <w:rFonts w:ascii="Times New Roman" w:hAnsi="Times New Roman" w:cs="Times New Roman"/>
          <w:sz w:val="24"/>
          <w:szCs w:val="24"/>
        </w:rPr>
      </w:pPr>
      <w:r>
        <w:rPr>
          <w:rFonts w:ascii="Times New Roman" w:hAnsi="Times New Roman" w:cs="Times New Roman"/>
          <w:sz w:val="24"/>
          <w:szCs w:val="24"/>
        </w:rPr>
        <w:t xml:space="preserve">WB: </w:t>
      </w:r>
    </w:p>
    <w:p w:rsidR="00D86CC9" w:rsidRDefault="0073529F" w:rsidP="00D86CC9">
      <w:pPr>
        <w:spacing w:after="0"/>
        <w:rPr>
          <w:rFonts w:ascii="Times New Roman" w:hAnsi="Times New Roman" w:cs="Times New Roman"/>
          <w:sz w:val="24"/>
          <w:szCs w:val="24"/>
        </w:rPr>
      </w:pPr>
      <w:r>
        <w:rPr>
          <w:rFonts w:ascii="Times New Roman" w:hAnsi="Times New Roman" w:cs="Times New Roman"/>
          <w:sz w:val="24"/>
          <w:szCs w:val="24"/>
        </w:rPr>
        <w:t>Standing: lateral aspect of leg against wall, hip neutral and knee flexed 90º</w:t>
      </w:r>
      <w:r w:rsidR="00D86CC9">
        <w:rPr>
          <w:rFonts w:ascii="Times New Roman" w:hAnsi="Times New Roman" w:cs="Times New Roman"/>
          <w:sz w:val="24"/>
          <w:szCs w:val="24"/>
        </w:rPr>
        <w:t>, perform</w:t>
      </w:r>
      <w:r w:rsidR="00CC7DEB">
        <w:rPr>
          <w:rFonts w:ascii="Times New Roman" w:hAnsi="Times New Roman" w:cs="Times New Roman"/>
          <w:sz w:val="24"/>
          <w:szCs w:val="24"/>
        </w:rPr>
        <w:t xml:space="preserve"> </w:t>
      </w:r>
      <w:r w:rsidR="009D3272">
        <w:rPr>
          <w:rFonts w:ascii="Times New Roman" w:hAnsi="Times New Roman" w:cs="Times New Roman"/>
          <w:sz w:val="24"/>
          <w:szCs w:val="24"/>
        </w:rPr>
        <w:t>isometric hip ABD</w:t>
      </w:r>
      <w:r w:rsidR="00D86CC9">
        <w:rPr>
          <w:rFonts w:ascii="Times New Roman" w:hAnsi="Times New Roman" w:cs="Times New Roman"/>
          <w:sz w:val="24"/>
          <w:szCs w:val="24"/>
        </w:rPr>
        <w:t xml:space="preserve"> by</w:t>
      </w:r>
      <w:r w:rsidR="009D3272">
        <w:rPr>
          <w:rFonts w:ascii="Times New Roman" w:hAnsi="Times New Roman" w:cs="Times New Roman"/>
          <w:sz w:val="24"/>
          <w:szCs w:val="24"/>
        </w:rPr>
        <w:t xml:space="preserve"> </w:t>
      </w:r>
      <w:r w:rsidR="00CC7DEB">
        <w:rPr>
          <w:rFonts w:ascii="Times New Roman" w:hAnsi="Times New Roman" w:cs="Times New Roman"/>
          <w:sz w:val="24"/>
          <w:szCs w:val="24"/>
        </w:rPr>
        <w:t xml:space="preserve">pushing leg into wall </w:t>
      </w:r>
      <w:r w:rsidR="00CC7DEB">
        <w:rPr>
          <w:rFonts w:ascii="Times New Roman" w:hAnsi="Times New Roman" w:cs="Times New Roman"/>
          <w:sz w:val="16"/>
          <w:szCs w:val="16"/>
        </w:rPr>
        <w:t>(</w:t>
      </w:r>
      <w:proofErr w:type="spellStart"/>
      <w:r w:rsidR="00CC7DEB">
        <w:rPr>
          <w:rFonts w:ascii="Times New Roman" w:hAnsi="Times New Roman" w:cs="Times New Roman"/>
          <w:sz w:val="16"/>
          <w:szCs w:val="16"/>
        </w:rPr>
        <w:t>Mascal</w:t>
      </w:r>
      <w:proofErr w:type="spellEnd"/>
      <w:r w:rsidR="00586696">
        <w:rPr>
          <w:rFonts w:ascii="Times New Roman" w:hAnsi="Times New Roman" w:cs="Times New Roman"/>
          <w:sz w:val="16"/>
          <w:szCs w:val="16"/>
        </w:rPr>
        <w:t xml:space="preserve"> et al., 2003;</w:t>
      </w:r>
      <w:r w:rsidR="009D3272">
        <w:rPr>
          <w:rFonts w:ascii="Times New Roman" w:hAnsi="Times New Roman" w:cs="Times New Roman"/>
          <w:sz w:val="16"/>
          <w:szCs w:val="16"/>
        </w:rPr>
        <w:t xml:space="preserve"> </w:t>
      </w:r>
      <w:proofErr w:type="spellStart"/>
      <w:r w:rsidR="009D3272">
        <w:rPr>
          <w:rFonts w:ascii="Times New Roman" w:hAnsi="Times New Roman" w:cs="Times New Roman"/>
          <w:sz w:val="16"/>
          <w:szCs w:val="16"/>
        </w:rPr>
        <w:t>Crossley</w:t>
      </w:r>
      <w:proofErr w:type="spellEnd"/>
      <w:r w:rsidR="004C75C5">
        <w:rPr>
          <w:rFonts w:ascii="Times New Roman" w:hAnsi="Times New Roman" w:cs="Times New Roman"/>
          <w:sz w:val="16"/>
          <w:szCs w:val="16"/>
        </w:rPr>
        <w:t xml:space="preserve"> et al., 2002</w:t>
      </w:r>
      <w:r w:rsidR="00CC7DEB">
        <w:rPr>
          <w:rFonts w:ascii="Times New Roman" w:hAnsi="Times New Roman" w:cs="Times New Roman"/>
          <w:sz w:val="16"/>
          <w:szCs w:val="16"/>
        </w:rPr>
        <w:t>)</w:t>
      </w:r>
      <w:r w:rsidR="00245AC0">
        <w:rPr>
          <w:rFonts w:ascii="Times New Roman" w:hAnsi="Times New Roman" w:cs="Times New Roman"/>
          <w:sz w:val="24"/>
          <w:szCs w:val="24"/>
        </w:rPr>
        <w:t xml:space="preserve"> </w:t>
      </w:r>
    </w:p>
    <w:p w:rsidR="00D86CC9" w:rsidRDefault="00245AC0" w:rsidP="005172A5">
      <w:pPr>
        <w:spacing w:after="0"/>
        <w:rPr>
          <w:rFonts w:ascii="Times New Roman" w:hAnsi="Times New Roman" w:cs="Times New Roman"/>
          <w:sz w:val="24"/>
          <w:szCs w:val="24"/>
        </w:rPr>
      </w:pPr>
      <w:r>
        <w:rPr>
          <w:rFonts w:ascii="Times New Roman" w:hAnsi="Times New Roman" w:cs="Times New Roman"/>
          <w:sz w:val="24"/>
          <w:szCs w:val="24"/>
        </w:rPr>
        <w:t>“</w:t>
      </w:r>
      <w:r w:rsidR="00D86CC9">
        <w:rPr>
          <w:rFonts w:ascii="Times New Roman" w:hAnsi="Times New Roman" w:cs="Times New Roman"/>
          <w:sz w:val="24"/>
          <w:szCs w:val="24"/>
        </w:rPr>
        <w:t>M</w:t>
      </w:r>
      <w:r>
        <w:rPr>
          <w:rFonts w:ascii="Times New Roman" w:hAnsi="Times New Roman" w:cs="Times New Roman"/>
          <w:sz w:val="24"/>
          <w:szCs w:val="24"/>
        </w:rPr>
        <w:t xml:space="preserve">onster walks” </w:t>
      </w:r>
      <w:r>
        <w:rPr>
          <w:rFonts w:ascii="Times New Roman" w:hAnsi="Times New Roman" w:cs="Times New Roman"/>
          <w:sz w:val="16"/>
          <w:szCs w:val="16"/>
        </w:rPr>
        <w:t>(</w:t>
      </w:r>
      <w:proofErr w:type="gramStart"/>
      <w:r>
        <w:rPr>
          <w:rFonts w:ascii="Times New Roman" w:hAnsi="Times New Roman" w:cs="Times New Roman"/>
          <w:sz w:val="16"/>
          <w:szCs w:val="16"/>
        </w:rPr>
        <w:t>Earl</w:t>
      </w:r>
      <w:r w:rsidR="00891304">
        <w:rPr>
          <w:rFonts w:ascii="Times New Roman" w:hAnsi="Times New Roman" w:cs="Times New Roman"/>
          <w:sz w:val="16"/>
          <w:szCs w:val="16"/>
        </w:rPr>
        <w:t xml:space="preserve"> &amp;</w:t>
      </w:r>
      <w:proofErr w:type="gramEnd"/>
      <w:r w:rsidR="00891304">
        <w:rPr>
          <w:rFonts w:ascii="Times New Roman" w:hAnsi="Times New Roman" w:cs="Times New Roman"/>
          <w:sz w:val="16"/>
          <w:szCs w:val="16"/>
        </w:rPr>
        <w:t xml:space="preserve"> Hoch, 2011;</w:t>
      </w:r>
      <w:r w:rsidR="00B77FC1">
        <w:rPr>
          <w:rFonts w:ascii="Times New Roman" w:hAnsi="Times New Roman" w:cs="Times New Roman"/>
          <w:sz w:val="16"/>
          <w:szCs w:val="16"/>
        </w:rPr>
        <w:t xml:space="preserve"> Boling</w:t>
      </w:r>
      <w:r w:rsidR="00891304">
        <w:rPr>
          <w:rFonts w:ascii="Times New Roman" w:hAnsi="Times New Roman" w:cs="Times New Roman"/>
          <w:sz w:val="16"/>
          <w:szCs w:val="16"/>
        </w:rPr>
        <w:t xml:space="preserve"> et al., 2006</w:t>
      </w:r>
      <w:r>
        <w:rPr>
          <w:rFonts w:ascii="Times New Roman" w:hAnsi="Times New Roman" w:cs="Times New Roman"/>
          <w:sz w:val="16"/>
          <w:szCs w:val="16"/>
        </w:rPr>
        <w:t>)</w:t>
      </w:r>
    </w:p>
    <w:p w:rsidR="00100BBE" w:rsidRDefault="00D86CC9" w:rsidP="005172A5">
      <w:pPr>
        <w:spacing w:after="0"/>
        <w:rPr>
          <w:rFonts w:ascii="Times New Roman" w:hAnsi="Times New Roman" w:cs="Times New Roman"/>
          <w:sz w:val="24"/>
          <w:szCs w:val="24"/>
        </w:rPr>
      </w:pPr>
      <w:r>
        <w:rPr>
          <w:rFonts w:ascii="Times New Roman" w:hAnsi="Times New Roman" w:cs="Times New Roman"/>
          <w:sz w:val="24"/>
          <w:szCs w:val="24"/>
        </w:rPr>
        <w:t>H</w:t>
      </w:r>
      <w:r w:rsidR="00EE6027">
        <w:rPr>
          <w:rFonts w:ascii="Times New Roman" w:hAnsi="Times New Roman" w:cs="Times New Roman"/>
          <w:sz w:val="24"/>
          <w:szCs w:val="24"/>
        </w:rPr>
        <w:t>ip ABD against elastic band</w:t>
      </w:r>
      <w:r w:rsidR="00592829">
        <w:rPr>
          <w:rFonts w:ascii="Times New Roman" w:hAnsi="Times New Roman" w:cs="Times New Roman"/>
          <w:sz w:val="24"/>
          <w:szCs w:val="24"/>
        </w:rPr>
        <w:t xml:space="preserve"> around ankle</w:t>
      </w:r>
      <w:r w:rsidR="00EE6027">
        <w:rPr>
          <w:rFonts w:ascii="Times New Roman" w:hAnsi="Times New Roman" w:cs="Times New Roman"/>
          <w:sz w:val="24"/>
          <w:szCs w:val="24"/>
        </w:rPr>
        <w:t xml:space="preserve"> </w:t>
      </w:r>
      <w:r w:rsidR="00EE6027">
        <w:rPr>
          <w:rFonts w:ascii="Times New Roman" w:hAnsi="Times New Roman" w:cs="Times New Roman"/>
          <w:sz w:val="16"/>
          <w:szCs w:val="16"/>
        </w:rPr>
        <w:t>(Fukuda</w:t>
      </w:r>
      <w:r w:rsidR="00891304">
        <w:rPr>
          <w:rFonts w:ascii="Times New Roman" w:hAnsi="Times New Roman" w:cs="Times New Roman"/>
          <w:sz w:val="16"/>
          <w:szCs w:val="16"/>
        </w:rPr>
        <w:t xml:space="preserve"> et al., 2012;</w:t>
      </w:r>
      <w:r w:rsidR="00592829">
        <w:rPr>
          <w:rFonts w:ascii="Times New Roman" w:hAnsi="Times New Roman" w:cs="Times New Roman"/>
          <w:sz w:val="16"/>
          <w:szCs w:val="16"/>
        </w:rPr>
        <w:t xml:space="preserve"> </w:t>
      </w:r>
      <w:proofErr w:type="spellStart"/>
      <w:r w:rsidR="00592829">
        <w:rPr>
          <w:rFonts w:ascii="Times New Roman" w:hAnsi="Times New Roman" w:cs="Times New Roman"/>
          <w:sz w:val="16"/>
          <w:szCs w:val="16"/>
        </w:rPr>
        <w:t>Khayambashi</w:t>
      </w:r>
      <w:proofErr w:type="spellEnd"/>
      <w:r w:rsidR="004C75C5">
        <w:rPr>
          <w:rFonts w:ascii="Times New Roman" w:hAnsi="Times New Roman" w:cs="Times New Roman"/>
          <w:sz w:val="16"/>
          <w:szCs w:val="16"/>
        </w:rPr>
        <w:t xml:space="preserve"> et al., 2012</w:t>
      </w:r>
      <w:r w:rsidR="00DC7310">
        <w:rPr>
          <w:rFonts w:ascii="Times New Roman" w:hAnsi="Times New Roman" w:cs="Times New Roman"/>
          <w:sz w:val="16"/>
          <w:szCs w:val="16"/>
        </w:rPr>
        <w:t>, Lowry</w:t>
      </w:r>
      <w:r w:rsidR="00891304">
        <w:rPr>
          <w:rFonts w:ascii="Times New Roman" w:hAnsi="Times New Roman" w:cs="Times New Roman"/>
          <w:sz w:val="16"/>
          <w:szCs w:val="16"/>
        </w:rPr>
        <w:t xml:space="preserve"> et al., 2008</w:t>
      </w:r>
      <w:r w:rsidR="00EE6027">
        <w:rPr>
          <w:rFonts w:ascii="Times New Roman" w:hAnsi="Times New Roman" w:cs="Times New Roman"/>
          <w:sz w:val="16"/>
          <w:szCs w:val="16"/>
        </w:rPr>
        <w:t>)</w:t>
      </w:r>
      <w:r w:rsidR="005E43FA">
        <w:rPr>
          <w:rFonts w:ascii="Times New Roman" w:hAnsi="Times New Roman" w:cs="Times New Roman"/>
          <w:sz w:val="24"/>
          <w:szCs w:val="24"/>
        </w:rPr>
        <w:t xml:space="preserve"> </w:t>
      </w:r>
    </w:p>
    <w:p w:rsidR="00B35B46" w:rsidRDefault="00B35B46" w:rsidP="005172A5">
      <w:pPr>
        <w:spacing w:after="0"/>
        <w:rPr>
          <w:rFonts w:ascii="Times New Roman" w:hAnsi="Times New Roman" w:cs="Times New Roman"/>
          <w:sz w:val="24"/>
          <w:szCs w:val="24"/>
        </w:rPr>
      </w:pPr>
      <w:r>
        <w:rPr>
          <w:rFonts w:ascii="Times New Roman" w:hAnsi="Times New Roman" w:cs="Times New Roman"/>
          <w:sz w:val="24"/>
          <w:szCs w:val="24"/>
        </w:rPr>
        <w:t xml:space="preserve">Walk with wide BOS with </w:t>
      </w:r>
      <w:proofErr w:type="spellStart"/>
      <w:r>
        <w:rPr>
          <w:rFonts w:ascii="Times New Roman" w:hAnsi="Times New Roman" w:cs="Times New Roman"/>
          <w:sz w:val="24"/>
          <w:szCs w:val="24"/>
        </w:rPr>
        <w:t>theraband</w:t>
      </w:r>
      <w:proofErr w:type="spellEnd"/>
      <w:r>
        <w:rPr>
          <w:rFonts w:ascii="Times New Roman" w:hAnsi="Times New Roman" w:cs="Times New Roman"/>
          <w:sz w:val="24"/>
          <w:szCs w:val="24"/>
        </w:rPr>
        <w:t xml:space="preserve"> around legs proximal to knees for hip ABD and ER</w:t>
      </w:r>
    </w:p>
    <w:p w:rsidR="00CC7DEB" w:rsidRPr="005172A5" w:rsidRDefault="005E43FA" w:rsidP="00771A15">
      <w:pPr>
        <w:spacing w:after="0"/>
        <w:rPr>
          <w:rFonts w:ascii="Times New Roman" w:hAnsi="Times New Roman" w:cs="Times New Roman"/>
          <w:b/>
          <w:sz w:val="24"/>
          <w:szCs w:val="24"/>
        </w:rPr>
      </w:pPr>
      <w:r w:rsidRPr="005172A5">
        <w:rPr>
          <w:rFonts w:ascii="Times New Roman" w:hAnsi="Times New Roman" w:cs="Times New Roman"/>
          <w:b/>
          <w:sz w:val="24"/>
          <w:szCs w:val="24"/>
        </w:rPr>
        <w:t xml:space="preserve">Hip ER </w:t>
      </w:r>
      <w:r w:rsidR="00F64553" w:rsidRPr="005172A5">
        <w:rPr>
          <w:rFonts w:ascii="Times New Roman" w:hAnsi="Times New Roman" w:cs="Times New Roman"/>
          <w:b/>
          <w:sz w:val="24"/>
          <w:szCs w:val="24"/>
        </w:rPr>
        <w:t>–</w:t>
      </w:r>
      <w:r w:rsidRPr="005172A5">
        <w:rPr>
          <w:rFonts w:ascii="Times New Roman" w:hAnsi="Times New Roman" w:cs="Times New Roman"/>
          <w:b/>
          <w:sz w:val="24"/>
          <w:szCs w:val="24"/>
        </w:rPr>
        <w:t xml:space="preserve"> </w:t>
      </w:r>
    </w:p>
    <w:p w:rsidR="00592829" w:rsidRPr="00592829" w:rsidRDefault="00592829" w:rsidP="00771A15">
      <w:pPr>
        <w:spacing w:after="0"/>
        <w:rPr>
          <w:rFonts w:ascii="Times New Roman" w:hAnsi="Times New Roman" w:cs="Times New Roman"/>
          <w:sz w:val="16"/>
          <w:szCs w:val="16"/>
        </w:rPr>
      </w:pPr>
      <w:r>
        <w:rPr>
          <w:rFonts w:ascii="Times New Roman" w:hAnsi="Times New Roman" w:cs="Times New Roman"/>
          <w:sz w:val="24"/>
          <w:szCs w:val="24"/>
        </w:rPr>
        <w:t xml:space="preserve">NWB: Seated: hip ER against elastic band around ankle </w:t>
      </w:r>
      <w:r>
        <w:rPr>
          <w:rFonts w:ascii="Times New Roman" w:hAnsi="Times New Roman" w:cs="Times New Roman"/>
          <w:sz w:val="16"/>
          <w:szCs w:val="16"/>
        </w:rPr>
        <w:t>(Fukuda</w:t>
      </w:r>
      <w:r w:rsidR="00891304">
        <w:rPr>
          <w:rFonts w:ascii="Times New Roman" w:hAnsi="Times New Roman" w:cs="Times New Roman"/>
          <w:sz w:val="16"/>
          <w:szCs w:val="16"/>
        </w:rPr>
        <w:t xml:space="preserve"> et al., 2012;</w:t>
      </w:r>
      <w:r>
        <w:rPr>
          <w:rFonts w:ascii="Times New Roman" w:hAnsi="Times New Roman" w:cs="Times New Roman"/>
          <w:sz w:val="16"/>
          <w:szCs w:val="16"/>
        </w:rPr>
        <w:t xml:space="preserve"> </w:t>
      </w:r>
      <w:proofErr w:type="spellStart"/>
      <w:r>
        <w:rPr>
          <w:rFonts w:ascii="Times New Roman" w:hAnsi="Times New Roman" w:cs="Times New Roman"/>
          <w:sz w:val="16"/>
          <w:szCs w:val="16"/>
        </w:rPr>
        <w:t>Khayambashi</w:t>
      </w:r>
      <w:proofErr w:type="spellEnd"/>
      <w:r w:rsidR="004C75C5">
        <w:rPr>
          <w:rFonts w:ascii="Times New Roman" w:hAnsi="Times New Roman" w:cs="Times New Roman"/>
          <w:sz w:val="16"/>
          <w:szCs w:val="16"/>
        </w:rPr>
        <w:t xml:space="preserve"> et al., 2012</w:t>
      </w:r>
      <w:r>
        <w:rPr>
          <w:rFonts w:ascii="Times New Roman" w:hAnsi="Times New Roman" w:cs="Times New Roman"/>
          <w:sz w:val="16"/>
          <w:szCs w:val="16"/>
        </w:rPr>
        <w:t>)</w:t>
      </w:r>
    </w:p>
    <w:p w:rsidR="00124926" w:rsidRDefault="00CC7DEB" w:rsidP="00771A15">
      <w:pPr>
        <w:spacing w:after="0"/>
        <w:rPr>
          <w:rFonts w:ascii="Times New Roman" w:hAnsi="Times New Roman" w:cs="Times New Roman"/>
          <w:sz w:val="16"/>
          <w:szCs w:val="16"/>
        </w:rPr>
      </w:pPr>
      <w:r>
        <w:rPr>
          <w:rFonts w:ascii="Times New Roman" w:hAnsi="Times New Roman" w:cs="Times New Roman"/>
          <w:sz w:val="24"/>
          <w:szCs w:val="24"/>
        </w:rPr>
        <w:t xml:space="preserve">WB: </w:t>
      </w:r>
      <w:r w:rsidR="00F64553">
        <w:rPr>
          <w:rFonts w:ascii="Times New Roman" w:hAnsi="Times New Roman" w:cs="Times New Roman"/>
          <w:sz w:val="24"/>
          <w:szCs w:val="24"/>
        </w:rPr>
        <w:t xml:space="preserve">Standing: lateral aspect of leg against wall, hip and knee flexed 90º and pushing leg into wall </w:t>
      </w:r>
      <w:r w:rsidR="00F64553">
        <w:rPr>
          <w:rFonts w:ascii="Times New Roman" w:hAnsi="Times New Roman" w:cs="Times New Roman"/>
          <w:sz w:val="16"/>
          <w:szCs w:val="16"/>
        </w:rPr>
        <w:t>(</w:t>
      </w:r>
      <w:proofErr w:type="spellStart"/>
      <w:r w:rsidR="00F64553">
        <w:rPr>
          <w:rFonts w:ascii="Times New Roman" w:hAnsi="Times New Roman" w:cs="Times New Roman"/>
          <w:sz w:val="16"/>
          <w:szCs w:val="16"/>
        </w:rPr>
        <w:t>Whittingham</w:t>
      </w:r>
      <w:proofErr w:type="spellEnd"/>
      <w:r w:rsidR="00586696">
        <w:rPr>
          <w:rFonts w:ascii="Times New Roman" w:hAnsi="Times New Roman" w:cs="Times New Roman"/>
          <w:sz w:val="16"/>
          <w:szCs w:val="16"/>
        </w:rPr>
        <w:t xml:space="preserve"> et al., 2004</w:t>
      </w:r>
      <w:r w:rsidR="00F64553">
        <w:rPr>
          <w:rFonts w:ascii="Times New Roman" w:hAnsi="Times New Roman" w:cs="Times New Roman"/>
          <w:sz w:val="16"/>
          <w:szCs w:val="16"/>
        </w:rPr>
        <w:t>)</w:t>
      </w:r>
    </w:p>
    <w:p w:rsidR="005E43FA" w:rsidRDefault="00124926" w:rsidP="005172A5">
      <w:pPr>
        <w:spacing w:after="0"/>
        <w:rPr>
          <w:rFonts w:ascii="Times New Roman" w:hAnsi="Times New Roman" w:cs="Times New Roman"/>
          <w:sz w:val="16"/>
          <w:szCs w:val="16"/>
        </w:rPr>
      </w:pPr>
      <w:r>
        <w:rPr>
          <w:rFonts w:ascii="Times New Roman" w:hAnsi="Times New Roman" w:cs="Times New Roman"/>
          <w:sz w:val="24"/>
          <w:szCs w:val="24"/>
        </w:rPr>
        <w:t>S</w:t>
      </w:r>
      <w:r w:rsidR="003A3CEB">
        <w:rPr>
          <w:rFonts w:ascii="Times New Roman" w:hAnsi="Times New Roman" w:cs="Times New Roman"/>
          <w:sz w:val="24"/>
          <w:szCs w:val="24"/>
        </w:rPr>
        <w:t xml:space="preserve">hallow lunges using an elastic band around the affected leg pulling medially above the knee to encourage ER and ABD </w:t>
      </w:r>
      <w:r w:rsidR="003A3CEB">
        <w:rPr>
          <w:rFonts w:ascii="Times New Roman" w:hAnsi="Times New Roman" w:cs="Times New Roman"/>
          <w:sz w:val="16"/>
          <w:szCs w:val="16"/>
        </w:rPr>
        <w:t>(</w:t>
      </w:r>
      <w:proofErr w:type="spellStart"/>
      <w:r w:rsidR="003A3CEB">
        <w:rPr>
          <w:rFonts w:ascii="Times New Roman" w:hAnsi="Times New Roman" w:cs="Times New Roman"/>
          <w:sz w:val="16"/>
          <w:szCs w:val="16"/>
        </w:rPr>
        <w:t>Mascal</w:t>
      </w:r>
      <w:proofErr w:type="spellEnd"/>
      <w:r w:rsidR="00A70C0F">
        <w:rPr>
          <w:rFonts w:ascii="Times New Roman" w:hAnsi="Times New Roman" w:cs="Times New Roman"/>
          <w:sz w:val="16"/>
          <w:szCs w:val="16"/>
        </w:rPr>
        <w:t xml:space="preserve"> et al.</w:t>
      </w:r>
      <w:r w:rsidR="003A3CEB">
        <w:rPr>
          <w:rFonts w:ascii="Times New Roman" w:hAnsi="Times New Roman" w:cs="Times New Roman"/>
          <w:sz w:val="16"/>
          <w:szCs w:val="16"/>
        </w:rPr>
        <w:t>, 2003)</w:t>
      </w:r>
    </w:p>
    <w:p w:rsidR="00124926" w:rsidRPr="00124926" w:rsidRDefault="00124926" w:rsidP="005172A5">
      <w:pPr>
        <w:spacing w:after="0"/>
        <w:rPr>
          <w:rFonts w:ascii="Times New Roman" w:hAnsi="Times New Roman" w:cs="Times New Roman"/>
          <w:sz w:val="16"/>
          <w:szCs w:val="16"/>
        </w:rPr>
      </w:pPr>
      <w:r>
        <w:rPr>
          <w:rFonts w:ascii="Times New Roman" w:hAnsi="Times New Roman" w:cs="Times New Roman"/>
          <w:sz w:val="24"/>
          <w:szCs w:val="24"/>
        </w:rPr>
        <w:t xml:space="preserve">Clock balance and reach – stand on affected leg with knee slightly flexed and reach with opposite heel to 12:00, 1:00, etc. in a full circle </w:t>
      </w:r>
      <w:r>
        <w:rPr>
          <w:rFonts w:ascii="Times New Roman" w:hAnsi="Times New Roman" w:cs="Times New Roman"/>
          <w:sz w:val="16"/>
          <w:szCs w:val="16"/>
        </w:rPr>
        <w:t>(Lowry</w:t>
      </w:r>
      <w:r w:rsidR="00891304">
        <w:rPr>
          <w:rFonts w:ascii="Times New Roman" w:hAnsi="Times New Roman" w:cs="Times New Roman"/>
          <w:sz w:val="16"/>
          <w:szCs w:val="16"/>
        </w:rPr>
        <w:t xml:space="preserve"> et al., 2008</w:t>
      </w:r>
      <w:r>
        <w:rPr>
          <w:rFonts w:ascii="Times New Roman" w:hAnsi="Times New Roman" w:cs="Times New Roman"/>
          <w:sz w:val="16"/>
          <w:szCs w:val="16"/>
        </w:rPr>
        <w:t>)</w:t>
      </w:r>
    </w:p>
    <w:p w:rsidR="00224329" w:rsidRDefault="00224329" w:rsidP="00771A15">
      <w:pPr>
        <w:spacing w:after="0"/>
        <w:rPr>
          <w:rFonts w:ascii="Times New Roman" w:hAnsi="Times New Roman" w:cs="Times New Roman"/>
          <w:b/>
          <w:sz w:val="24"/>
          <w:szCs w:val="24"/>
        </w:rPr>
      </w:pPr>
    </w:p>
    <w:p w:rsidR="00E22B3C" w:rsidRDefault="00E22B3C" w:rsidP="00771A15">
      <w:pPr>
        <w:spacing w:after="0"/>
        <w:rPr>
          <w:rFonts w:ascii="Times New Roman" w:hAnsi="Times New Roman" w:cs="Times New Roman"/>
          <w:b/>
          <w:sz w:val="24"/>
          <w:szCs w:val="24"/>
        </w:rPr>
      </w:pPr>
      <w:r>
        <w:rPr>
          <w:rFonts w:ascii="Times New Roman" w:hAnsi="Times New Roman" w:cs="Times New Roman"/>
          <w:b/>
          <w:sz w:val="24"/>
          <w:szCs w:val="24"/>
        </w:rPr>
        <w:t xml:space="preserve">Patellar </w:t>
      </w:r>
      <w:proofErr w:type="spellStart"/>
      <w:r>
        <w:rPr>
          <w:rFonts w:ascii="Times New Roman" w:hAnsi="Times New Roman" w:cs="Times New Roman"/>
          <w:b/>
          <w:sz w:val="24"/>
          <w:szCs w:val="24"/>
        </w:rPr>
        <w:t>malalignments</w:t>
      </w:r>
      <w:proofErr w:type="spellEnd"/>
      <w:r>
        <w:rPr>
          <w:rFonts w:ascii="Times New Roman" w:hAnsi="Times New Roman" w:cs="Times New Roman"/>
          <w:b/>
          <w:sz w:val="24"/>
          <w:szCs w:val="24"/>
        </w:rPr>
        <w:t>:</w:t>
      </w:r>
    </w:p>
    <w:p w:rsidR="00DC7310" w:rsidRDefault="009D3272" w:rsidP="00771A15">
      <w:pPr>
        <w:spacing w:after="0"/>
        <w:rPr>
          <w:rFonts w:ascii="Times New Roman" w:hAnsi="Times New Roman" w:cs="Times New Roman"/>
          <w:sz w:val="24"/>
          <w:szCs w:val="24"/>
        </w:rPr>
      </w:pPr>
      <w:r>
        <w:rPr>
          <w:rFonts w:ascii="Times New Roman" w:hAnsi="Times New Roman" w:cs="Times New Roman"/>
          <w:sz w:val="24"/>
          <w:szCs w:val="24"/>
        </w:rPr>
        <w:t>Patellar taping:</w:t>
      </w:r>
      <w:r w:rsidR="00DC7310">
        <w:rPr>
          <w:rFonts w:ascii="Times New Roman" w:hAnsi="Times New Roman" w:cs="Times New Roman"/>
          <w:sz w:val="24"/>
          <w:szCs w:val="24"/>
        </w:rPr>
        <w:t xml:space="preserve"> </w:t>
      </w:r>
    </w:p>
    <w:p w:rsidR="00E22B3C" w:rsidRDefault="00DC7310" w:rsidP="00771A15">
      <w:pPr>
        <w:spacing w:after="0"/>
        <w:rPr>
          <w:rFonts w:ascii="Times New Roman" w:hAnsi="Times New Roman" w:cs="Times New Roman"/>
          <w:sz w:val="24"/>
          <w:szCs w:val="24"/>
        </w:rPr>
      </w:pPr>
      <w:r>
        <w:rPr>
          <w:rFonts w:ascii="Times New Roman" w:hAnsi="Times New Roman" w:cs="Times New Roman"/>
          <w:sz w:val="24"/>
          <w:szCs w:val="24"/>
        </w:rPr>
        <w:t>McConnell technique to correct glide, rotation, and tilt</w:t>
      </w:r>
    </w:p>
    <w:p w:rsidR="00E22B3C" w:rsidRPr="00586696" w:rsidRDefault="00DC7310" w:rsidP="00771A15">
      <w:pPr>
        <w:spacing w:after="0"/>
        <w:rPr>
          <w:rFonts w:ascii="Times New Roman" w:hAnsi="Times New Roman" w:cs="Times New Roman"/>
          <w:sz w:val="24"/>
          <w:szCs w:val="24"/>
        </w:rPr>
      </w:pPr>
      <w:proofErr w:type="spellStart"/>
      <w:r>
        <w:rPr>
          <w:rFonts w:ascii="Times New Roman" w:hAnsi="Times New Roman" w:cs="Times New Roman"/>
          <w:sz w:val="24"/>
          <w:szCs w:val="24"/>
        </w:rPr>
        <w:t>Kinesio</w:t>
      </w:r>
      <w:proofErr w:type="spellEnd"/>
      <w:r>
        <w:rPr>
          <w:rFonts w:ascii="Times New Roman" w:hAnsi="Times New Roman" w:cs="Times New Roman"/>
          <w:sz w:val="24"/>
          <w:szCs w:val="24"/>
        </w:rPr>
        <w:t xml:space="preserve"> taping technique</w:t>
      </w:r>
    </w:p>
    <w:p w:rsidR="00E22B3C" w:rsidRDefault="00E22B3C" w:rsidP="00771A15">
      <w:pPr>
        <w:spacing w:after="0"/>
        <w:rPr>
          <w:rFonts w:ascii="Times New Roman" w:hAnsi="Times New Roman" w:cs="Times New Roman"/>
          <w:b/>
          <w:sz w:val="24"/>
          <w:szCs w:val="24"/>
        </w:rPr>
      </w:pPr>
    </w:p>
    <w:p w:rsidR="00E22B3C" w:rsidRPr="00E22B3C" w:rsidRDefault="00E22B3C" w:rsidP="00771A15">
      <w:pPr>
        <w:spacing w:after="0"/>
        <w:rPr>
          <w:rFonts w:ascii="Times New Roman" w:hAnsi="Times New Roman" w:cs="Times New Roman"/>
          <w:b/>
          <w:sz w:val="24"/>
          <w:szCs w:val="24"/>
        </w:rPr>
      </w:pPr>
      <w:r>
        <w:rPr>
          <w:rFonts w:ascii="Times New Roman" w:hAnsi="Times New Roman" w:cs="Times New Roman"/>
          <w:b/>
          <w:sz w:val="24"/>
          <w:szCs w:val="24"/>
        </w:rPr>
        <w:t>Foot mechanics:</w:t>
      </w:r>
    </w:p>
    <w:p w:rsidR="00F35B84" w:rsidRPr="00586696" w:rsidRDefault="00200E66" w:rsidP="00586696">
      <w:pPr>
        <w:spacing w:after="0"/>
        <w:rPr>
          <w:rFonts w:ascii="Times New Roman" w:hAnsi="Times New Roman" w:cs="Times New Roman"/>
          <w:sz w:val="24"/>
          <w:szCs w:val="24"/>
        </w:rPr>
      </w:pPr>
      <w:r>
        <w:rPr>
          <w:rFonts w:ascii="Times New Roman" w:hAnsi="Times New Roman" w:cs="Times New Roman"/>
          <w:sz w:val="24"/>
          <w:szCs w:val="24"/>
        </w:rPr>
        <w:t>Orthotic</w:t>
      </w:r>
      <w:r w:rsidR="00C71A24">
        <w:rPr>
          <w:rFonts w:ascii="Times New Roman" w:hAnsi="Times New Roman" w:cs="Times New Roman"/>
          <w:sz w:val="24"/>
          <w:szCs w:val="24"/>
        </w:rPr>
        <w:t>s</w:t>
      </w:r>
      <w:r>
        <w:rPr>
          <w:rFonts w:ascii="Times New Roman" w:hAnsi="Times New Roman" w:cs="Times New Roman"/>
          <w:sz w:val="24"/>
          <w:szCs w:val="24"/>
        </w:rPr>
        <w:t>:</w:t>
      </w:r>
      <w:r w:rsidR="00DC7310">
        <w:rPr>
          <w:rFonts w:ascii="Times New Roman" w:hAnsi="Times New Roman" w:cs="Times New Roman"/>
          <w:sz w:val="24"/>
          <w:szCs w:val="24"/>
        </w:rPr>
        <w:t xml:space="preserve"> purpose is to correct excessive pronation </w:t>
      </w:r>
      <w:r w:rsidR="008A06A9">
        <w:rPr>
          <w:rFonts w:ascii="Times New Roman" w:hAnsi="Times New Roman" w:cs="Times New Roman"/>
          <w:sz w:val="24"/>
          <w:szCs w:val="24"/>
        </w:rPr>
        <w:t>and should include:</w:t>
      </w:r>
    </w:p>
    <w:p w:rsidR="00F35B84" w:rsidRPr="00586696" w:rsidRDefault="00435B65" w:rsidP="00586696">
      <w:pPr>
        <w:spacing w:after="0"/>
        <w:ind w:firstLine="720"/>
        <w:rPr>
          <w:rFonts w:ascii="Times New Roman" w:hAnsi="Times New Roman" w:cs="Times New Roman"/>
          <w:sz w:val="24"/>
          <w:szCs w:val="24"/>
        </w:rPr>
      </w:pPr>
      <w:r w:rsidRPr="00586696">
        <w:rPr>
          <w:rFonts w:ascii="Times New Roman" w:hAnsi="Times New Roman" w:cs="Times New Roman"/>
          <w:sz w:val="24"/>
          <w:szCs w:val="24"/>
        </w:rPr>
        <w:t>Support for the concavity of the medial longitudinal arch</w:t>
      </w:r>
    </w:p>
    <w:p w:rsidR="00F35B84" w:rsidRPr="00586696" w:rsidRDefault="00435B65" w:rsidP="00586696">
      <w:pPr>
        <w:spacing w:after="0"/>
        <w:ind w:left="720"/>
        <w:rPr>
          <w:rFonts w:ascii="Times New Roman" w:hAnsi="Times New Roman" w:cs="Times New Roman"/>
          <w:sz w:val="24"/>
          <w:szCs w:val="24"/>
        </w:rPr>
      </w:pPr>
      <w:r w:rsidRPr="00586696">
        <w:rPr>
          <w:rFonts w:ascii="Times New Roman" w:hAnsi="Times New Roman" w:cs="Times New Roman"/>
          <w:sz w:val="24"/>
          <w:szCs w:val="24"/>
        </w:rPr>
        <w:t xml:space="preserve">Medial </w:t>
      </w:r>
      <w:proofErr w:type="spellStart"/>
      <w:r w:rsidRPr="00586696">
        <w:rPr>
          <w:rFonts w:ascii="Times New Roman" w:hAnsi="Times New Roman" w:cs="Times New Roman"/>
          <w:sz w:val="24"/>
          <w:szCs w:val="24"/>
        </w:rPr>
        <w:t>rearfoot</w:t>
      </w:r>
      <w:proofErr w:type="spellEnd"/>
      <w:r w:rsidRPr="00586696">
        <w:rPr>
          <w:rFonts w:ascii="Times New Roman" w:hAnsi="Times New Roman" w:cs="Times New Roman"/>
          <w:sz w:val="24"/>
          <w:szCs w:val="24"/>
        </w:rPr>
        <w:t xml:space="preserve"> post when </w:t>
      </w:r>
      <w:proofErr w:type="spellStart"/>
      <w:r w:rsidRPr="00586696">
        <w:rPr>
          <w:rFonts w:ascii="Times New Roman" w:hAnsi="Times New Roman" w:cs="Times New Roman"/>
          <w:sz w:val="24"/>
          <w:szCs w:val="24"/>
        </w:rPr>
        <w:t>tibial</w:t>
      </w:r>
      <w:proofErr w:type="spellEnd"/>
      <w:r w:rsidRPr="00586696">
        <w:rPr>
          <w:rFonts w:ascii="Times New Roman" w:hAnsi="Times New Roman" w:cs="Times New Roman"/>
          <w:sz w:val="24"/>
          <w:szCs w:val="24"/>
        </w:rPr>
        <w:t xml:space="preserve"> </w:t>
      </w:r>
      <w:proofErr w:type="spellStart"/>
      <w:r w:rsidRPr="00586696">
        <w:rPr>
          <w:rFonts w:ascii="Times New Roman" w:hAnsi="Times New Roman" w:cs="Times New Roman"/>
          <w:sz w:val="24"/>
          <w:szCs w:val="24"/>
        </w:rPr>
        <w:t>varum</w:t>
      </w:r>
      <w:proofErr w:type="spellEnd"/>
      <w:r w:rsidRPr="00586696">
        <w:rPr>
          <w:rFonts w:ascii="Times New Roman" w:hAnsi="Times New Roman" w:cs="Times New Roman"/>
          <w:sz w:val="24"/>
          <w:szCs w:val="24"/>
        </w:rPr>
        <w:t xml:space="preserve"> is present</w:t>
      </w:r>
    </w:p>
    <w:p w:rsidR="00F35B84" w:rsidRPr="00586696" w:rsidRDefault="00435B65" w:rsidP="00586696">
      <w:pPr>
        <w:spacing w:after="0"/>
        <w:ind w:firstLine="720"/>
        <w:rPr>
          <w:rFonts w:ascii="Times New Roman" w:hAnsi="Times New Roman" w:cs="Times New Roman"/>
          <w:sz w:val="24"/>
          <w:szCs w:val="24"/>
        </w:rPr>
      </w:pPr>
      <w:r w:rsidRPr="00586696">
        <w:rPr>
          <w:rFonts w:ascii="Times New Roman" w:hAnsi="Times New Roman" w:cs="Times New Roman"/>
          <w:sz w:val="24"/>
          <w:szCs w:val="24"/>
        </w:rPr>
        <w:t xml:space="preserve">Medial forefoot post when forefoot </w:t>
      </w:r>
      <w:proofErr w:type="spellStart"/>
      <w:r w:rsidRPr="00586696">
        <w:rPr>
          <w:rFonts w:ascii="Times New Roman" w:hAnsi="Times New Roman" w:cs="Times New Roman"/>
          <w:sz w:val="24"/>
          <w:szCs w:val="24"/>
        </w:rPr>
        <w:t>varus</w:t>
      </w:r>
      <w:proofErr w:type="spellEnd"/>
      <w:r w:rsidRPr="00586696">
        <w:rPr>
          <w:rFonts w:ascii="Times New Roman" w:hAnsi="Times New Roman" w:cs="Times New Roman"/>
          <w:sz w:val="24"/>
          <w:szCs w:val="24"/>
        </w:rPr>
        <w:t xml:space="preserve"> is present </w:t>
      </w:r>
      <w:r w:rsidRPr="00586696">
        <w:rPr>
          <w:rFonts w:ascii="Times New Roman" w:hAnsi="Times New Roman" w:cs="Times New Roman"/>
          <w:sz w:val="16"/>
          <w:szCs w:val="16"/>
        </w:rPr>
        <w:t>(Johnston &amp; Gross, 2004)</w:t>
      </w:r>
    </w:p>
    <w:p w:rsidR="00586696" w:rsidRDefault="00586696" w:rsidP="00771A15">
      <w:pPr>
        <w:spacing w:after="0"/>
        <w:rPr>
          <w:rFonts w:ascii="Times New Roman" w:hAnsi="Times New Roman" w:cs="Times New Roman"/>
          <w:sz w:val="24"/>
          <w:szCs w:val="24"/>
        </w:rPr>
      </w:pPr>
    </w:p>
    <w:p w:rsidR="00DC7310" w:rsidRPr="00DC7310" w:rsidRDefault="00DC7310" w:rsidP="00DC7310">
      <w:pPr>
        <w:spacing w:after="0"/>
        <w:rPr>
          <w:rFonts w:ascii="Times New Roman" w:hAnsi="Times New Roman" w:cs="Times New Roman"/>
          <w:sz w:val="16"/>
          <w:szCs w:val="16"/>
        </w:rPr>
      </w:pPr>
      <w:r>
        <w:rPr>
          <w:rFonts w:ascii="Times New Roman" w:hAnsi="Times New Roman" w:cs="Times New Roman"/>
          <w:sz w:val="24"/>
          <w:szCs w:val="24"/>
        </w:rPr>
        <w:t xml:space="preserve">*3 major causes of pronation: </w:t>
      </w:r>
      <w:proofErr w:type="spellStart"/>
      <w:r>
        <w:rPr>
          <w:rFonts w:ascii="Times New Roman" w:hAnsi="Times New Roman" w:cs="Times New Roman"/>
          <w:sz w:val="24"/>
          <w:szCs w:val="24"/>
        </w:rPr>
        <w:t>tibial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varum</w:t>
      </w:r>
      <w:proofErr w:type="spellEnd"/>
      <w:r>
        <w:rPr>
          <w:rFonts w:ascii="Times New Roman" w:hAnsi="Times New Roman" w:cs="Times New Roman"/>
          <w:sz w:val="24"/>
          <w:szCs w:val="24"/>
        </w:rPr>
        <w:t xml:space="preserve">, forefoot </w:t>
      </w:r>
      <w:proofErr w:type="spellStart"/>
      <w:r>
        <w:rPr>
          <w:rFonts w:ascii="Times New Roman" w:hAnsi="Times New Roman" w:cs="Times New Roman"/>
          <w:sz w:val="24"/>
          <w:szCs w:val="24"/>
        </w:rPr>
        <w:t>varus</w:t>
      </w:r>
      <w:proofErr w:type="spellEnd"/>
      <w:r>
        <w:rPr>
          <w:rFonts w:ascii="Times New Roman" w:hAnsi="Times New Roman" w:cs="Times New Roman"/>
          <w:sz w:val="24"/>
          <w:szCs w:val="24"/>
        </w:rPr>
        <w:t xml:space="preserve">, tight triceps </w:t>
      </w:r>
      <w:proofErr w:type="spellStart"/>
      <w:r>
        <w:rPr>
          <w:rFonts w:ascii="Times New Roman" w:hAnsi="Times New Roman" w:cs="Times New Roman"/>
          <w:sz w:val="24"/>
          <w:szCs w:val="24"/>
        </w:rPr>
        <w:t>surae</w:t>
      </w:r>
      <w:proofErr w:type="spellEnd"/>
      <w:r>
        <w:rPr>
          <w:rFonts w:ascii="Times New Roman" w:hAnsi="Times New Roman" w:cs="Times New Roman"/>
          <w:sz w:val="24"/>
          <w:szCs w:val="24"/>
        </w:rPr>
        <w:t xml:space="preserve"> </w:t>
      </w:r>
      <w:r>
        <w:rPr>
          <w:rFonts w:ascii="Times New Roman" w:hAnsi="Times New Roman" w:cs="Times New Roman"/>
          <w:sz w:val="16"/>
          <w:szCs w:val="16"/>
        </w:rPr>
        <w:t>(Gross</w:t>
      </w:r>
      <w:r w:rsidR="00586696">
        <w:rPr>
          <w:rFonts w:ascii="Times New Roman" w:hAnsi="Times New Roman" w:cs="Times New Roman"/>
          <w:sz w:val="16"/>
          <w:szCs w:val="16"/>
        </w:rPr>
        <w:t>, 1995</w:t>
      </w:r>
      <w:r>
        <w:rPr>
          <w:rFonts w:ascii="Times New Roman" w:hAnsi="Times New Roman" w:cs="Times New Roman"/>
          <w:sz w:val="16"/>
          <w:szCs w:val="16"/>
        </w:rPr>
        <w:t>)</w:t>
      </w:r>
    </w:p>
    <w:p w:rsidR="00200E66" w:rsidRDefault="00200E66" w:rsidP="00771A15">
      <w:pPr>
        <w:spacing w:after="0"/>
        <w:rPr>
          <w:rFonts w:ascii="Times New Roman" w:hAnsi="Times New Roman" w:cs="Times New Roman"/>
          <w:sz w:val="24"/>
          <w:szCs w:val="24"/>
        </w:rPr>
      </w:pPr>
    </w:p>
    <w:p w:rsidR="00200E66" w:rsidRDefault="00200E66" w:rsidP="00771A15">
      <w:pPr>
        <w:spacing w:after="0"/>
        <w:rPr>
          <w:rFonts w:ascii="Times New Roman" w:hAnsi="Times New Roman" w:cs="Times New Roman"/>
          <w:sz w:val="24"/>
          <w:szCs w:val="24"/>
        </w:rPr>
      </w:pPr>
      <w:r>
        <w:rPr>
          <w:rFonts w:ascii="Times New Roman" w:hAnsi="Times New Roman" w:cs="Times New Roman"/>
          <w:sz w:val="24"/>
          <w:szCs w:val="24"/>
        </w:rPr>
        <w:t>Shoe recommendations:</w:t>
      </w:r>
      <w:r w:rsidR="00DC7310">
        <w:rPr>
          <w:rFonts w:ascii="Times New Roman" w:hAnsi="Times New Roman" w:cs="Times New Roman"/>
          <w:sz w:val="24"/>
          <w:szCs w:val="24"/>
        </w:rPr>
        <w:t xml:space="preserve"> </w:t>
      </w:r>
    </w:p>
    <w:p w:rsidR="00F35B84" w:rsidRPr="00586696" w:rsidRDefault="00435B65" w:rsidP="00586696">
      <w:pPr>
        <w:spacing w:after="0"/>
        <w:ind w:left="720"/>
        <w:rPr>
          <w:rFonts w:ascii="Times New Roman" w:hAnsi="Times New Roman" w:cs="Times New Roman"/>
          <w:sz w:val="24"/>
          <w:szCs w:val="24"/>
        </w:rPr>
      </w:pPr>
      <w:proofErr w:type="spellStart"/>
      <w:r w:rsidRPr="00586696">
        <w:rPr>
          <w:rFonts w:ascii="Times New Roman" w:hAnsi="Times New Roman" w:cs="Times New Roman"/>
          <w:sz w:val="24"/>
          <w:szCs w:val="24"/>
        </w:rPr>
        <w:t>Semicurved</w:t>
      </w:r>
      <w:proofErr w:type="spellEnd"/>
      <w:r w:rsidRPr="00586696">
        <w:rPr>
          <w:rFonts w:ascii="Times New Roman" w:hAnsi="Times New Roman" w:cs="Times New Roman"/>
          <w:sz w:val="24"/>
          <w:szCs w:val="24"/>
        </w:rPr>
        <w:t>- or straight-shaped last</w:t>
      </w:r>
    </w:p>
    <w:p w:rsidR="00F35B84" w:rsidRPr="00586696" w:rsidRDefault="00435B65" w:rsidP="00586696">
      <w:pPr>
        <w:spacing w:after="0"/>
        <w:ind w:left="720"/>
        <w:rPr>
          <w:rFonts w:ascii="Times New Roman" w:hAnsi="Times New Roman" w:cs="Times New Roman"/>
          <w:sz w:val="24"/>
          <w:szCs w:val="24"/>
        </w:rPr>
      </w:pPr>
      <w:r w:rsidRPr="00586696">
        <w:rPr>
          <w:rFonts w:ascii="Times New Roman" w:hAnsi="Times New Roman" w:cs="Times New Roman"/>
          <w:sz w:val="24"/>
          <w:szCs w:val="24"/>
        </w:rPr>
        <w:t>Combination or board last</w:t>
      </w:r>
    </w:p>
    <w:p w:rsidR="00F35B84" w:rsidRPr="00586696" w:rsidRDefault="00435B65" w:rsidP="00586696">
      <w:pPr>
        <w:spacing w:after="0"/>
        <w:ind w:left="720"/>
        <w:rPr>
          <w:rFonts w:ascii="Times New Roman" w:hAnsi="Times New Roman" w:cs="Times New Roman"/>
          <w:sz w:val="24"/>
          <w:szCs w:val="24"/>
        </w:rPr>
      </w:pPr>
      <w:r w:rsidRPr="00586696">
        <w:rPr>
          <w:rFonts w:ascii="Times New Roman" w:hAnsi="Times New Roman" w:cs="Times New Roman"/>
          <w:sz w:val="24"/>
          <w:szCs w:val="24"/>
        </w:rPr>
        <w:t>Firm midsole density</w:t>
      </w:r>
    </w:p>
    <w:p w:rsidR="00F35B84" w:rsidRPr="00586696" w:rsidRDefault="00435B65" w:rsidP="00586696">
      <w:pPr>
        <w:spacing w:after="0"/>
        <w:ind w:left="720"/>
        <w:rPr>
          <w:rFonts w:ascii="Times New Roman" w:hAnsi="Times New Roman" w:cs="Times New Roman"/>
          <w:sz w:val="24"/>
          <w:szCs w:val="24"/>
        </w:rPr>
      </w:pPr>
      <w:r w:rsidRPr="00586696">
        <w:rPr>
          <w:rFonts w:ascii="Times New Roman" w:hAnsi="Times New Roman" w:cs="Times New Roman"/>
          <w:sz w:val="24"/>
          <w:szCs w:val="24"/>
        </w:rPr>
        <w:t>Firm stiffness of the heel counter</w:t>
      </w:r>
    </w:p>
    <w:p w:rsidR="00F35B84" w:rsidRPr="00586696" w:rsidRDefault="00435B65" w:rsidP="00586696">
      <w:pPr>
        <w:spacing w:after="0"/>
        <w:ind w:left="720"/>
        <w:rPr>
          <w:rFonts w:ascii="Times New Roman" w:hAnsi="Times New Roman" w:cs="Times New Roman"/>
          <w:sz w:val="24"/>
          <w:szCs w:val="24"/>
        </w:rPr>
      </w:pPr>
      <w:r w:rsidRPr="00586696">
        <w:rPr>
          <w:rFonts w:ascii="Times New Roman" w:hAnsi="Times New Roman" w:cs="Times New Roman"/>
          <w:sz w:val="24"/>
          <w:szCs w:val="24"/>
        </w:rPr>
        <w:t>No heel flare</w:t>
      </w:r>
    </w:p>
    <w:p w:rsidR="007E0A63" w:rsidRPr="008A06A9" w:rsidRDefault="00435B65" w:rsidP="008A06A9">
      <w:pPr>
        <w:spacing w:after="0"/>
        <w:ind w:left="720"/>
        <w:rPr>
          <w:rFonts w:ascii="Times New Roman" w:hAnsi="Times New Roman" w:cs="Times New Roman"/>
          <w:sz w:val="16"/>
          <w:szCs w:val="16"/>
        </w:rPr>
      </w:pPr>
      <w:r w:rsidRPr="00586696">
        <w:rPr>
          <w:rFonts w:ascii="Times New Roman" w:hAnsi="Times New Roman" w:cs="Times New Roman"/>
          <w:sz w:val="24"/>
          <w:szCs w:val="24"/>
        </w:rPr>
        <w:t xml:space="preserve">Firm stiffness of the </w:t>
      </w:r>
      <w:proofErr w:type="spellStart"/>
      <w:r w:rsidRPr="00586696">
        <w:rPr>
          <w:rFonts w:ascii="Times New Roman" w:hAnsi="Times New Roman" w:cs="Times New Roman"/>
          <w:sz w:val="24"/>
          <w:szCs w:val="24"/>
        </w:rPr>
        <w:t>rearfoot</w:t>
      </w:r>
      <w:proofErr w:type="spellEnd"/>
      <w:r w:rsidRPr="00586696">
        <w:rPr>
          <w:rFonts w:ascii="Times New Roman" w:hAnsi="Times New Roman" w:cs="Times New Roman"/>
          <w:sz w:val="24"/>
          <w:szCs w:val="24"/>
        </w:rPr>
        <w:t xml:space="preserve"> portion </w:t>
      </w:r>
      <w:r w:rsidR="008A06A9">
        <w:rPr>
          <w:rFonts w:ascii="Times New Roman" w:hAnsi="Times New Roman" w:cs="Times New Roman"/>
          <w:sz w:val="16"/>
          <w:szCs w:val="16"/>
        </w:rPr>
        <w:t>(Johnston &amp; Gross, 2004)</w:t>
      </w:r>
    </w:p>
    <w:sectPr w:rsidR="007E0A63" w:rsidRPr="008A0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BC2" w:rsidRDefault="00681BC2" w:rsidP="00FB5064">
      <w:pPr>
        <w:spacing w:after="0" w:line="240" w:lineRule="auto"/>
      </w:pPr>
      <w:r>
        <w:separator/>
      </w:r>
    </w:p>
  </w:endnote>
  <w:endnote w:type="continuationSeparator" w:id="0">
    <w:p w:rsidR="00681BC2" w:rsidRDefault="00681BC2" w:rsidP="00FB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BC2" w:rsidRDefault="00681BC2" w:rsidP="00FB5064">
      <w:pPr>
        <w:spacing w:after="0" w:line="240" w:lineRule="auto"/>
      </w:pPr>
      <w:r>
        <w:separator/>
      </w:r>
    </w:p>
  </w:footnote>
  <w:footnote w:type="continuationSeparator" w:id="0">
    <w:p w:rsidR="00681BC2" w:rsidRDefault="00681BC2" w:rsidP="00FB5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7821"/>
    <w:multiLevelType w:val="hybridMultilevel"/>
    <w:tmpl w:val="C820F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42184"/>
    <w:multiLevelType w:val="hybridMultilevel"/>
    <w:tmpl w:val="F5929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1108B"/>
    <w:multiLevelType w:val="hybridMultilevel"/>
    <w:tmpl w:val="C9487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A7B56"/>
    <w:multiLevelType w:val="hybridMultilevel"/>
    <w:tmpl w:val="F31631FA"/>
    <w:lvl w:ilvl="0" w:tplc="9FAE4D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1779C"/>
    <w:multiLevelType w:val="hybridMultilevel"/>
    <w:tmpl w:val="339A1406"/>
    <w:lvl w:ilvl="0" w:tplc="A98E518E">
      <w:start w:val="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21ED1"/>
    <w:multiLevelType w:val="hybridMultilevel"/>
    <w:tmpl w:val="D2E64B58"/>
    <w:lvl w:ilvl="0" w:tplc="E4AC52A2">
      <w:start w:val="1"/>
      <w:numFmt w:val="bullet"/>
      <w:lvlText w:val=""/>
      <w:lvlJc w:val="left"/>
      <w:pPr>
        <w:tabs>
          <w:tab w:val="num" w:pos="720"/>
        </w:tabs>
        <w:ind w:left="720" w:hanging="360"/>
      </w:pPr>
      <w:rPr>
        <w:rFonts w:ascii="Wingdings 3" w:hAnsi="Wingdings 3" w:hint="default"/>
      </w:rPr>
    </w:lvl>
    <w:lvl w:ilvl="1" w:tplc="88E2E2BC" w:tentative="1">
      <w:start w:val="1"/>
      <w:numFmt w:val="bullet"/>
      <w:lvlText w:val=""/>
      <w:lvlJc w:val="left"/>
      <w:pPr>
        <w:tabs>
          <w:tab w:val="num" w:pos="1440"/>
        </w:tabs>
        <w:ind w:left="1440" w:hanging="360"/>
      </w:pPr>
      <w:rPr>
        <w:rFonts w:ascii="Wingdings 3" w:hAnsi="Wingdings 3" w:hint="default"/>
      </w:rPr>
    </w:lvl>
    <w:lvl w:ilvl="2" w:tplc="0CC4069C" w:tentative="1">
      <w:start w:val="1"/>
      <w:numFmt w:val="bullet"/>
      <w:lvlText w:val=""/>
      <w:lvlJc w:val="left"/>
      <w:pPr>
        <w:tabs>
          <w:tab w:val="num" w:pos="2160"/>
        </w:tabs>
        <w:ind w:left="2160" w:hanging="360"/>
      </w:pPr>
      <w:rPr>
        <w:rFonts w:ascii="Wingdings 3" w:hAnsi="Wingdings 3" w:hint="default"/>
      </w:rPr>
    </w:lvl>
    <w:lvl w:ilvl="3" w:tplc="E88CED78" w:tentative="1">
      <w:start w:val="1"/>
      <w:numFmt w:val="bullet"/>
      <w:lvlText w:val=""/>
      <w:lvlJc w:val="left"/>
      <w:pPr>
        <w:tabs>
          <w:tab w:val="num" w:pos="2880"/>
        </w:tabs>
        <w:ind w:left="2880" w:hanging="360"/>
      </w:pPr>
      <w:rPr>
        <w:rFonts w:ascii="Wingdings 3" w:hAnsi="Wingdings 3" w:hint="default"/>
      </w:rPr>
    </w:lvl>
    <w:lvl w:ilvl="4" w:tplc="D3945FA8" w:tentative="1">
      <w:start w:val="1"/>
      <w:numFmt w:val="bullet"/>
      <w:lvlText w:val=""/>
      <w:lvlJc w:val="left"/>
      <w:pPr>
        <w:tabs>
          <w:tab w:val="num" w:pos="3600"/>
        </w:tabs>
        <w:ind w:left="3600" w:hanging="360"/>
      </w:pPr>
      <w:rPr>
        <w:rFonts w:ascii="Wingdings 3" w:hAnsi="Wingdings 3" w:hint="default"/>
      </w:rPr>
    </w:lvl>
    <w:lvl w:ilvl="5" w:tplc="360E1A48" w:tentative="1">
      <w:start w:val="1"/>
      <w:numFmt w:val="bullet"/>
      <w:lvlText w:val=""/>
      <w:lvlJc w:val="left"/>
      <w:pPr>
        <w:tabs>
          <w:tab w:val="num" w:pos="4320"/>
        </w:tabs>
        <w:ind w:left="4320" w:hanging="360"/>
      </w:pPr>
      <w:rPr>
        <w:rFonts w:ascii="Wingdings 3" w:hAnsi="Wingdings 3" w:hint="default"/>
      </w:rPr>
    </w:lvl>
    <w:lvl w:ilvl="6" w:tplc="889A1E9E" w:tentative="1">
      <w:start w:val="1"/>
      <w:numFmt w:val="bullet"/>
      <w:lvlText w:val=""/>
      <w:lvlJc w:val="left"/>
      <w:pPr>
        <w:tabs>
          <w:tab w:val="num" w:pos="5040"/>
        </w:tabs>
        <w:ind w:left="5040" w:hanging="360"/>
      </w:pPr>
      <w:rPr>
        <w:rFonts w:ascii="Wingdings 3" w:hAnsi="Wingdings 3" w:hint="default"/>
      </w:rPr>
    </w:lvl>
    <w:lvl w:ilvl="7" w:tplc="D8C0EF92" w:tentative="1">
      <w:start w:val="1"/>
      <w:numFmt w:val="bullet"/>
      <w:lvlText w:val=""/>
      <w:lvlJc w:val="left"/>
      <w:pPr>
        <w:tabs>
          <w:tab w:val="num" w:pos="5760"/>
        </w:tabs>
        <w:ind w:left="5760" w:hanging="360"/>
      </w:pPr>
      <w:rPr>
        <w:rFonts w:ascii="Wingdings 3" w:hAnsi="Wingdings 3" w:hint="default"/>
      </w:rPr>
    </w:lvl>
    <w:lvl w:ilvl="8" w:tplc="7522128C" w:tentative="1">
      <w:start w:val="1"/>
      <w:numFmt w:val="bullet"/>
      <w:lvlText w:val=""/>
      <w:lvlJc w:val="left"/>
      <w:pPr>
        <w:tabs>
          <w:tab w:val="num" w:pos="6480"/>
        </w:tabs>
        <w:ind w:left="6480" w:hanging="360"/>
      </w:pPr>
      <w:rPr>
        <w:rFonts w:ascii="Wingdings 3" w:hAnsi="Wingdings 3" w:hint="default"/>
      </w:rPr>
    </w:lvl>
  </w:abstractNum>
  <w:abstractNum w:abstractNumId="6">
    <w:nsid w:val="2F7B32B1"/>
    <w:multiLevelType w:val="hybridMultilevel"/>
    <w:tmpl w:val="CE86838C"/>
    <w:lvl w:ilvl="0" w:tplc="F094ED56">
      <w:start w:val="1"/>
      <w:numFmt w:val="bullet"/>
      <w:lvlText w:val="◦"/>
      <w:lvlJc w:val="left"/>
      <w:pPr>
        <w:tabs>
          <w:tab w:val="num" w:pos="720"/>
        </w:tabs>
        <w:ind w:left="720" w:hanging="360"/>
      </w:pPr>
      <w:rPr>
        <w:rFonts w:ascii="Verdana" w:hAnsi="Verdana" w:hint="default"/>
      </w:rPr>
    </w:lvl>
    <w:lvl w:ilvl="1" w:tplc="9430A37E">
      <w:start w:val="1"/>
      <w:numFmt w:val="bullet"/>
      <w:lvlText w:val="◦"/>
      <w:lvlJc w:val="left"/>
      <w:pPr>
        <w:tabs>
          <w:tab w:val="num" w:pos="1440"/>
        </w:tabs>
        <w:ind w:left="1440" w:hanging="360"/>
      </w:pPr>
      <w:rPr>
        <w:rFonts w:ascii="Verdana" w:hAnsi="Verdana" w:hint="default"/>
      </w:rPr>
    </w:lvl>
    <w:lvl w:ilvl="2" w:tplc="B28C5C7E">
      <w:start w:val="3533"/>
      <w:numFmt w:val="bullet"/>
      <w:lvlText w:val=""/>
      <w:lvlJc w:val="left"/>
      <w:pPr>
        <w:tabs>
          <w:tab w:val="num" w:pos="2160"/>
        </w:tabs>
        <w:ind w:left="2160" w:hanging="360"/>
      </w:pPr>
      <w:rPr>
        <w:rFonts w:ascii="Wingdings 2" w:hAnsi="Wingdings 2" w:hint="default"/>
      </w:rPr>
    </w:lvl>
    <w:lvl w:ilvl="3" w:tplc="E992219E" w:tentative="1">
      <w:start w:val="1"/>
      <w:numFmt w:val="bullet"/>
      <w:lvlText w:val="◦"/>
      <w:lvlJc w:val="left"/>
      <w:pPr>
        <w:tabs>
          <w:tab w:val="num" w:pos="2880"/>
        </w:tabs>
        <w:ind w:left="2880" w:hanging="360"/>
      </w:pPr>
      <w:rPr>
        <w:rFonts w:ascii="Verdana" w:hAnsi="Verdana" w:hint="default"/>
      </w:rPr>
    </w:lvl>
    <w:lvl w:ilvl="4" w:tplc="1436A4A4" w:tentative="1">
      <w:start w:val="1"/>
      <w:numFmt w:val="bullet"/>
      <w:lvlText w:val="◦"/>
      <w:lvlJc w:val="left"/>
      <w:pPr>
        <w:tabs>
          <w:tab w:val="num" w:pos="3600"/>
        </w:tabs>
        <w:ind w:left="3600" w:hanging="360"/>
      </w:pPr>
      <w:rPr>
        <w:rFonts w:ascii="Verdana" w:hAnsi="Verdana" w:hint="default"/>
      </w:rPr>
    </w:lvl>
    <w:lvl w:ilvl="5" w:tplc="B0148710" w:tentative="1">
      <w:start w:val="1"/>
      <w:numFmt w:val="bullet"/>
      <w:lvlText w:val="◦"/>
      <w:lvlJc w:val="left"/>
      <w:pPr>
        <w:tabs>
          <w:tab w:val="num" w:pos="4320"/>
        </w:tabs>
        <w:ind w:left="4320" w:hanging="360"/>
      </w:pPr>
      <w:rPr>
        <w:rFonts w:ascii="Verdana" w:hAnsi="Verdana" w:hint="default"/>
      </w:rPr>
    </w:lvl>
    <w:lvl w:ilvl="6" w:tplc="0DE8CE32" w:tentative="1">
      <w:start w:val="1"/>
      <w:numFmt w:val="bullet"/>
      <w:lvlText w:val="◦"/>
      <w:lvlJc w:val="left"/>
      <w:pPr>
        <w:tabs>
          <w:tab w:val="num" w:pos="5040"/>
        </w:tabs>
        <w:ind w:left="5040" w:hanging="360"/>
      </w:pPr>
      <w:rPr>
        <w:rFonts w:ascii="Verdana" w:hAnsi="Verdana" w:hint="default"/>
      </w:rPr>
    </w:lvl>
    <w:lvl w:ilvl="7" w:tplc="D42A0880" w:tentative="1">
      <w:start w:val="1"/>
      <w:numFmt w:val="bullet"/>
      <w:lvlText w:val="◦"/>
      <w:lvlJc w:val="left"/>
      <w:pPr>
        <w:tabs>
          <w:tab w:val="num" w:pos="5760"/>
        </w:tabs>
        <w:ind w:left="5760" w:hanging="360"/>
      </w:pPr>
      <w:rPr>
        <w:rFonts w:ascii="Verdana" w:hAnsi="Verdana" w:hint="default"/>
      </w:rPr>
    </w:lvl>
    <w:lvl w:ilvl="8" w:tplc="973ECECC" w:tentative="1">
      <w:start w:val="1"/>
      <w:numFmt w:val="bullet"/>
      <w:lvlText w:val="◦"/>
      <w:lvlJc w:val="left"/>
      <w:pPr>
        <w:tabs>
          <w:tab w:val="num" w:pos="6480"/>
        </w:tabs>
        <w:ind w:left="6480" w:hanging="360"/>
      </w:pPr>
      <w:rPr>
        <w:rFonts w:ascii="Verdana" w:hAnsi="Verdana" w:hint="default"/>
      </w:rPr>
    </w:lvl>
  </w:abstractNum>
  <w:abstractNum w:abstractNumId="7">
    <w:nsid w:val="50EF2C69"/>
    <w:multiLevelType w:val="hybridMultilevel"/>
    <w:tmpl w:val="092EA4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D05EF"/>
    <w:multiLevelType w:val="hybridMultilevel"/>
    <w:tmpl w:val="7F6CC77E"/>
    <w:lvl w:ilvl="0" w:tplc="CBEEF9F6">
      <w:start w:val="1"/>
      <w:numFmt w:val="bullet"/>
      <w:lvlText w:val="◦"/>
      <w:lvlJc w:val="left"/>
      <w:pPr>
        <w:tabs>
          <w:tab w:val="num" w:pos="720"/>
        </w:tabs>
        <w:ind w:left="720" w:hanging="360"/>
      </w:pPr>
      <w:rPr>
        <w:rFonts w:ascii="Verdana" w:hAnsi="Verdana" w:hint="default"/>
      </w:rPr>
    </w:lvl>
    <w:lvl w:ilvl="1" w:tplc="DE66B03C">
      <w:start w:val="1"/>
      <w:numFmt w:val="bullet"/>
      <w:lvlText w:val="◦"/>
      <w:lvlJc w:val="left"/>
      <w:pPr>
        <w:tabs>
          <w:tab w:val="num" w:pos="1440"/>
        </w:tabs>
        <w:ind w:left="1440" w:hanging="360"/>
      </w:pPr>
      <w:rPr>
        <w:rFonts w:ascii="Verdana" w:hAnsi="Verdana" w:hint="default"/>
      </w:rPr>
    </w:lvl>
    <w:lvl w:ilvl="2" w:tplc="7188ED3C" w:tentative="1">
      <w:start w:val="1"/>
      <w:numFmt w:val="bullet"/>
      <w:lvlText w:val="◦"/>
      <w:lvlJc w:val="left"/>
      <w:pPr>
        <w:tabs>
          <w:tab w:val="num" w:pos="2160"/>
        </w:tabs>
        <w:ind w:left="2160" w:hanging="360"/>
      </w:pPr>
      <w:rPr>
        <w:rFonts w:ascii="Verdana" w:hAnsi="Verdana" w:hint="default"/>
      </w:rPr>
    </w:lvl>
    <w:lvl w:ilvl="3" w:tplc="C0D65B6A" w:tentative="1">
      <w:start w:val="1"/>
      <w:numFmt w:val="bullet"/>
      <w:lvlText w:val="◦"/>
      <w:lvlJc w:val="left"/>
      <w:pPr>
        <w:tabs>
          <w:tab w:val="num" w:pos="2880"/>
        </w:tabs>
        <w:ind w:left="2880" w:hanging="360"/>
      </w:pPr>
      <w:rPr>
        <w:rFonts w:ascii="Verdana" w:hAnsi="Verdana" w:hint="default"/>
      </w:rPr>
    </w:lvl>
    <w:lvl w:ilvl="4" w:tplc="4B1A9B2C" w:tentative="1">
      <w:start w:val="1"/>
      <w:numFmt w:val="bullet"/>
      <w:lvlText w:val="◦"/>
      <w:lvlJc w:val="left"/>
      <w:pPr>
        <w:tabs>
          <w:tab w:val="num" w:pos="3600"/>
        </w:tabs>
        <w:ind w:left="3600" w:hanging="360"/>
      </w:pPr>
      <w:rPr>
        <w:rFonts w:ascii="Verdana" w:hAnsi="Verdana" w:hint="default"/>
      </w:rPr>
    </w:lvl>
    <w:lvl w:ilvl="5" w:tplc="96DABA9C" w:tentative="1">
      <w:start w:val="1"/>
      <w:numFmt w:val="bullet"/>
      <w:lvlText w:val="◦"/>
      <w:lvlJc w:val="left"/>
      <w:pPr>
        <w:tabs>
          <w:tab w:val="num" w:pos="4320"/>
        </w:tabs>
        <w:ind w:left="4320" w:hanging="360"/>
      </w:pPr>
      <w:rPr>
        <w:rFonts w:ascii="Verdana" w:hAnsi="Verdana" w:hint="default"/>
      </w:rPr>
    </w:lvl>
    <w:lvl w:ilvl="6" w:tplc="A1442E24" w:tentative="1">
      <w:start w:val="1"/>
      <w:numFmt w:val="bullet"/>
      <w:lvlText w:val="◦"/>
      <w:lvlJc w:val="left"/>
      <w:pPr>
        <w:tabs>
          <w:tab w:val="num" w:pos="5040"/>
        </w:tabs>
        <w:ind w:left="5040" w:hanging="360"/>
      </w:pPr>
      <w:rPr>
        <w:rFonts w:ascii="Verdana" w:hAnsi="Verdana" w:hint="default"/>
      </w:rPr>
    </w:lvl>
    <w:lvl w:ilvl="7" w:tplc="A0F2F7D4" w:tentative="1">
      <w:start w:val="1"/>
      <w:numFmt w:val="bullet"/>
      <w:lvlText w:val="◦"/>
      <w:lvlJc w:val="left"/>
      <w:pPr>
        <w:tabs>
          <w:tab w:val="num" w:pos="5760"/>
        </w:tabs>
        <w:ind w:left="5760" w:hanging="360"/>
      </w:pPr>
      <w:rPr>
        <w:rFonts w:ascii="Verdana" w:hAnsi="Verdana" w:hint="default"/>
      </w:rPr>
    </w:lvl>
    <w:lvl w:ilvl="8" w:tplc="4CE2D438" w:tentative="1">
      <w:start w:val="1"/>
      <w:numFmt w:val="bullet"/>
      <w:lvlText w:val="◦"/>
      <w:lvlJc w:val="left"/>
      <w:pPr>
        <w:tabs>
          <w:tab w:val="num" w:pos="6480"/>
        </w:tabs>
        <w:ind w:left="6480" w:hanging="360"/>
      </w:pPr>
      <w:rPr>
        <w:rFonts w:ascii="Verdana" w:hAnsi="Verdana" w:hint="default"/>
      </w:rPr>
    </w:lvl>
  </w:abstractNum>
  <w:abstractNum w:abstractNumId="9">
    <w:nsid w:val="5ED2626D"/>
    <w:multiLevelType w:val="hybridMultilevel"/>
    <w:tmpl w:val="831089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16586"/>
    <w:multiLevelType w:val="hybridMultilevel"/>
    <w:tmpl w:val="34DEB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C727E"/>
    <w:multiLevelType w:val="hybridMultilevel"/>
    <w:tmpl w:val="533E0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8"/>
  </w:num>
  <w:num w:numId="6">
    <w:abstractNumId w:val="0"/>
  </w:num>
  <w:num w:numId="7">
    <w:abstractNumId w:val="11"/>
  </w:num>
  <w:num w:numId="8">
    <w:abstractNumId w:val="10"/>
  </w:num>
  <w:num w:numId="9">
    <w:abstractNumId w:val="2"/>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15"/>
    <w:rsid w:val="0001295C"/>
    <w:rsid w:val="00032A2D"/>
    <w:rsid w:val="00032D00"/>
    <w:rsid w:val="00036432"/>
    <w:rsid w:val="00037A50"/>
    <w:rsid w:val="00054BB4"/>
    <w:rsid w:val="00066329"/>
    <w:rsid w:val="0007315C"/>
    <w:rsid w:val="00075F48"/>
    <w:rsid w:val="000816F8"/>
    <w:rsid w:val="000A18D6"/>
    <w:rsid w:val="000A61E8"/>
    <w:rsid w:val="000B0751"/>
    <w:rsid w:val="000B28C1"/>
    <w:rsid w:val="000C13CF"/>
    <w:rsid w:val="000C2464"/>
    <w:rsid w:val="000C4F3C"/>
    <w:rsid w:val="000C7C30"/>
    <w:rsid w:val="000D2077"/>
    <w:rsid w:val="000D792D"/>
    <w:rsid w:val="000E3AEB"/>
    <w:rsid w:val="000E46D8"/>
    <w:rsid w:val="00100BBE"/>
    <w:rsid w:val="00116F22"/>
    <w:rsid w:val="00124926"/>
    <w:rsid w:val="00137A43"/>
    <w:rsid w:val="0014637D"/>
    <w:rsid w:val="00167651"/>
    <w:rsid w:val="00183D9D"/>
    <w:rsid w:val="00184D07"/>
    <w:rsid w:val="00185C16"/>
    <w:rsid w:val="00185F05"/>
    <w:rsid w:val="0019046C"/>
    <w:rsid w:val="00194BE1"/>
    <w:rsid w:val="001A467E"/>
    <w:rsid w:val="001C64DD"/>
    <w:rsid w:val="001F2027"/>
    <w:rsid w:val="001F4244"/>
    <w:rsid w:val="00200E66"/>
    <w:rsid w:val="00224329"/>
    <w:rsid w:val="00226357"/>
    <w:rsid w:val="00233C70"/>
    <w:rsid w:val="00233D72"/>
    <w:rsid w:val="0023609F"/>
    <w:rsid w:val="00245AC0"/>
    <w:rsid w:val="00246F15"/>
    <w:rsid w:val="00270343"/>
    <w:rsid w:val="002747C4"/>
    <w:rsid w:val="002758C6"/>
    <w:rsid w:val="002827B1"/>
    <w:rsid w:val="00284208"/>
    <w:rsid w:val="00290453"/>
    <w:rsid w:val="00294495"/>
    <w:rsid w:val="002A030E"/>
    <w:rsid w:val="002C2FAC"/>
    <w:rsid w:val="002D1D22"/>
    <w:rsid w:val="0030315B"/>
    <w:rsid w:val="00311BFF"/>
    <w:rsid w:val="00372006"/>
    <w:rsid w:val="00396F03"/>
    <w:rsid w:val="003A1499"/>
    <w:rsid w:val="003A1A1F"/>
    <w:rsid w:val="003A3831"/>
    <w:rsid w:val="003A3CEB"/>
    <w:rsid w:val="003C2CF6"/>
    <w:rsid w:val="003C3D80"/>
    <w:rsid w:val="003C41FD"/>
    <w:rsid w:val="003D2F45"/>
    <w:rsid w:val="003E1E1B"/>
    <w:rsid w:val="00406B4E"/>
    <w:rsid w:val="00416C9B"/>
    <w:rsid w:val="00431B1B"/>
    <w:rsid w:val="00435B65"/>
    <w:rsid w:val="004368D0"/>
    <w:rsid w:val="004369E2"/>
    <w:rsid w:val="00442582"/>
    <w:rsid w:val="00466752"/>
    <w:rsid w:val="00487115"/>
    <w:rsid w:val="004A0ACA"/>
    <w:rsid w:val="004A1AE5"/>
    <w:rsid w:val="004C12D9"/>
    <w:rsid w:val="004C2212"/>
    <w:rsid w:val="004C2F9B"/>
    <w:rsid w:val="004C75C5"/>
    <w:rsid w:val="004F3420"/>
    <w:rsid w:val="004F5B12"/>
    <w:rsid w:val="0050187E"/>
    <w:rsid w:val="005031AC"/>
    <w:rsid w:val="005064D3"/>
    <w:rsid w:val="005111CD"/>
    <w:rsid w:val="00512699"/>
    <w:rsid w:val="00515CD2"/>
    <w:rsid w:val="00515E81"/>
    <w:rsid w:val="005172A5"/>
    <w:rsid w:val="00531ADE"/>
    <w:rsid w:val="00545053"/>
    <w:rsid w:val="00545A28"/>
    <w:rsid w:val="00552BD0"/>
    <w:rsid w:val="00554B1D"/>
    <w:rsid w:val="00567354"/>
    <w:rsid w:val="0058297D"/>
    <w:rsid w:val="00586696"/>
    <w:rsid w:val="005872CA"/>
    <w:rsid w:val="00592829"/>
    <w:rsid w:val="00595E59"/>
    <w:rsid w:val="005E43FA"/>
    <w:rsid w:val="005F1B62"/>
    <w:rsid w:val="005F77C9"/>
    <w:rsid w:val="0060359F"/>
    <w:rsid w:val="00617D93"/>
    <w:rsid w:val="00621B03"/>
    <w:rsid w:val="00626975"/>
    <w:rsid w:val="00632F0F"/>
    <w:rsid w:val="00633856"/>
    <w:rsid w:val="0064198A"/>
    <w:rsid w:val="00660321"/>
    <w:rsid w:val="00671954"/>
    <w:rsid w:val="00680A80"/>
    <w:rsid w:val="00681BC2"/>
    <w:rsid w:val="006875DE"/>
    <w:rsid w:val="006A0970"/>
    <w:rsid w:val="006A3172"/>
    <w:rsid w:val="006C686D"/>
    <w:rsid w:val="006E4B6A"/>
    <w:rsid w:val="006E5825"/>
    <w:rsid w:val="006F54EF"/>
    <w:rsid w:val="0070433E"/>
    <w:rsid w:val="0072556D"/>
    <w:rsid w:val="00726BD5"/>
    <w:rsid w:val="0073529F"/>
    <w:rsid w:val="00744C61"/>
    <w:rsid w:val="00747C0A"/>
    <w:rsid w:val="00751726"/>
    <w:rsid w:val="007531A5"/>
    <w:rsid w:val="00753CEB"/>
    <w:rsid w:val="00754326"/>
    <w:rsid w:val="00771A15"/>
    <w:rsid w:val="00776B26"/>
    <w:rsid w:val="007820C7"/>
    <w:rsid w:val="00786A33"/>
    <w:rsid w:val="007A05A0"/>
    <w:rsid w:val="007A2CF1"/>
    <w:rsid w:val="007A5D93"/>
    <w:rsid w:val="007C0F73"/>
    <w:rsid w:val="007E0A63"/>
    <w:rsid w:val="007F1001"/>
    <w:rsid w:val="007F127C"/>
    <w:rsid w:val="00815C03"/>
    <w:rsid w:val="008164C3"/>
    <w:rsid w:val="00822872"/>
    <w:rsid w:val="0084131E"/>
    <w:rsid w:val="00867EBC"/>
    <w:rsid w:val="00875503"/>
    <w:rsid w:val="00880F1C"/>
    <w:rsid w:val="0088235E"/>
    <w:rsid w:val="00891304"/>
    <w:rsid w:val="008954CA"/>
    <w:rsid w:val="0089583C"/>
    <w:rsid w:val="008A06A9"/>
    <w:rsid w:val="008B1A10"/>
    <w:rsid w:val="008B44E3"/>
    <w:rsid w:val="008B4868"/>
    <w:rsid w:val="008B521F"/>
    <w:rsid w:val="008B62C6"/>
    <w:rsid w:val="008B73DF"/>
    <w:rsid w:val="008C40DF"/>
    <w:rsid w:val="008C78F0"/>
    <w:rsid w:val="008E4538"/>
    <w:rsid w:val="008E5D3D"/>
    <w:rsid w:val="008E6FE4"/>
    <w:rsid w:val="00916260"/>
    <w:rsid w:val="00916395"/>
    <w:rsid w:val="0092118C"/>
    <w:rsid w:val="009224F6"/>
    <w:rsid w:val="00923F9A"/>
    <w:rsid w:val="00947927"/>
    <w:rsid w:val="00977B96"/>
    <w:rsid w:val="009809FC"/>
    <w:rsid w:val="00994631"/>
    <w:rsid w:val="009B0AE8"/>
    <w:rsid w:val="009B28AD"/>
    <w:rsid w:val="009B3123"/>
    <w:rsid w:val="009C577A"/>
    <w:rsid w:val="009C714D"/>
    <w:rsid w:val="009D21B0"/>
    <w:rsid w:val="009D3272"/>
    <w:rsid w:val="009D617E"/>
    <w:rsid w:val="009E0754"/>
    <w:rsid w:val="009E2D64"/>
    <w:rsid w:val="00A034CA"/>
    <w:rsid w:val="00A27051"/>
    <w:rsid w:val="00A317CF"/>
    <w:rsid w:val="00A45373"/>
    <w:rsid w:val="00A470A7"/>
    <w:rsid w:val="00A70C0F"/>
    <w:rsid w:val="00A77F81"/>
    <w:rsid w:val="00A8365C"/>
    <w:rsid w:val="00A927D1"/>
    <w:rsid w:val="00A96870"/>
    <w:rsid w:val="00AA0AEE"/>
    <w:rsid w:val="00AC50F2"/>
    <w:rsid w:val="00AD188F"/>
    <w:rsid w:val="00AD5059"/>
    <w:rsid w:val="00AF0462"/>
    <w:rsid w:val="00B010DC"/>
    <w:rsid w:val="00B060FB"/>
    <w:rsid w:val="00B06D82"/>
    <w:rsid w:val="00B07C67"/>
    <w:rsid w:val="00B35B46"/>
    <w:rsid w:val="00B36C2F"/>
    <w:rsid w:val="00B607A7"/>
    <w:rsid w:val="00B61786"/>
    <w:rsid w:val="00B679C1"/>
    <w:rsid w:val="00B722F4"/>
    <w:rsid w:val="00B742B2"/>
    <w:rsid w:val="00B77FC1"/>
    <w:rsid w:val="00B91338"/>
    <w:rsid w:val="00BA6BE8"/>
    <w:rsid w:val="00BD72F5"/>
    <w:rsid w:val="00BE7AFE"/>
    <w:rsid w:val="00BF3410"/>
    <w:rsid w:val="00BF6639"/>
    <w:rsid w:val="00C00FF1"/>
    <w:rsid w:val="00C05CBF"/>
    <w:rsid w:val="00C11CBE"/>
    <w:rsid w:val="00C25C5C"/>
    <w:rsid w:val="00C42D07"/>
    <w:rsid w:val="00C465CD"/>
    <w:rsid w:val="00C52335"/>
    <w:rsid w:val="00C53C8D"/>
    <w:rsid w:val="00C560FB"/>
    <w:rsid w:val="00C71A24"/>
    <w:rsid w:val="00C8711A"/>
    <w:rsid w:val="00CB1D75"/>
    <w:rsid w:val="00CC6CB3"/>
    <w:rsid w:val="00CC7CE3"/>
    <w:rsid w:val="00CC7DEB"/>
    <w:rsid w:val="00CE0DC8"/>
    <w:rsid w:val="00CE3A6F"/>
    <w:rsid w:val="00CF56CA"/>
    <w:rsid w:val="00D000D3"/>
    <w:rsid w:val="00D01A28"/>
    <w:rsid w:val="00D2595E"/>
    <w:rsid w:val="00D279F8"/>
    <w:rsid w:val="00D32E6D"/>
    <w:rsid w:val="00D35C71"/>
    <w:rsid w:val="00D43871"/>
    <w:rsid w:val="00D5594E"/>
    <w:rsid w:val="00D60471"/>
    <w:rsid w:val="00D66DBA"/>
    <w:rsid w:val="00D70970"/>
    <w:rsid w:val="00D73F92"/>
    <w:rsid w:val="00D80D26"/>
    <w:rsid w:val="00D83FE3"/>
    <w:rsid w:val="00D86CC9"/>
    <w:rsid w:val="00D92FBD"/>
    <w:rsid w:val="00DB1741"/>
    <w:rsid w:val="00DC205C"/>
    <w:rsid w:val="00DC359D"/>
    <w:rsid w:val="00DC525D"/>
    <w:rsid w:val="00DC7310"/>
    <w:rsid w:val="00DE0749"/>
    <w:rsid w:val="00DE76BC"/>
    <w:rsid w:val="00DE7E75"/>
    <w:rsid w:val="00DF26AC"/>
    <w:rsid w:val="00DF44DF"/>
    <w:rsid w:val="00DF4F7C"/>
    <w:rsid w:val="00E018F8"/>
    <w:rsid w:val="00E01FD1"/>
    <w:rsid w:val="00E04BE4"/>
    <w:rsid w:val="00E13404"/>
    <w:rsid w:val="00E14925"/>
    <w:rsid w:val="00E22B3C"/>
    <w:rsid w:val="00E2535B"/>
    <w:rsid w:val="00E254DD"/>
    <w:rsid w:val="00E26691"/>
    <w:rsid w:val="00E3367A"/>
    <w:rsid w:val="00E37DDB"/>
    <w:rsid w:val="00E536F8"/>
    <w:rsid w:val="00E705B2"/>
    <w:rsid w:val="00E80426"/>
    <w:rsid w:val="00E8178E"/>
    <w:rsid w:val="00E8788A"/>
    <w:rsid w:val="00E8792F"/>
    <w:rsid w:val="00E87F18"/>
    <w:rsid w:val="00EA2F2D"/>
    <w:rsid w:val="00EB3E8B"/>
    <w:rsid w:val="00EB6793"/>
    <w:rsid w:val="00ED44F3"/>
    <w:rsid w:val="00EE095D"/>
    <w:rsid w:val="00EE6027"/>
    <w:rsid w:val="00F039E6"/>
    <w:rsid w:val="00F03B12"/>
    <w:rsid w:val="00F35B84"/>
    <w:rsid w:val="00F64553"/>
    <w:rsid w:val="00F77B86"/>
    <w:rsid w:val="00F81FCB"/>
    <w:rsid w:val="00F84BEE"/>
    <w:rsid w:val="00F97252"/>
    <w:rsid w:val="00FA2495"/>
    <w:rsid w:val="00FA56C5"/>
    <w:rsid w:val="00FA6E13"/>
    <w:rsid w:val="00FB5064"/>
    <w:rsid w:val="00FD3D31"/>
    <w:rsid w:val="00FD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4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9B"/>
    <w:pPr>
      <w:ind w:left="720"/>
      <w:contextualSpacing/>
    </w:pPr>
  </w:style>
  <w:style w:type="character" w:customStyle="1" w:styleId="Heading1Char">
    <w:name w:val="Heading 1 Char"/>
    <w:basedOn w:val="DefaultParagraphFont"/>
    <w:link w:val="Heading1"/>
    <w:uiPriority w:val="9"/>
    <w:rsid w:val="00AF046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0462"/>
    <w:rPr>
      <w:color w:val="0000FF"/>
      <w:u w:val="single"/>
    </w:rPr>
  </w:style>
  <w:style w:type="character" w:customStyle="1" w:styleId="highlight">
    <w:name w:val="highlight"/>
    <w:basedOn w:val="DefaultParagraphFont"/>
    <w:rsid w:val="00AF0462"/>
  </w:style>
  <w:style w:type="character" w:styleId="FollowedHyperlink">
    <w:name w:val="FollowedHyperlink"/>
    <w:basedOn w:val="DefaultParagraphFont"/>
    <w:uiPriority w:val="99"/>
    <w:semiHidden/>
    <w:unhideWhenUsed/>
    <w:rsid w:val="007E0A63"/>
    <w:rPr>
      <w:color w:val="800080" w:themeColor="followedHyperlink"/>
      <w:u w:val="single"/>
    </w:rPr>
  </w:style>
  <w:style w:type="paragraph" w:styleId="Header">
    <w:name w:val="header"/>
    <w:basedOn w:val="Normal"/>
    <w:link w:val="HeaderChar"/>
    <w:uiPriority w:val="99"/>
    <w:unhideWhenUsed/>
    <w:rsid w:val="00FB5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64"/>
  </w:style>
  <w:style w:type="paragraph" w:styleId="Footer">
    <w:name w:val="footer"/>
    <w:basedOn w:val="Normal"/>
    <w:link w:val="FooterChar"/>
    <w:uiPriority w:val="99"/>
    <w:unhideWhenUsed/>
    <w:rsid w:val="00FB5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4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9B"/>
    <w:pPr>
      <w:ind w:left="720"/>
      <w:contextualSpacing/>
    </w:pPr>
  </w:style>
  <w:style w:type="character" w:customStyle="1" w:styleId="Heading1Char">
    <w:name w:val="Heading 1 Char"/>
    <w:basedOn w:val="DefaultParagraphFont"/>
    <w:link w:val="Heading1"/>
    <w:uiPriority w:val="9"/>
    <w:rsid w:val="00AF046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F0462"/>
    <w:rPr>
      <w:color w:val="0000FF"/>
      <w:u w:val="single"/>
    </w:rPr>
  </w:style>
  <w:style w:type="character" w:customStyle="1" w:styleId="highlight">
    <w:name w:val="highlight"/>
    <w:basedOn w:val="DefaultParagraphFont"/>
    <w:rsid w:val="00AF0462"/>
  </w:style>
  <w:style w:type="character" w:styleId="FollowedHyperlink">
    <w:name w:val="FollowedHyperlink"/>
    <w:basedOn w:val="DefaultParagraphFont"/>
    <w:uiPriority w:val="99"/>
    <w:semiHidden/>
    <w:unhideWhenUsed/>
    <w:rsid w:val="007E0A63"/>
    <w:rPr>
      <w:color w:val="800080" w:themeColor="followedHyperlink"/>
      <w:u w:val="single"/>
    </w:rPr>
  </w:style>
  <w:style w:type="paragraph" w:styleId="Header">
    <w:name w:val="header"/>
    <w:basedOn w:val="Normal"/>
    <w:link w:val="HeaderChar"/>
    <w:uiPriority w:val="99"/>
    <w:unhideWhenUsed/>
    <w:rsid w:val="00FB5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64"/>
  </w:style>
  <w:style w:type="paragraph" w:styleId="Footer">
    <w:name w:val="footer"/>
    <w:basedOn w:val="Normal"/>
    <w:link w:val="FooterChar"/>
    <w:uiPriority w:val="99"/>
    <w:unhideWhenUsed/>
    <w:rsid w:val="00FB5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973">
      <w:bodyDiv w:val="1"/>
      <w:marLeft w:val="0"/>
      <w:marRight w:val="0"/>
      <w:marTop w:val="0"/>
      <w:marBottom w:val="0"/>
      <w:divBdr>
        <w:top w:val="none" w:sz="0" w:space="0" w:color="auto"/>
        <w:left w:val="none" w:sz="0" w:space="0" w:color="auto"/>
        <w:bottom w:val="none" w:sz="0" w:space="0" w:color="auto"/>
        <w:right w:val="none" w:sz="0" w:space="0" w:color="auto"/>
      </w:divBdr>
      <w:divsChild>
        <w:div w:id="1234704833">
          <w:marLeft w:val="0"/>
          <w:marRight w:val="0"/>
          <w:marTop w:val="0"/>
          <w:marBottom w:val="0"/>
          <w:divBdr>
            <w:top w:val="none" w:sz="0" w:space="0" w:color="auto"/>
            <w:left w:val="none" w:sz="0" w:space="0" w:color="auto"/>
            <w:bottom w:val="none" w:sz="0" w:space="0" w:color="auto"/>
            <w:right w:val="none" w:sz="0" w:space="0" w:color="auto"/>
          </w:divBdr>
          <w:divsChild>
            <w:div w:id="1393775881">
              <w:marLeft w:val="0"/>
              <w:marRight w:val="0"/>
              <w:marTop w:val="0"/>
              <w:marBottom w:val="0"/>
              <w:divBdr>
                <w:top w:val="none" w:sz="0" w:space="0" w:color="auto"/>
                <w:left w:val="none" w:sz="0" w:space="0" w:color="auto"/>
                <w:bottom w:val="none" w:sz="0" w:space="0" w:color="auto"/>
                <w:right w:val="none" w:sz="0" w:space="0" w:color="auto"/>
              </w:divBdr>
              <w:divsChild>
                <w:div w:id="1288000967">
                  <w:marLeft w:val="0"/>
                  <w:marRight w:val="0"/>
                  <w:marTop w:val="0"/>
                  <w:marBottom w:val="0"/>
                  <w:divBdr>
                    <w:top w:val="none" w:sz="0" w:space="0" w:color="auto"/>
                    <w:left w:val="none" w:sz="0" w:space="0" w:color="auto"/>
                    <w:bottom w:val="none" w:sz="0" w:space="0" w:color="auto"/>
                    <w:right w:val="none" w:sz="0" w:space="0" w:color="auto"/>
                  </w:divBdr>
                  <w:divsChild>
                    <w:div w:id="1478720673">
                      <w:marLeft w:val="0"/>
                      <w:marRight w:val="0"/>
                      <w:marTop w:val="0"/>
                      <w:marBottom w:val="0"/>
                      <w:divBdr>
                        <w:top w:val="none" w:sz="0" w:space="0" w:color="auto"/>
                        <w:left w:val="none" w:sz="0" w:space="0" w:color="auto"/>
                        <w:bottom w:val="none" w:sz="0" w:space="0" w:color="auto"/>
                        <w:right w:val="none" w:sz="0" w:space="0" w:color="auto"/>
                      </w:divBdr>
                      <w:divsChild>
                        <w:div w:id="1305356903">
                          <w:marLeft w:val="0"/>
                          <w:marRight w:val="0"/>
                          <w:marTop w:val="0"/>
                          <w:marBottom w:val="0"/>
                          <w:divBdr>
                            <w:top w:val="none" w:sz="0" w:space="0" w:color="auto"/>
                            <w:left w:val="none" w:sz="0" w:space="0" w:color="auto"/>
                            <w:bottom w:val="none" w:sz="0" w:space="0" w:color="auto"/>
                            <w:right w:val="none" w:sz="0" w:space="0" w:color="auto"/>
                          </w:divBdr>
                          <w:divsChild>
                            <w:div w:id="570582522">
                              <w:marLeft w:val="0"/>
                              <w:marRight w:val="0"/>
                              <w:marTop w:val="0"/>
                              <w:marBottom w:val="0"/>
                              <w:divBdr>
                                <w:top w:val="none" w:sz="0" w:space="0" w:color="auto"/>
                                <w:left w:val="none" w:sz="0" w:space="0" w:color="auto"/>
                                <w:bottom w:val="none" w:sz="0" w:space="0" w:color="auto"/>
                                <w:right w:val="none" w:sz="0" w:space="0" w:color="auto"/>
                              </w:divBdr>
                              <w:divsChild>
                                <w:div w:id="284237997">
                                  <w:marLeft w:val="0"/>
                                  <w:marRight w:val="0"/>
                                  <w:marTop w:val="0"/>
                                  <w:marBottom w:val="0"/>
                                  <w:divBdr>
                                    <w:top w:val="none" w:sz="0" w:space="0" w:color="auto"/>
                                    <w:left w:val="none" w:sz="0" w:space="0" w:color="auto"/>
                                    <w:bottom w:val="none" w:sz="0" w:space="0" w:color="auto"/>
                                    <w:right w:val="none" w:sz="0" w:space="0" w:color="auto"/>
                                  </w:divBdr>
                                  <w:divsChild>
                                    <w:div w:id="1980499682">
                                      <w:marLeft w:val="0"/>
                                      <w:marRight w:val="0"/>
                                      <w:marTop w:val="0"/>
                                      <w:marBottom w:val="0"/>
                                      <w:divBdr>
                                        <w:top w:val="none" w:sz="0" w:space="0" w:color="auto"/>
                                        <w:left w:val="none" w:sz="0" w:space="0" w:color="auto"/>
                                        <w:bottom w:val="none" w:sz="0" w:space="0" w:color="auto"/>
                                        <w:right w:val="none" w:sz="0" w:space="0" w:color="auto"/>
                                      </w:divBdr>
                                    </w:div>
                                    <w:div w:id="5362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1932">
      <w:bodyDiv w:val="1"/>
      <w:marLeft w:val="0"/>
      <w:marRight w:val="0"/>
      <w:marTop w:val="0"/>
      <w:marBottom w:val="0"/>
      <w:divBdr>
        <w:top w:val="none" w:sz="0" w:space="0" w:color="auto"/>
        <w:left w:val="none" w:sz="0" w:space="0" w:color="auto"/>
        <w:bottom w:val="none" w:sz="0" w:space="0" w:color="auto"/>
        <w:right w:val="none" w:sz="0" w:space="0" w:color="auto"/>
      </w:divBdr>
      <w:divsChild>
        <w:div w:id="715934942">
          <w:marLeft w:val="0"/>
          <w:marRight w:val="0"/>
          <w:marTop w:val="0"/>
          <w:marBottom w:val="0"/>
          <w:divBdr>
            <w:top w:val="none" w:sz="0" w:space="0" w:color="auto"/>
            <w:left w:val="none" w:sz="0" w:space="0" w:color="auto"/>
            <w:bottom w:val="none" w:sz="0" w:space="0" w:color="auto"/>
            <w:right w:val="none" w:sz="0" w:space="0" w:color="auto"/>
          </w:divBdr>
          <w:divsChild>
            <w:div w:id="135799311">
              <w:marLeft w:val="0"/>
              <w:marRight w:val="0"/>
              <w:marTop w:val="0"/>
              <w:marBottom w:val="0"/>
              <w:divBdr>
                <w:top w:val="none" w:sz="0" w:space="0" w:color="auto"/>
                <w:left w:val="none" w:sz="0" w:space="0" w:color="auto"/>
                <w:bottom w:val="none" w:sz="0" w:space="0" w:color="auto"/>
                <w:right w:val="none" w:sz="0" w:space="0" w:color="auto"/>
              </w:divBdr>
              <w:divsChild>
                <w:div w:id="1929271032">
                  <w:marLeft w:val="0"/>
                  <w:marRight w:val="0"/>
                  <w:marTop w:val="0"/>
                  <w:marBottom w:val="0"/>
                  <w:divBdr>
                    <w:top w:val="none" w:sz="0" w:space="0" w:color="auto"/>
                    <w:left w:val="none" w:sz="0" w:space="0" w:color="auto"/>
                    <w:bottom w:val="none" w:sz="0" w:space="0" w:color="auto"/>
                    <w:right w:val="none" w:sz="0" w:space="0" w:color="auto"/>
                  </w:divBdr>
                  <w:divsChild>
                    <w:div w:id="1139422708">
                      <w:marLeft w:val="0"/>
                      <w:marRight w:val="0"/>
                      <w:marTop w:val="0"/>
                      <w:marBottom w:val="0"/>
                      <w:divBdr>
                        <w:top w:val="none" w:sz="0" w:space="0" w:color="auto"/>
                        <w:left w:val="none" w:sz="0" w:space="0" w:color="auto"/>
                        <w:bottom w:val="none" w:sz="0" w:space="0" w:color="auto"/>
                        <w:right w:val="none" w:sz="0" w:space="0" w:color="auto"/>
                      </w:divBdr>
                      <w:divsChild>
                        <w:div w:id="677199775">
                          <w:marLeft w:val="0"/>
                          <w:marRight w:val="0"/>
                          <w:marTop w:val="0"/>
                          <w:marBottom w:val="0"/>
                          <w:divBdr>
                            <w:top w:val="none" w:sz="0" w:space="0" w:color="auto"/>
                            <w:left w:val="none" w:sz="0" w:space="0" w:color="auto"/>
                            <w:bottom w:val="none" w:sz="0" w:space="0" w:color="auto"/>
                            <w:right w:val="none" w:sz="0" w:space="0" w:color="auto"/>
                          </w:divBdr>
                          <w:divsChild>
                            <w:div w:id="349835803">
                              <w:marLeft w:val="0"/>
                              <w:marRight w:val="0"/>
                              <w:marTop w:val="0"/>
                              <w:marBottom w:val="0"/>
                              <w:divBdr>
                                <w:top w:val="none" w:sz="0" w:space="0" w:color="auto"/>
                                <w:left w:val="none" w:sz="0" w:space="0" w:color="auto"/>
                                <w:bottom w:val="none" w:sz="0" w:space="0" w:color="auto"/>
                                <w:right w:val="none" w:sz="0" w:space="0" w:color="auto"/>
                              </w:divBdr>
                              <w:divsChild>
                                <w:div w:id="560750025">
                                  <w:marLeft w:val="0"/>
                                  <w:marRight w:val="0"/>
                                  <w:marTop w:val="0"/>
                                  <w:marBottom w:val="0"/>
                                  <w:divBdr>
                                    <w:top w:val="none" w:sz="0" w:space="0" w:color="auto"/>
                                    <w:left w:val="none" w:sz="0" w:space="0" w:color="auto"/>
                                    <w:bottom w:val="none" w:sz="0" w:space="0" w:color="auto"/>
                                    <w:right w:val="none" w:sz="0" w:space="0" w:color="auto"/>
                                  </w:divBdr>
                                  <w:divsChild>
                                    <w:div w:id="1189752708">
                                      <w:marLeft w:val="0"/>
                                      <w:marRight w:val="0"/>
                                      <w:marTop w:val="0"/>
                                      <w:marBottom w:val="0"/>
                                      <w:divBdr>
                                        <w:top w:val="none" w:sz="0" w:space="0" w:color="auto"/>
                                        <w:left w:val="none" w:sz="0" w:space="0" w:color="auto"/>
                                        <w:bottom w:val="none" w:sz="0" w:space="0" w:color="auto"/>
                                        <w:right w:val="none" w:sz="0" w:space="0" w:color="auto"/>
                                      </w:divBdr>
                                    </w:div>
                                    <w:div w:id="21045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840412">
      <w:bodyDiv w:val="1"/>
      <w:marLeft w:val="0"/>
      <w:marRight w:val="0"/>
      <w:marTop w:val="0"/>
      <w:marBottom w:val="0"/>
      <w:divBdr>
        <w:top w:val="none" w:sz="0" w:space="0" w:color="auto"/>
        <w:left w:val="none" w:sz="0" w:space="0" w:color="auto"/>
        <w:bottom w:val="none" w:sz="0" w:space="0" w:color="auto"/>
        <w:right w:val="none" w:sz="0" w:space="0" w:color="auto"/>
      </w:divBdr>
      <w:divsChild>
        <w:div w:id="1543664515">
          <w:marLeft w:val="576"/>
          <w:marRight w:val="0"/>
          <w:marTop w:val="80"/>
          <w:marBottom w:val="0"/>
          <w:divBdr>
            <w:top w:val="none" w:sz="0" w:space="0" w:color="auto"/>
            <w:left w:val="none" w:sz="0" w:space="0" w:color="auto"/>
            <w:bottom w:val="none" w:sz="0" w:space="0" w:color="auto"/>
            <w:right w:val="none" w:sz="0" w:space="0" w:color="auto"/>
          </w:divBdr>
        </w:div>
        <w:div w:id="92167517">
          <w:marLeft w:val="576"/>
          <w:marRight w:val="0"/>
          <w:marTop w:val="80"/>
          <w:marBottom w:val="0"/>
          <w:divBdr>
            <w:top w:val="none" w:sz="0" w:space="0" w:color="auto"/>
            <w:left w:val="none" w:sz="0" w:space="0" w:color="auto"/>
            <w:bottom w:val="none" w:sz="0" w:space="0" w:color="auto"/>
            <w:right w:val="none" w:sz="0" w:space="0" w:color="auto"/>
          </w:divBdr>
        </w:div>
        <w:div w:id="1044403460">
          <w:marLeft w:val="576"/>
          <w:marRight w:val="0"/>
          <w:marTop w:val="80"/>
          <w:marBottom w:val="0"/>
          <w:divBdr>
            <w:top w:val="none" w:sz="0" w:space="0" w:color="auto"/>
            <w:left w:val="none" w:sz="0" w:space="0" w:color="auto"/>
            <w:bottom w:val="none" w:sz="0" w:space="0" w:color="auto"/>
            <w:right w:val="none" w:sz="0" w:space="0" w:color="auto"/>
          </w:divBdr>
        </w:div>
        <w:div w:id="1593471515">
          <w:marLeft w:val="576"/>
          <w:marRight w:val="0"/>
          <w:marTop w:val="80"/>
          <w:marBottom w:val="0"/>
          <w:divBdr>
            <w:top w:val="none" w:sz="0" w:space="0" w:color="auto"/>
            <w:left w:val="none" w:sz="0" w:space="0" w:color="auto"/>
            <w:bottom w:val="none" w:sz="0" w:space="0" w:color="auto"/>
            <w:right w:val="none" w:sz="0" w:space="0" w:color="auto"/>
          </w:divBdr>
        </w:div>
        <w:div w:id="1756442166">
          <w:marLeft w:val="576"/>
          <w:marRight w:val="0"/>
          <w:marTop w:val="80"/>
          <w:marBottom w:val="0"/>
          <w:divBdr>
            <w:top w:val="none" w:sz="0" w:space="0" w:color="auto"/>
            <w:left w:val="none" w:sz="0" w:space="0" w:color="auto"/>
            <w:bottom w:val="none" w:sz="0" w:space="0" w:color="auto"/>
            <w:right w:val="none" w:sz="0" w:space="0" w:color="auto"/>
          </w:divBdr>
        </w:div>
        <w:div w:id="1089808966">
          <w:marLeft w:val="576"/>
          <w:marRight w:val="0"/>
          <w:marTop w:val="80"/>
          <w:marBottom w:val="0"/>
          <w:divBdr>
            <w:top w:val="none" w:sz="0" w:space="0" w:color="auto"/>
            <w:left w:val="none" w:sz="0" w:space="0" w:color="auto"/>
            <w:bottom w:val="none" w:sz="0" w:space="0" w:color="auto"/>
            <w:right w:val="none" w:sz="0" w:space="0" w:color="auto"/>
          </w:divBdr>
        </w:div>
      </w:divsChild>
    </w:div>
    <w:div w:id="1238596383">
      <w:bodyDiv w:val="1"/>
      <w:marLeft w:val="0"/>
      <w:marRight w:val="0"/>
      <w:marTop w:val="0"/>
      <w:marBottom w:val="0"/>
      <w:divBdr>
        <w:top w:val="none" w:sz="0" w:space="0" w:color="auto"/>
        <w:left w:val="none" w:sz="0" w:space="0" w:color="auto"/>
        <w:bottom w:val="none" w:sz="0" w:space="0" w:color="auto"/>
        <w:right w:val="none" w:sz="0" w:space="0" w:color="auto"/>
      </w:divBdr>
      <w:divsChild>
        <w:div w:id="235091847">
          <w:marLeft w:val="979"/>
          <w:marRight w:val="0"/>
          <w:marTop w:val="65"/>
          <w:marBottom w:val="0"/>
          <w:divBdr>
            <w:top w:val="none" w:sz="0" w:space="0" w:color="auto"/>
            <w:left w:val="none" w:sz="0" w:space="0" w:color="auto"/>
            <w:bottom w:val="none" w:sz="0" w:space="0" w:color="auto"/>
            <w:right w:val="none" w:sz="0" w:space="0" w:color="auto"/>
          </w:divBdr>
        </w:div>
      </w:divsChild>
    </w:div>
    <w:div w:id="1293755248">
      <w:bodyDiv w:val="1"/>
      <w:marLeft w:val="0"/>
      <w:marRight w:val="0"/>
      <w:marTop w:val="0"/>
      <w:marBottom w:val="0"/>
      <w:divBdr>
        <w:top w:val="none" w:sz="0" w:space="0" w:color="auto"/>
        <w:left w:val="none" w:sz="0" w:space="0" w:color="auto"/>
        <w:bottom w:val="none" w:sz="0" w:space="0" w:color="auto"/>
        <w:right w:val="none" w:sz="0" w:space="0" w:color="auto"/>
      </w:divBdr>
      <w:divsChild>
        <w:div w:id="1448353369">
          <w:marLeft w:val="0"/>
          <w:marRight w:val="0"/>
          <w:marTop w:val="0"/>
          <w:marBottom w:val="0"/>
          <w:divBdr>
            <w:top w:val="none" w:sz="0" w:space="0" w:color="auto"/>
            <w:left w:val="none" w:sz="0" w:space="0" w:color="auto"/>
            <w:bottom w:val="none" w:sz="0" w:space="0" w:color="auto"/>
            <w:right w:val="none" w:sz="0" w:space="0" w:color="auto"/>
          </w:divBdr>
          <w:divsChild>
            <w:div w:id="1718774263">
              <w:marLeft w:val="0"/>
              <w:marRight w:val="0"/>
              <w:marTop w:val="0"/>
              <w:marBottom w:val="0"/>
              <w:divBdr>
                <w:top w:val="none" w:sz="0" w:space="0" w:color="auto"/>
                <w:left w:val="none" w:sz="0" w:space="0" w:color="auto"/>
                <w:bottom w:val="none" w:sz="0" w:space="0" w:color="auto"/>
                <w:right w:val="none" w:sz="0" w:space="0" w:color="auto"/>
              </w:divBdr>
              <w:divsChild>
                <w:div w:id="1249074348">
                  <w:marLeft w:val="0"/>
                  <w:marRight w:val="0"/>
                  <w:marTop w:val="0"/>
                  <w:marBottom w:val="0"/>
                  <w:divBdr>
                    <w:top w:val="none" w:sz="0" w:space="0" w:color="auto"/>
                    <w:left w:val="none" w:sz="0" w:space="0" w:color="auto"/>
                    <w:bottom w:val="none" w:sz="0" w:space="0" w:color="auto"/>
                    <w:right w:val="none" w:sz="0" w:space="0" w:color="auto"/>
                  </w:divBdr>
                  <w:divsChild>
                    <w:div w:id="1145507439">
                      <w:marLeft w:val="0"/>
                      <w:marRight w:val="0"/>
                      <w:marTop w:val="0"/>
                      <w:marBottom w:val="0"/>
                      <w:divBdr>
                        <w:top w:val="none" w:sz="0" w:space="0" w:color="auto"/>
                        <w:left w:val="none" w:sz="0" w:space="0" w:color="auto"/>
                        <w:bottom w:val="none" w:sz="0" w:space="0" w:color="auto"/>
                        <w:right w:val="none" w:sz="0" w:space="0" w:color="auto"/>
                      </w:divBdr>
                      <w:divsChild>
                        <w:div w:id="1841702336">
                          <w:marLeft w:val="0"/>
                          <w:marRight w:val="0"/>
                          <w:marTop w:val="0"/>
                          <w:marBottom w:val="0"/>
                          <w:divBdr>
                            <w:top w:val="none" w:sz="0" w:space="0" w:color="auto"/>
                            <w:left w:val="none" w:sz="0" w:space="0" w:color="auto"/>
                            <w:bottom w:val="none" w:sz="0" w:space="0" w:color="auto"/>
                            <w:right w:val="none" w:sz="0" w:space="0" w:color="auto"/>
                          </w:divBdr>
                          <w:divsChild>
                            <w:div w:id="113643884">
                              <w:marLeft w:val="0"/>
                              <w:marRight w:val="0"/>
                              <w:marTop w:val="0"/>
                              <w:marBottom w:val="0"/>
                              <w:divBdr>
                                <w:top w:val="none" w:sz="0" w:space="0" w:color="auto"/>
                                <w:left w:val="none" w:sz="0" w:space="0" w:color="auto"/>
                                <w:bottom w:val="none" w:sz="0" w:space="0" w:color="auto"/>
                                <w:right w:val="none" w:sz="0" w:space="0" w:color="auto"/>
                              </w:divBdr>
                              <w:divsChild>
                                <w:div w:id="1374693993">
                                  <w:marLeft w:val="0"/>
                                  <w:marRight w:val="0"/>
                                  <w:marTop w:val="0"/>
                                  <w:marBottom w:val="0"/>
                                  <w:divBdr>
                                    <w:top w:val="none" w:sz="0" w:space="0" w:color="auto"/>
                                    <w:left w:val="none" w:sz="0" w:space="0" w:color="auto"/>
                                    <w:bottom w:val="none" w:sz="0" w:space="0" w:color="auto"/>
                                    <w:right w:val="none" w:sz="0" w:space="0" w:color="auto"/>
                                  </w:divBdr>
                                  <w:divsChild>
                                    <w:div w:id="322010704">
                                      <w:marLeft w:val="0"/>
                                      <w:marRight w:val="0"/>
                                      <w:marTop w:val="0"/>
                                      <w:marBottom w:val="0"/>
                                      <w:divBdr>
                                        <w:top w:val="none" w:sz="0" w:space="0" w:color="auto"/>
                                        <w:left w:val="none" w:sz="0" w:space="0" w:color="auto"/>
                                        <w:bottom w:val="none" w:sz="0" w:space="0" w:color="auto"/>
                                        <w:right w:val="none" w:sz="0" w:space="0" w:color="auto"/>
                                      </w:divBdr>
                                    </w:div>
                                    <w:div w:id="16606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281361">
      <w:bodyDiv w:val="1"/>
      <w:marLeft w:val="0"/>
      <w:marRight w:val="0"/>
      <w:marTop w:val="0"/>
      <w:marBottom w:val="0"/>
      <w:divBdr>
        <w:top w:val="none" w:sz="0" w:space="0" w:color="auto"/>
        <w:left w:val="none" w:sz="0" w:space="0" w:color="auto"/>
        <w:bottom w:val="none" w:sz="0" w:space="0" w:color="auto"/>
        <w:right w:val="none" w:sz="0" w:space="0" w:color="auto"/>
      </w:divBdr>
      <w:divsChild>
        <w:div w:id="1268468079">
          <w:marLeft w:val="0"/>
          <w:marRight w:val="1"/>
          <w:marTop w:val="0"/>
          <w:marBottom w:val="0"/>
          <w:divBdr>
            <w:top w:val="none" w:sz="0" w:space="0" w:color="auto"/>
            <w:left w:val="none" w:sz="0" w:space="0" w:color="auto"/>
            <w:bottom w:val="none" w:sz="0" w:space="0" w:color="auto"/>
            <w:right w:val="none" w:sz="0" w:space="0" w:color="auto"/>
          </w:divBdr>
          <w:divsChild>
            <w:div w:id="1163352295">
              <w:marLeft w:val="0"/>
              <w:marRight w:val="0"/>
              <w:marTop w:val="0"/>
              <w:marBottom w:val="0"/>
              <w:divBdr>
                <w:top w:val="none" w:sz="0" w:space="0" w:color="auto"/>
                <w:left w:val="none" w:sz="0" w:space="0" w:color="auto"/>
                <w:bottom w:val="none" w:sz="0" w:space="0" w:color="auto"/>
                <w:right w:val="none" w:sz="0" w:space="0" w:color="auto"/>
              </w:divBdr>
              <w:divsChild>
                <w:div w:id="1144471555">
                  <w:marLeft w:val="0"/>
                  <w:marRight w:val="1"/>
                  <w:marTop w:val="0"/>
                  <w:marBottom w:val="0"/>
                  <w:divBdr>
                    <w:top w:val="none" w:sz="0" w:space="0" w:color="auto"/>
                    <w:left w:val="none" w:sz="0" w:space="0" w:color="auto"/>
                    <w:bottom w:val="none" w:sz="0" w:space="0" w:color="auto"/>
                    <w:right w:val="none" w:sz="0" w:space="0" w:color="auto"/>
                  </w:divBdr>
                  <w:divsChild>
                    <w:div w:id="195974255">
                      <w:marLeft w:val="0"/>
                      <w:marRight w:val="0"/>
                      <w:marTop w:val="0"/>
                      <w:marBottom w:val="0"/>
                      <w:divBdr>
                        <w:top w:val="none" w:sz="0" w:space="0" w:color="auto"/>
                        <w:left w:val="none" w:sz="0" w:space="0" w:color="auto"/>
                        <w:bottom w:val="none" w:sz="0" w:space="0" w:color="auto"/>
                        <w:right w:val="none" w:sz="0" w:space="0" w:color="auto"/>
                      </w:divBdr>
                      <w:divsChild>
                        <w:div w:id="279145046">
                          <w:marLeft w:val="0"/>
                          <w:marRight w:val="0"/>
                          <w:marTop w:val="0"/>
                          <w:marBottom w:val="0"/>
                          <w:divBdr>
                            <w:top w:val="none" w:sz="0" w:space="0" w:color="auto"/>
                            <w:left w:val="none" w:sz="0" w:space="0" w:color="auto"/>
                            <w:bottom w:val="none" w:sz="0" w:space="0" w:color="auto"/>
                            <w:right w:val="none" w:sz="0" w:space="0" w:color="auto"/>
                          </w:divBdr>
                          <w:divsChild>
                            <w:div w:id="1685283874">
                              <w:marLeft w:val="0"/>
                              <w:marRight w:val="0"/>
                              <w:marTop w:val="120"/>
                              <w:marBottom w:val="360"/>
                              <w:divBdr>
                                <w:top w:val="none" w:sz="0" w:space="0" w:color="auto"/>
                                <w:left w:val="none" w:sz="0" w:space="0" w:color="auto"/>
                                <w:bottom w:val="none" w:sz="0" w:space="0" w:color="auto"/>
                                <w:right w:val="none" w:sz="0" w:space="0" w:color="auto"/>
                              </w:divBdr>
                              <w:divsChild>
                                <w:div w:id="44258876">
                                  <w:marLeft w:val="0"/>
                                  <w:marRight w:val="0"/>
                                  <w:marTop w:val="0"/>
                                  <w:marBottom w:val="0"/>
                                  <w:divBdr>
                                    <w:top w:val="none" w:sz="0" w:space="0" w:color="auto"/>
                                    <w:left w:val="none" w:sz="0" w:space="0" w:color="auto"/>
                                    <w:bottom w:val="none" w:sz="0" w:space="0" w:color="auto"/>
                                    <w:right w:val="none" w:sz="0" w:space="0" w:color="auto"/>
                                  </w:divBdr>
                                </w:div>
                                <w:div w:id="18587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11984">
      <w:bodyDiv w:val="1"/>
      <w:marLeft w:val="0"/>
      <w:marRight w:val="0"/>
      <w:marTop w:val="0"/>
      <w:marBottom w:val="0"/>
      <w:divBdr>
        <w:top w:val="none" w:sz="0" w:space="0" w:color="auto"/>
        <w:left w:val="none" w:sz="0" w:space="0" w:color="auto"/>
        <w:bottom w:val="none" w:sz="0" w:space="0" w:color="auto"/>
        <w:right w:val="none" w:sz="0" w:space="0" w:color="auto"/>
      </w:divBdr>
      <w:divsChild>
        <w:div w:id="692150855">
          <w:marLeft w:val="0"/>
          <w:marRight w:val="0"/>
          <w:marTop w:val="0"/>
          <w:marBottom w:val="0"/>
          <w:divBdr>
            <w:top w:val="none" w:sz="0" w:space="0" w:color="auto"/>
            <w:left w:val="none" w:sz="0" w:space="0" w:color="auto"/>
            <w:bottom w:val="none" w:sz="0" w:space="0" w:color="auto"/>
            <w:right w:val="none" w:sz="0" w:space="0" w:color="auto"/>
          </w:divBdr>
          <w:divsChild>
            <w:div w:id="1666980687">
              <w:marLeft w:val="0"/>
              <w:marRight w:val="0"/>
              <w:marTop w:val="0"/>
              <w:marBottom w:val="0"/>
              <w:divBdr>
                <w:top w:val="none" w:sz="0" w:space="0" w:color="auto"/>
                <w:left w:val="none" w:sz="0" w:space="0" w:color="auto"/>
                <w:bottom w:val="none" w:sz="0" w:space="0" w:color="auto"/>
                <w:right w:val="none" w:sz="0" w:space="0" w:color="auto"/>
              </w:divBdr>
              <w:divsChild>
                <w:div w:id="1466269250">
                  <w:marLeft w:val="0"/>
                  <w:marRight w:val="0"/>
                  <w:marTop w:val="0"/>
                  <w:marBottom w:val="0"/>
                  <w:divBdr>
                    <w:top w:val="none" w:sz="0" w:space="0" w:color="auto"/>
                    <w:left w:val="none" w:sz="0" w:space="0" w:color="auto"/>
                    <w:bottom w:val="none" w:sz="0" w:space="0" w:color="auto"/>
                    <w:right w:val="none" w:sz="0" w:space="0" w:color="auto"/>
                  </w:divBdr>
                  <w:divsChild>
                    <w:div w:id="1739590759">
                      <w:marLeft w:val="0"/>
                      <w:marRight w:val="0"/>
                      <w:marTop w:val="0"/>
                      <w:marBottom w:val="0"/>
                      <w:divBdr>
                        <w:top w:val="none" w:sz="0" w:space="0" w:color="auto"/>
                        <w:left w:val="none" w:sz="0" w:space="0" w:color="auto"/>
                        <w:bottom w:val="none" w:sz="0" w:space="0" w:color="auto"/>
                        <w:right w:val="none" w:sz="0" w:space="0" w:color="auto"/>
                      </w:divBdr>
                      <w:divsChild>
                        <w:div w:id="491412799">
                          <w:marLeft w:val="0"/>
                          <w:marRight w:val="0"/>
                          <w:marTop w:val="0"/>
                          <w:marBottom w:val="0"/>
                          <w:divBdr>
                            <w:top w:val="none" w:sz="0" w:space="0" w:color="auto"/>
                            <w:left w:val="none" w:sz="0" w:space="0" w:color="auto"/>
                            <w:bottom w:val="none" w:sz="0" w:space="0" w:color="auto"/>
                            <w:right w:val="none" w:sz="0" w:space="0" w:color="auto"/>
                          </w:divBdr>
                          <w:divsChild>
                            <w:div w:id="1347750169">
                              <w:marLeft w:val="0"/>
                              <w:marRight w:val="0"/>
                              <w:marTop w:val="0"/>
                              <w:marBottom w:val="0"/>
                              <w:divBdr>
                                <w:top w:val="none" w:sz="0" w:space="0" w:color="auto"/>
                                <w:left w:val="none" w:sz="0" w:space="0" w:color="auto"/>
                                <w:bottom w:val="none" w:sz="0" w:space="0" w:color="auto"/>
                                <w:right w:val="none" w:sz="0" w:space="0" w:color="auto"/>
                              </w:divBdr>
                              <w:divsChild>
                                <w:div w:id="1883707452">
                                  <w:marLeft w:val="0"/>
                                  <w:marRight w:val="0"/>
                                  <w:marTop w:val="0"/>
                                  <w:marBottom w:val="0"/>
                                  <w:divBdr>
                                    <w:top w:val="none" w:sz="0" w:space="0" w:color="auto"/>
                                    <w:left w:val="none" w:sz="0" w:space="0" w:color="auto"/>
                                    <w:bottom w:val="none" w:sz="0" w:space="0" w:color="auto"/>
                                    <w:right w:val="none" w:sz="0" w:space="0" w:color="auto"/>
                                  </w:divBdr>
                                  <w:divsChild>
                                    <w:div w:id="1919558352">
                                      <w:marLeft w:val="0"/>
                                      <w:marRight w:val="0"/>
                                      <w:marTop w:val="0"/>
                                      <w:marBottom w:val="0"/>
                                      <w:divBdr>
                                        <w:top w:val="none" w:sz="0" w:space="0" w:color="auto"/>
                                        <w:left w:val="none" w:sz="0" w:space="0" w:color="auto"/>
                                        <w:bottom w:val="none" w:sz="0" w:space="0" w:color="auto"/>
                                        <w:right w:val="none" w:sz="0" w:space="0" w:color="auto"/>
                                      </w:divBdr>
                                    </w:div>
                                    <w:div w:id="255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13512">
      <w:bodyDiv w:val="1"/>
      <w:marLeft w:val="0"/>
      <w:marRight w:val="0"/>
      <w:marTop w:val="0"/>
      <w:marBottom w:val="0"/>
      <w:divBdr>
        <w:top w:val="none" w:sz="0" w:space="0" w:color="auto"/>
        <w:left w:val="none" w:sz="0" w:space="0" w:color="auto"/>
        <w:bottom w:val="none" w:sz="0" w:space="0" w:color="auto"/>
        <w:right w:val="none" w:sz="0" w:space="0" w:color="auto"/>
      </w:divBdr>
      <w:divsChild>
        <w:div w:id="119342663">
          <w:marLeft w:val="979"/>
          <w:marRight w:val="0"/>
          <w:marTop w:val="65"/>
          <w:marBottom w:val="0"/>
          <w:divBdr>
            <w:top w:val="none" w:sz="0" w:space="0" w:color="auto"/>
            <w:left w:val="none" w:sz="0" w:space="0" w:color="auto"/>
            <w:bottom w:val="none" w:sz="0" w:space="0" w:color="auto"/>
            <w:right w:val="none" w:sz="0" w:space="0" w:color="auto"/>
          </w:divBdr>
        </w:div>
        <w:div w:id="1357998904">
          <w:marLeft w:val="1354"/>
          <w:marRight w:val="0"/>
          <w:marTop w:val="70"/>
          <w:marBottom w:val="0"/>
          <w:divBdr>
            <w:top w:val="none" w:sz="0" w:space="0" w:color="auto"/>
            <w:left w:val="none" w:sz="0" w:space="0" w:color="auto"/>
            <w:bottom w:val="none" w:sz="0" w:space="0" w:color="auto"/>
            <w:right w:val="none" w:sz="0" w:space="0" w:color="auto"/>
          </w:divBdr>
        </w:div>
        <w:div w:id="1218739872">
          <w:marLeft w:val="1354"/>
          <w:marRight w:val="0"/>
          <w:marTop w:val="70"/>
          <w:marBottom w:val="0"/>
          <w:divBdr>
            <w:top w:val="none" w:sz="0" w:space="0" w:color="auto"/>
            <w:left w:val="none" w:sz="0" w:space="0" w:color="auto"/>
            <w:bottom w:val="none" w:sz="0" w:space="0" w:color="auto"/>
            <w:right w:val="none" w:sz="0" w:space="0" w:color="auto"/>
          </w:divBdr>
        </w:div>
        <w:div w:id="1900748865">
          <w:marLeft w:val="1354"/>
          <w:marRight w:val="0"/>
          <w:marTop w:val="70"/>
          <w:marBottom w:val="0"/>
          <w:divBdr>
            <w:top w:val="none" w:sz="0" w:space="0" w:color="auto"/>
            <w:left w:val="none" w:sz="0" w:space="0" w:color="auto"/>
            <w:bottom w:val="none" w:sz="0" w:space="0" w:color="auto"/>
            <w:right w:val="none" w:sz="0" w:space="0" w:color="auto"/>
          </w:divBdr>
        </w:div>
      </w:divsChild>
    </w:div>
    <w:div w:id="1808623183">
      <w:bodyDiv w:val="1"/>
      <w:marLeft w:val="0"/>
      <w:marRight w:val="0"/>
      <w:marTop w:val="0"/>
      <w:marBottom w:val="0"/>
      <w:divBdr>
        <w:top w:val="none" w:sz="0" w:space="0" w:color="auto"/>
        <w:left w:val="none" w:sz="0" w:space="0" w:color="auto"/>
        <w:bottom w:val="none" w:sz="0" w:space="0" w:color="auto"/>
        <w:right w:val="none" w:sz="0" w:space="0" w:color="auto"/>
      </w:divBdr>
      <w:divsChild>
        <w:div w:id="1855069339">
          <w:marLeft w:val="0"/>
          <w:marRight w:val="0"/>
          <w:marTop w:val="0"/>
          <w:marBottom w:val="0"/>
          <w:divBdr>
            <w:top w:val="none" w:sz="0" w:space="0" w:color="auto"/>
            <w:left w:val="none" w:sz="0" w:space="0" w:color="auto"/>
            <w:bottom w:val="none" w:sz="0" w:space="0" w:color="auto"/>
            <w:right w:val="none" w:sz="0" w:space="0" w:color="auto"/>
          </w:divBdr>
          <w:divsChild>
            <w:div w:id="862090454">
              <w:marLeft w:val="0"/>
              <w:marRight w:val="0"/>
              <w:marTop w:val="0"/>
              <w:marBottom w:val="0"/>
              <w:divBdr>
                <w:top w:val="none" w:sz="0" w:space="0" w:color="auto"/>
                <w:left w:val="none" w:sz="0" w:space="0" w:color="auto"/>
                <w:bottom w:val="none" w:sz="0" w:space="0" w:color="auto"/>
                <w:right w:val="none" w:sz="0" w:space="0" w:color="auto"/>
              </w:divBdr>
              <w:divsChild>
                <w:div w:id="2059742039">
                  <w:marLeft w:val="0"/>
                  <w:marRight w:val="0"/>
                  <w:marTop w:val="0"/>
                  <w:marBottom w:val="0"/>
                  <w:divBdr>
                    <w:top w:val="none" w:sz="0" w:space="0" w:color="auto"/>
                    <w:left w:val="none" w:sz="0" w:space="0" w:color="auto"/>
                    <w:bottom w:val="none" w:sz="0" w:space="0" w:color="auto"/>
                    <w:right w:val="none" w:sz="0" w:space="0" w:color="auto"/>
                  </w:divBdr>
                  <w:divsChild>
                    <w:div w:id="1547796372">
                      <w:marLeft w:val="0"/>
                      <w:marRight w:val="0"/>
                      <w:marTop w:val="0"/>
                      <w:marBottom w:val="0"/>
                      <w:divBdr>
                        <w:top w:val="none" w:sz="0" w:space="0" w:color="auto"/>
                        <w:left w:val="none" w:sz="0" w:space="0" w:color="auto"/>
                        <w:bottom w:val="none" w:sz="0" w:space="0" w:color="auto"/>
                        <w:right w:val="none" w:sz="0" w:space="0" w:color="auto"/>
                      </w:divBdr>
                      <w:divsChild>
                        <w:div w:id="528225524">
                          <w:marLeft w:val="0"/>
                          <w:marRight w:val="0"/>
                          <w:marTop w:val="0"/>
                          <w:marBottom w:val="0"/>
                          <w:divBdr>
                            <w:top w:val="none" w:sz="0" w:space="0" w:color="auto"/>
                            <w:left w:val="none" w:sz="0" w:space="0" w:color="auto"/>
                            <w:bottom w:val="none" w:sz="0" w:space="0" w:color="auto"/>
                            <w:right w:val="none" w:sz="0" w:space="0" w:color="auto"/>
                          </w:divBdr>
                          <w:divsChild>
                            <w:div w:id="1691293692">
                              <w:marLeft w:val="0"/>
                              <w:marRight w:val="0"/>
                              <w:marTop w:val="0"/>
                              <w:marBottom w:val="0"/>
                              <w:divBdr>
                                <w:top w:val="none" w:sz="0" w:space="0" w:color="auto"/>
                                <w:left w:val="none" w:sz="0" w:space="0" w:color="auto"/>
                                <w:bottom w:val="none" w:sz="0" w:space="0" w:color="auto"/>
                                <w:right w:val="none" w:sz="0" w:space="0" w:color="auto"/>
                              </w:divBdr>
                              <w:divsChild>
                                <w:div w:id="2100591824">
                                  <w:marLeft w:val="0"/>
                                  <w:marRight w:val="0"/>
                                  <w:marTop w:val="0"/>
                                  <w:marBottom w:val="0"/>
                                  <w:divBdr>
                                    <w:top w:val="none" w:sz="0" w:space="0" w:color="auto"/>
                                    <w:left w:val="none" w:sz="0" w:space="0" w:color="auto"/>
                                    <w:bottom w:val="none" w:sz="0" w:space="0" w:color="auto"/>
                                    <w:right w:val="none" w:sz="0" w:space="0" w:color="auto"/>
                                  </w:divBdr>
                                  <w:divsChild>
                                    <w:div w:id="1591696681">
                                      <w:marLeft w:val="0"/>
                                      <w:marRight w:val="0"/>
                                      <w:marTop w:val="0"/>
                                      <w:marBottom w:val="0"/>
                                      <w:divBdr>
                                        <w:top w:val="none" w:sz="0" w:space="0" w:color="auto"/>
                                        <w:left w:val="none" w:sz="0" w:space="0" w:color="auto"/>
                                        <w:bottom w:val="none" w:sz="0" w:space="0" w:color="auto"/>
                                        <w:right w:val="none" w:sz="0" w:space="0" w:color="auto"/>
                                      </w:divBdr>
                                    </w:div>
                                    <w:div w:id="5933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42</cp:revision>
  <dcterms:created xsi:type="dcterms:W3CDTF">2013-02-20T22:28:00Z</dcterms:created>
  <dcterms:modified xsi:type="dcterms:W3CDTF">2013-04-14T13:48:00Z</dcterms:modified>
</cp:coreProperties>
</file>