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217E" w:rsidRPr="00891489" w:rsidRDefault="00AB217E" w:rsidP="00891489">
      <w:pPr>
        <w:widowControl w:val="0"/>
        <w:autoSpaceDE w:val="0"/>
        <w:autoSpaceDN w:val="0"/>
        <w:adjustRightInd w:val="0"/>
        <w:spacing w:line="360" w:lineRule="auto"/>
        <w:ind w:left="-72"/>
        <w:jc w:val="center"/>
        <w:rPr>
          <w:rFonts w:ascii="Times New Roman" w:hAnsi="Times New Roman" w:cs="Times"/>
          <w:b/>
          <w:szCs w:val="32"/>
        </w:rPr>
      </w:pPr>
      <w:r w:rsidRPr="00891489">
        <w:rPr>
          <w:rFonts w:ascii="Times New Roman" w:hAnsi="Times New Roman" w:cs="Arial"/>
          <w:b/>
          <w:szCs w:val="30"/>
        </w:rPr>
        <w:t xml:space="preserve">“Move </w:t>
      </w:r>
      <w:proofErr w:type="spellStart"/>
      <w:r w:rsidRPr="00891489">
        <w:rPr>
          <w:rFonts w:ascii="Times New Roman" w:hAnsi="Times New Roman" w:cs="Arial"/>
          <w:b/>
          <w:szCs w:val="30"/>
        </w:rPr>
        <w:t>aHead</w:t>
      </w:r>
      <w:proofErr w:type="spellEnd"/>
      <w:r w:rsidRPr="00891489">
        <w:rPr>
          <w:rFonts w:ascii="Times New Roman" w:hAnsi="Times New Roman" w:cs="Arial"/>
          <w:b/>
          <w:szCs w:val="30"/>
        </w:rPr>
        <w:t xml:space="preserve"> NC” </w:t>
      </w:r>
    </w:p>
    <w:p w:rsidR="00AB217E" w:rsidRPr="00891489" w:rsidRDefault="00AB217E" w:rsidP="00891489">
      <w:pPr>
        <w:widowControl w:val="0"/>
        <w:autoSpaceDE w:val="0"/>
        <w:autoSpaceDN w:val="0"/>
        <w:adjustRightInd w:val="0"/>
        <w:spacing w:line="360" w:lineRule="auto"/>
        <w:ind w:left="-72"/>
        <w:jc w:val="center"/>
        <w:rPr>
          <w:rFonts w:ascii="Times New Roman" w:hAnsi="Times New Roman" w:cs="Times"/>
          <w:szCs w:val="32"/>
        </w:rPr>
      </w:pPr>
      <w:r w:rsidRPr="00891489">
        <w:rPr>
          <w:rFonts w:ascii="Times New Roman" w:hAnsi="Times New Roman" w:cs="Arial"/>
          <w:szCs w:val="30"/>
        </w:rPr>
        <w:t xml:space="preserve">Concussion Education for 7th Grade Students in North Carolina Public Schools </w:t>
      </w:r>
    </w:p>
    <w:p w:rsidR="00AB217E" w:rsidRPr="00891489" w:rsidRDefault="00AB217E" w:rsidP="00891489">
      <w:pPr>
        <w:widowControl w:val="0"/>
        <w:autoSpaceDE w:val="0"/>
        <w:autoSpaceDN w:val="0"/>
        <w:adjustRightInd w:val="0"/>
        <w:spacing w:line="360" w:lineRule="auto"/>
        <w:ind w:left="-72"/>
        <w:rPr>
          <w:rFonts w:ascii="Times New Roman" w:hAnsi="Times New Roman" w:cs="Times"/>
          <w:szCs w:val="32"/>
        </w:rPr>
      </w:pPr>
      <w:r w:rsidRPr="00891489">
        <w:rPr>
          <w:rFonts w:ascii="Times New Roman" w:hAnsi="Times New Roman" w:cs="Arial"/>
          <w:b/>
          <w:bCs/>
          <w:szCs w:val="30"/>
        </w:rPr>
        <w:t>Statement of Need:</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Times"/>
          <w:szCs w:val="32"/>
        </w:rPr>
      </w:pPr>
      <w:r w:rsidRPr="00891489">
        <w:rPr>
          <w:rFonts w:ascii="Times New Roman" w:hAnsi="Times New Roman" w:cs="Arial"/>
          <w:szCs w:val="30"/>
        </w:rPr>
        <w:t>There is an estimated 3.8 million concussions each year in the United States.</w:t>
      </w:r>
      <w:r w:rsidRPr="00891489">
        <w:rPr>
          <w:rFonts w:ascii="Times New Roman" w:hAnsi="Times New Roman" w:cs="Arial"/>
          <w:szCs w:val="18"/>
          <w:vertAlign w:val="superscript"/>
        </w:rPr>
        <w:t>1</w:t>
      </w:r>
      <w:r w:rsidRPr="00891489">
        <w:rPr>
          <w:rFonts w:ascii="Times New Roman" w:hAnsi="Times New Roman" w:cs="Arial"/>
          <w:szCs w:val="30"/>
        </w:rPr>
        <w:t> In 2009, sports and recreation-related concussions accounted for 250,000 emergency department visits.</w:t>
      </w:r>
      <w:r w:rsidRPr="00891489">
        <w:rPr>
          <w:rFonts w:ascii="Times New Roman" w:hAnsi="Times New Roman" w:cs="Arial"/>
          <w:szCs w:val="18"/>
          <w:vertAlign w:val="superscript"/>
        </w:rPr>
        <w:t>2</w:t>
      </w:r>
      <w:r w:rsidRPr="00891489">
        <w:rPr>
          <w:rFonts w:ascii="Times New Roman" w:hAnsi="Times New Roman" w:cs="Arial"/>
          <w:szCs w:val="30"/>
        </w:rPr>
        <w:t xml:space="preserve"> Youth represented greater than 40% of d</w:t>
      </w:r>
      <w:r w:rsidR="00EA535C">
        <w:rPr>
          <w:rFonts w:ascii="Times New Roman" w:hAnsi="Times New Roman" w:cs="Arial"/>
          <w:szCs w:val="30"/>
        </w:rPr>
        <w:t xml:space="preserve">iagnosed concussions in the ER; </w:t>
      </w:r>
      <w:r w:rsidRPr="00891489">
        <w:rPr>
          <w:rFonts w:ascii="Times New Roman" w:hAnsi="Times New Roman" w:cs="Arial"/>
          <w:szCs w:val="30"/>
        </w:rPr>
        <w:t xml:space="preserve">30-60% of those were </w:t>
      </w:r>
      <w:r w:rsidR="00EA535C">
        <w:rPr>
          <w:rFonts w:ascii="Times New Roman" w:hAnsi="Times New Roman" w:cs="Arial"/>
          <w:szCs w:val="30"/>
        </w:rPr>
        <w:t>from</w:t>
      </w:r>
      <w:r w:rsidRPr="00891489">
        <w:rPr>
          <w:rFonts w:ascii="Times New Roman" w:hAnsi="Times New Roman" w:cs="Arial"/>
          <w:szCs w:val="30"/>
        </w:rPr>
        <w:t xml:space="preserve"> sports.</w:t>
      </w:r>
      <w:r w:rsidRPr="00891489">
        <w:rPr>
          <w:rFonts w:ascii="Times New Roman" w:hAnsi="Times New Roman" w:cs="Arial"/>
          <w:szCs w:val="18"/>
          <w:vertAlign w:val="superscript"/>
        </w:rPr>
        <w:t>20</w:t>
      </w:r>
      <w:r w:rsidRPr="00891489">
        <w:rPr>
          <w:rFonts w:ascii="Times New Roman" w:hAnsi="Times New Roman" w:cs="Arial"/>
          <w:szCs w:val="30"/>
        </w:rPr>
        <w:t xml:space="preserve"> The 10-19 age group comprised the largest percentage of sports-related concussions, but data on elementary and middle school students are lacking completeness.</w:t>
      </w:r>
      <w:r w:rsidRPr="00891489">
        <w:rPr>
          <w:rFonts w:ascii="Times New Roman" w:hAnsi="Times New Roman" w:cs="Arial"/>
          <w:szCs w:val="18"/>
          <w:vertAlign w:val="superscript"/>
        </w:rPr>
        <w:t>2</w:t>
      </w:r>
      <w:r w:rsidRPr="00891489">
        <w:rPr>
          <w:rFonts w:ascii="Times New Roman" w:hAnsi="Times New Roman" w:cs="Arial"/>
          <w:szCs w:val="30"/>
        </w:rPr>
        <w:t xml:space="preserve"> 53% of 9th grade student-athletes report already having had a concussion.</w:t>
      </w:r>
      <w:r w:rsidRPr="00891489">
        <w:rPr>
          <w:rFonts w:ascii="Times New Roman" w:hAnsi="Times New Roman" w:cs="Arial"/>
          <w:szCs w:val="18"/>
          <w:vertAlign w:val="superscript"/>
        </w:rPr>
        <w:t>3</w:t>
      </w:r>
      <w:r w:rsidRPr="00891489">
        <w:rPr>
          <w:rFonts w:ascii="Times New Roman" w:hAnsi="Times New Roman" w:cs="Arial"/>
          <w:szCs w:val="30"/>
        </w:rPr>
        <w:t xml:space="preserve"> As such, concussion prevention and education programs should begin prior to participation in high school athletics. In the North Carolina Public Schools, head injuries were 13% of all reported injuries in 2010-2011. Head injuries were second only to sprains or strains.</w:t>
      </w:r>
      <w:r w:rsidRPr="00891489">
        <w:rPr>
          <w:rFonts w:ascii="Times New Roman" w:hAnsi="Times New Roman" w:cs="Arial"/>
          <w:szCs w:val="18"/>
          <w:vertAlign w:val="superscript"/>
        </w:rPr>
        <w:t>4</w:t>
      </w:r>
      <w:r w:rsidRPr="00891489">
        <w:rPr>
          <w:rFonts w:ascii="Times New Roman" w:hAnsi="Times New Roman" w:cs="Arial"/>
          <w:szCs w:val="30"/>
        </w:rPr>
        <w:t xml:space="preserve"> In spite of the large number of </w:t>
      </w:r>
      <w:proofErr w:type="gramStart"/>
      <w:r w:rsidRPr="00891489">
        <w:rPr>
          <w:rFonts w:ascii="Times New Roman" w:hAnsi="Times New Roman" w:cs="Arial"/>
          <w:szCs w:val="30"/>
        </w:rPr>
        <w:t>injuries,</w:t>
      </w:r>
      <w:proofErr w:type="gramEnd"/>
      <w:r w:rsidRPr="00891489">
        <w:rPr>
          <w:rFonts w:ascii="Times New Roman" w:hAnsi="Times New Roman" w:cs="Arial"/>
          <w:szCs w:val="30"/>
        </w:rPr>
        <w:t xml:space="preserve"> the incidence of concussions is likely even higher than reported due to difficulty diagnosing concussions and the underreporting of concussions.</w:t>
      </w:r>
      <w:r w:rsidRPr="00891489">
        <w:rPr>
          <w:rFonts w:ascii="Times New Roman" w:hAnsi="Times New Roman" w:cs="Arial"/>
          <w:szCs w:val="18"/>
          <w:vertAlign w:val="superscript"/>
        </w:rPr>
        <w:t>5</w:t>
      </w:r>
      <w:r w:rsidRPr="00891489">
        <w:rPr>
          <w:rFonts w:ascii="Times New Roman" w:hAnsi="Times New Roman" w:cs="Arial"/>
          <w:szCs w:val="30"/>
        </w:rPr>
        <w:t xml:space="preserve"> </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Times"/>
          <w:szCs w:val="32"/>
        </w:rPr>
      </w:pPr>
      <w:r w:rsidRPr="00891489">
        <w:rPr>
          <w:rFonts w:ascii="Times New Roman" w:hAnsi="Times New Roman" w:cs="Arial"/>
          <w:szCs w:val="30"/>
        </w:rPr>
        <w:t>Concussions can have significant short-term and long-term neurologic consequences requiring medical attention and proper management. Concussions temporarily affect how the brain works, and they can be as mild as temporary memory lapses and as severe as fatal brain swelling.</w:t>
      </w:r>
      <w:r w:rsidRPr="00891489">
        <w:rPr>
          <w:rFonts w:ascii="Times New Roman" w:hAnsi="Times New Roman" w:cs="Arial"/>
          <w:szCs w:val="30"/>
          <w:vertAlign w:val="superscript"/>
        </w:rPr>
        <w:t>7</w:t>
      </w:r>
      <w:r w:rsidRPr="00891489">
        <w:rPr>
          <w:rFonts w:ascii="Times New Roman" w:hAnsi="Times New Roman" w:cs="Arial"/>
          <w:szCs w:val="30"/>
        </w:rPr>
        <w:t xml:space="preserve"> Symptoms of concussion can be invisible, but head injuries need time to heal completely or more severe consequences may occur if a child returns to play too soon.</w:t>
      </w:r>
      <w:r w:rsidRPr="00891489">
        <w:rPr>
          <w:rFonts w:ascii="Times New Roman" w:hAnsi="Times New Roman" w:cs="Arial"/>
          <w:szCs w:val="18"/>
          <w:vertAlign w:val="superscript"/>
        </w:rPr>
        <w:t>6</w:t>
      </w:r>
      <w:r w:rsidRPr="00891489">
        <w:rPr>
          <w:rFonts w:ascii="Times New Roman" w:hAnsi="Times New Roman" w:cs="Arial"/>
          <w:szCs w:val="30"/>
        </w:rPr>
        <w:t xml:space="preserve"> Second impact syndrome is when a second head injury occurs while the initial concussion is still healing and causes severe brain swelling that is fatal.</w:t>
      </w:r>
      <w:r w:rsidRPr="00891489">
        <w:rPr>
          <w:rFonts w:ascii="Times New Roman" w:hAnsi="Times New Roman" w:cs="Arial"/>
          <w:szCs w:val="18"/>
          <w:vertAlign w:val="superscript"/>
        </w:rPr>
        <w:t>7</w:t>
      </w:r>
      <w:r w:rsidRPr="00891489">
        <w:rPr>
          <w:rFonts w:ascii="Times New Roman" w:hAnsi="Times New Roman" w:cs="Arial"/>
          <w:szCs w:val="30"/>
        </w:rPr>
        <w:t xml:space="preserve"> Post-concussion syndrome can also occur in youth with concussion, which causes persistent symptoms like headaches, dizziness, and difficulty thinking.</w:t>
      </w:r>
      <w:r w:rsidRPr="00891489">
        <w:rPr>
          <w:rFonts w:ascii="Times New Roman" w:hAnsi="Times New Roman" w:cs="Arial"/>
          <w:szCs w:val="18"/>
          <w:vertAlign w:val="superscript"/>
        </w:rPr>
        <w:t>7</w:t>
      </w:r>
      <w:r w:rsidRPr="00891489">
        <w:rPr>
          <w:rFonts w:ascii="Times New Roman" w:hAnsi="Times New Roman" w:cs="Arial"/>
          <w:szCs w:val="30"/>
        </w:rPr>
        <w:t xml:space="preserve"> The effects of multiple concussions are cumulative, so education about prevention for coaches, parents and children is important to ensure that neurologic damage doesn’t cause negative long-term effects in children.</w:t>
      </w:r>
      <w:r w:rsidRPr="00891489">
        <w:rPr>
          <w:rFonts w:ascii="Times New Roman" w:hAnsi="Times New Roman" w:cs="Arial"/>
          <w:szCs w:val="30"/>
          <w:vertAlign w:val="superscript"/>
        </w:rPr>
        <w:t>6</w:t>
      </w:r>
      <w:r w:rsidRPr="00891489">
        <w:rPr>
          <w:rFonts w:ascii="Times New Roman" w:hAnsi="Times New Roman" w:cs="Arial"/>
          <w:szCs w:val="30"/>
        </w:rPr>
        <w:t xml:space="preserve"> </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Times"/>
          <w:szCs w:val="32"/>
        </w:rPr>
      </w:pPr>
      <w:r w:rsidRPr="00891489">
        <w:rPr>
          <w:rFonts w:ascii="Times New Roman" w:hAnsi="Times New Roman" w:cs="Arial"/>
          <w:szCs w:val="30"/>
        </w:rPr>
        <w:t>Education in pediatric populations is important since medical coverage is less available at younger athletic competitions, and because school learning is a centerpiece of adolescent growth and development.</w:t>
      </w:r>
      <w:r w:rsidRPr="00891489">
        <w:rPr>
          <w:rFonts w:ascii="Times New Roman" w:hAnsi="Times New Roman" w:cs="Arial"/>
          <w:szCs w:val="18"/>
          <w:vertAlign w:val="superscript"/>
        </w:rPr>
        <w:t xml:space="preserve">5, 22 </w:t>
      </w:r>
      <w:r w:rsidRPr="00891489">
        <w:rPr>
          <w:rFonts w:ascii="Times New Roman" w:hAnsi="Times New Roman" w:cs="Arial"/>
          <w:szCs w:val="30"/>
        </w:rPr>
        <w:t>Many youth coaches lack the proper education to correctly assess and manage concussions.</w:t>
      </w:r>
      <w:r w:rsidRPr="00891489">
        <w:rPr>
          <w:rFonts w:ascii="Times New Roman" w:hAnsi="Times New Roman" w:cs="Arial"/>
          <w:szCs w:val="18"/>
          <w:vertAlign w:val="superscript"/>
        </w:rPr>
        <w:t>8</w:t>
      </w:r>
      <w:r w:rsidRPr="00891489">
        <w:rPr>
          <w:rFonts w:ascii="Times New Roman" w:hAnsi="Times New Roman" w:cs="Arial"/>
          <w:szCs w:val="30"/>
        </w:rPr>
        <w:t xml:space="preserve"> One study found that 42% of youth coaches thought loss of consciousness was required for a diagnosis of concussion, 26% thought youth athletes could return to competition before resolution of symptoms, and only 61% of coaches correctly identified signs and symptoms of concussion.</w:t>
      </w:r>
      <w:r w:rsidRPr="00891489">
        <w:rPr>
          <w:rFonts w:ascii="Times New Roman" w:hAnsi="Times New Roman" w:cs="Arial"/>
          <w:szCs w:val="18"/>
          <w:vertAlign w:val="superscript"/>
        </w:rPr>
        <w:t>6</w:t>
      </w:r>
      <w:r w:rsidRPr="00891489">
        <w:rPr>
          <w:rFonts w:ascii="Times New Roman" w:hAnsi="Times New Roman" w:cs="Arial"/>
          <w:szCs w:val="30"/>
        </w:rPr>
        <w:t xml:space="preserve"> Additionally, many concussions occur during unorganized sporting activities,</w:t>
      </w:r>
      <w:r w:rsidRPr="00891489">
        <w:rPr>
          <w:rFonts w:ascii="Times New Roman" w:hAnsi="Times New Roman" w:cs="Arial"/>
          <w:szCs w:val="18"/>
          <w:vertAlign w:val="superscript"/>
        </w:rPr>
        <w:t xml:space="preserve">1 </w:t>
      </w:r>
      <w:r w:rsidRPr="00891489">
        <w:rPr>
          <w:rFonts w:ascii="Times New Roman" w:hAnsi="Times New Roman" w:cs="Arial"/>
          <w:szCs w:val="30"/>
        </w:rPr>
        <w:t xml:space="preserve">which substantiates the need </w:t>
      </w:r>
      <w:r w:rsidR="00D81DFD">
        <w:rPr>
          <w:rFonts w:ascii="Times New Roman" w:hAnsi="Times New Roman" w:cs="Arial"/>
          <w:szCs w:val="30"/>
        </w:rPr>
        <w:t>to educate</w:t>
      </w:r>
      <w:r w:rsidRPr="00891489">
        <w:rPr>
          <w:rFonts w:ascii="Times New Roman" w:hAnsi="Times New Roman" w:cs="Arial"/>
          <w:szCs w:val="30"/>
        </w:rPr>
        <w:t xml:space="preserve"> all youth, not just youth athletes.</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Times"/>
          <w:szCs w:val="32"/>
        </w:rPr>
      </w:pPr>
      <w:r w:rsidRPr="00891489">
        <w:rPr>
          <w:rFonts w:ascii="Times New Roman" w:hAnsi="Times New Roman" w:cs="Arial"/>
          <w:szCs w:val="30"/>
        </w:rPr>
        <w:t xml:space="preserve">The State of North Carolina passed the </w:t>
      </w:r>
      <w:proofErr w:type="spellStart"/>
      <w:r w:rsidRPr="00891489">
        <w:rPr>
          <w:rFonts w:ascii="Times New Roman" w:hAnsi="Times New Roman" w:cs="Arial"/>
          <w:szCs w:val="30"/>
        </w:rPr>
        <w:t>Gfeller</w:t>
      </w:r>
      <w:proofErr w:type="spellEnd"/>
      <w:r w:rsidRPr="00891489">
        <w:rPr>
          <w:rFonts w:ascii="Times New Roman" w:hAnsi="Times New Roman" w:cs="Arial"/>
          <w:szCs w:val="30"/>
        </w:rPr>
        <w:t xml:space="preserve">-Waller Concussion Awareness Act in </w:t>
      </w:r>
      <w:proofErr w:type="gramStart"/>
      <w:r w:rsidRPr="00891489">
        <w:rPr>
          <w:rFonts w:ascii="Times New Roman" w:hAnsi="Times New Roman" w:cs="Arial"/>
          <w:szCs w:val="30"/>
        </w:rPr>
        <w:t>June,</w:t>
      </w:r>
      <w:proofErr w:type="gramEnd"/>
      <w:r w:rsidRPr="00891489">
        <w:rPr>
          <w:rFonts w:ascii="Times New Roman" w:hAnsi="Times New Roman" w:cs="Arial"/>
          <w:szCs w:val="30"/>
        </w:rPr>
        <w:t xml:space="preserve"> 2011 in response to the death of two high school football players in 2008.  The act emphasizes concussion education as a means to reduce and increase recognition of concussion injuries.</w:t>
      </w:r>
      <w:r w:rsidRPr="00891489">
        <w:rPr>
          <w:rFonts w:ascii="Times New Roman" w:hAnsi="Times New Roman" w:cs="Arial"/>
          <w:szCs w:val="18"/>
          <w:vertAlign w:val="superscript"/>
        </w:rPr>
        <w:t>9</w:t>
      </w:r>
      <w:r w:rsidRPr="00891489">
        <w:rPr>
          <w:rFonts w:ascii="Times New Roman" w:hAnsi="Times New Roman" w:cs="Arial"/>
          <w:szCs w:val="30"/>
        </w:rPr>
        <w:t> </w:t>
      </w:r>
      <w:proofErr w:type="gramStart"/>
      <w:r w:rsidRPr="00891489">
        <w:rPr>
          <w:rFonts w:ascii="Times New Roman" w:hAnsi="Times New Roman" w:cs="Arial"/>
          <w:szCs w:val="30"/>
        </w:rPr>
        <w:t>A</w:t>
      </w:r>
      <w:proofErr w:type="gramEnd"/>
      <w:r w:rsidRPr="00891489">
        <w:rPr>
          <w:rFonts w:ascii="Times New Roman" w:hAnsi="Times New Roman" w:cs="Arial"/>
          <w:szCs w:val="30"/>
        </w:rPr>
        <w:t xml:space="preserve"> concussion information sheet is provided to all public school student-athletes and parents prior to sports participation.  However, education is not provided to students, including those who </w:t>
      </w:r>
      <w:r w:rsidR="00891489">
        <w:rPr>
          <w:rFonts w:ascii="Times New Roman" w:hAnsi="Times New Roman" w:cs="Arial"/>
          <w:szCs w:val="30"/>
        </w:rPr>
        <w:t>play</w:t>
      </w:r>
      <w:r w:rsidRPr="00891489">
        <w:rPr>
          <w:rFonts w:ascii="Times New Roman" w:hAnsi="Times New Roman" w:cs="Arial"/>
          <w:szCs w:val="30"/>
        </w:rPr>
        <w:t xml:space="preserve"> non-scholastic </w:t>
      </w:r>
      <w:r w:rsidR="00891489">
        <w:rPr>
          <w:rFonts w:ascii="Times New Roman" w:hAnsi="Times New Roman" w:cs="Arial"/>
          <w:szCs w:val="30"/>
        </w:rPr>
        <w:t>or</w:t>
      </w:r>
      <w:r w:rsidRPr="00891489">
        <w:rPr>
          <w:rFonts w:ascii="Times New Roman" w:hAnsi="Times New Roman" w:cs="Arial"/>
          <w:szCs w:val="30"/>
        </w:rPr>
        <w:t xml:space="preserve"> recreation</w:t>
      </w:r>
      <w:r w:rsidR="00891489">
        <w:rPr>
          <w:rFonts w:ascii="Times New Roman" w:hAnsi="Times New Roman" w:cs="Arial"/>
          <w:szCs w:val="30"/>
        </w:rPr>
        <w:t>al</w:t>
      </w:r>
      <w:r w:rsidRPr="00891489">
        <w:rPr>
          <w:rFonts w:ascii="Times New Roman" w:hAnsi="Times New Roman" w:cs="Arial"/>
          <w:szCs w:val="30"/>
        </w:rPr>
        <w:t xml:space="preserve"> </w:t>
      </w:r>
      <w:r w:rsidR="00891489">
        <w:rPr>
          <w:rFonts w:ascii="Times New Roman" w:hAnsi="Times New Roman" w:cs="Arial"/>
          <w:szCs w:val="30"/>
        </w:rPr>
        <w:t>sports</w:t>
      </w:r>
      <w:r w:rsidRPr="00891489">
        <w:rPr>
          <w:rFonts w:ascii="Times New Roman" w:hAnsi="Times New Roman" w:cs="Arial"/>
          <w:szCs w:val="30"/>
        </w:rPr>
        <w:t>.</w:t>
      </w:r>
      <w:r w:rsidRPr="00891489">
        <w:rPr>
          <w:rFonts w:ascii="Times New Roman" w:hAnsi="Times New Roman" w:cs="Arial"/>
          <w:szCs w:val="18"/>
          <w:vertAlign w:val="superscript"/>
        </w:rPr>
        <w:t>9</w:t>
      </w:r>
      <w:r w:rsidRPr="00891489">
        <w:rPr>
          <w:rFonts w:ascii="Times New Roman" w:hAnsi="Times New Roman" w:cs="Arial"/>
          <w:szCs w:val="30"/>
        </w:rPr>
        <w:t> No formal student concussion education exists to ensure that the student athletes understand the information sheet. Approximately 31 states have passed laws about concussion education, but policy implementation is still limited, leaving coaches uninformed on concussion even in states with a concussion in sports law in place.</w:t>
      </w:r>
      <w:r w:rsidRPr="00891489">
        <w:rPr>
          <w:rFonts w:ascii="Times New Roman" w:hAnsi="Times New Roman" w:cs="Arial"/>
          <w:szCs w:val="18"/>
          <w:vertAlign w:val="superscript"/>
        </w:rPr>
        <w:t>5</w:t>
      </w:r>
      <w:r w:rsidRPr="00891489">
        <w:rPr>
          <w:rFonts w:ascii="Times New Roman" w:hAnsi="Times New Roman" w:cs="Arial"/>
          <w:szCs w:val="30"/>
        </w:rPr>
        <w:t xml:space="preserve">  </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Times"/>
          <w:color w:val="FF0000"/>
          <w:szCs w:val="32"/>
        </w:rPr>
      </w:pPr>
      <w:r w:rsidRPr="00891489">
        <w:rPr>
          <w:rFonts w:ascii="Times New Roman" w:hAnsi="Times New Roman" w:cs="Arial"/>
          <w:szCs w:val="30"/>
        </w:rPr>
        <w:t>In North Carolina, participation in interscholastic athletic competition is limited to grades 7-12.</w:t>
      </w:r>
      <w:r w:rsidRPr="00891489">
        <w:rPr>
          <w:rFonts w:ascii="Times New Roman" w:hAnsi="Times New Roman" w:cs="Arial"/>
          <w:szCs w:val="18"/>
          <w:vertAlign w:val="superscript"/>
        </w:rPr>
        <w:t>10</w:t>
      </w:r>
      <w:r w:rsidRPr="00891489">
        <w:rPr>
          <w:rFonts w:ascii="Times New Roman" w:hAnsi="Times New Roman" w:cs="Arial"/>
          <w:szCs w:val="30"/>
        </w:rPr>
        <w:t xml:space="preserve"> Concussion education also aligns with the 7th grade Healthful Living curriculum, specifically Competency goal 2: "the learner will develop knowledge and skills to enhance personal and consumer health" and objective 2.05 "demonstrate techniques for basic first aid and procedures for treating injuries and other emergencies.</w:t>
      </w:r>
      <w:r w:rsidRPr="00891489">
        <w:rPr>
          <w:rFonts w:ascii="Times New Roman" w:hAnsi="Times New Roman" w:cs="Arial"/>
          <w:szCs w:val="18"/>
          <w:vertAlign w:val="superscript"/>
        </w:rPr>
        <w:t>11</w:t>
      </w:r>
      <w:r w:rsidRPr="00891489">
        <w:rPr>
          <w:rFonts w:ascii="Times New Roman" w:hAnsi="Times New Roman" w:cs="Arial"/>
          <w:b/>
          <w:bCs/>
          <w:szCs w:val="30"/>
        </w:rPr>
        <w:t xml:space="preserve"> The</w:t>
      </w:r>
      <w:r w:rsidRPr="00891489">
        <w:rPr>
          <w:rFonts w:ascii="Times New Roman" w:hAnsi="Times New Roman" w:cs="Arial"/>
          <w:szCs w:val="30"/>
        </w:rPr>
        <w:t xml:space="preserve"> high incidence of concussions in youth, the inconsistent awareness of coaches, parents, and youth, and the North Carolina state regulations and educational curriculum, all support the development and implementation of a 7th grade concussion education program that will be piloted at Orange County public middle schools (</w:t>
      </w:r>
      <w:proofErr w:type="spellStart"/>
      <w:r w:rsidRPr="00891489">
        <w:rPr>
          <w:rFonts w:ascii="Times New Roman" w:hAnsi="Times New Roman" w:cs="Arial"/>
          <w:szCs w:val="30"/>
        </w:rPr>
        <w:t>Stanback</w:t>
      </w:r>
      <w:proofErr w:type="spellEnd"/>
      <w:r w:rsidRPr="00891489">
        <w:rPr>
          <w:rFonts w:ascii="Times New Roman" w:hAnsi="Times New Roman" w:cs="Arial"/>
          <w:szCs w:val="30"/>
        </w:rPr>
        <w:t>, Stanford, and Gravelly Hill) for the 2013-2014 school year with potential to expand</w:t>
      </w:r>
      <w:r w:rsidR="00891489">
        <w:rPr>
          <w:rFonts w:ascii="Times New Roman" w:hAnsi="Times New Roman" w:cs="Arial"/>
          <w:szCs w:val="30"/>
        </w:rPr>
        <w:t>.</w:t>
      </w:r>
      <w:r w:rsidRPr="00891489">
        <w:rPr>
          <w:rFonts w:ascii="Times New Roman" w:hAnsi="Times New Roman" w:cs="Arial"/>
          <w:b/>
          <w:bCs/>
          <w:szCs w:val="30"/>
        </w:rPr>
        <w:t xml:space="preserve"> Background:</w:t>
      </w:r>
      <w:r w:rsidR="00D00037" w:rsidRPr="00891489">
        <w:rPr>
          <w:rFonts w:ascii="Times New Roman" w:hAnsi="Times New Roman" w:cs="Arial"/>
          <w:b/>
          <w:bCs/>
          <w:szCs w:val="30"/>
        </w:rPr>
        <w:t xml:space="preserve"> </w:t>
      </w:r>
      <w:r w:rsidR="00D00037" w:rsidRPr="00891489">
        <w:rPr>
          <w:rFonts w:ascii="Times New Roman" w:hAnsi="Times New Roman" w:cs="Arial"/>
          <w:b/>
          <w:bCs/>
          <w:color w:val="FF0000"/>
          <w:szCs w:val="30"/>
        </w:rPr>
        <w:t>TRANSITION SENTENCES!</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Arial"/>
          <w:szCs w:val="30"/>
        </w:rPr>
      </w:pPr>
      <w:r w:rsidRPr="00891489">
        <w:rPr>
          <w:rFonts w:ascii="Times New Roman" w:hAnsi="Times New Roman" w:cs="Arial"/>
          <w:szCs w:val="30"/>
        </w:rPr>
        <w:t>Many middle school educational programs have been shown to effectively educate adolescents about negative behaviors, such as drinking, smoking, or depression. Besides effectively educating youth, these interventions also show decreased participation in negative behaviors after completion of the programs.</w:t>
      </w:r>
      <w:r w:rsidRPr="00891489">
        <w:rPr>
          <w:rFonts w:ascii="Times New Roman" w:hAnsi="Times New Roman" w:cs="Arial"/>
          <w:szCs w:val="18"/>
          <w:vertAlign w:val="superscript"/>
        </w:rPr>
        <w:t>12-17</w:t>
      </w:r>
      <w:r w:rsidRPr="00891489">
        <w:rPr>
          <w:rFonts w:ascii="Times New Roman" w:hAnsi="Times New Roman" w:cs="Arial"/>
          <w:szCs w:val="30"/>
        </w:rPr>
        <w:t xml:space="preserve"> These programs range from brief interventions to long educational programs, and both short and long programs have been shown to effectively improve educational outcomes.</w:t>
      </w:r>
      <w:r w:rsidRPr="00891489">
        <w:rPr>
          <w:rFonts w:ascii="Times New Roman" w:hAnsi="Times New Roman" w:cs="Arial"/>
          <w:szCs w:val="30"/>
          <w:vertAlign w:val="superscript"/>
        </w:rPr>
        <w:t>14</w:t>
      </w:r>
      <w:r w:rsidRPr="00891489">
        <w:rPr>
          <w:rFonts w:ascii="Times New Roman" w:hAnsi="Times New Roman" w:cs="Arial"/>
          <w:szCs w:val="30"/>
        </w:rPr>
        <w:t xml:space="preserve"> More research needs to be done to determine the optimal length of an educational program for middle school adolescents. Another study </w:t>
      </w:r>
      <w:r w:rsidRPr="00891489">
        <w:rPr>
          <w:rFonts w:ascii="Times New Roman" w:hAnsi="Times New Roman" w:cs="Arial"/>
          <w:color w:val="222222"/>
          <w:szCs w:val="30"/>
        </w:rPr>
        <w:t>discussed the benefits of an active instead of a passive education program on using diet to improve management of celiac symptoms. Results point to the benefit of active participation to improve outcomes.</w:t>
      </w:r>
      <w:r w:rsidRPr="00891489">
        <w:rPr>
          <w:rFonts w:ascii="Times New Roman" w:hAnsi="Times New Roman" w:cs="Arial"/>
          <w:color w:val="222222"/>
          <w:szCs w:val="18"/>
          <w:vertAlign w:val="superscript"/>
        </w:rPr>
        <w:t xml:space="preserve">19 </w:t>
      </w:r>
    </w:p>
    <w:p w:rsidR="00D00037" w:rsidRPr="00891489" w:rsidRDefault="00AB217E" w:rsidP="00891489">
      <w:pPr>
        <w:widowControl w:val="0"/>
        <w:autoSpaceDE w:val="0"/>
        <w:autoSpaceDN w:val="0"/>
        <w:adjustRightInd w:val="0"/>
        <w:spacing w:line="360" w:lineRule="auto"/>
        <w:ind w:left="-72" w:firstLine="504"/>
        <w:rPr>
          <w:rFonts w:ascii="Times New Roman" w:hAnsi="Times New Roman" w:cs="Arial"/>
          <w:szCs w:val="30"/>
        </w:rPr>
      </w:pPr>
      <w:r w:rsidRPr="00891489">
        <w:rPr>
          <w:rFonts w:ascii="Times New Roman" w:hAnsi="Times New Roman" w:cs="Arial"/>
          <w:szCs w:val="30"/>
        </w:rPr>
        <w:t>A concussion education program was implemented by the Sports Legacy Institute Community Educators (SLICE) for students aged 9 to 18 in Boston, MA.</w:t>
      </w:r>
      <w:r w:rsidRPr="00891489">
        <w:rPr>
          <w:rFonts w:ascii="Times New Roman" w:hAnsi="Times New Roman" w:cs="Arial"/>
          <w:szCs w:val="18"/>
          <w:vertAlign w:val="superscript"/>
        </w:rPr>
        <w:t>1</w:t>
      </w:r>
      <w:r w:rsidRPr="00891489">
        <w:rPr>
          <w:rFonts w:ascii="Times New Roman" w:hAnsi="Times New Roman" w:cs="Arial"/>
          <w:szCs w:val="30"/>
        </w:rPr>
        <w:t xml:space="preserve"> The SLICE curriculum found improved pretest to posttest scores following a 40-60 minutes presentation by medical students.  Of the students aged 9-12, 73% had a passing posttest score compared to 17% with passing pretest scores.  The 13-15 and 16-18 age groups had 84-85% of students with passing post-scores, but the 9-12 age group showed the greatest overall improvement.</w:t>
      </w:r>
      <w:r w:rsidRPr="00891489">
        <w:rPr>
          <w:rFonts w:ascii="Times New Roman" w:hAnsi="Times New Roman" w:cs="Arial"/>
          <w:szCs w:val="18"/>
          <w:vertAlign w:val="superscript"/>
        </w:rPr>
        <w:t>1</w:t>
      </w:r>
      <w:r w:rsidRPr="00891489">
        <w:rPr>
          <w:rFonts w:ascii="Times New Roman" w:hAnsi="Times New Roman" w:cs="Arial"/>
          <w:szCs w:val="30"/>
        </w:rPr>
        <w:t> Thus, a concussion education program for middle school students seems likely to be effective.  </w:t>
      </w:r>
    </w:p>
    <w:p w:rsidR="00AB217E" w:rsidRPr="00891489" w:rsidRDefault="00D00037" w:rsidP="00891489">
      <w:pPr>
        <w:widowControl w:val="0"/>
        <w:autoSpaceDE w:val="0"/>
        <w:autoSpaceDN w:val="0"/>
        <w:adjustRightInd w:val="0"/>
        <w:spacing w:line="360" w:lineRule="auto"/>
        <w:ind w:left="-72" w:firstLine="504"/>
        <w:rPr>
          <w:rFonts w:ascii="Times New Roman" w:hAnsi="Times New Roman" w:cs="Times"/>
          <w:szCs w:val="32"/>
        </w:rPr>
      </w:pPr>
      <w:r w:rsidRPr="00891489">
        <w:rPr>
          <w:rFonts w:ascii="Times New Roman" w:hAnsi="Times New Roman" w:cs="Arial"/>
          <w:color w:val="222222"/>
          <w:szCs w:val="30"/>
        </w:rPr>
        <w:t>T</w:t>
      </w:r>
      <w:r w:rsidR="00AB217E" w:rsidRPr="00891489">
        <w:rPr>
          <w:rFonts w:ascii="Times New Roman" w:hAnsi="Times New Roman" w:cs="Arial"/>
          <w:color w:val="222222"/>
          <w:szCs w:val="30"/>
        </w:rPr>
        <w:t xml:space="preserve">he SLICE program consisted of a </w:t>
      </w:r>
      <w:proofErr w:type="spellStart"/>
      <w:r w:rsidR="00AB217E" w:rsidRPr="00891489">
        <w:rPr>
          <w:rFonts w:ascii="Times New Roman" w:hAnsi="Times New Roman" w:cs="Arial"/>
          <w:color w:val="222222"/>
          <w:szCs w:val="30"/>
        </w:rPr>
        <w:t>Powerpoint</w:t>
      </w:r>
      <w:proofErr w:type="spellEnd"/>
      <w:r w:rsidR="00AB217E" w:rsidRPr="00891489">
        <w:rPr>
          <w:rFonts w:ascii="Times New Roman" w:hAnsi="Times New Roman" w:cs="Arial"/>
          <w:color w:val="222222"/>
          <w:szCs w:val="30"/>
        </w:rPr>
        <w:t xml:space="preserve"> presentation, video clips, case examples of athletes, and interactive demonstrations and discussion period with the students.</w:t>
      </w:r>
      <w:r w:rsidR="00AB217E" w:rsidRPr="00891489">
        <w:rPr>
          <w:rFonts w:ascii="Times New Roman" w:hAnsi="Times New Roman" w:cs="Arial"/>
          <w:color w:val="222222"/>
          <w:szCs w:val="18"/>
          <w:vertAlign w:val="superscript"/>
        </w:rPr>
        <w:t>1</w:t>
      </w:r>
      <w:r w:rsidR="00AB217E" w:rsidRPr="00891489">
        <w:rPr>
          <w:rFonts w:ascii="Times New Roman" w:hAnsi="Times New Roman" w:cs="Arial"/>
          <w:color w:val="222222"/>
          <w:szCs w:val="30"/>
        </w:rPr>
        <w:t xml:space="preserve"> The variety of educational formats aligns with the theory of multiple intelligences which proposes that each individual possesses distinct areas of skills to different degrees.</w:t>
      </w:r>
      <w:r w:rsidR="00AB217E" w:rsidRPr="00891489">
        <w:rPr>
          <w:rFonts w:ascii="Times New Roman" w:hAnsi="Times New Roman" w:cs="Arial"/>
          <w:color w:val="222222"/>
          <w:szCs w:val="18"/>
          <w:vertAlign w:val="superscript"/>
        </w:rPr>
        <w:t>8</w:t>
      </w:r>
      <w:r w:rsidR="00AB217E" w:rsidRPr="00891489">
        <w:rPr>
          <w:rFonts w:ascii="Times New Roman" w:hAnsi="Times New Roman" w:cs="Arial"/>
          <w:color w:val="222222"/>
          <w:szCs w:val="30"/>
        </w:rPr>
        <w:t xml:space="preserve"> According to this theory, an educational program should accommodate the seven areas of intelligence: linguistic, logical-mathematical, spatial, musical, bodily-kinesthetic, intrapersonal, and interpersonal.</w:t>
      </w:r>
      <w:r w:rsidR="00AB217E" w:rsidRPr="00891489">
        <w:rPr>
          <w:rFonts w:ascii="Times New Roman" w:hAnsi="Times New Roman" w:cs="Arial"/>
          <w:color w:val="222222"/>
          <w:szCs w:val="18"/>
          <w:vertAlign w:val="superscript"/>
        </w:rPr>
        <w:t xml:space="preserve">8 </w:t>
      </w:r>
      <w:r w:rsidR="00AB217E" w:rsidRPr="00891489">
        <w:rPr>
          <w:rFonts w:ascii="Times New Roman" w:hAnsi="Times New Roman" w:cs="Arial"/>
          <w:color w:val="222222"/>
          <w:szCs w:val="30"/>
        </w:rPr>
        <w:t>The social cognitive theory also applies with the use of case examples and video clips of both professional athletes and student athletes. Research supports components of social cognitive theory related to physical activity among adolescents, so integrating self-efficacy, situation, social support, behavioral strategies, and outcome expectations will guide how to appropriately present information to improve education about concussion.</w:t>
      </w:r>
      <w:r w:rsidR="00AB217E" w:rsidRPr="00891489">
        <w:rPr>
          <w:rFonts w:ascii="Times New Roman" w:hAnsi="Times New Roman" w:cs="Arial"/>
          <w:color w:val="222222"/>
          <w:szCs w:val="18"/>
          <w:vertAlign w:val="superscript"/>
        </w:rPr>
        <w:t>18</w:t>
      </w:r>
      <w:r w:rsidR="00AB217E" w:rsidRPr="00891489">
        <w:rPr>
          <w:rFonts w:ascii="Times New Roman" w:hAnsi="Times New Roman" w:cs="Arial"/>
          <w:color w:val="222222"/>
          <w:szCs w:val="30"/>
        </w:rPr>
        <w:t xml:space="preserve"> </w:t>
      </w:r>
    </w:p>
    <w:p w:rsidR="00AB217E" w:rsidRPr="00891489" w:rsidRDefault="00AB217E" w:rsidP="00891489">
      <w:pPr>
        <w:widowControl w:val="0"/>
        <w:autoSpaceDE w:val="0"/>
        <w:autoSpaceDN w:val="0"/>
        <w:adjustRightInd w:val="0"/>
        <w:spacing w:line="360" w:lineRule="auto"/>
        <w:ind w:left="-72" w:firstLine="504"/>
        <w:rPr>
          <w:rFonts w:ascii="Times New Roman" w:hAnsi="Times New Roman" w:cs="Times"/>
          <w:szCs w:val="32"/>
        </w:rPr>
      </w:pPr>
      <w:r w:rsidRPr="00891489">
        <w:rPr>
          <w:rFonts w:ascii="Times New Roman" w:hAnsi="Times New Roman" w:cs="Arial"/>
          <w:szCs w:val="30"/>
        </w:rPr>
        <w:t>Directly educating youth has been shown to improve safety in sports.</w:t>
      </w:r>
      <w:r w:rsidRPr="00891489">
        <w:rPr>
          <w:rFonts w:ascii="Times New Roman" w:hAnsi="Times New Roman" w:cs="Arial"/>
          <w:szCs w:val="18"/>
          <w:vertAlign w:val="superscript"/>
        </w:rPr>
        <w:t>23</w:t>
      </w:r>
      <w:r w:rsidRPr="00891489">
        <w:rPr>
          <w:rFonts w:ascii="Times New Roman" w:hAnsi="Times New Roman" w:cs="Arial"/>
          <w:szCs w:val="30"/>
        </w:rPr>
        <w:t xml:space="preserve"> A brain and spinal cord injury educational video shown to Canadian youth hockey players aged 11-12 resulted in fewer high risk penalties over the course of the season compared to teams serving as controls.  The players also demonstrated improved knowledge of the video content at 3-month follow up.</w:t>
      </w:r>
      <w:r w:rsidRPr="00891489">
        <w:rPr>
          <w:rFonts w:ascii="Times New Roman" w:hAnsi="Times New Roman" w:cs="Arial"/>
          <w:szCs w:val="18"/>
          <w:vertAlign w:val="superscript"/>
        </w:rPr>
        <w:t>23</w:t>
      </w:r>
      <w:r w:rsidRPr="00891489">
        <w:rPr>
          <w:rFonts w:ascii="Times New Roman" w:hAnsi="Times New Roman" w:cs="Arial"/>
          <w:szCs w:val="30"/>
        </w:rPr>
        <w:t xml:space="preserve"> </w:t>
      </w:r>
    </w:p>
    <w:p w:rsidR="00AE25F1" w:rsidRPr="00AE25F1" w:rsidRDefault="00AB217E" w:rsidP="00AE25F1">
      <w:pPr>
        <w:widowControl w:val="0"/>
        <w:autoSpaceDE w:val="0"/>
        <w:autoSpaceDN w:val="0"/>
        <w:adjustRightInd w:val="0"/>
        <w:spacing w:line="360" w:lineRule="auto"/>
        <w:ind w:left="-72" w:firstLine="504"/>
        <w:rPr>
          <w:rFonts w:ascii="Times New Roman" w:hAnsi="Times New Roman" w:cs="Arial"/>
          <w:color w:val="222222"/>
          <w:szCs w:val="30"/>
        </w:rPr>
      </w:pPr>
      <w:r w:rsidRPr="00891489">
        <w:rPr>
          <w:rFonts w:ascii="Times New Roman" w:hAnsi="Times New Roman" w:cs="Arial"/>
          <w:color w:val="222222"/>
          <w:szCs w:val="30"/>
        </w:rPr>
        <w:t>The CDC has created a thorough concussion initiative called the Heads Up program.</w:t>
      </w:r>
      <w:r w:rsidRPr="00891489">
        <w:rPr>
          <w:rFonts w:ascii="Times New Roman" w:hAnsi="Times New Roman" w:cs="Arial"/>
          <w:color w:val="222222"/>
          <w:szCs w:val="30"/>
          <w:vertAlign w:val="superscript"/>
        </w:rPr>
        <w:t>21</w:t>
      </w:r>
      <w:r w:rsidRPr="00891489">
        <w:rPr>
          <w:rFonts w:ascii="Times New Roman" w:hAnsi="Times New Roman" w:cs="Arial"/>
          <w:color w:val="222222"/>
          <w:szCs w:val="30"/>
        </w:rPr>
        <w:t xml:space="preserve"> </w:t>
      </w:r>
      <w:proofErr w:type="gramStart"/>
      <w:r w:rsidRPr="00891489">
        <w:rPr>
          <w:rFonts w:ascii="Times New Roman" w:hAnsi="Times New Roman" w:cs="Arial"/>
          <w:color w:val="222222"/>
          <w:szCs w:val="30"/>
        </w:rPr>
        <w:t>This</w:t>
      </w:r>
      <w:proofErr w:type="gramEnd"/>
      <w:r w:rsidRPr="00891489">
        <w:rPr>
          <w:rFonts w:ascii="Times New Roman" w:hAnsi="Times New Roman" w:cs="Arial"/>
          <w:color w:val="222222"/>
          <w:szCs w:val="30"/>
        </w:rPr>
        <w:t xml:space="preserve"> program aims to educate coaches about concussion prevention and management. Results of the initiative suggest positive changes in knowledge, attitudes, and </w:t>
      </w:r>
      <w:proofErr w:type="gramStart"/>
      <w:r w:rsidRPr="00891489">
        <w:rPr>
          <w:rFonts w:ascii="Times New Roman" w:hAnsi="Times New Roman" w:cs="Arial"/>
          <w:color w:val="222222"/>
          <w:szCs w:val="30"/>
        </w:rPr>
        <w:t>behaviors regarding concussion management.</w:t>
      </w:r>
      <w:r w:rsidRPr="00891489">
        <w:rPr>
          <w:rFonts w:ascii="Times New Roman" w:hAnsi="Times New Roman" w:cs="Arial"/>
          <w:color w:val="222222"/>
          <w:szCs w:val="18"/>
          <w:vertAlign w:val="superscript"/>
        </w:rPr>
        <w:t>21</w:t>
      </w:r>
      <w:r w:rsidRPr="00891489">
        <w:rPr>
          <w:rFonts w:ascii="Times New Roman" w:hAnsi="Times New Roman" w:cs="Arial"/>
          <w:color w:val="222222"/>
          <w:szCs w:val="30"/>
        </w:rPr>
        <w:t xml:space="preserve"> Information from the Heads Up program educate</w:t>
      </w:r>
      <w:r w:rsidR="00D00037" w:rsidRPr="00891489">
        <w:rPr>
          <w:rFonts w:ascii="Times New Roman" w:hAnsi="Times New Roman" w:cs="Arial"/>
          <w:color w:val="222222"/>
          <w:szCs w:val="30"/>
        </w:rPr>
        <w:t>s</w:t>
      </w:r>
      <w:proofErr w:type="gramEnd"/>
      <w:r w:rsidRPr="00891489">
        <w:rPr>
          <w:rFonts w:ascii="Times New Roman" w:hAnsi="Times New Roman" w:cs="Arial"/>
          <w:color w:val="222222"/>
          <w:szCs w:val="30"/>
        </w:rPr>
        <w:t xml:space="preserve"> parents and youth. However, finding ways to provide youth, parents, and coaches with the resources available has not been </w:t>
      </w:r>
      <w:r w:rsidRPr="00AE25F1">
        <w:rPr>
          <w:rFonts w:ascii="Times New Roman" w:hAnsi="Times New Roman" w:cs="Arial"/>
          <w:color w:val="222222"/>
          <w:szCs w:val="30"/>
        </w:rPr>
        <w:t>effectively promoted. By bringing concussion education into schools, this program bridges the gap between available resources and implementing educational initiatives to an at-risk population.</w:t>
      </w:r>
    </w:p>
    <w:p w:rsidR="00AE25F1" w:rsidRPr="00AE25F1" w:rsidRDefault="00AE25F1" w:rsidP="00AE25F1">
      <w:pPr>
        <w:spacing w:line="360" w:lineRule="auto"/>
        <w:ind w:left="-90"/>
        <w:rPr>
          <w:rFonts w:ascii="Times" w:eastAsiaTheme="minorHAnsi" w:hAnsi="Times"/>
          <w:szCs w:val="20"/>
          <w:lang w:eastAsia="en-US"/>
        </w:rPr>
      </w:pPr>
      <w:r w:rsidRPr="00AE25F1">
        <w:rPr>
          <w:rFonts w:ascii="Times New Roman" w:eastAsiaTheme="minorHAnsi" w:hAnsi="Times New Roman"/>
          <w:b/>
          <w:bCs/>
          <w:color w:val="000000"/>
          <w:szCs w:val="30"/>
          <w:lang w:eastAsia="en-US"/>
        </w:rPr>
        <w:t>Program Objectives</w:t>
      </w:r>
    </w:p>
    <w:p w:rsidR="00037BCD" w:rsidRDefault="00AE25F1" w:rsidP="00AE25F1">
      <w:pPr>
        <w:spacing w:line="360" w:lineRule="auto"/>
        <w:ind w:firstLine="720"/>
        <w:rPr>
          <w:rFonts w:ascii="Times New Roman" w:eastAsiaTheme="minorHAnsi" w:hAnsi="Times New Roman" w:cs="Times New Roman"/>
          <w:color w:val="000000"/>
          <w:szCs w:val="30"/>
          <w:lang w:eastAsia="en-US"/>
        </w:rPr>
      </w:pPr>
      <w:r>
        <w:rPr>
          <w:rFonts w:ascii="Times New Roman" w:eastAsiaTheme="minorHAnsi" w:hAnsi="Times New Roman" w:cs="Times New Roman"/>
          <w:color w:val="000000"/>
          <w:szCs w:val="30"/>
          <w:lang w:eastAsia="en-US"/>
        </w:rPr>
        <w:t>The primary goal of “Move</w:t>
      </w:r>
      <w:r w:rsidRPr="00AE25F1">
        <w:rPr>
          <w:rFonts w:ascii="Times New Roman" w:eastAsiaTheme="minorHAnsi" w:hAnsi="Times New Roman" w:cs="Times New Roman"/>
          <w:color w:val="000000"/>
          <w:szCs w:val="30"/>
          <w:lang w:eastAsia="en-US"/>
        </w:rPr>
        <w:t xml:space="preserve"> </w:t>
      </w:r>
      <w:proofErr w:type="spellStart"/>
      <w:r w:rsidRPr="00AE25F1">
        <w:rPr>
          <w:rFonts w:ascii="Times New Roman" w:eastAsiaTheme="minorHAnsi" w:hAnsi="Times New Roman" w:cs="Times New Roman"/>
          <w:color w:val="000000"/>
          <w:szCs w:val="30"/>
          <w:lang w:eastAsia="en-US"/>
        </w:rPr>
        <w:t>aHead</w:t>
      </w:r>
      <w:proofErr w:type="spellEnd"/>
      <w:r w:rsidRPr="00AE25F1">
        <w:rPr>
          <w:rFonts w:ascii="Times New Roman" w:eastAsiaTheme="minorHAnsi" w:hAnsi="Times New Roman" w:cs="Times New Roman"/>
          <w:color w:val="000000"/>
          <w:szCs w:val="30"/>
          <w:lang w:eastAsia="en-US"/>
        </w:rPr>
        <w:t xml:space="preserve"> NC” is to educate 7th grade students, starting in Orange County public schools, about concussion awa</w:t>
      </w:r>
      <w:r>
        <w:rPr>
          <w:rFonts w:ascii="Times New Roman" w:eastAsiaTheme="minorHAnsi" w:hAnsi="Times New Roman" w:cs="Times New Roman"/>
          <w:color w:val="000000"/>
          <w:szCs w:val="30"/>
          <w:lang w:eastAsia="en-US"/>
        </w:rPr>
        <w:t>reness and prevention. Increased</w:t>
      </w:r>
      <w:r w:rsidRPr="00AE25F1">
        <w:rPr>
          <w:rFonts w:ascii="Times New Roman" w:eastAsiaTheme="minorHAnsi" w:hAnsi="Times New Roman" w:cs="Times New Roman"/>
          <w:color w:val="000000"/>
          <w:szCs w:val="30"/>
          <w:lang w:eastAsia="en-US"/>
        </w:rPr>
        <w:t xml:space="preserve"> </w:t>
      </w:r>
      <w:r>
        <w:rPr>
          <w:rFonts w:ascii="Times New Roman" w:eastAsiaTheme="minorHAnsi" w:hAnsi="Times New Roman" w:cs="Times New Roman"/>
          <w:color w:val="000000"/>
          <w:szCs w:val="30"/>
          <w:lang w:eastAsia="en-US"/>
        </w:rPr>
        <w:t>awareness</w:t>
      </w:r>
      <w:r w:rsidRPr="00AE25F1">
        <w:rPr>
          <w:rFonts w:ascii="Times New Roman" w:eastAsiaTheme="minorHAnsi" w:hAnsi="Times New Roman" w:cs="Times New Roman"/>
          <w:color w:val="000000"/>
          <w:szCs w:val="30"/>
          <w:lang w:eastAsia="en-US"/>
        </w:rPr>
        <w:t xml:space="preserve"> about concussion in middle school youth through ed</w:t>
      </w:r>
      <w:r w:rsidR="00037BCD">
        <w:rPr>
          <w:rFonts w:ascii="Times New Roman" w:eastAsiaTheme="minorHAnsi" w:hAnsi="Times New Roman" w:cs="Times New Roman"/>
          <w:color w:val="000000"/>
          <w:szCs w:val="30"/>
          <w:lang w:eastAsia="en-US"/>
        </w:rPr>
        <w:t>ucation is critical to promote</w:t>
      </w:r>
      <w:r w:rsidRPr="00AE25F1">
        <w:rPr>
          <w:rFonts w:ascii="Times New Roman" w:eastAsiaTheme="minorHAnsi" w:hAnsi="Times New Roman" w:cs="Times New Roman"/>
          <w:color w:val="000000"/>
          <w:szCs w:val="30"/>
          <w:lang w:eastAsia="en-US"/>
        </w:rPr>
        <w:t xml:space="preserve"> long-term health of youth athletes and controlling health care </w:t>
      </w:r>
      <w:r w:rsidR="00037BCD">
        <w:rPr>
          <w:rFonts w:ascii="Times New Roman" w:eastAsiaTheme="minorHAnsi" w:hAnsi="Times New Roman" w:cs="Times New Roman"/>
          <w:color w:val="000000"/>
          <w:szCs w:val="30"/>
          <w:lang w:eastAsia="en-US"/>
        </w:rPr>
        <w:t xml:space="preserve">costs </w:t>
      </w:r>
      <w:r w:rsidRPr="00AE25F1">
        <w:rPr>
          <w:rFonts w:ascii="Times New Roman" w:eastAsiaTheme="minorHAnsi" w:hAnsi="Times New Roman" w:cs="Times New Roman"/>
          <w:color w:val="000000"/>
          <w:szCs w:val="30"/>
          <w:lang w:eastAsia="en-US"/>
        </w:rPr>
        <w:t>associated with concussion.</w:t>
      </w:r>
      <w:r w:rsidRPr="00AE25F1">
        <w:rPr>
          <w:rFonts w:ascii="Times New Roman" w:eastAsiaTheme="minorHAnsi" w:hAnsi="Times New Roman" w:cs="Times New Roman"/>
          <w:color w:val="000000"/>
          <w:szCs w:val="18"/>
          <w:vertAlign w:val="superscript"/>
          <w:lang w:eastAsia="en-US"/>
        </w:rPr>
        <w:t>1</w:t>
      </w:r>
      <w:proofErr w:type="gramStart"/>
      <w:r w:rsidRPr="00AE25F1">
        <w:rPr>
          <w:rFonts w:ascii="Times New Roman" w:eastAsiaTheme="minorHAnsi" w:hAnsi="Times New Roman" w:cs="Times New Roman"/>
          <w:color w:val="000000"/>
          <w:szCs w:val="18"/>
          <w:vertAlign w:val="superscript"/>
          <w:lang w:eastAsia="en-US"/>
        </w:rPr>
        <w:t>,2,6</w:t>
      </w:r>
      <w:proofErr w:type="gramEnd"/>
      <w:r w:rsidRPr="00AE25F1">
        <w:rPr>
          <w:rFonts w:ascii="Times New Roman" w:eastAsiaTheme="minorHAnsi" w:hAnsi="Times New Roman" w:cs="Times New Roman"/>
          <w:color w:val="000000"/>
          <w:szCs w:val="18"/>
          <w:vertAlign w:val="superscript"/>
          <w:lang w:eastAsia="en-US"/>
        </w:rPr>
        <w:t xml:space="preserve"> </w:t>
      </w:r>
      <w:r w:rsidRPr="00AE25F1">
        <w:rPr>
          <w:rFonts w:ascii="Times New Roman" w:eastAsiaTheme="minorHAnsi" w:hAnsi="Times New Roman" w:cs="Times New Roman"/>
          <w:color w:val="000000"/>
          <w:szCs w:val="30"/>
          <w:lang w:eastAsia="en-US"/>
        </w:rPr>
        <w:t xml:space="preserve">Our </w:t>
      </w:r>
      <w:r w:rsidR="00037BCD">
        <w:rPr>
          <w:rFonts w:ascii="Times New Roman" w:eastAsiaTheme="minorHAnsi" w:hAnsi="Times New Roman" w:cs="Times New Roman"/>
          <w:color w:val="000000"/>
          <w:szCs w:val="30"/>
          <w:lang w:eastAsia="en-US"/>
        </w:rPr>
        <w:t>program</w:t>
      </w:r>
      <w:r w:rsidRPr="00AE25F1">
        <w:rPr>
          <w:rFonts w:ascii="Times New Roman" w:eastAsiaTheme="minorHAnsi" w:hAnsi="Times New Roman" w:cs="Times New Roman"/>
          <w:color w:val="000000"/>
          <w:szCs w:val="30"/>
          <w:lang w:eastAsia="en-US"/>
        </w:rPr>
        <w:t xml:space="preserve"> provide</w:t>
      </w:r>
      <w:r w:rsidR="00037BCD">
        <w:rPr>
          <w:rFonts w:ascii="Times New Roman" w:eastAsiaTheme="minorHAnsi" w:hAnsi="Times New Roman" w:cs="Times New Roman"/>
          <w:color w:val="000000"/>
          <w:szCs w:val="30"/>
          <w:lang w:eastAsia="en-US"/>
        </w:rPr>
        <w:t>s</w:t>
      </w:r>
      <w:r w:rsidRPr="00AE25F1">
        <w:rPr>
          <w:rFonts w:ascii="Times New Roman" w:eastAsiaTheme="minorHAnsi" w:hAnsi="Times New Roman" w:cs="Times New Roman"/>
          <w:color w:val="000000"/>
          <w:szCs w:val="30"/>
          <w:lang w:eastAsia="en-US"/>
        </w:rPr>
        <w:t xml:space="preserve"> two short educational interventio</w:t>
      </w:r>
      <w:r w:rsidR="00037BCD">
        <w:rPr>
          <w:rFonts w:ascii="Times New Roman" w:eastAsiaTheme="minorHAnsi" w:hAnsi="Times New Roman" w:cs="Times New Roman"/>
          <w:color w:val="000000"/>
          <w:szCs w:val="30"/>
          <w:lang w:eastAsia="en-US"/>
        </w:rPr>
        <w:t>ns for 7th grade youth</w:t>
      </w:r>
      <w:r w:rsidRPr="00AE25F1">
        <w:rPr>
          <w:rFonts w:ascii="Times New Roman" w:eastAsiaTheme="minorHAnsi" w:hAnsi="Times New Roman" w:cs="Times New Roman"/>
          <w:color w:val="000000"/>
          <w:szCs w:val="30"/>
          <w:lang w:eastAsia="en-US"/>
        </w:rPr>
        <w:t>.</w:t>
      </w:r>
      <w:r w:rsidRPr="00AE25F1">
        <w:rPr>
          <w:rFonts w:ascii="Times New Roman" w:eastAsiaTheme="minorHAnsi" w:hAnsi="Times New Roman" w:cs="Times New Roman"/>
          <w:color w:val="000000"/>
          <w:szCs w:val="18"/>
          <w:vertAlign w:val="superscript"/>
          <w:lang w:eastAsia="en-US"/>
        </w:rPr>
        <w:t>14</w:t>
      </w:r>
      <w:r w:rsidRPr="00AE25F1">
        <w:rPr>
          <w:rFonts w:ascii="Times New Roman" w:eastAsiaTheme="minorHAnsi" w:hAnsi="Times New Roman" w:cs="Times New Roman"/>
          <w:color w:val="000000"/>
          <w:szCs w:val="30"/>
          <w:lang w:eastAsia="en-US"/>
        </w:rPr>
        <w:t xml:space="preserve"> The proposed intervention section includes objectives, intervention description, and anticipated outcomes</w:t>
      </w:r>
      <w:r w:rsidR="00037BCD">
        <w:rPr>
          <w:rFonts w:ascii="Times New Roman" w:eastAsiaTheme="minorHAnsi" w:hAnsi="Times New Roman" w:cs="Times New Roman"/>
          <w:color w:val="000000"/>
          <w:szCs w:val="30"/>
          <w:lang w:eastAsia="en-US"/>
        </w:rPr>
        <w:t>.</w:t>
      </w:r>
    </w:p>
    <w:p w:rsidR="00AE25F1" w:rsidRPr="00AE25F1" w:rsidRDefault="00037BCD" w:rsidP="00037BCD">
      <w:pPr>
        <w:spacing w:line="360" w:lineRule="auto"/>
        <w:rPr>
          <w:rFonts w:ascii="Times" w:eastAsiaTheme="minorHAnsi" w:hAnsi="Times" w:cs="Times New Roman"/>
          <w:szCs w:val="20"/>
          <w:lang w:eastAsia="en-US"/>
        </w:rPr>
      </w:pPr>
      <w:r>
        <w:rPr>
          <w:rFonts w:ascii="Times New Roman" w:eastAsiaTheme="minorHAnsi" w:hAnsi="Times New Roman" w:cs="Times New Roman"/>
          <w:b/>
          <w:color w:val="000000"/>
          <w:szCs w:val="30"/>
          <w:lang w:eastAsia="en-US"/>
        </w:rPr>
        <w:t>Program Goals/Aims:</w:t>
      </w:r>
      <w:r w:rsidR="00AE25F1" w:rsidRPr="00AE25F1">
        <w:rPr>
          <w:rFonts w:ascii="Times" w:eastAsiaTheme="minorHAnsi" w:hAnsi="Times"/>
          <w:szCs w:val="20"/>
          <w:lang w:eastAsia="en-US"/>
        </w:rPr>
        <w:br/>
      </w:r>
      <w:r w:rsidR="00AE25F1" w:rsidRPr="00AE25F1">
        <w:rPr>
          <w:rFonts w:ascii="Times New Roman" w:eastAsiaTheme="minorHAnsi" w:hAnsi="Times New Roman"/>
          <w:color w:val="000000"/>
          <w:szCs w:val="30"/>
          <w:lang w:eastAsia="en-US"/>
        </w:rPr>
        <w:t>1. To implement an educational program for 7th grade students to educate participants on:</w:t>
      </w:r>
      <w:r w:rsidR="00AE25F1">
        <w:rPr>
          <w:rFonts w:ascii="Times New Roman" w:eastAsiaTheme="minorHAnsi" w:hAnsi="Times New Roman"/>
          <w:color w:val="000000"/>
          <w:szCs w:val="30"/>
          <w:lang w:eastAsia="en-US"/>
        </w:rPr>
        <w:t xml:space="preserve"> </w:t>
      </w:r>
      <w:r w:rsidR="00AE25F1" w:rsidRPr="00AE25F1">
        <w:rPr>
          <w:rFonts w:ascii="Times New Roman" w:eastAsiaTheme="minorHAnsi" w:hAnsi="Times New Roman"/>
          <w:color w:val="000000"/>
          <w:szCs w:val="30"/>
          <w:lang w:eastAsia="en-US"/>
        </w:rPr>
        <w:t>concussion prevention</w:t>
      </w:r>
      <w:r w:rsidR="00AE25F1">
        <w:rPr>
          <w:rFonts w:ascii="Times New Roman" w:eastAsiaTheme="minorHAnsi" w:hAnsi="Times New Roman"/>
          <w:color w:val="000000"/>
          <w:szCs w:val="30"/>
          <w:lang w:eastAsia="en-US"/>
        </w:rPr>
        <w:t xml:space="preserve">, </w:t>
      </w:r>
      <w:r w:rsidR="00AE25F1" w:rsidRPr="00AE25F1">
        <w:rPr>
          <w:rFonts w:ascii="Times New Roman" w:eastAsiaTheme="minorHAnsi" w:hAnsi="Times New Roman"/>
          <w:color w:val="000000"/>
          <w:szCs w:val="30"/>
          <w:lang w:eastAsia="en-US"/>
        </w:rPr>
        <w:t>concussion symptoms</w:t>
      </w:r>
      <w:r w:rsidR="00AE25F1">
        <w:rPr>
          <w:rFonts w:ascii="Times New Roman" w:eastAsiaTheme="minorHAnsi" w:hAnsi="Times New Roman"/>
          <w:color w:val="000000"/>
          <w:szCs w:val="30"/>
          <w:lang w:eastAsia="en-US"/>
        </w:rPr>
        <w:t xml:space="preserve">, and </w:t>
      </w:r>
      <w:r w:rsidR="00AE25F1" w:rsidRPr="00AE25F1">
        <w:rPr>
          <w:rFonts w:ascii="Times New Roman" w:eastAsiaTheme="minorHAnsi" w:hAnsi="Times New Roman"/>
          <w:color w:val="000000"/>
          <w:szCs w:val="30"/>
          <w:lang w:eastAsia="en-US"/>
        </w:rPr>
        <w:t>age appropriate concussion management</w:t>
      </w:r>
      <w:r w:rsidR="00AE25F1">
        <w:rPr>
          <w:rFonts w:ascii="Times New Roman" w:eastAsiaTheme="minorHAnsi" w:hAnsi="Times New Roman"/>
          <w:color w:val="000000"/>
          <w:szCs w:val="30"/>
          <w:lang w:eastAsia="en-US"/>
        </w:rPr>
        <w:t>.</w:t>
      </w:r>
      <w:r w:rsidR="00AE25F1" w:rsidRPr="00AE25F1">
        <w:rPr>
          <w:rFonts w:ascii="Times New Roman" w:eastAsiaTheme="minorHAnsi" w:hAnsi="Times New Roman"/>
          <w:color w:val="000000"/>
          <w:szCs w:val="30"/>
          <w:lang w:eastAsia="en-US"/>
        </w:rPr>
        <w:t xml:space="preserve"> </w:t>
      </w:r>
    </w:p>
    <w:p w:rsidR="00AE25F1" w:rsidRPr="00AE25F1" w:rsidRDefault="00AE25F1" w:rsidP="00AE25F1">
      <w:pPr>
        <w:spacing w:line="360" w:lineRule="auto"/>
        <w:rPr>
          <w:rFonts w:ascii="Times" w:eastAsiaTheme="minorHAnsi" w:hAnsi="Times"/>
          <w:szCs w:val="20"/>
          <w:lang w:eastAsia="en-US"/>
        </w:rPr>
      </w:pPr>
      <w:r w:rsidRPr="00AE25F1">
        <w:rPr>
          <w:rFonts w:ascii="Times New Roman" w:eastAsiaTheme="minorHAnsi" w:hAnsi="Times New Roman"/>
          <w:color w:val="000000"/>
          <w:szCs w:val="30"/>
          <w:lang w:eastAsia="en-US"/>
        </w:rPr>
        <w:t>2.  To utilize role models via video and a guest speaker to encourage students to modify behaviors that will reduce their risk of concussion injuries.</w:t>
      </w:r>
      <w:r w:rsidRPr="00AE25F1">
        <w:rPr>
          <w:rFonts w:ascii="Times" w:eastAsiaTheme="minorHAnsi" w:hAnsi="Times"/>
          <w:szCs w:val="20"/>
          <w:lang w:eastAsia="en-US"/>
        </w:rPr>
        <w:br/>
      </w:r>
      <w:r w:rsidRPr="00AE25F1">
        <w:rPr>
          <w:rFonts w:ascii="Times New Roman" w:eastAsiaTheme="minorHAnsi" w:hAnsi="Times New Roman"/>
          <w:color w:val="000000"/>
          <w:szCs w:val="30"/>
          <w:lang w:eastAsia="en-US"/>
        </w:rPr>
        <w:t>3.  To provide handouts, resources, and a group work assignment to encourage continued learning in the classroom between intervention phases.</w:t>
      </w:r>
      <w:r w:rsidRPr="00AE25F1">
        <w:rPr>
          <w:rFonts w:ascii="Times" w:eastAsiaTheme="minorHAnsi" w:hAnsi="Times"/>
          <w:szCs w:val="20"/>
          <w:lang w:eastAsia="en-US"/>
        </w:rPr>
        <w:br/>
      </w:r>
      <w:r w:rsidRPr="00AE25F1">
        <w:rPr>
          <w:rFonts w:ascii="Times New Roman" w:eastAsiaTheme="minorHAnsi" w:hAnsi="Times New Roman"/>
          <w:color w:val="000000"/>
          <w:szCs w:val="30"/>
          <w:lang w:eastAsia="en-US"/>
        </w:rPr>
        <w:t>4.  To increase participants knowledge of concussion prevention, symptoms, and management as measured by pretest scores compared to first and second administration of the posttest</w:t>
      </w:r>
      <w:r w:rsidR="00A568DE">
        <w:rPr>
          <w:rFonts w:ascii="Times New Roman" w:eastAsiaTheme="minorHAnsi" w:hAnsi="Times New Roman"/>
          <w:color w:val="000000"/>
          <w:szCs w:val="30"/>
          <w:lang w:eastAsia="en-US"/>
        </w:rPr>
        <w:t>.</w:t>
      </w:r>
      <w:r w:rsidRPr="00AE25F1">
        <w:rPr>
          <w:rFonts w:ascii="Times New Roman" w:eastAsiaTheme="minorHAnsi" w:hAnsi="Times New Roman"/>
          <w:color w:val="000000"/>
          <w:szCs w:val="18"/>
          <w:vertAlign w:val="superscript"/>
          <w:lang w:eastAsia="en-US"/>
        </w:rPr>
        <w:t>23</w:t>
      </w:r>
      <w:r w:rsidRPr="00AE25F1">
        <w:rPr>
          <w:rFonts w:ascii="Times" w:eastAsiaTheme="minorHAnsi" w:hAnsi="Times"/>
          <w:szCs w:val="20"/>
          <w:lang w:eastAsia="en-US"/>
        </w:rPr>
        <w:br/>
      </w:r>
      <w:r w:rsidRPr="00AE25F1">
        <w:rPr>
          <w:rFonts w:ascii="Times New Roman" w:eastAsiaTheme="minorHAnsi" w:hAnsi="Times New Roman"/>
          <w:b/>
          <w:bCs/>
          <w:color w:val="000000"/>
          <w:szCs w:val="30"/>
          <w:lang w:eastAsia="en-US"/>
        </w:rPr>
        <w:t>Proposed Intervention:</w:t>
      </w:r>
    </w:p>
    <w:p w:rsidR="00AE25F1" w:rsidRPr="00AE25F1" w:rsidRDefault="00A568DE" w:rsidP="00AE25F1">
      <w:pPr>
        <w:spacing w:line="360" w:lineRule="auto"/>
        <w:ind w:firstLine="720"/>
        <w:rPr>
          <w:rFonts w:ascii="Times" w:eastAsiaTheme="minorHAnsi" w:hAnsi="Times" w:cs="Times New Roman"/>
          <w:szCs w:val="20"/>
          <w:lang w:eastAsia="en-US"/>
        </w:rPr>
      </w:pPr>
      <w:r>
        <w:rPr>
          <w:rFonts w:ascii="Times New Roman" w:eastAsiaTheme="minorHAnsi" w:hAnsi="Times New Roman" w:cs="Times New Roman"/>
          <w:color w:val="000000"/>
          <w:szCs w:val="30"/>
          <w:lang w:eastAsia="en-US"/>
        </w:rPr>
        <w:t>The Move</w:t>
      </w:r>
      <w:r w:rsidR="00AE25F1" w:rsidRPr="00AE25F1">
        <w:rPr>
          <w:rFonts w:ascii="Times New Roman" w:eastAsiaTheme="minorHAnsi" w:hAnsi="Times New Roman" w:cs="Times New Roman"/>
          <w:color w:val="000000"/>
          <w:szCs w:val="30"/>
          <w:lang w:eastAsia="en-US"/>
        </w:rPr>
        <w:t xml:space="preserve"> </w:t>
      </w:r>
      <w:proofErr w:type="spellStart"/>
      <w:proofErr w:type="gramStart"/>
      <w:r w:rsidR="00AE25F1" w:rsidRPr="00AE25F1">
        <w:rPr>
          <w:rFonts w:ascii="Times New Roman" w:eastAsiaTheme="minorHAnsi" w:hAnsi="Times New Roman" w:cs="Times New Roman"/>
          <w:color w:val="000000"/>
          <w:szCs w:val="30"/>
          <w:lang w:eastAsia="en-US"/>
        </w:rPr>
        <w:t>aHead</w:t>
      </w:r>
      <w:proofErr w:type="spellEnd"/>
      <w:proofErr w:type="gramEnd"/>
      <w:r w:rsidR="00AE25F1" w:rsidRPr="00AE25F1">
        <w:rPr>
          <w:rFonts w:ascii="Times New Roman" w:eastAsiaTheme="minorHAnsi" w:hAnsi="Times New Roman" w:cs="Times New Roman"/>
          <w:color w:val="000000"/>
          <w:szCs w:val="30"/>
          <w:lang w:eastAsia="en-US"/>
        </w:rPr>
        <w:t xml:space="preserve"> NC concussion education program has three phases.  Phase one is basel</w:t>
      </w:r>
      <w:r w:rsidR="003E3615">
        <w:rPr>
          <w:rFonts w:ascii="Times New Roman" w:eastAsiaTheme="minorHAnsi" w:hAnsi="Times New Roman" w:cs="Times New Roman"/>
          <w:color w:val="000000"/>
          <w:szCs w:val="30"/>
          <w:lang w:eastAsia="en-US"/>
        </w:rPr>
        <w:t>ine testing and initial educatio</w:t>
      </w:r>
      <w:r w:rsidR="00AE25F1" w:rsidRPr="00AE25F1">
        <w:rPr>
          <w:rFonts w:ascii="Times New Roman" w:eastAsiaTheme="minorHAnsi" w:hAnsi="Times New Roman" w:cs="Times New Roman"/>
          <w:color w:val="000000"/>
          <w:szCs w:val="30"/>
          <w:lang w:eastAsia="en-US"/>
        </w:rPr>
        <w:t>nal session.  Phase two is the seco</w:t>
      </w:r>
      <w:r w:rsidR="003E3615">
        <w:rPr>
          <w:rFonts w:ascii="Times New Roman" w:eastAsiaTheme="minorHAnsi" w:hAnsi="Times New Roman" w:cs="Times New Roman"/>
          <w:color w:val="000000"/>
          <w:szCs w:val="30"/>
          <w:lang w:eastAsia="en-US"/>
        </w:rPr>
        <w:t>nd educational session and posttest.  Phase three is a 3-</w:t>
      </w:r>
      <w:r w:rsidR="00AE25F1" w:rsidRPr="00AE25F1">
        <w:rPr>
          <w:rFonts w:ascii="Times New Roman" w:eastAsiaTheme="minorHAnsi" w:hAnsi="Times New Roman" w:cs="Times New Roman"/>
          <w:color w:val="000000"/>
          <w:szCs w:val="30"/>
          <w:lang w:eastAsia="en-US"/>
        </w:rPr>
        <w:t>mont</w:t>
      </w:r>
      <w:r w:rsidR="003E3615">
        <w:rPr>
          <w:rFonts w:ascii="Times New Roman" w:eastAsiaTheme="minorHAnsi" w:hAnsi="Times New Roman" w:cs="Times New Roman"/>
          <w:color w:val="000000"/>
          <w:szCs w:val="30"/>
          <w:lang w:eastAsia="en-US"/>
        </w:rPr>
        <w:t>h</w:t>
      </w:r>
      <w:r w:rsidR="00AE25F1" w:rsidRPr="00AE25F1">
        <w:rPr>
          <w:rFonts w:ascii="Times New Roman" w:eastAsiaTheme="minorHAnsi" w:hAnsi="Times New Roman" w:cs="Times New Roman"/>
          <w:color w:val="000000"/>
          <w:szCs w:val="30"/>
          <w:lang w:eastAsia="en-US"/>
        </w:rPr>
        <w:t xml:space="preserve"> re</w:t>
      </w:r>
      <w:r w:rsidR="003E3615">
        <w:rPr>
          <w:rFonts w:ascii="Times New Roman" w:eastAsiaTheme="minorHAnsi" w:hAnsi="Times New Roman" w:cs="Times New Roman"/>
          <w:color w:val="000000"/>
          <w:szCs w:val="30"/>
          <w:lang w:eastAsia="en-US"/>
        </w:rPr>
        <w:t>-administration of the post</w:t>
      </w:r>
      <w:r w:rsidR="00AE25F1" w:rsidRPr="00AE25F1">
        <w:rPr>
          <w:rFonts w:ascii="Times New Roman" w:eastAsiaTheme="minorHAnsi" w:hAnsi="Times New Roman" w:cs="Times New Roman"/>
          <w:color w:val="000000"/>
          <w:szCs w:val="30"/>
          <w:lang w:eastAsia="en-US"/>
        </w:rPr>
        <w:t>te</w:t>
      </w:r>
      <w:r w:rsidR="003E3615">
        <w:rPr>
          <w:rFonts w:ascii="Times New Roman" w:eastAsiaTheme="minorHAnsi" w:hAnsi="Times New Roman" w:cs="Times New Roman"/>
          <w:color w:val="000000"/>
          <w:szCs w:val="30"/>
          <w:lang w:eastAsia="en-US"/>
        </w:rPr>
        <w:t xml:space="preserve">st. The interventions will occur </w:t>
      </w:r>
      <w:r w:rsidR="00AE25F1" w:rsidRPr="00AE25F1">
        <w:rPr>
          <w:rFonts w:ascii="Times New Roman" w:eastAsiaTheme="minorHAnsi" w:hAnsi="Times New Roman" w:cs="Times New Roman"/>
          <w:color w:val="000000"/>
          <w:szCs w:val="30"/>
          <w:lang w:eastAsia="en-US"/>
        </w:rPr>
        <w:t>in</w:t>
      </w:r>
      <w:r w:rsidR="003E3615">
        <w:rPr>
          <w:rFonts w:ascii="Times New Roman" w:eastAsiaTheme="minorHAnsi" w:hAnsi="Times New Roman" w:cs="Times New Roman"/>
          <w:color w:val="000000"/>
          <w:szCs w:val="30"/>
          <w:lang w:eastAsia="en-US"/>
        </w:rPr>
        <w:t xml:space="preserve"> </w:t>
      </w:r>
      <w:r w:rsidR="00485E45">
        <w:rPr>
          <w:rFonts w:ascii="Times New Roman" w:eastAsiaTheme="minorHAnsi" w:hAnsi="Times New Roman" w:cs="Times New Roman"/>
          <w:color w:val="000000"/>
          <w:szCs w:val="30"/>
          <w:lang w:eastAsia="en-US"/>
        </w:rPr>
        <w:t>Orange County</w:t>
      </w:r>
      <w:r w:rsidR="00AE25F1" w:rsidRPr="00AE25F1">
        <w:rPr>
          <w:rFonts w:ascii="Times New Roman" w:eastAsiaTheme="minorHAnsi" w:hAnsi="Times New Roman" w:cs="Times New Roman"/>
          <w:color w:val="000000"/>
          <w:szCs w:val="30"/>
          <w:lang w:eastAsia="en-US"/>
        </w:rPr>
        <w:t xml:space="preserve"> public middle schools during </w:t>
      </w:r>
      <w:r w:rsidR="003E3615">
        <w:rPr>
          <w:rFonts w:ascii="Times New Roman" w:eastAsiaTheme="minorHAnsi" w:hAnsi="Times New Roman" w:cs="Times New Roman"/>
          <w:color w:val="000000"/>
          <w:szCs w:val="30"/>
          <w:lang w:eastAsia="en-US"/>
        </w:rPr>
        <w:t>school</w:t>
      </w:r>
      <w:r w:rsidR="00AE25F1" w:rsidRPr="00AE25F1">
        <w:rPr>
          <w:rFonts w:ascii="Times New Roman" w:eastAsiaTheme="minorHAnsi" w:hAnsi="Times New Roman" w:cs="Times New Roman"/>
          <w:color w:val="000000"/>
          <w:szCs w:val="30"/>
          <w:lang w:eastAsia="en-US"/>
        </w:rPr>
        <w:t xml:space="preserve">.  Each school will </w:t>
      </w:r>
      <w:r w:rsidR="003E3615">
        <w:rPr>
          <w:rFonts w:ascii="Times New Roman" w:eastAsiaTheme="minorHAnsi" w:hAnsi="Times New Roman" w:cs="Times New Roman"/>
          <w:color w:val="000000"/>
          <w:szCs w:val="30"/>
          <w:lang w:eastAsia="en-US"/>
        </w:rPr>
        <w:t>choose</w:t>
      </w:r>
      <w:r w:rsidR="00AE25F1" w:rsidRPr="00AE25F1">
        <w:rPr>
          <w:rFonts w:ascii="Times New Roman" w:eastAsiaTheme="minorHAnsi" w:hAnsi="Times New Roman" w:cs="Times New Roman"/>
          <w:color w:val="000000"/>
          <w:szCs w:val="30"/>
          <w:lang w:eastAsia="en-US"/>
        </w:rPr>
        <w:t xml:space="preserve"> to administer the program during </w:t>
      </w:r>
      <w:r w:rsidR="003E3615">
        <w:rPr>
          <w:rFonts w:ascii="Times New Roman" w:eastAsiaTheme="minorHAnsi" w:hAnsi="Times New Roman" w:cs="Times New Roman"/>
          <w:color w:val="000000"/>
          <w:szCs w:val="30"/>
          <w:lang w:eastAsia="en-US"/>
        </w:rPr>
        <w:t>health or PE</w:t>
      </w:r>
      <w:r w:rsidR="00AE25F1" w:rsidRPr="00AE25F1">
        <w:rPr>
          <w:rFonts w:ascii="Times New Roman" w:eastAsiaTheme="minorHAnsi" w:hAnsi="Times New Roman" w:cs="Times New Roman"/>
          <w:color w:val="000000"/>
          <w:szCs w:val="30"/>
          <w:lang w:eastAsia="en-US"/>
        </w:rPr>
        <w:t>.  The chosen class will be consistent within each school.</w:t>
      </w:r>
      <w:r w:rsidR="00AE25F1" w:rsidRPr="00AE25F1">
        <w:rPr>
          <w:rFonts w:ascii="Times" w:eastAsiaTheme="minorHAnsi" w:hAnsi="Times"/>
          <w:szCs w:val="20"/>
          <w:lang w:eastAsia="en-US"/>
        </w:rPr>
        <w:br/>
      </w:r>
      <w:r w:rsidR="00AE25F1" w:rsidRPr="00AE25F1">
        <w:rPr>
          <w:rFonts w:ascii="Times New Roman" w:eastAsiaTheme="minorHAnsi" w:hAnsi="Times New Roman"/>
          <w:b/>
          <w:bCs/>
          <w:color w:val="000000"/>
          <w:szCs w:val="30"/>
          <w:lang w:eastAsia="en-US"/>
        </w:rPr>
        <w:t>Site Parameters:</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There are three public middle schools</w:t>
      </w:r>
      <w:r w:rsidRPr="00AE25F1">
        <w:rPr>
          <w:rFonts w:ascii="Times New Roman" w:eastAsiaTheme="minorHAnsi" w:hAnsi="Times New Roman" w:cs="Times New Roman"/>
          <w:color w:val="000000"/>
          <w:szCs w:val="18"/>
          <w:vertAlign w:val="superscript"/>
          <w:lang w:eastAsia="en-US"/>
        </w:rPr>
        <w:t>22</w:t>
      </w:r>
      <w:r w:rsidRPr="00AE25F1">
        <w:rPr>
          <w:rFonts w:ascii="Times New Roman" w:eastAsiaTheme="minorHAnsi" w:hAnsi="Times New Roman" w:cs="Times New Roman"/>
          <w:color w:val="000000"/>
          <w:szCs w:val="30"/>
          <w:lang w:eastAsia="en-US"/>
        </w:rPr>
        <w:t xml:space="preserve"> in the Orange County public school system (</w:t>
      </w:r>
      <w:proofErr w:type="spellStart"/>
      <w:r w:rsidRPr="00AE25F1">
        <w:rPr>
          <w:rFonts w:ascii="Times New Roman" w:eastAsiaTheme="minorHAnsi" w:hAnsi="Times New Roman" w:cs="Times New Roman"/>
          <w:color w:val="000000"/>
          <w:szCs w:val="30"/>
          <w:lang w:eastAsia="en-US"/>
        </w:rPr>
        <w:t>Stanback</w:t>
      </w:r>
      <w:proofErr w:type="spellEnd"/>
      <w:r w:rsidRPr="00AE25F1">
        <w:rPr>
          <w:rFonts w:ascii="Times New Roman" w:eastAsiaTheme="minorHAnsi" w:hAnsi="Times New Roman" w:cs="Times New Roman"/>
          <w:color w:val="000000"/>
          <w:szCs w:val="30"/>
          <w:lang w:eastAsia="en-US"/>
        </w:rPr>
        <w:t xml:space="preserve">, Stanford, and Gravelly Hill) where 7th grade students are enrolled.  The educational program will take place </w:t>
      </w:r>
      <w:r w:rsidR="003E3615">
        <w:rPr>
          <w:rFonts w:ascii="Times New Roman" w:eastAsiaTheme="minorHAnsi" w:hAnsi="Times New Roman" w:cs="Times New Roman"/>
          <w:color w:val="000000"/>
          <w:szCs w:val="30"/>
          <w:lang w:eastAsia="en-US"/>
        </w:rPr>
        <w:t>in standard health or PE</w:t>
      </w:r>
      <w:r w:rsidRPr="00AE25F1">
        <w:rPr>
          <w:rFonts w:ascii="Times New Roman" w:eastAsiaTheme="minorHAnsi" w:hAnsi="Times New Roman" w:cs="Times New Roman"/>
          <w:color w:val="000000"/>
          <w:szCs w:val="30"/>
          <w:lang w:eastAsia="en-US"/>
        </w:rPr>
        <w:t xml:space="preserve"> </w:t>
      </w:r>
      <w:r w:rsidR="003E3615">
        <w:rPr>
          <w:rFonts w:ascii="Times New Roman" w:eastAsiaTheme="minorHAnsi" w:hAnsi="Times New Roman" w:cs="Times New Roman"/>
          <w:color w:val="000000"/>
          <w:szCs w:val="30"/>
          <w:lang w:eastAsia="en-US"/>
        </w:rPr>
        <w:t xml:space="preserve">classrooms or in </w:t>
      </w:r>
      <w:r w:rsidRPr="00AE25F1">
        <w:rPr>
          <w:rFonts w:ascii="Times New Roman" w:eastAsiaTheme="minorHAnsi" w:hAnsi="Times New Roman" w:cs="Times New Roman"/>
          <w:color w:val="000000"/>
          <w:szCs w:val="30"/>
          <w:lang w:eastAsia="en-US"/>
        </w:rPr>
        <w:t>alternate locations that are appropriate for class size with sufficient room for interactive participation.</w:t>
      </w:r>
      <w:r w:rsidRPr="00AE25F1">
        <w:rPr>
          <w:rFonts w:ascii="Times New Roman" w:eastAsiaTheme="minorHAnsi" w:hAnsi="Times New Roman" w:cs="Times New Roman"/>
          <w:color w:val="000000"/>
          <w:szCs w:val="18"/>
          <w:vertAlign w:val="superscript"/>
          <w:lang w:eastAsia="en-US"/>
        </w:rPr>
        <w:t>19</w:t>
      </w:r>
      <w:r w:rsidR="003E3615">
        <w:rPr>
          <w:rFonts w:ascii="Times New Roman" w:eastAsiaTheme="minorHAnsi" w:hAnsi="Times New Roman" w:cs="Times New Roman"/>
          <w:color w:val="000000"/>
          <w:szCs w:val="30"/>
          <w:lang w:eastAsia="en-US"/>
        </w:rPr>
        <w:t xml:space="preserve"> </w:t>
      </w:r>
      <w:r w:rsidRPr="00AE25F1">
        <w:rPr>
          <w:rFonts w:ascii="Times New Roman" w:eastAsiaTheme="minorHAnsi" w:hAnsi="Times New Roman" w:cs="Times New Roman"/>
          <w:color w:val="000000"/>
          <w:szCs w:val="30"/>
          <w:lang w:eastAsia="en-US"/>
        </w:rPr>
        <w:t>Technology needs include a comp</w:t>
      </w:r>
      <w:r w:rsidR="003E3615">
        <w:rPr>
          <w:rFonts w:ascii="Times New Roman" w:eastAsiaTheme="minorHAnsi" w:hAnsi="Times New Roman" w:cs="Times New Roman"/>
          <w:color w:val="000000"/>
          <w:szCs w:val="30"/>
          <w:lang w:eastAsia="en-US"/>
        </w:rPr>
        <w:t xml:space="preserve">uter with </w:t>
      </w:r>
      <w:proofErr w:type="spellStart"/>
      <w:r w:rsidR="003E3615">
        <w:rPr>
          <w:rFonts w:ascii="Times New Roman" w:eastAsiaTheme="minorHAnsi" w:hAnsi="Times New Roman" w:cs="Times New Roman"/>
          <w:color w:val="000000"/>
          <w:szCs w:val="30"/>
          <w:lang w:eastAsia="en-US"/>
        </w:rPr>
        <w:t>P</w:t>
      </w:r>
      <w:r w:rsidRPr="00AE25F1">
        <w:rPr>
          <w:rFonts w:ascii="Times New Roman" w:eastAsiaTheme="minorHAnsi" w:hAnsi="Times New Roman" w:cs="Times New Roman"/>
          <w:color w:val="000000"/>
          <w:szCs w:val="30"/>
          <w:lang w:eastAsia="en-US"/>
        </w:rPr>
        <w:t>owerpoint</w:t>
      </w:r>
      <w:proofErr w:type="spellEnd"/>
      <w:r w:rsidRPr="00AE25F1">
        <w:rPr>
          <w:rFonts w:ascii="Times New Roman" w:eastAsiaTheme="minorHAnsi" w:hAnsi="Times New Roman" w:cs="Times New Roman"/>
          <w:color w:val="000000"/>
          <w:szCs w:val="30"/>
          <w:lang w:eastAsia="en-US"/>
        </w:rPr>
        <w:t xml:space="preserve"> and projector with screen or large television.  Students will create 5-7 posters in groups.  The site will need adequate wall space </w:t>
      </w:r>
      <w:r w:rsidR="003E3615">
        <w:rPr>
          <w:rFonts w:ascii="Times New Roman" w:eastAsiaTheme="minorHAnsi" w:hAnsi="Times New Roman" w:cs="Times New Roman"/>
          <w:color w:val="000000"/>
          <w:szCs w:val="30"/>
          <w:lang w:eastAsia="en-US"/>
        </w:rPr>
        <w:t>for</w:t>
      </w:r>
      <w:r w:rsidRPr="00AE25F1">
        <w:rPr>
          <w:rFonts w:ascii="Times New Roman" w:eastAsiaTheme="minorHAnsi" w:hAnsi="Times New Roman" w:cs="Times New Roman"/>
          <w:color w:val="000000"/>
          <w:szCs w:val="30"/>
          <w:lang w:eastAsia="en-US"/>
        </w:rPr>
        <w:t xml:space="preserve"> the posters.</w:t>
      </w:r>
      <w:r w:rsidRPr="00AE25F1">
        <w:rPr>
          <w:rFonts w:ascii="Times New Roman" w:eastAsiaTheme="minorHAnsi" w:hAnsi="Times New Roman" w:cs="Times New Roman"/>
          <w:color w:val="000000"/>
          <w:szCs w:val="18"/>
          <w:vertAlign w:val="superscript"/>
          <w:lang w:eastAsia="en-US"/>
        </w:rPr>
        <w:t>16</w:t>
      </w:r>
      <w:r w:rsidR="003E3615">
        <w:rPr>
          <w:rFonts w:ascii="Times New Roman" w:eastAsiaTheme="minorHAnsi" w:hAnsi="Times New Roman" w:cs="Times New Roman"/>
          <w:color w:val="000000"/>
          <w:szCs w:val="30"/>
          <w:lang w:eastAsia="en-US"/>
        </w:rPr>
        <w:t xml:space="preserve"> </w:t>
      </w:r>
      <w:r w:rsidRPr="00AE25F1">
        <w:rPr>
          <w:rFonts w:ascii="Times New Roman" w:eastAsiaTheme="minorHAnsi" w:hAnsi="Times New Roman" w:cs="Times New Roman"/>
          <w:color w:val="000000"/>
          <w:szCs w:val="30"/>
          <w:lang w:eastAsia="en-US"/>
        </w:rPr>
        <w:t>Teachers will remain in the classroom to participate in the program, supporting the learning objectives of the program within their curriculum, and managing discipline concerns should they arise.</w:t>
      </w:r>
      <w:r w:rsidRPr="00AE25F1">
        <w:rPr>
          <w:rFonts w:ascii="Times New Roman" w:eastAsiaTheme="minorHAnsi" w:hAnsi="Times New Roman" w:cs="Times New Roman"/>
          <w:color w:val="000000"/>
          <w:szCs w:val="18"/>
          <w:vertAlign w:val="superscript"/>
          <w:lang w:eastAsia="en-US"/>
        </w:rPr>
        <w:t>18</w:t>
      </w:r>
      <w:r w:rsidRPr="00AE25F1">
        <w:rPr>
          <w:rFonts w:ascii="Times New Roman" w:eastAsiaTheme="minorHAnsi" w:hAnsi="Times New Roman" w:cs="Times New Roman"/>
          <w:color w:val="000000"/>
          <w:szCs w:val="30"/>
          <w:lang w:eastAsia="en-US"/>
        </w:rPr>
        <w:t xml:space="preserve"> </w:t>
      </w:r>
      <w:r w:rsidRPr="00AE25F1">
        <w:rPr>
          <w:rFonts w:ascii="Times" w:eastAsiaTheme="minorHAnsi" w:hAnsi="Times"/>
          <w:szCs w:val="20"/>
          <w:lang w:eastAsia="en-US"/>
        </w:rPr>
        <w:br/>
      </w:r>
      <w:r w:rsidRPr="00AE25F1">
        <w:rPr>
          <w:rFonts w:ascii="Times New Roman" w:eastAsiaTheme="minorHAnsi" w:hAnsi="Times New Roman"/>
          <w:b/>
          <w:bCs/>
          <w:color w:val="000000"/>
          <w:szCs w:val="30"/>
          <w:lang w:eastAsia="en-US"/>
        </w:rPr>
        <w:t xml:space="preserve">Intervention Phase I: Pretest and Educational Session #1 </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The initial phase of the intervention will consist of a 45-minute educational session during health or PE class for 7th graders. The first educational session will begin with a pretest for students to assess baseline knowledge about concussion prevention, identification of signs and symptoms, concussion management, and possible short-term and long-term consequences.</w:t>
      </w:r>
      <w:r w:rsidRPr="00AE25F1">
        <w:rPr>
          <w:rFonts w:ascii="Times New Roman" w:eastAsiaTheme="minorHAnsi" w:hAnsi="Times New Roman" w:cs="Times New Roman"/>
          <w:color w:val="000000"/>
          <w:szCs w:val="18"/>
          <w:vertAlign w:val="superscript"/>
          <w:lang w:eastAsia="en-US"/>
        </w:rPr>
        <w:t>1</w:t>
      </w:r>
      <w:r w:rsidRPr="00AE25F1">
        <w:rPr>
          <w:rFonts w:ascii="Times New Roman" w:eastAsiaTheme="minorHAnsi" w:hAnsi="Times New Roman" w:cs="Times New Roman"/>
          <w:color w:val="000000"/>
          <w:szCs w:val="30"/>
          <w:lang w:eastAsia="en-US"/>
        </w:rPr>
        <w:t xml:space="preserve"> </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Following the pre-test, the program with be introduced with a PowerPoint presentation</w:t>
      </w:r>
      <w:r w:rsidRPr="00AE25F1">
        <w:rPr>
          <w:rFonts w:ascii="Times New Roman" w:eastAsiaTheme="minorHAnsi" w:hAnsi="Times New Roman" w:cs="Times New Roman"/>
          <w:color w:val="000000"/>
          <w:szCs w:val="18"/>
          <w:vertAlign w:val="superscript"/>
          <w:lang w:eastAsia="en-US"/>
        </w:rPr>
        <w:t>1</w:t>
      </w:r>
      <w:r w:rsidRPr="00AE25F1">
        <w:rPr>
          <w:rFonts w:ascii="Times New Roman" w:eastAsiaTheme="minorHAnsi" w:hAnsi="Times New Roman" w:cs="Times New Roman"/>
          <w:color w:val="000000"/>
          <w:szCs w:val="30"/>
          <w:lang w:eastAsia="en-US"/>
        </w:rPr>
        <w:t xml:space="preserve"> providing students with information about Moving </w:t>
      </w:r>
      <w:proofErr w:type="spellStart"/>
      <w:r w:rsidRPr="00AE25F1">
        <w:rPr>
          <w:rFonts w:ascii="Times New Roman" w:eastAsiaTheme="minorHAnsi" w:hAnsi="Times New Roman" w:cs="Times New Roman"/>
          <w:color w:val="000000"/>
          <w:szCs w:val="30"/>
          <w:lang w:eastAsia="en-US"/>
        </w:rPr>
        <w:t>aHead</w:t>
      </w:r>
      <w:proofErr w:type="spellEnd"/>
      <w:r w:rsidRPr="00AE25F1">
        <w:rPr>
          <w:rFonts w:ascii="Times New Roman" w:eastAsiaTheme="minorHAnsi" w:hAnsi="Times New Roman" w:cs="Times New Roman"/>
          <w:color w:val="000000"/>
          <w:szCs w:val="30"/>
          <w:lang w:eastAsia="en-US"/>
        </w:rPr>
        <w:t xml:space="preserve"> NC, concussions, and history of the </w:t>
      </w:r>
      <w:proofErr w:type="spellStart"/>
      <w:r w:rsidRPr="00AE25F1">
        <w:rPr>
          <w:rFonts w:ascii="Times New Roman" w:eastAsiaTheme="minorHAnsi" w:hAnsi="Times New Roman" w:cs="Times New Roman"/>
          <w:color w:val="000000"/>
          <w:szCs w:val="30"/>
          <w:lang w:eastAsia="en-US"/>
        </w:rPr>
        <w:t>Gfellar</w:t>
      </w:r>
      <w:proofErr w:type="spellEnd"/>
      <w:r w:rsidRPr="00AE25F1">
        <w:rPr>
          <w:rFonts w:ascii="Times New Roman" w:eastAsiaTheme="minorHAnsi" w:hAnsi="Times New Roman" w:cs="Times New Roman"/>
          <w:color w:val="000000"/>
          <w:szCs w:val="30"/>
          <w:lang w:eastAsia="en-US"/>
        </w:rPr>
        <w:t xml:space="preserve">-Waller Concussion Awareness </w:t>
      </w:r>
      <w:proofErr w:type="gramStart"/>
      <w:r w:rsidRPr="00AE25F1">
        <w:rPr>
          <w:rFonts w:ascii="Times New Roman" w:eastAsiaTheme="minorHAnsi" w:hAnsi="Times New Roman" w:cs="Times New Roman"/>
          <w:color w:val="000000"/>
          <w:szCs w:val="30"/>
          <w:lang w:eastAsia="en-US"/>
        </w:rPr>
        <w:t>Act.</w:t>
      </w:r>
      <w:r w:rsidRPr="00AE25F1">
        <w:rPr>
          <w:rFonts w:ascii="Times New Roman" w:eastAsiaTheme="minorHAnsi" w:hAnsi="Times New Roman" w:cs="Times New Roman"/>
          <w:color w:val="000000"/>
          <w:szCs w:val="18"/>
          <w:vertAlign w:val="superscript"/>
          <w:lang w:eastAsia="en-US"/>
        </w:rPr>
        <w:t>9</w:t>
      </w:r>
      <w:r w:rsidRPr="00AE25F1">
        <w:rPr>
          <w:rFonts w:ascii="Times New Roman" w:eastAsiaTheme="minorHAnsi" w:hAnsi="Times New Roman" w:cs="Times New Roman"/>
          <w:color w:val="000000"/>
          <w:szCs w:val="30"/>
          <w:lang w:eastAsia="en-US"/>
        </w:rPr>
        <w:t xml:space="preserve">  The</w:t>
      </w:r>
      <w:proofErr w:type="gramEnd"/>
      <w:r w:rsidRPr="00AE25F1">
        <w:rPr>
          <w:rFonts w:ascii="Times New Roman" w:eastAsiaTheme="minorHAnsi" w:hAnsi="Times New Roman" w:cs="Times New Roman"/>
          <w:color w:val="000000"/>
          <w:szCs w:val="30"/>
          <w:lang w:eastAsia="en-US"/>
        </w:rPr>
        <w:t xml:space="preserve"> presentation will continue with a focus on concussion prevention including why helmets are important when rollerblading or riding bikes and why it’s important to follow the rules in contact sports.</w:t>
      </w:r>
      <w:r w:rsidRPr="00AE25F1">
        <w:rPr>
          <w:rFonts w:ascii="Times New Roman" w:eastAsiaTheme="minorHAnsi" w:hAnsi="Times New Roman" w:cs="Times New Roman"/>
          <w:color w:val="000000"/>
          <w:szCs w:val="18"/>
          <w:vertAlign w:val="superscript"/>
          <w:lang w:eastAsia="en-US"/>
        </w:rPr>
        <w:t>5,9,10</w:t>
      </w:r>
      <w:r w:rsidRPr="00AE25F1">
        <w:rPr>
          <w:rFonts w:ascii="Times New Roman" w:eastAsiaTheme="minorHAnsi" w:hAnsi="Times New Roman" w:cs="Times New Roman"/>
          <w:color w:val="000000"/>
          <w:szCs w:val="30"/>
          <w:lang w:eastAsia="en-US"/>
        </w:rPr>
        <w:t xml:space="preserve"> This information will be followed by a short video about the effects of concussions and the role of healthcare professionals in concussion diagnosis and management.</w:t>
      </w:r>
      <w:r w:rsidRPr="00AE25F1">
        <w:rPr>
          <w:rFonts w:ascii="Times New Roman" w:eastAsiaTheme="minorHAnsi" w:hAnsi="Times New Roman" w:cs="Times New Roman"/>
          <w:color w:val="000000"/>
          <w:szCs w:val="18"/>
          <w:vertAlign w:val="superscript"/>
          <w:lang w:eastAsia="en-US"/>
        </w:rPr>
        <w:t>22</w:t>
      </w:r>
      <w:r w:rsidRPr="00AE25F1">
        <w:rPr>
          <w:rFonts w:ascii="Times New Roman" w:eastAsiaTheme="minorHAnsi" w:hAnsi="Times New Roman" w:cs="Times New Roman"/>
          <w:color w:val="000000"/>
          <w:szCs w:val="30"/>
          <w:lang w:eastAsia="en-US"/>
        </w:rPr>
        <w:t xml:space="preserve">  The video will include case examples of young persons with a history of concussion.</w:t>
      </w:r>
      <w:r w:rsidRPr="00AE25F1">
        <w:rPr>
          <w:rFonts w:ascii="Times New Roman" w:eastAsiaTheme="minorHAnsi" w:hAnsi="Times New Roman" w:cs="Times New Roman"/>
          <w:color w:val="000000"/>
          <w:szCs w:val="18"/>
          <w:vertAlign w:val="superscript"/>
          <w:lang w:eastAsia="en-US"/>
        </w:rPr>
        <w:t>18,24</w:t>
      </w:r>
      <w:r w:rsidRPr="00AE25F1">
        <w:rPr>
          <w:rFonts w:ascii="Times New Roman" w:eastAsiaTheme="minorHAnsi" w:hAnsi="Times New Roman" w:cs="Times New Roman"/>
          <w:color w:val="000000"/>
          <w:szCs w:val="30"/>
          <w:lang w:eastAsia="en-US"/>
        </w:rPr>
        <w:t xml:space="preserve"> Guided discussion will be intermixed within the presentation, encouraging students to share stories if they have had a concussion, know someone who has had a concussion, or have heard about how concussions happen.</w:t>
      </w:r>
      <w:r w:rsidRPr="00AE25F1">
        <w:rPr>
          <w:rFonts w:ascii="Times New Roman" w:eastAsiaTheme="minorHAnsi" w:hAnsi="Times New Roman" w:cs="Times New Roman"/>
          <w:color w:val="000000"/>
          <w:szCs w:val="18"/>
          <w:vertAlign w:val="superscript"/>
          <w:lang w:eastAsia="en-US"/>
        </w:rPr>
        <w:t>19</w:t>
      </w:r>
      <w:r w:rsidRPr="00AE25F1">
        <w:rPr>
          <w:rFonts w:ascii="Times New Roman" w:eastAsiaTheme="minorHAnsi" w:hAnsi="Times New Roman" w:cs="Times New Roman"/>
          <w:color w:val="000000"/>
          <w:szCs w:val="30"/>
          <w:lang w:eastAsia="en-US"/>
        </w:rPr>
        <w:t xml:space="preserve"> </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To conclude this phase, students will be provided folders with educational information and resources.  These will also be emailed to the students and parents.</w:t>
      </w:r>
      <w:r w:rsidRPr="00AE25F1">
        <w:rPr>
          <w:rFonts w:ascii="Times New Roman" w:eastAsiaTheme="minorHAnsi" w:hAnsi="Times New Roman" w:cs="Times New Roman"/>
          <w:color w:val="000000"/>
          <w:szCs w:val="18"/>
          <w:vertAlign w:val="superscript"/>
          <w:lang w:eastAsia="en-US"/>
        </w:rPr>
        <w:t>5</w:t>
      </w:r>
      <w:r w:rsidR="003E3615">
        <w:rPr>
          <w:rFonts w:ascii="Times New Roman" w:eastAsiaTheme="minorHAnsi" w:hAnsi="Times New Roman" w:cs="Times New Roman"/>
          <w:color w:val="000000"/>
          <w:szCs w:val="30"/>
          <w:lang w:eastAsia="en-US"/>
        </w:rPr>
        <w:t xml:space="preserve"> </w:t>
      </w:r>
      <w:r w:rsidRPr="00AE25F1">
        <w:rPr>
          <w:rFonts w:ascii="Times New Roman" w:eastAsiaTheme="minorHAnsi" w:hAnsi="Times New Roman" w:cs="Times New Roman"/>
          <w:color w:val="000000"/>
          <w:szCs w:val="30"/>
          <w:lang w:eastAsia="en-US"/>
        </w:rPr>
        <w:t>The handouts will be adapted from resources available through the CDC’s “Heads up” program which provide information about signs and symptoms of concussion</w:t>
      </w:r>
      <w:proofErr w:type="gramStart"/>
      <w:r w:rsidRPr="00AE25F1">
        <w:rPr>
          <w:rFonts w:ascii="Times New Roman" w:eastAsiaTheme="minorHAnsi" w:hAnsi="Times New Roman" w:cs="Times New Roman"/>
          <w:color w:val="000000"/>
          <w:szCs w:val="30"/>
          <w:lang w:eastAsia="en-US"/>
        </w:rPr>
        <w:t>,</w:t>
      </w:r>
      <w:r w:rsidRPr="00AE25F1">
        <w:rPr>
          <w:rFonts w:ascii="Times New Roman" w:eastAsiaTheme="minorHAnsi" w:hAnsi="Times New Roman" w:cs="Times New Roman"/>
          <w:color w:val="000000"/>
          <w:szCs w:val="18"/>
          <w:vertAlign w:val="superscript"/>
          <w:lang w:eastAsia="en-US"/>
        </w:rPr>
        <w:t>5</w:t>
      </w:r>
      <w:proofErr w:type="gramEnd"/>
      <w:r w:rsidRPr="00AE25F1">
        <w:rPr>
          <w:rFonts w:ascii="Times New Roman" w:eastAsiaTheme="minorHAnsi" w:hAnsi="Times New Roman" w:cs="Times New Roman"/>
          <w:color w:val="000000"/>
          <w:szCs w:val="30"/>
          <w:lang w:eastAsia="en-US"/>
        </w:rPr>
        <w:t xml:space="preserve"> why concussions are not “cool”, what post-concussion syndrome is, and the rationale of missing one or two games instead of an entire season.  Final discussion will answer questions and summarize the key learning objectives. </w:t>
      </w:r>
      <w:r w:rsidRPr="00AE25F1">
        <w:rPr>
          <w:rFonts w:ascii="Times" w:eastAsiaTheme="minorHAnsi" w:hAnsi="Times"/>
          <w:szCs w:val="20"/>
          <w:lang w:eastAsia="en-US"/>
        </w:rPr>
        <w:br/>
      </w:r>
      <w:r w:rsidRPr="00AE25F1">
        <w:rPr>
          <w:rFonts w:ascii="Times New Roman" w:eastAsiaTheme="minorHAnsi" w:hAnsi="Times New Roman"/>
          <w:b/>
          <w:bCs/>
          <w:color w:val="000000"/>
          <w:szCs w:val="30"/>
          <w:lang w:eastAsia="en-US"/>
        </w:rPr>
        <w:t>Intervention Phase II: Educational Session #2 and Posttest</w:t>
      </w:r>
    </w:p>
    <w:p w:rsidR="00AE25F1" w:rsidRDefault="00AE25F1" w:rsidP="00AE25F1">
      <w:pPr>
        <w:spacing w:line="360" w:lineRule="auto"/>
        <w:ind w:firstLine="720"/>
        <w:rPr>
          <w:rFonts w:ascii="Times New Roman" w:eastAsiaTheme="minorHAnsi" w:hAnsi="Times New Roman" w:cs="Times New Roman"/>
          <w:color w:val="000000"/>
          <w:szCs w:val="30"/>
          <w:lang w:eastAsia="en-US"/>
        </w:rPr>
      </w:pPr>
      <w:r w:rsidRPr="00AE25F1">
        <w:rPr>
          <w:rFonts w:ascii="Times New Roman" w:eastAsiaTheme="minorHAnsi" w:hAnsi="Times New Roman" w:cs="Times New Roman"/>
          <w:color w:val="000000"/>
          <w:szCs w:val="30"/>
          <w:lang w:eastAsia="en-US"/>
        </w:rPr>
        <w:t xml:space="preserve">The second 45-minute educational session will occur one to two weeks later.  This session will begin with a review of key points from the previous lecture by asking questions in an interactive game format.  Small prizes will be awarded to </w:t>
      </w:r>
      <w:r w:rsidR="004A3F9A">
        <w:rPr>
          <w:rFonts w:ascii="Times New Roman" w:eastAsiaTheme="minorHAnsi" w:hAnsi="Times New Roman" w:cs="Times New Roman"/>
          <w:color w:val="000000"/>
          <w:szCs w:val="30"/>
          <w:lang w:eastAsia="en-US"/>
        </w:rPr>
        <w:t xml:space="preserve">students who correctly answer. </w:t>
      </w:r>
      <w:r w:rsidRPr="00AE25F1">
        <w:rPr>
          <w:rFonts w:ascii="Times New Roman" w:eastAsiaTheme="minorHAnsi" w:hAnsi="Times New Roman" w:cs="Times New Roman"/>
          <w:color w:val="000000"/>
          <w:szCs w:val="30"/>
          <w:lang w:eastAsia="en-US"/>
        </w:rPr>
        <w:t xml:space="preserve">This phase will feature a high school or college athlete who has had a concussion.  The speaker will tell their story and answer student questions.  Following the speaker, students will be instructed </w:t>
      </w:r>
      <w:r w:rsidR="004A3F9A" w:rsidRPr="004A3F9A">
        <w:rPr>
          <w:rFonts w:ascii="Times New Roman" w:eastAsiaTheme="minorHAnsi" w:hAnsi="Times New Roman" w:cs="Times New Roman"/>
          <w:i/>
          <w:color w:val="000000"/>
          <w:szCs w:val="30"/>
          <w:lang w:eastAsia="en-US"/>
        </w:rPr>
        <w:t>to work</w:t>
      </w:r>
      <w:r w:rsidRPr="004A3F9A">
        <w:rPr>
          <w:rFonts w:ascii="Times New Roman" w:eastAsiaTheme="minorHAnsi" w:hAnsi="Times New Roman" w:cs="Times New Roman"/>
          <w:i/>
          <w:color w:val="000000"/>
          <w:szCs w:val="30"/>
          <w:lang w:eastAsia="en-US"/>
        </w:rPr>
        <w:t xml:space="preserve"> in small groups </w:t>
      </w:r>
      <w:r w:rsidR="004A3F9A" w:rsidRPr="004A3F9A">
        <w:rPr>
          <w:rFonts w:ascii="Times New Roman" w:eastAsiaTheme="minorHAnsi" w:hAnsi="Times New Roman" w:cs="Times New Roman"/>
          <w:i/>
          <w:color w:val="000000"/>
          <w:szCs w:val="30"/>
          <w:lang w:eastAsia="en-US"/>
        </w:rPr>
        <w:t xml:space="preserve">and </w:t>
      </w:r>
      <w:r w:rsidRPr="004A3F9A">
        <w:rPr>
          <w:rFonts w:ascii="Times New Roman" w:eastAsiaTheme="minorHAnsi" w:hAnsi="Times New Roman" w:cs="Times New Roman"/>
          <w:i/>
          <w:color w:val="000000"/>
          <w:szCs w:val="30"/>
          <w:lang w:eastAsia="en-US"/>
        </w:rPr>
        <w:t>create a poster about concussion education, awareness, and/or prevention. Completed posters will be displayed in the classroom.  </w:t>
      </w:r>
      <w:r w:rsidRPr="00AE25F1">
        <w:rPr>
          <w:rFonts w:ascii="Times New Roman" w:eastAsiaTheme="minorHAnsi" w:hAnsi="Times New Roman" w:cs="Times New Roman"/>
          <w:color w:val="000000"/>
          <w:szCs w:val="30"/>
          <w:lang w:eastAsia="en-US"/>
        </w:rPr>
        <w:t>Finally, students will take a posttest at the end of the second session to measure changes that have resulted</w:t>
      </w:r>
      <w:r>
        <w:rPr>
          <w:rFonts w:ascii="Times New Roman" w:eastAsiaTheme="minorHAnsi" w:hAnsi="Times New Roman" w:cs="Times New Roman"/>
          <w:color w:val="000000"/>
          <w:szCs w:val="30"/>
          <w:lang w:eastAsia="en-US"/>
        </w:rPr>
        <w:t>.</w:t>
      </w:r>
    </w:p>
    <w:p w:rsidR="00AE25F1" w:rsidRPr="00AE25F1" w:rsidRDefault="00AE25F1" w:rsidP="00AE25F1">
      <w:pPr>
        <w:spacing w:line="360" w:lineRule="auto"/>
        <w:rPr>
          <w:rFonts w:ascii="Times" w:eastAsiaTheme="minorHAnsi" w:hAnsi="Times" w:cs="Times New Roman"/>
          <w:szCs w:val="20"/>
          <w:lang w:eastAsia="en-US"/>
        </w:rPr>
      </w:pPr>
      <w:r w:rsidRPr="00AE25F1">
        <w:rPr>
          <w:rFonts w:ascii="Times New Roman" w:eastAsiaTheme="minorHAnsi" w:hAnsi="Times New Roman"/>
          <w:b/>
          <w:bCs/>
          <w:color w:val="000000"/>
          <w:szCs w:val="30"/>
          <w:lang w:eastAsia="en-US"/>
        </w:rPr>
        <w:t xml:space="preserve">Intervention Phase III: </w:t>
      </w:r>
      <w:proofErr w:type="spellStart"/>
      <w:r w:rsidRPr="00AE25F1">
        <w:rPr>
          <w:rFonts w:ascii="Times New Roman" w:eastAsiaTheme="minorHAnsi" w:hAnsi="Times New Roman"/>
          <w:b/>
          <w:bCs/>
          <w:color w:val="000000"/>
          <w:szCs w:val="30"/>
          <w:lang w:eastAsia="en-US"/>
        </w:rPr>
        <w:t>Readministration</w:t>
      </w:r>
      <w:proofErr w:type="spellEnd"/>
      <w:r w:rsidRPr="00AE25F1">
        <w:rPr>
          <w:rFonts w:ascii="Times New Roman" w:eastAsiaTheme="minorHAnsi" w:hAnsi="Times New Roman"/>
          <w:b/>
          <w:bCs/>
          <w:color w:val="000000"/>
          <w:szCs w:val="30"/>
          <w:lang w:eastAsia="en-US"/>
        </w:rPr>
        <w:t xml:space="preserve"> of Posttest</w:t>
      </w:r>
      <w:r w:rsidRPr="00AE25F1">
        <w:rPr>
          <w:rFonts w:ascii="Times" w:eastAsiaTheme="minorHAnsi" w:hAnsi="Times"/>
          <w:szCs w:val="20"/>
          <w:lang w:eastAsia="en-US"/>
        </w:rPr>
        <w:br/>
      </w:r>
      <w:r>
        <w:rPr>
          <w:rFonts w:ascii="Times New Roman" w:eastAsiaTheme="minorHAnsi" w:hAnsi="Times New Roman"/>
          <w:color w:val="000000"/>
          <w:szCs w:val="30"/>
          <w:lang w:eastAsia="en-US"/>
        </w:rPr>
        <w:tab/>
      </w:r>
      <w:proofErr w:type="gramStart"/>
      <w:r w:rsidRPr="00AE25F1">
        <w:rPr>
          <w:rFonts w:ascii="Times New Roman" w:eastAsiaTheme="minorHAnsi" w:hAnsi="Times New Roman"/>
          <w:color w:val="000000"/>
          <w:szCs w:val="30"/>
          <w:lang w:eastAsia="en-US"/>
        </w:rPr>
        <w:t>The</w:t>
      </w:r>
      <w:proofErr w:type="gramEnd"/>
      <w:r w:rsidRPr="00AE25F1">
        <w:rPr>
          <w:rFonts w:ascii="Times New Roman" w:eastAsiaTheme="minorHAnsi" w:hAnsi="Times New Roman"/>
          <w:color w:val="000000"/>
          <w:szCs w:val="30"/>
          <w:lang w:eastAsia="en-US"/>
        </w:rPr>
        <w:t xml:space="preserve"> final component of the intervention will be to return to the public middle schools.  The posttest will be repeated to measure </w:t>
      </w:r>
      <w:r w:rsidR="003E3615">
        <w:rPr>
          <w:rFonts w:ascii="Times New Roman" w:eastAsiaTheme="minorHAnsi" w:hAnsi="Times New Roman"/>
          <w:color w:val="000000"/>
          <w:szCs w:val="30"/>
          <w:lang w:eastAsia="en-US"/>
        </w:rPr>
        <w:t xml:space="preserve">knowledge retention </w:t>
      </w:r>
      <w:r w:rsidRPr="00AE25F1">
        <w:rPr>
          <w:rFonts w:ascii="Times New Roman" w:eastAsiaTheme="minorHAnsi" w:hAnsi="Times New Roman"/>
          <w:color w:val="000000"/>
          <w:szCs w:val="30"/>
          <w:lang w:eastAsia="en-US"/>
        </w:rPr>
        <w:t>over</w:t>
      </w:r>
      <w:r w:rsidR="003E3615">
        <w:rPr>
          <w:rFonts w:ascii="Times New Roman" w:eastAsiaTheme="minorHAnsi" w:hAnsi="Times New Roman"/>
          <w:color w:val="000000"/>
          <w:szCs w:val="30"/>
          <w:lang w:eastAsia="en-US"/>
        </w:rPr>
        <w:t xml:space="preserve"> time. </w:t>
      </w:r>
      <w:r w:rsidRPr="00AE25F1">
        <w:rPr>
          <w:rFonts w:ascii="Times New Roman" w:eastAsiaTheme="minorHAnsi" w:hAnsi="Times New Roman"/>
          <w:color w:val="000000"/>
          <w:szCs w:val="30"/>
          <w:lang w:eastAsia="en-US"/>
        </w:rPr>
        <w:t xml:space="preserve">After testing, answers to the test will be reviewed in the same interactive game format as utilized in phase II.  During this time, students will be encouraged to </w:t>
      </w:r>
      <w:r w:rsidR="003E3615">
        <w:rPr>
          <w:rFonts w:ascii="Times New Roman" w:eastAsiaTheme="minorHAnsi" w:hAnsi="Times New Roman"/>
          <w:color w:val="000000"/>
          <w:szCs w:val="30"/>
          <w:lang w:eastAsia="en-US"/>
        </w:rPr>
        <w:t xml:space="preserve">ask </w:t>
      </w:r>
      <w:r w:rsidRPr="00AE25F1">
        <w:rPr>
          <w:rFonts w:ascii="Times New Roman" w:eastAsiaTheme="minorHAnsi" w:hAnsi="Times New Roman"/>
          <w:color w:val="000000"/>
          <w:szCs w:val="30"/>
          <w:lang w:eastAsia="en-US"/>
        </w:rPr>
        <w:t xml:space="preserve">any questions </w:t>
      </w:r>
      <w:r w:rsidR="003E3615">
        <w:rPr>
          <w:rFonts w:ascii="Times New Roman" w:eastAsiaTheme="minorHAnsi" w:hAnsi="Times New Roman"/>
          <w:color w:val="000000"/>
          <w:szCs w:val="30"/>
          <w:lang w:eastAsia="en-US"/>
        </w:rPr>
        <w:t>they have from</w:t>
      </w:r>
      <w:r w:rsidRPr="00AE25F1">
        <w:rPr>
          <w:rFonts w:ascii="Times New Roman" w:eastAsiaTheme="minorHAnsi" w:hAnsi="Times New Roman"/>
          <w:color w:val="000000"/>
          <w:szCs w:val="30"/>
          <w:lang w:eastAsia="en-US"/>
        </w:rPr>
        <w:t xml:space="preserve"> </w:t>
      </w:r>
      <w:r w:rsidR="003E3615">
        <w:rPr>
          <w:rFonts w:ascii="Times New Roman" w:eastAsiaTheme="minorHAnsi" w:hAnsi="Times New Roman"/>
          <w:color w:val="000000"/>
          <w:szCs w:val="30"/>
          <w:lang w:eastAsia="en-US"/>
        </w:rPr>
        <w:t xml:space="preserve">the prior 3 months. </w:t>
      </w:r>
      <w:r w:rsidRPr="00AE25F1">
        <w:rPr>
          <w:rFonts w:ascii="Times New Roman" w:eastAsiaTheme="minorHAnsi" w:hAnsi="Times New Roman"/>
          <w:color w:val="000000"/>
          <w:szCs w:val="30"/>
          <w:lang w:eastAsia="en-US"/>
        </w:rPr>
        <w:t>Additionally, students will be asked to identify how they have or are planning to modify their behavior to reduce concussion risk. Lastly, students will present thei</w:t>
      </w:r>
      <w:r w:rsidR="003E3615">
        <w:rPr>
          <w:rFonts w:ascii="Times New Roman" w:eastAsiaTheme="minorHAnsi" w:hAnsi="Times New Roman"/>
          <w:color w:val="000000"/>
          <w:szCs w:val="30"/>
          <w:lang w:eastAsia="en-US"/>
        </w:rPr>
        <w:t>r poster projects to the class.</w:t>
      </w:r>
      <w:r w:rsidRPr="00AE25F1">
        <w:rPr>
          <w:rFonts w:ascii="Times" w:eastAsiaTheme="minorHAnsi" w:hAnsi="Times"/>
          <w:szCs w:val="20"/>
          <w:lang w:eastAsia="en-US"/>
        </w:rPr>
        <w:br/>
      </w:r>
      <w:r w:rsidRPr="00AE25F1">
        <w:rPr>
          <w:rFonts w:ascii="Times New Roman" w:eastAsiaTheme="minorHAnsi" w:hAnsi="Times New Roman"/>
          <w:b/>
          <w:bCs/>
          <w:color w:val="000000"/>
          <w:szCs w:val="30"/>
          <w:lang w:eastAsia="en-US"/>
        </w:rPr>
        <w:t>Outcome Measure</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The pretest and posttest is designed to measure each student’s knowledge of concussions including prevention, signs and symptoms, management, and neurologic consequences.</w:t>
      </w:r>
      <w:r w:rsidRPr="00AE25F1">
        <w:rPr>
          <w:rFonts w:ascii="Times New Roman" w:eastAsiaTheme="minorHAnsi" w:hAnsi="Times New Roman" w:cs="Times New Roman"/>
          <w:color w:val="000000"/>
          <w:szCs w:val="18"/>
          <w:vertAlign w:val="superscript"/>
          <w:lang w:eastAsia="en-US"/>
        </w:rPr>
        <w:t>1</w:t>
      </w:r>
      <w:r w:rsidR="004A3F9A">
        <w:rPr>
          <w:rFonts w:ascii="Times New Roman" w:eastAsiaTheme="minorHAnsi" w:hAnsi="Times New Roman" w:cs="Times New Roman"/>
          <w:color w:val="000000"/>
          <w:szCs w:val="30"/>
          <w:lang w:eastAsia="en-US"/>
        </w:rPr>
        <w:t xml:space="preserve"> </w:t>
      </w:r>
      <w:r w:rsidRPr="00AE25F1">
        <w:rPr>
          <w:rFonts w:ascii="Times New Roman" w:eastAsiaTheme="minorHAnsi" w:hAnsi="Times New Roman" w:cs="Times New Roman"/>
          <w:color w:val="000000"/>
          <w:szCs w:val="30"/>
          <w:lang w:eastAsia="en-US"/>
        </w:rPr>
        <w:t>The test questions are adapted from the CDC’s “Quiz for Coaches, Athletes, and Parents” and a quiz designed to assess a concussion education program for student-athletes (SLICE)</w:t>
      </w:r>
      <w:proofErr w:type="gramStart"/>
      <w:r w:rsidRPr="00AE25F1">
        <w:rPr>
          <w:rFonts w:ascii="Times New Roman" w:eastAsiaTheme="minorHAnsi" w:hAnsi="Times New Roman" w:cs="Times New Roman"/>
          <w:color w:val="000000"/>
          <w:szCs w:val="30"/>
          <w:lang w:eastAsia="en-US"/>
        </w:rPr>
        <w:t>.</w:t>
      </w:r>
      <w:r w:rsidRPr="00AE25F1">
        <w:rPr>
          <w:rFonts w:ascii="Times New Roman" w:eastAsiaTheme="minorHAnsi" w:hAnsi="Times New Roman" w:cs="Times New Roman"/>
          <w:color w:val="000000"/>
          <w:szCs w:val="18"/>
          <w:vertAlign w:val="superscript"/>
          <w:lang w:eastAsia="en-US"/>
        </w:rPr>
        <w:t>1,26</w:t>
      </w:r>
      <w:proofErr w:type="gramEnd"/>
      <w:r w:rsidR="004A3F9A">
        <w:rPr>
          <w:rFonts w:ascii="Times New Roman" w:eastAsiaTheme="minorHAnsi" w:hAnsi="Times New Roman" w:cs="Times New Roman"/>
          <w:color w:val="000000"/>
          <w:szCs w:val="30"/>
          <w:lang w:eastAsia="en-US"/>
        </w:rPr>
        <w:t xml:space="preserve">  The</w:t>
      </w:r>
      <w:r w:rsidRPr="00AE25F1">
        <w:rPr>
          <w:rFonts w:ascii="Times New Roman" w:eastAsiaTheme="minorHAnsi" w:hAnsi="Times New Roman" w:cs="Times New Roman"/>
          <w:color w:val="000000"/>
          <w:szCs w:val="30"/>
          <w:lang w:eastAsia="en-US"/>
        </w:rPr>
        <w:t xml:space="preserve"> pretest/</w:t>
      </w:r>
      <w:r w:rsidR="004A3F9A">
        <w:rPr>
          <w:rFonts w:ascii="Times New Roman" w:eastAsiaTheme="minorHAnsi" w:hAnsi="Times New Roman" w:cs="Times New Roman"/>
          <w:color w:val="000000"/>
          <w:szCs w:val="30"/>
          <w:lang w:eastAsia="en-US"/>
        </w:rPr>
        <w:t xml:space="preserve"> posttest</w:t>
      </w:r>
      <w:r w:rsidRPr="00AE25F1">
        <w:rPr>
          <w:rFonts w:ascii="Times New Roman" w:eastAsiaTheme="minorHAnsi" w:hAnsi="Times New Roman" w:cs="Times New Roman"/>
          <w:color w:val="000000"/>
          <w:szCs w:val="30"/>
          <w:lang w:eastAsia="en-US"/>
        </w:rPr>
        <w:t xml:space="preserve"> written </w:t>
      </w:r>
      <w:r w:rsidR="004A3F9A">
        <w:rPr>
          <w:rFonts w:ascii="Times New Roman" w:eastAsiaTheme="minorHAnsi" w:hAnsi="Times New Roman" w:cs="Times New Roman"/>
          <w:color w:val="000000"/>
          <w:szCs w:val="30"/>
          <w:lang w:eastAsia="en-US"/>
        </w:rPr>
        <w:t>includes</w:t>
      </w:r>
      <w:r w:rsidRPr="00AE25F1">
        <w:rPr>
          <w:rFonts w:ascii="Times New Roman" w:eastAsiaTheme="minorHAnsi" w:hAnsi="Times New Roman" w:cs="Times New Roman"/>
          <w:color w:val="000000"/>
          <w:szCs w:val="30"/>
          <w:lang w:eastAsia="en-US"/>
        </w:rPr>
        <w:t xml:space="preserve"> all students and not </w:t>
      </w:r>
      <w:r w:rsidR="004A3F9A">
        <w:rPr>
          <w:rFonts w:ascii="Times New Roman" w:eastAsiaTheme="minorHAnsi" w:hAnsi="Times New Roman" w:cs="Times New Roman"/>
          <w:color w:val="000000"/>
          <w:szCs w:val="30"/>
          <w:lang w:eastAsia="en-US"/>
        </w:rPr>
        <w:t>just</w:t>
      </w:r>
      <w:r w:rsidRPr="00AE25F1">
        <w:rPr>
          <w:rFonts w:ascii="Times New Roman" w:eastAsiaTheme="minorHAnsi" w:hAnsi="Times New Roman" w:cs="Times New Roman"/>
          <w:color w:val="000000"/>
          <w:szCs w:val="30"/>
          <w:lang w:eastAsia="en-US"/>
        </w:rPr>
        <w:t xml:space="preserve"> </w:t>
      </w:r>
      <w:r w:rsidR="004A3F9A">
        <w:rPr>
          <w:rFonts w:ascii="Times New Roman" w:eastAsiaTheme="minorHAnsi" w:hAnsi="Times New Roman" w:cs="Times New Roman"/>
          <w:color w:val="000000"/>
          <w:szCs w:val="30"/>
          <w:lang w:eastAsia="en-US"/>
        </w:rPr>
        <w:t xml:space="preserve">student-athletes. </w:t>
      </w:r>
      <w:r w:rsidRPr="00AE25F1">
        <w:rPr>
          <w:rFonts w:ascii="Times New Roman" w:eastAsiaTheme="minorHAnsi" w:hAnsi="Times New Roman" w:cs="Times New Roman"/>
          <w:color w:val="000000"/>
          <w:szCs w:val="30"/>
          <w:lang w:eastAsia="en-US"/>
        </w:rPr>
        <w:t>The test will consist of 15 true/false and multiple choice</w:t>
      </w:r>
      <w:r w:rsidR="004A3F9A">
        <w:rPr>
          <w:rFonts w:ascii="Times New Roman" w:eastAsiaTheme="minorHAnsi" w:hAnsi="Times New Roman" w:cs="Times New Roman"/>
          <w:color w:val="000000"/>
          <w:szCs w:val="30"/>
          <w:lang w:eastAsia="en-US"/>
        </w:rPr>
        <w:t xml:space="preserve"> questions</w:t>
      </w:r>
      <w:r w:rsidRPr="00AE25F1">
        <w:rPr>
          <w:rFonts w:ascii="Times New Roman" w:eastAsiaTheme="minorHAnsi" w:hAnsi="Times New Roman" w:cs="Times New Roman"/>
          <w:color w:val="000000"/>
          <w:szCs w:val="30"/>
          <w:lang w:eastAsia="en-US"/>
        </w:rPr>
        <w:t>.</w:t>
      </w:r>
      <w:r w:rsidRPr="00AE25F1">
        <w:rPr>
          <w:rFonts w:ascii="Times New Roman" w:eastAsiaTheme="minorHAnsi" w:hAnsi="Times New Roman" w:cs="Times New Roman"/>
          <w:color w:val="000000"/>
          <w:szCs w:val="18"/>
          <w:vertAlign w:val="superscript"/>
          <w:lang w:eastAsia="en-US"/>
        </w:rPr>
        <w:t>1</w:t>
      </w:r>
      <w:proofErr w:type="gramStart"/>
      <w:r w:rsidRPr="00AE25F1">
        <w:rPr>
          <w:rFonts w:ascii="Times New Roman" w:eastAsiaTheme="minorHAnsi" w:hAnsi="Times New Roman" w:cs="Times New Roman"/>
          <w:color w:val="000000"/>
          <w:szCs w:val="18"/>
          <w:vertAlign w:val="superscript"/>
          <w:lang w:eastAsia="en-US"/>
        </w:rPr>
        <w:t>,26</w:t>
      </w:r>
      <w:proofErr w:type="gramEnd"/>
      <w:r w:rsidRPr="00AE25F1">
        <w:rPr>
          <w:rFonts w:ascii="Times New Roman" w:eastAsiaTheme="minorHAnsi" w:hAnsi="Times New Roman" w:cs="Times New Roman"/>
          <w:color w:val="000000"/>
          <w:szCs w:val="30"/>
          <w:lang w:eastAsia="en-US"/>
        </w:rPr>
        <w:t xml:space="preserve">  </w:t>
      </w:r>
      <w:r w:rsidR="004A3F9A">
        <w:rPr>
          <w:rFonts w:ascii="Times New Roman" w:eastAsiaTheme="minorHAnsi" w:hAnsi="Times New Roman" w:cs="Times New Roman"/>
          <w:color w:val="000000"/>
          <w:szCs w:val="30"/>
          <w:lang w:eastAsia="en-US"/>
        </w:rPr>
        <w:t>T</w:t>
      </w:r>
      <w:r w:rsidRPr="00AE25F1">
        <w:rPr>
          <w:rFonts w:ascii="Times New Roman" w:eastAsiaTheme="minorHAnsi" w:hAnsi="Times New Roman" w:cs="Times New Roman"/>
          <w:color w:val="000000"/>
          <w:szCs w:val="30"/>
          <w:lang w:eastAsia="en-US"/>
        </w:rPr>
        <w:t xml:space="preserve">en minutes will be allocated to complete the </w:t>
      </w:r>
      <w:r w:rsidR="004A3F9A">
        <w:rPr>
          <w:rFonts w:ascii="Times New Roman" w:eastAsiaTheme="minorHAnsi" w:hAnsi="Times New Roman" w:cs="Times New Roman"/>
          <w:color w:val="000000"/>
          <w:szCs w:val="30"/>
          <w:lang w:eastAsia="en-US"/>
        </w:rPr>
        <w:t>test</w:t>
      </w:r>
      <w:r w:rsidRPr="00AE25F1">
        <w:rPr>
          <w:rFonts w:ascii="Times New Roman" w:eastAsiaTheme="minorHAnsi" w:hAnsi="Times New Roman" w:cs="Times New Roman"/>
          <w:color w:val="000000"/>
          <w:szCs w:val="30"/>
          <w:lang w:eastAsia="en-US"/>
        </w:rPr>
        <w:t>.</w:t>
      </w:r>
      <w:r w:rsidRPr="00AE25F1">
        <w:rPr>
          <w:rFonts w:ascii="Times" w:eastAsiaTheme="minorHAnsi" w:hAnsi="Times"/>
          <w:szCs w:val="20"/>
          <w:lang w:eastAsia="en-US"/>
        </w:rPr>
        <w:br/>
      </w:r>
      <w:r w:rsidRPr="00AE25F1">
        <w:rPr>
          <w:rFonts w:ascii="Times New Roman" w:eastAsiaTheme="minorHAnsi" w:hAnsi="Times New Roman"/>
          <w:b/>
          <w:bCs/>
          <w:color w:val="000000"/>
          <w:szCs w:val="30"/>
          <w:lang w:eastAsia="en-US"/>
        </w:rPr>
        <w:t>Rationale for Intervention:</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Concussion education for student athletes improves knowledge and reduces the incidence of concussions.</w:t>
      </w:r>
      <w:r w:rsidRPr="00AE25F1">
        <w:rPr>
          <w:rFonts w:ascii="Times New Roman" w:eastAsiaTheme="minorHAnsi" w:hAnsi="Times New Roman" w:cs="Times New Roman"/>
          <w:color w:val="000000"/>
          <w:szCs w:val="18"/>
          <w:vertAlign w:val="superscript"/>
          <w:lang w:eastAsia="en-US"/>
        </w:rPr>
        <w:t>1</w:t>
      </w:r>
      <w:r w:rsidRPr="00AE25F1">
        <w:rPr>
          <w:rFonts w:ascii="Times New Roman" w:eastAsiaTheme="minorHAnsi" w:hAnsi="Times New Roman" w:cs="Times New Roman"/>
          <w:color w:val="000000"/>
          <w:szCs w:val="30"/>
          <w:lang w:eastAsia="en-US"/>
        </w:rPr>
        <w:t xml:space="preserve"> </w:t>
      </w:r>
      <w:proofErr w:type="gramStart"/>
      <w:r w:rsidRPr="00AE25F1">
        <w:rPr>
          <w:rFonts w:ascii="Times New Roman" w:eastAsiaTheme="minorHAnsi" w:hAnsi="Times New Roman" w:cs="Times New Roman"/>
          <w:color w:val="000000"/>
          <w:szCs w:val="30"/>
          <w:lang w:eastAsia="en-US"/>
        </w:rPr>
        <w:t>A</w:t>
      </w:r>
      <w:proofErr w:type="gramEnd"/>
      <w:r w:rsidRPr="00AE25F1">
        <w:rPr>
          <w:rFonts w:ascii="Times New Roman" w:eastAsiaTheme="minorHAnsi" w:hAnsi="Times New Roman" w:cs="Times New Roman"/>
          <w:color w:val="000000"/>
          <w:szCs w:val="30"/>
          <w:lang w:eastAsia="en-US"/>
        </w:rPr>
        <w:t xml:space="preserve"> concussion education program does not currently exist for the general youth population, but outcomes of programs designed for at</w:t>
      </w:r>
      <w:r w:rsidR="004A3F9A">
        <w:rPr>
          <w:rFonts w:ascii="Times New Roman" w:eastAsiaTheme="minorHAnsi" w:hAnsi="Times New Roman" w:cs="Times New Roman"/>
          <w:color w:val="000000"/>
          <w:szCs w:val="30"/>
          <w:lang w:eastAsia="en-US"/>
        </w:rPr>
        <w:t xml:space="preserve">hletes are generalizable to 7th grade students. </w:t>
      </w:r>
      <w:r w:rsidRPr="00AE25F1">
        <w:rPr>
          <w:rFonts w:ascii="Times New Roman" w:eastAsiaTheme="minorHAnsi" w:hAnsi="Times New Roman" w:cs="Times New Roman"/>
          <w:color w:val="000000"/>
          <w:szCs w:val="30"/>
          <w:lang w:eastAsia="en-US"/>
        </w:rPr>
        <w:t xml:space="preserve">Concussion education aligns with the health and physical education curriculum and is a relevant educational topic to administer during </w:t>
      </w:r>
      <w:proofErr w:type="gramStart"/>
      <w:r w:rsidR="004A3F9A">
        <w:rPr>
          <w:rFonts w:ascii="Times New Roman" w:eastAsiaTheme="minorHAnsi" w:hAnsi="Times New Roman" w:cs="Times New Roman"/>
          <w:color w:val="000000"/>
          <w:szCs w:val="30"/>
          <w:lang w:eastAsia="en-US"/>
        </w:rPr>
        <w:t>school</w:t>
      </w:r>
      <w:r w:rsidRPr="00AE25F1">
        <w:rPr>
          <w:rFonts w:ascii="Times New Roman" w:eastAsiaTheme="minorHAnsi" w:hAnsi="Times New Roman" w:cs="Times New Roman"/>
          <w:color w:val="000000"/>
          <w:szCs w:val="30"/>
          <w:lang w:eastAsia="en-US"/>
        </w:rPr>
        <w:t>.</w:t>
      </w:r>
      <w:r w:rsidRPr="00AE25F1">
        <w:rPr>
          <w:rFonts w:ascii="Times New Roman" w:eastAsiaTheme="minorHAnsi" w:hAnsi="Times New Roman" w:cs="Times New Roman"/>
          <w:color w:val="000000"/>
          <w:szCs w:val="18"/>
          <w:vertAlign w:val="superscript"/>
          <w:lang w:eastAsia="en-US"/>
        </w:rPr>
        <w:t>11  </w:t>
      </w:r>
      <w:r w:rsidRPr="00AE25F1">
        <w:rPr>
          <w:rFonts w:ascii="Times New Roman" w:eastAsiaTheme="minorHAnsi" w:hAnsi="Times New Roman" w:cs="Times New Roman"/>
          <w:color w:val="000000"/>
          <w:szCs w:val="30"/>
          <w:lang w:eastAsia="en-US"/>
        </w:rPr>
        <w:t>To</w:t>
      </w:r>
      <w:proofErr w:type="gramEnd"/>
      <w:r w:rsidRPr="00AE25F1">
        <w:rPr>
          <w:rFonts w:ascii="Times New Roman" w:eastAsiaTheme="minorHAnsi" w:hAnsi="Times New Roman" w:cs="Times New Roman"/>
          <w:color w:val="000000"/>
          <w:szCs w:val="30"/>
          <w:lang w:eastAsia="en-US"/>
        </w:rPr>
        <w:t xml:space="preserve"> support program design, short educational interventions effective</w:t>
      </w:r>
      <w:r w:rsidR="004A3F9A">
        <w:rPr>
          <w:rFonts w:ascii="Times New Roman" w:eastAsiaTheme="minorHAnsi" w:hAnsi="Times New Roman" w:cs="Times New Roman"/>
          <w:color w:val="000000"/>
          <w:szCs w:val="30"/>
          <w:lang w:eastAsia="en-US"/>
        </w:rPr>
        <w:t>ly</w:t>
      </w:r>
      <w:r w:rsidRPr="00AE25F1">
        <w:rPr>
          <w:rFonts w:ascii="Times New Roman" w:eastAsiaTheme="minorHAnsi" w:hAnsi="Times New Roman" w:cs="Times New Roman"/>
          <w:color w:val="000000"/>
          <w:szCs w:val="30"/>
          <w:lang w:eastAsia="en-US"/>
        </w:rPr>
        <w:t xml:space="preserve"> </w:t>
      </w:r>
      <w:r w:rsidR="004A3F9A">
        <w:rPr>
          <w:rFonts w:ascii="Times New Roman" w:eastAsiaTheme="minorHAnsi" w:hAnsi="Times New Roman" w:cs="Times New Roman"/>
          <w:color w:val="000000"/>
          <w:szCs w:val="30"/>
          <w:lang w:eastAsia="en-US"/>
        </w:rPr>
        <w:t>improve</w:t>
      </w:r>
      <w:r w:rsidRPr="00AE25F1">
        <w:rPr>
          <w:rFonts w:ascii="Times New Roman" w:eastAsiaTheme="minorHAnsi" w:hAnsi="Times New Roman" w:cs="Times New Roman"/>
          <w:color w:val="000000"/>
          <w:szCs w:val="30"/>
          <w:lang w:eastAsia="en-US"/>
        </w:rPr>
        <w:t xml:space="preserve"> outcomes,</w:t>
      </w:r>
      <w:r w:rsidRPr="00AE25F1">
        <w:rPr>
          <w:rFonts w:ascii="Times New Roman" w:eastAsiaTheme="minorHAnsi" w:hAnsi="Times New Roman" w:cs="Times New Roman"/>
          <w:color w:val="000000"/>
          <w:szCs w:val="18"/>
          <w:vertAlign w:val="superscript"/>
          <w:lang w:eastAsia="en-US"/>
        </w:rPr>
        <w:t>14</w:t>
      </w:r>
      <w:r w:rsidRPr="00AE25F1">
        <w:rPr>
          <w:rFonts w:ascii="Times New Roman" w:eastAsiaTheme="minorHAnsi" w:hAnsi="Times New Roman" w:cs="Times New Roman"/>
          <w:color w:val="000000"/>
          <w:szCs w:val="30"/>
          <w:lang w:eastAsia="en-US"/>
        </w:rPr>
        <w:t xml:space="preserve"> and active programs </w:t>
      </w:r>
      <w:r w:rsidR="004A3F9A">
        <w:rPr>
          <w:rFonts w:ascii="Times New Roman" w:eastAsiaTheme="minorHAnsi" w:hAnsi="Times New Roman" w:cs="Times New Roman"/>
          <w:color w:val="000000"/>
          <w:szCs w:val="30"/>
          <w:lang w:eastAsia="en-US"/>
        </w:rPr>
        <w:t>succeed more</w:t>
      </w:r>
      <w:r w:rsidRPr="00AE25F1">
        <w:rPr>
          <w:rFonts w:ascii="Times New Roman" w:eastAsiaTheme="minorHAnsi" w:hAnsi="Times New Roman" w:cs="Times New Roman"/>
          <w:color w:val="000000"/>
          <w:szCs w:val="30"/>
          <w:lang w:eastAsia="en-US"/>
        </w:rPr>
        <w:t xml:space="preserve"> than passive education.</w:t>
      </w:r>
      <w:r w:rsidRPr="00AE25F1">
        <w:rPr>
          <w:rFonts w:ascii="Times New Roman" w:eastAsiaTheme="minorHAnsi" w:hAnsi="Times New Roman" w:cs="Times New Roman"/>
          <w:color w:val="000000"/>
          <w:szCs w:val="18"/>
          <w:vertAlign w:val="superscript"/>
          <w:lang w:eastAsia="en-US"/>
        </w:rPr>
        <w:t>19</w:t>
      </w:r>
      <w:r w:rsidRPr="00AE25F1">
        <w:rPr>
          <w:rFonts w:ascii="Times New Roman" w:eastAsiaTheme="minorHAnsi" w:hAnsi="Times New Roman" w:cs="Times New Roman"/>
          <w:color w:val="000000"/>
          <w:szCs w:val="30"/>
          <w:lang w:eastAsia="en-US"/>
        </w:rPr>
        <w:t xml:space="preserve"> A 40-60 minute concussion education program by medical st</w:t>
      </w:r>
      <w:r>
        <w:rPr>
          <w:rFonts w:ascii="Times New Roman" w:eastAsiaTheme="minorHAnsi" w:hAnsi="Times New Roman" w:cs="Times New Roman"/>
          <w:color w:val="000000"/>
          <w:szCs w:val="30"/>
          <w:lang w:eastAsia="en-US"/>
        </w:rPr>
        <w:t xml:space="preserve">udents </w:t>
      </w:r>
      <w:r w:rsidR="004A3F9A">
        <w:rPr>
          <w:rFonts w:ascii="Times New Roman" w:eastAsiaTheme="minorHAnsi" w:hAnsi="Times New Roman" w:cs="Times New Roman"/>
          <w:color w:val="000000"/>
          <w:szCs w:val="30"/>
          <w:lang w:eastAsia="en-US"/>
        </w:rPr>
        <w:t>using</w:t>
      </w:r>
      <w:r>
        <w:rPr>
          <w:rFonts w:ascii="Times New Roman" w:eastAsiaTheme="minorHAnsi" w:hAnsi="Times New Roman" w:cs="Times New Roman"/>
          <w:color w:val="000000"/>
          <w:szCs w:val="30"/>
          <w:lang w:eastAsia="en-US"/>
        </w:rPr>
        <w:t xml:space="preserve"> </w:t>
      </w:r>
      <w:proofErr w:type="spellStart"/>
      <w:r>
        <w:rPr>
          <w:rFonts w:ascii="Times New Roman" w:eastAsiaTheme="minorHAnsi" w:hAnsi="Times New Roman" w:cs="Times New Roman"/>
          <w:color w:val="000000"/>
          <w:szCs w:val="30"/>
          <w:lang w:eastAsia="en-US"/>
        </w:rPr>
        <w:t>powerpoint</w:t>
      </w:r>
      <w:proofErr w:type="spellEnd"/>
      <w:r w:rsidR="004A3F9A">
        <w:rPr>
          <w:rFonts w:ascii="Times New Roman" w:eastAsiaTheme="minorHAnsi" w:hAnsi="Times New Roman" w:cs="Times New Roman"/>
          <w:color w:val="000000"/>
          <w:szCs w:val="30"/>
          <w:lang w:eastAsia="en-US"/>
        </w:rPr>
        <w:t>, videos</w:t>
      </w:r>
      <w:r w:rsidRPr="00AE25F1">
        <w:rPr>
          <w:rFonts w:ascii="Times New Roman" w:eastAsiaTheme="minorHAnsi" w:hAnsi="Times New Roman" w:cs="Times New Roman"/>
          <w:color w:val="000000"/>
          <w:szCs w:val="30"/>
          <w:lang w:eastAsia="en-US"/>
        </w:rPr>
        <w:t>, case examples, and interactive demonstrations improve</w:t>
      </w:r>
      <w:r>
        <w:rPr>
          <w:rFonts w:ascii="Times New Roman" w:eastAsiaTheme="minorHAnsi" w:hAnsi="Times New Roman" w:cs="Times New Roman"/>
          <w:color w:val="000000"/>
          <w:szCs w:val="30"/>
          <w:lang w:eastAsia="en-US"/>
        </w:rPr>
        <w:t>d</w:t>
      </w:r>
      <w:r w:rsidRPr="00AE25F1">
        <w:rPr>
          <w:rFonts w:ascii="Times New Roman" w:eastAsiaTheme="minorHAnsi" w:hAnsi="Times New Roman" w:cs="Times New Roman"/>
          <w:color w:val="000000"/>
          <w:szCs w:val="30"/>
          <w:lang w:eastAsia="en-US"/>
        </w:rPr>
        <w:t xml:space="preserve"> knowledge in 9-15 year olds.</w:t>
      </w:r>
      <w:r w:rsidRPr="00AE25F1">
        <w:rPr>
          <w:rFonts w:ascii="Times New Roman" w:eastAsiaTheme="minorHAnsi" w:hAnsi="Times New Roman" w:cs="Times New Roman"/>
          <w:color w:val="000000"/>
          <w:szCs w:val="18"/>
          <w:vertAlign w:val="superscript"/>
          <w:lang w:eastAsia="en-US"/>
        </w:rPr>
        <w:t>1</w:t>
      </w:r>
      <w:r w:rsidRPr="00AE25F1">
        <w:rPr>
          <w:rFonts w:ascii="Times New Roman" w:eastAsiaTheme="minorHAnsi" w:hAnsi="Times New Roman" w:cs="Times New Roman"/>
          <w:color w:val="000000"/>
          <w:szCs w:val="30"/>
          <w:lang w:eastAsia="en-US"/>
        </w:rPr>
        <w:t xml:space="preserve"> Similarly, several presentation styles and educational techniques are used throughout intervention phases I&amp;II.  This multifaceted approach is designed to accommodate the variable learning strengths of each student, according to the theory of multiple intelligences.</w:t>
      </w:r>
      <w:r w:rsidRPr="00AE25F1">
        <w:rPr>
          <w:rFonts w:ascii="Times New Roman" w:eastAsiaTheme="minorHAnsi" w:hAnsi="Times New Roman" w:cs="Times New Roman"/>
          <w:color w:val="000000"/>
          <w:szCs w:val="18"/>
          <w:vertAlign w:val="superscript"/>
          <w:lang w:eastAsia="en-US"/>
        </w:rPr>
        <w:t>8</w:t>
      </w:r>
      <w:r w:rsidRPr="00AE25F1">
        <w:rPr>
          <w:rFonts w:ascii="Times New Roman" w:eastAsiaTheme="minorHAnsi" w:hAnsi="Times New Roman" w:cs="Times New Roman"/>
          <w:color w:val="000000"/>
          <w:szCs w:val="30"/>
          <w:lang w:eastAsia="en-US"/>
        </w:rPr>
        <w:t xml:space="preserve"> </w:t>
      </w:r>
    </w:p>
    <w:p w:rsidR="00AE25F1" w:rsidRPr="00AE25F1" w:rsidRDefault="00AE25F1" w:rsidP="00AE25F1">
      <w:pPr>
        <w:spacing w:line="360" w:lineRule="auto"/>
        <w:ind w:firstLine="720"/>
        <w:rPr>
          <w:rFonts w:ascii="Times" w:eastAsiaTheme="minorHAnsi" w:hAnsi="Times" w:cs="Times New Roman"/>
          <w:szCs w:val="20"/>
          <w:lang w:eastAsia="en-US"/>
        </w:rPr>
      </w:pPr>
      <w:r w:rsidRPr="00AE25F1">
        <w:rPr>
          <w:rFonts w:ascii="Times New Roman" w:eastAsiaTheme="minorHAnsi" w:hAnsi="Times New Roman" w:cs="Times New Roman"/>
          <w:color w:val="000000"/>
          <w:szCs w:val="30"/>
          <w:lang w:eastAsia="en-US"/>
        </w:rPr>
        <w:t xml:space="preserve">Educational videos effectively decrease incidence of negative behaviors and </w:t>
      </w:r>
      <w:r>
        <w:rPr>
          <w:rFonts w:ascii="Times New Roman" w:eastAsiaTheme="minorHAnsi" w:hAnsi="Times New Roman" w:cs="Times New Roman"/>
          <w:color w:val="000000"/>
          <w:szCs w:val="30"/>
          <w:lang w:eastAsia="en-US"/>
        </w:rPr>
        <w:t>maintain</w:t>
      </w:r>
      <w:r w:rsidRPr="00AE25F1">
        <w:rPr>
          <w:rFonts w:ascii="Times New Roman" w:eastAsiaTheme="minorHAnsi" w:hAnsi="Times New Roman" w:cs="Times New Roman"/>
          <w:color w:val="000000"/>
          <w:szCs w:val="30"/>
          <w:lang w:eastAsia="en-US"/>
        </w:rPr>
        <w:t xml:space="preserve"> improvements in knowledge at 3 month follow up.</w:t>
      </w:r>
      <w:r w:rsidRPr="00AE25F1">
        <w:rPr>
          <w:rFonts w:ascii="Times New Roman" w:eastAsiaTheme="minorHAnsi" w:hAnsi="Times New Roman" w:cs="Times New Roman"/>
          <w:color w:val="000000"/>
          <w:szCs w:val="18"/>
          <w:vertAlign w:val="superscript"/>
          <w:lang w:eastAsia="en-US"/>
        </w:rPr>
        <w:t>23</w:t>
      </w:r>
      <w:r w:rsidRPr="00AE25F1">
        <w:rPr>
          <w:rFonts w:ascii="Times New Roman" w:eastAsiaTheme="minorHAnsi" w:hAnsi="Times New Roman" w:cs="Times New Roman"/>
          <w:color w:val="000000"/>
          <w:szCs w:val="30"/>
          <w:lang w:eastAsia="en-US"/>
        </w:rPr>
        <w:t xml:space="preserve"> </w:t>
      </w:r>
      <w:proofErr w:type="gramStart"/>
      <w:r w:rsidRPr="00AE25F1">
        <w:rPr>
          <w:rFonts w:ascii="Times New Roman" w:eastAsiaTheme="minorHAnsi" w:hAnsi="Times New Roman" w:cs="Times New Roman"/>
          <w:color w:val="000000"/>
          <w:szCs w:val="30"/>
          <w:lang w:eastAsia="en-US"/>
        </w:rPr>
        <w:t>The</w:t>
      </w:r>
      <w:proofErr w:type="gramEnd"/>
      <w:r w:rsidRPr="00AE25F1">
        <w:rPr>
          <w:rFonts w:ascii="Times New Roman" w:eastAsiaTheme="minorHAnsi" w:hAnsi="Times New Roman" w:cs="Times New Roman"/>
          <w:color w:val="000000"/>
          <w:szCs w:val="30"/>
          <w:lang w:eastAsia="en-US"/>
        </w:rPr>
        <w:t xml:space="preserve"> us</w:t>
      </w:r>
      <w:r>
        <w:rPr>
          <w:rFonts w:ascii="Times New Roman" w:eastAsiaTheme="minorHAnsi" w:hAnsi="Times New Roman" w:cs="Times New Roman"/>
          <w:color w:val="000000"/>
          <w:szCs w:val="30"/>
          <w:lang w:eastAsia="en-US"/>
        </w:rPr>
        <w:t xml:space="preserve">e of video is in line with </w:t>
      </w:r>
      <w:r w:rsidRPr="00AE25F1">
        <w:rPr>
          <w:rFonts w:ascii="Times New Roman" w:eastAsiaTheme="minorHAnsi" w:hAnsi="Times New Roman" w:cs="Times New Roman"/>
          <w:color w:val="000000"/>
          <w:szCs w:val="30"/>
          <w:lang w:eastAsia="en-US"/>
        </w:rPr>
        <w:t>social cognitive theory which emphasizes observational learning, modeled behavior, and social sup</w:t>
      </w:r>
      <w:r>
        <w:rPr>
          <w:rFonts w:ascii="Times New Roman" w:eastAsiaTheme="minorHAnsi" w:hAnsi="Times New Roman" w:cs="Times New Roman"/>
          <w:color w:val="000000"/>
          <w:szCs w:val="30"/>
          <w:lang w:eastAsia="en-US"/>
        </w:rPr>
        <w:t>port to promote self-efficacy. The group project</w:t>
      </w:r>
      <w:r w:rsidRPr="00AE25F1">
        <w:rPr>
          <w:rFonts w:ascii="Times New Roman" w:eastAsiaTheme="minorHAnsi" w:hAnsi="Times New Roman" w:cs="Times New Roman"/>
          <w:color w:val="000000"/>
          <w:szCs w:val="30"/>
          <w:lang w:eastAsia="en-US"/>
        </w:rPr>
        <w:t xml:space="preserve">, videos, and interactive discussion </w:t>
      </w:r>
      <w:r>
        <w:rPr>
          <w:rFonts w:ascii="Times New Roman" w:eastAsiaTheme="minorHAnsi" w:hAnsi="Times New Roman" w:cs="Times New Roman"/>
          <w:color w:val="000000"/>
          <w:szCs w:val="30"/>
          <w:lang w:eastAsia="en-US"/>
        </w:rPr>
        <w:t>align with t</w:t>
      </w:r>
      <w:r w:rsidRPr="00AE25F1">
        <w:rPr>
          <w:rFonts w:ascii="Times New Roman" w:eastAsiaTheme="minorHAnsi" w:hAnsi="Times New Roman" w:cs="Times New Roman"/>
          <w:color w:val="000000"/>
          <w:szCs w:val="30"/>
          <w:lang w:eastAsia="en-US"/>
        </w:rPr>
        <w:t xml:space="preserve">his theory with the aim to modify behavioral habits of middle school </w:t>
      </w:r>
      <w:proofErr w:type="gramStart"/>
      <w:r w:rsidRPr="00AE25F1">
        <w:rPr>
          <w:rFonts w:ascii="Times New Roman" w:eastAsiaTheme="minorHAnsi" w:hAnsi="Times New Roman" w:cs="Times New Roman"/>
          <w:color w:val="000000"/>
          <w:szCs w:val="30"/>
          <w:lang w:eastAsia="en-US"/>
        </w:rPr>
        <w:t>youth.</w:t>
      </w:r>
      <w:r w:rsidRPr="00AE25F1">
        <w:rPr>
          <w:rFonts w:ascii="Times New Roman" w:eastAsiaTheme="minorHAnsi" w:hAnsi="Times New Roman" w:cs="Times New Roman"/>
          <w:color w:val="000000"/>
          <w:szCs w:val="18"/>
          <w:vertAlign w:val="superscript"/>
          <w:lang w:eastAsia="en-US"/>
        </w:rPr>
        <w:t>18</w:t>
      </w:r>
      <w:r w:rsidRPr="00AE25F1">
        <w:rPr>
          <w:rFonts w:ascii="Times New Roman" w:eastAsiaTheme="minorHAnsi" w:hAnsi="Times New Roman" w:cs="Times New Roman"/>
          <w:color w:val="000000"/>
          <w:szCs w:val="30"/>
          <w:lang w:eastAsia="en-US"/>
        </w:rPr>
        <w:t xml:space="preserve">  Results</w:t>
      </w:r>
      <w:proofErr w:type="gramEnd"/>
      <w:r w:rsidRPr="00AE25F1">
        <w:rPr>
          <w:rFonts w:ascii="Times New Roman" w:eastAsiaTheme="minorHAnsi" w:hAnsi="Times New Roman" w:cs="Times New Roman"/>
          <w:color w:val="000000"/>
          <w:szCs w:val="30"/>
          <w:lang w:eastAsia="en-US"/>
        </w:rPr>
        <w:t xml:space="preserve"> of the CDC “Heads Up” program show positive changes in concussion awareness, education, and management for student-athletes.</w:t>
      </w:r>
      <w:r w:rsidRPr="00AE25F1">
        <w:rPr>
          <w:rFonts w:ascii="Times New Roman" w:eastAsiaTheme="minorHAnsi" w:hAnsi="Times New Roman" w:cs="Times New Roman"/>
          <w:color w:val="000000"/>
          <w:szCs w:val="18"/>
          <w:vertAlign w:val="superscript"/>
          <w:lang w:eastAsia="en-US"/>
        </w:rPr>
        <w:t>21</w:t>
      </w:r>
      <w:r w:rsidRPr="00AE25F1">
        <w:rPr>
          <w:rFonts w:ascii="Times New Roman" w:eastAsiaTheme="minorHAnsi" w:hAnsi="Times New Roman" w:cs="Times New Roman"/>
          <w:color w:val="000000"/>
          <w:szCs w:val="30"/>
          <w:lang w:eastAsia="en-US"/>
        </w:rPr>
        <w:t xml:space="preserve"> Implementing this evidence-based concussion education program to 7th grade students in Orange County will serve as a standardized concussion education protocol to expand to all schools in North Carolina.</w:t>
      </w:r>
      <w:r w:rsidRPr="00AE25F1">
        <w:rPr>
          <w:rFonts w:ascii="Times New Roman" w:eastAsiaTheme="minorHAnsi" w:hAnsi="Times New Roman" w:cs="Times New Roman"/>
          <w:color w:val="000000"/>
          <w:szCs w:val="18"/>
          <w:vertAlign w:val="superscript"/>
          <w:lang w:eastAsia="en-US"/>
        </w:rPr>
        <w:t>5,9</w:t>
      </w:r>
      <w:r w:rsidRPr="00AE25F1">
        <w:rPr>
          <w:rFonts w:ascii="Times New Roman" w:eastAsiaTheme="minorHAnsi" w:hAnsi="Times New Roman" w:cs="Times New Roman"/>
          <w:color w:val="000000"/>
          <w:szCs w:val="30"/>
          <w:lang w:eastAsia="en-US"/>
        </w:rPr>
        <w:t xml:space="preserve"> </w:t>
      </w:r>
      <w:r w:rsidRPr="00AE25F1">
        <w:rPr>
          <w:rFonts w:ascii="Times" w:eastAsiaTheme="minorHAnsi" w:hAnsi="Times"/>
          <w:szCs w:val="20"/>
          <w:lang w:eastAsia="en-US"/>
        </w:rPr>
        <w:br/>
      </w:r>
      <w:r w:rsidRPr="00AE25F1">
        <w:rPr>
          <w:rFonts w:ascii="Times New Roman" w:eastAsiaTheme="minorHAnsi" w:hAnsi="Times New Roman"/>
          <w:b/>
          <w:bCs/>
          <w:color w:val="000000"/>
          <w:szCs w:val="30"/>
          <w:lang w:eastAsia="en-US"/>
        </w:rPr>
        <w:t>Anticipated Outcomes:   </w:t>
      </w:r>
      <w:r w:rsidRPr="00AE25F1">
        <w:rPr>
          <w:rFonts w:ascii="Times" w:eastAsiaTheme="minorHAnsi" w:hAnsi="Times"/>
          <w:szCs w:val="20"/>
          <w:lang w:eastAsia="en-US"/>
        </w:rPr>
        <w:br/>
      </w:r>
      <w:r w:rsidRPr="00AE25F1">
        <w:rPr>
          <w:rFonts w:ascii="Times New Roman" w:eastAsiaTheme="minorHAnsi" w:hAnsi="Times New Roman"/>
          <w:color w:val="000000"/>
          <w:szCs w:val="30"/>
          <w:lang w:eastAsia="en-US"/>
        </w:rPr>
        <w:t xml:space="preserve">Upon conclusion of the Moving </w:t>
      </w:r>
      <w:proofErr w:type="spellStart"/>
      <w:r w:rsidRPr="00AE25F1">
        <w:rPr>
          <w:rFonts w:ascii="Times New Roman" w:eastAsiaTheme="minorHAnsi" w:hAnsi="Times New Roman"/>
          <w:color w:val="000000"/>
          <w:szCs w:val="30"/>
          <w:lang w:eastAsia="en-US"/>
        </w:rPr>
        <w:t>aHead</w:t>
      </w:r>
      <w:proofErr w:type="spellEnd"/>
      <w:r w:rsidRPr="00AE25F1">
        <w:rPr>
          <w:rFonts w:ascii="Times New Roman" w:eastAsiaTheme="minorHAnsi" w:hAnsi="Times New Roman"/>
          <w:color w:val="000000"/>
          <w:szCs w:val="30"/>
          <w:lang w:eastAsia="en-US"/>
        </w:rPr>
        <w:t xml:space="preserve"> NC concussion education program:</w:t>
      </w:r>
    </w:p>
    <w:p w:rsidR="00AE25F1" w:rsidRPr="00AE25F1" w:rsidRDefault="00AE25F1" w:rsidP="007E0352">
      <w:pPr>
        <w:numPr>
          <w:ilvl w:val="0"/>
          <w:numId w:val="2"/>
        </w:numPr>
        <w:spacing w:beforeLines="1" w:afterLines="1" w:line="360" w:lineRule="auto"/>
        <w:textAlignment w:val="baseline"/>
        <w:rPr>
          <w:rFonts w:ascii="Times New Roman" w:eastAsiaTheme="minorHAnsi" w:hAnsi="Times New Roman"/>
          <w:color w:val="000000"/>
          <w:szCs w:val="30"/>
          <w:lang w:eastAsia="en-US"/>
        </w:rPr>
      </w:pPr>
      <w:r w:rsidRPr="00AE25F1">
        <w:rPr>
          <w:rFonts w:ascii="Times New Roman" w:eastAsiaTheme="minorHAnsi" w:hAnsi="Times New Roman"/>
          <w:color w:val="000000"/>
          <w:szCs w:val="30"/>
          <w:lang w:eastAsia="en-US"/>
        </w:rPr>
        <w:t xml:space="preserve">90% of participants will </w:t>
      </w:r>
      <w:r>
        <w:rPr>
          <w:rFonts w:ascii="Times New Roman" w:eastAsiaTheme="minorHAnsi" w:hAnsi="Times New Roman"/>
          <w:color w:val="000000"/>
          <w:szCs w:val="30"/>
          <w:lang w:eastAsia="en-US"/>
        </w:rPr>
        <w:t>complete all three phases of the Move</w:t>
      </w:r>
      <w:r w:rsidRPr="00AE25F1">
        <w:rPr>
          <w:rFonts w:ascii="Times New Roman" w:eastAsiaTheme="minorHAnsi" w:hAnsi="Times New Roman"/>
          <w:color w:val="000000"/>
          <w:szCs w:val="30"/>
          <w:lang w:eastAsia="en-US"/>
        </w:rPr>
        <w:t xml:space="preserve"> </w:t>
      </w:r>
      <w:proofErr w:type="spellStart"/>
      <w:proofErr w:type="gramStart"/>
      <w:r w:rsidRPr="00AE25F1">
        <w:rPr>
          <w:rFonts w:ascii="Times New Roman" w:eastAsiaTheme="minorHAnsi" w:hAnsi="Times New Roman"/>
          <w:color w:val="000000"/>
          <w:szCs w:val="30"/>
          <w:lang w:eastAsia="en-US"/>
        </w:rPr>
        <w:t>aHead</w:t>
      </w:r>
      <w:proofErr w:type="spellEnd"/>
      <w:proofErr w:type="gramEnd"/>
      <w:r w:rsidRPr="00AE25F1">
        <w:rPr>
          <w:rFonts w:ascii="Times New Roman" w:eastAsiaTheme="minorHAnsi" w:hAnsi="Times New Roman"/>
          <w:color w:val="000000"/>
          <w:szCs w:val="30"/>
          <w:lang w:eastAsia="en-US"/>
        </w:rPr>
        <w:t xml:space="preserve"> NC program.</w:t>
      </w:r>
    </w:p>
    <w:p w:rsidR="00AE25F1" w:rsidRPr="00AE25F1" w:rsidRDefault="00AE25F1" w:rsidP="007E0352">
      <w:pPr>
        <w:numPr>
          <w:ilvl w:val="0"/>
          <w:numId w:val="2"/>
        </w:numPr>
        <w:spacing w:beforeLines="1" w:afterLines="1" w:line="360" w:lineRule="auto"/>
        <w:textAlignment w:val="baseline"/>
        <w:rPr>
          <w:rFonts w:ascii="Times New Roman" w:eastAsiaTheme="minorHAnsi" w:hAnsi="Times New Roman"/>
          <w:color w:val="000000"/>
          <w:szCs w:val="30"/>
          <w:lang w:eastAsia="en-US"/>
        </w:rPr>
      </w:pPr>
      <w:r>
        <w:rPr>
          <w:rFonts w:ascii="Times New Roman" w:eastAsiaTheme="minorHAnsi" w:hAnsi="Times New Roman"/>
          <w:color w:val="000000"/>
          <w:szCs w:val="30"/>
          <w:lang w:eastAsia="en-US"/>
        </w:rPr>
        <w:t>90</w:t>
      </w:r>
      <w:r w:rsidRPr="00AE25F1">
        <w:rPr>
          <w:rFonts w:ascii="Times New Roman" w:eastAsiaTheme="minorHAnsi" w:hAnsi="Times New Roman"/>
          <w:color w:val="000000"/>
          <w:szCs w:val="30"/>
          <w:lang w:eastAsia="en-US"/>
        </w:rPr>
        <w:t>% of participants will demonstrate understanding of concussion prevention by identifying a behavior they can change to reduce their risk of concussion.</w:t>
      </w:r>
    </w:p>
    <w:p w:rsidR="00AE25F1" w:rsidRPr="00AE25F1" w:rsidRDefault="00AE25F1" w:rsidP="007E0352">
      <w:pPr>
        <w:numPr>
          <w:ilvl w:val="0"/>
          <w:numId w:val="2"/>
        </w:numPr>
        <w:spacing w:beforeLines="1" w:afterLines="1" w:line="360" w:lineRule="auto"/>
        <w:textAlignment w:val="baseline"/>
        <w:rPr>
          <w:rFonts w:ascii="Times New Roman" w:eastAsiaTheme="minorHAnsi" w:hAnsi="Times New Roman"/>
          <w:color w:val="000000"/>
          <w:szCs w:val="30"/>
          <w:lang w:eastAsia="en-US"/>
        </w:rPr>
      </w:pPr>
      <w:r w:rsidRPr="00AE25F1">
        <w:rPr>
          <w:rFonts w:ascii="Times New Roman" w:eastAsiaTheme="minorHAnsi" w:hAnsi="Times New Roman"/>
          <w:color w:val="000000"/>
          <w:szCs w:val="30"/>
          <w:lang w:eastAsia="en-US"/>
        </w:rPr>
        <w:t xml:space="preserve">80% of participants will </w:t>
      </w:r>
      <w:r w:rsidR="00B171E6">
        <w:rPr>
          <w:rFonts w:ascii="Times New Roman" w:eastAsiaTheme="minorHAnsi" w:hAnsi="Times New Roman"/>
          <w:color w:val="000000"/>
          <w:szCs w:val="30"/>
          <w:lang w:eastAsia="en-US"/>
        </w:rPr>
        <w:t>increase</w:t>
      </w:r>
      <w:r w:rsidRPr="00AE25F1">
        <w:rPr>
          <w:rFonts w:ascii="Times New Roman" w:eastAsiaTheme="minorHAnsi" w:hAnsi="Times New Roman"/>
          <w:color w:val="000000"/>
          <w:szCs w:val="30"/>
          <w:lang w:eastAsia="en-US"/>
        </w:rPr>
        <w:t xml:space="preserve"> </w:t>
      </w:r>
      <w:r w:rsidR="00B171E6">
        <w:rPr>
          <w:rFonts w:ascii="Times New Roman" w:eastAsiaTheme="minorHAnsi" w:hAnsi="Times New Roman"/>
          <w:color w:val="000000"/>
          <w:szCs w:val="30"/>
          <w:lang w:eastAsia="en-US"/>
        </w:rPr>
        <w:t xml:space="preserve">concussion </w:t>
      </w:r>
      <w:r w:rsidRPr="00AE25F1">
        <w:rPr>
          <w:rFonts w:ascii="Times New Roman" w:eastAsiaTheme="minorHAnsi" w:hAnsi="Times New Roman"/>
          <w:color w:val="000000"/>
          <w:szCs w:val="30"/>
          <w:lang w:eastAsia="en-US"/>
        </w:rPr>
        <w:t xml:space="preserve">knowledge </w:t>
      </w:r>
      <w:r w:rsidR="00B171E6">
        <w:rPr>
          <w:rFonts w:ascii="Times New Roman" w:eastAsiaTheme="minorHAnsi" w:hAnsi="Times New Roman"/>
          <w:color w:val="000000"/>
          <w:szCs w:val="30"/>
          <w:lang w:eastAsia="en-US"/>
        </w:rPr>
        <w:t>with score</w:t>
      </w:r>
      <w:r w:rsidRPr="00AE25F1">
        <w:rPr>
          <w:rFonts w:ascii="Times New Roman" w:eastAsiaTheme="minorHAnsi" w:hAnsi="Times New Roman"/>
          <w:color w:val="000000"/>
          <w:szCs w:val="30"/>
          <w:lang w:eastAsia="en-US"/>
        </w:rPr>
        <w:t xml:space="preserve"> </w:t>
      </w:r>
      <w:r w:rsidR="00B171E6">
        <w:rPr>
          <w:rFonts w:ascii="Times New Roman" w:eastAsiaTheme="minorHAnsi" w:hAnsi="Times New Roman"/>
          <w:color w:val="000000"/>
          <w:szCs w:val="30"/>
          <w:lang w:eastAsia="en-US"/>
        </w:rPr>
        <w:t>&gt;</w:t>
      </w:r>
      <w:r w:rsidRPr="00AE25F1">
        <w:rPr>
          <w:rFonts w:ascii="Times New Roman" w:eastAsiaTheme="minorHAnsi" w:hAnsi="Times New Roman"/>
          <w:color w:val="000000"/>
          <w:szCs w:val="30"/>
          <w:lang w:eastAsia="en-US"/>
        </w:rPr>
        <w:t>75% on posttest</w:t>
      </w:r>
      <w:r w:rsidR="00B171E6">
        <w:rPr>
          <w:rFonts w:ascii="Times New Roman" w:eastAsiaTheme="minorHAnsi" w:hAnsi="Times New Roman"/>
          <w:color w:val="000000"/>
          <w:szCs w:val="30"/>
          <w:lang w:eastAsia="en-US"/>
        </w:rPr>
        <w:t xml:space="preserve"> #1</w:t>
      </w:r>
      <w:r w:rsidRPr="00AE25F1">
        <w:rPr>
          <w:rFonts w:ascii="Times New Roman" w:eastAsiaTheme="minorHAnsi" w:hAnsi="Times New Roman"/>
          <w:color w:val="000000"/>
          <w:szCs w:val="30"/>
          <w:lang w:eastAsia="en-US"/>
        </w:rPr>
        <w:t>.</w:t>
      </w:r>
      <w:r w:rsidRPr="00AE25F1">
        <w:rPr>
          <w:rFonts w:ascii="Times New Roman" w:eastAsiaTheme="minorHAnsi" w:hAnsi="Times New Roman"/>
          <w:color w:val="000000"/>
          <w:szCs w:val="18"/>
          <w:vertAlign w:val="superscript"/>
          <w:lang w:eastAsia="en-US"/>
        </w:rPr>
        <w:t>1</w:t>
      </w:r>
    </w:p>
    <w:p w:rsidR="00AE25F1" w:rsidRPr="00AE25F1" w:rsidRDefault="00AE25F1" w:rsidP="00AE25F1">
      <w:pPr>
        <w:pStyle w:val="ListParagraph"/>
        <w:widowControl w:val="0"/>
        <w:numPr>
          <w:ilvl w:val="0"/>
          <w:numId w:val="2"/>
        </w:numPr>
        <w:autoSpaceDE w:val="0"/>
        <w:autoSpaceDN w:val="0"/>
        <w:adjustRightInd w:val="0"/>
        <w:spacing w:line="360" w:lineRule="auto"/>
        <w:rPr>
          <w:rFonts w:ascii="Times New Roman" w:eastAsiaTheme="minorHAnsi" w:hAnsi="Times New Roman"/>
          <w:b/>
          <w:bCs/>
          <w:color w:val="222222"/>
          <w:szCs w:val="30"/>
          <w:lang w:eastAsia="en-US"/>
        </w:rPr>
      </w:pPr>
      <w:r w:rsidRPr="00AE25F1">
        <w:rPr>
          <w:rFonts w:ascii="Times New Roman" w:eastAsiaTheme="minorHAnsi" w:hAnsi="Times New Roman"/>
          <w:color w:val="000000"/>
          <w:szCs w:val="30"/>
          <w:lang w:eastAsia="en-US"/>
        </w:rPr>
        <w:t xml:space="preserve">80% of participants will maintain knowledge </w:t>
      </w:r>
      <w:r w:rsidR="00B171E6">
        <w:rPr>
          <w:rFonts w:ascii="Times New Roman" w:eastAsiaTheme="minorHAnsi" w:hAnsi="Times New Roman"/>
          <w:color w:val="000000"/>
          <w:szCs w:val="30"/>
          <w:lang w:eastAsia="en-US"/>
        </w:rPr>
        <w:t>with score &gt;</w:t>
      </w:r>
      <w:r w:rsidRPr="00AE25F1">
        <w:rPr>
          <w:rFonts w:ascii="Times New Roman" w:eastAsiaTheme="minorHAnsi" w:hAnsi="Times New Roman"/>
          <w:color w:val="000000"/>
          <w:szCs w:val="30"/>
          <w:lang w:eastAsia="en-US"/>
        </w:rPr>
        <w:t>75% on posttest</w:t>
      </w:r>
      <w:r w:rsidR="00B171E6">
        <w:rPr>
          <w:rFonts w:ascii="Times New Roman" w:eastAsiaTheme="minorHAnsi" w:hAnsi="Times New Roman"/>
          <w:color w:val="000000"/>
          <w:szCs w:val="30"/>
          <w:lang w:eastAsia="en-US"/>
        </w:rPr>
        <w:t xml:space="preserve"> #2</w:t>
      </w:r>
      <w:r w:rsidRPr="00AE25F1">
        <w:rPr>
          <w:rFonts w:ascii="Times New Roman" w:eastAsiaTheme="minorHAnsi" w:hAnsi="Times New Roman"/>
          <w:color w:val="000000"/>
          <w:szCs w:val="30"/>
          <w:lang w:eastAsia="en-US"/>
        </w:rPr>
        <w:t>.</w:t>
      </w:r>
      <w:r w:rsidRPr="00AE25F1">
        <w:rPr>
          <w:rFonts w:ascii="Times New Roman" w:eastAsiaTheme="minorHAnsi" w:hAnsi="Times New Roman"/>
          <w:color w:val="000000"/>
          <w:szCs w:val="18"/>
          <w:vertAlign w:val="superscript"/>
          <w:lang w:eastAsia="en-US"/>
        </w:rPr>
        <w:t>1,23</w:t>
      </w:r>
    </w:p>
    <w:p w:rsidR="00D81DFD" w:rsidRPr="00AE25F1" w:rsidRDefault="00891489" w:rsidP="00AE25F1">
      <w:pPr>
        <w:widowControl w:val="0"/>
        <w:autoSpaceDE w:val="0"/>
        <w:autoSpaceDN w:val="0"/>
        <w:adjustRightInd w:val="0"/>
        <w:spacing w:line="360" w:lineRule="auto"/>
        <w:rPr>
          <w:rFonts w:ascii="Times New Roman" w:hAnsi="Times New Roman" w:cs="Arial"/>
          <w:color w:val="222222"/>
          <w:szCs w:val="30"/>
        </w:rPr>
      </w:pPr>
      <w:r w:rsidRPr="00AE25F1">
        <w:rPr>
          <w:rFonts w:ascii="Times New Roman" w:eastAsiaTheme="minorHAnsi" w:hAnsi="Times New Roman"/>
          <w:b/>
          <w:bCs/>
          <w:color w:val="222222"/>
          <w:szCs w:val="30"/>
          <w:lang w:eastAsia="en-US"/>
        </w:rPr>
        <w:t>Program Evaluation</w:t>
      </w:r>
      <w:r w:rsidRPr="00891489">
        <w:rPr>
          <w:rFonts w:ascii="Times New Roman" w:eastAsiaTheme="minorHAnsi" w:hAnsi="Times New Roman"/>
          <w:szCs w:val="20"/>
          <w:lang w:eastAsia="en-US"/>
        </w:rPr>
        <w:br/>
      </w:r>
      <w:r w:rsidR="00485E45">
        <w:rPr>
          <w:rFonts w:ascii="Times New Roman" w:eastAsiaTheme="minorHAnsi" w:hAnsi="Times New Roman"/>
          <w:color w:val="222222"/>
          <w:szCs w:val="30"/>
          <w:lang w:eastAsia="en-US"/>
        </w:rPr>
        <w:t>          “Move</w:t>
      </w:r>
      <w:r w:rsidRPr="00891489">
        <w:rPr>
          <w:rFonts w:ascii="Times New Roman" w:eastAsiaTheme="minorHAnsi" w:hAnsi="Times New Roman"/>
          <w:color w:val="222222"/>
          <w:szCs w:val="30"/>
          <w:lang w:eastAsia="en-US"/>
        </w:rPr>
        <w:t xml:space="preserve"> </w:t>
      </w:r>
      <w:proofErr w:type="spellStart"/>
      <w:r w:rsidRPr="00891489">
        <w:rPr>
          <w:rFonts w:ascii="Times New Roman" w:eastAsiaTheme="minorHAnsi" w:hAnsi="Times New Roman"/>
          <w:color w:val="222222"/>
          <w:szCs w:val="30"/>
          <w:lang w:eastAsia="en-US"/>
        </w:rPr>
        <w:t>aHead</w:t>
      </w:r>
      <w:proofErr w:type="spellEnd"/>
      <w:r w:rsidRPr="00891489">
        <w:rPr>
          <w:rFonts w:ascii="Times New Roman" w:eastAsiaTheme="minorHAnsi" w:hAnsi="Times New Roman"/>
          <w:color w:val="222222"/>
          <w:szCs w:val="30"/>
          <w:lang w:eastAsia="en-US"/>
        </w:rPr>
        <w:t xml:space="preserve"> NC</w:t>
      </w:r>
      <w:r w:rsidR="00485E45">
        <w:rPr>
          <w:rFonts w:ascii="Times New Roman" w:eastAsiaTheme="minorHAnsi" w:hAnsi="Times New Roman"/>
          <w:color w:val="222222"/>
          <w:szCs w:val="30"/>
          <w:lang w:eastAsia="en-US"/>
        </w:rPr>
        <w:t>”</w:t>
      </w:r>
      <w:r w:rsidRPr="00891489">
        <w:rPr>
          <w:rFonts w:ascii="Times New Roman" w:eastAsiaTheme="minorHAnsi" w:hAnsi="Times New Roman"/>
          <w:color w:val="222222"/>
          <w:szCs w:val="30"/>
          <w:lang w:eastAsia="en-US"/>
        </w:rPr>
        <w:t xml:space="preserve"> educational program will be piloted in Orange County public middle schools with intentions to expand to other c</w:t>
      </w:r>
      <w:r w:rsidR="00485E45">
        <w:rPr>
          <w:rFonts w:ascii="Times New Roman" w:eastAsiaTheme="minorHAnsi" w:hAnsi="Times New Roman"/>
          <w:color w:val="222222"/>
          <w:szCs w:val="30"/>
          <w:lang w:eastAsia="en-US"/>
        </w:rPr>
        <w:t xml:space="preserve">ounties across North Carolina. </w:t>
      </w:r>
      <w:r w:rsidRPr="00891489">
        <w:rPr>
          <w:rFonts w:ascii="Times New Roman" w:eastAsiaTheme="minorHAnsi" w:hAnsi="Times New Roman"/>
          <w:color w:val="222222"/>
          <w:szCs w:val="30"/>
          <w:lang w:eastAsia="en-US"/>
        </w:rPr>
        <w:t xml:space="preserve">Evaluation of program outcomes at pilot sites will </w:t>
      </w:r>
      <w:r w:rsidR="00485E45">
        <w:rPr>
          <w:rFonts w:ascii="Times New Roman" w:eastAsiaTheme="minorHAnsi" w:hAnsi="Times New Roman"/>
          <w:color w:val="222222"/>
          <w:szCs w:val="30"/>
          <w:lang w:eastAsia="en-US"/>
        </w:rPr>
        <w:t>help identify</w:t>
      </w:r>
      <w:r w:rsidRPr="00891489">
        <w:rPr>
          <w:rFonts w:ascii="Times New Roman" w:eastAsiaTheme="minorHAnsi" w:hAnsi="Times New Roman"/>
          <w:color w:val="222222"/>
          <w:szCs w:val="30"/>
          <w:lang w:eastAsia="en-US"/>
        </w:rPr>
        <w:t xml:space="preserve"> areas</w:t>
      </w:r>
      <w:r w:rsidR="00485E45">
        <w:rPr>
          <w:rFonts w:ascii="Times New Roman" w:eastAsiaTheme="minorHAnsi" w:hAnsi="Times New Roman"/>
          <w:color w:val="222222"/>
          <w:szCs w:val="30"/>
          <w:lang w:eastAsia="en-US"/>
        </w:rPr>
        <w:t xml:space="preserve"> of improvement for</w:t>
      </w:r>
      <w:r w:rsidRPr="00891489">
        <w:rPr>
          <w:rFonts w:ascii="Times New Roman" w:eastAsiaTheme="minorHAnsi" w:hAnsi="Times New Roman"/>
          <w:color w:val="222222"/>
          <w:szCs w:val="30"/>
          <w:lang w:eastAsia="en-US"/>
        </w:rPr>
        <w:t xml:space="preserve"> the intervention prior to </w:t>
      </w:r>
      <w:r w:rsidR="00485E45">
        <w:rPr>
          <w:rFonts w:ascii="Times New Roman" w:eastAsiaTheme="minorHAnsi" w:hAnsi="Times New Roman"/>
          <w:color w:val="222222"/>
          <w:szCs w:val="30"/>
          <w:lang w:eastAsia="en-US"/>
        </w:rPr>
        <w:t>expansion.  The ability of Move</w:t>
      </w:r>
      <w:r w:rsidRPr="00891489">
        <w:rPr>
          <w:rFonts w:ascii="Times New Roman" w:eastAsiaTheme="minorHAnsi" w:hAnsi="Times New Roman"/>
          <w:color w:val="222222"/>
          <w:szCs w:val="30"/>
          <w:lang w:eastAsia="en-US"/>
        </w:rPr>
        <w:t xml:space="preserve"> </w:t>
      </w:r>
      <w:proofErr w:type="spellStart"/>
      <w:proofErr w:type="gramStart"/>
      <w:r w:rsidRPr="00891489">
        <w:rPr>
          <w:rFonts w:ascii="Times New Roman" w:eastAsiaTheme="minorHAnsi" w:hAnsi="Times New Roman"/>
          <w:color w:val="222222"/>
          <w:szCs w:val="30"/>
          <w:lang w:eastAsia="en-US"/>
        </w:rPr>
        <w:t>aHead</w:t>
      </w:r>
      <w:proofErr w:type="spellEnd"/>
      <w:proofErr w:type="gramEnd"/>
      <w:r w:rsidRPr="00891489">
        <w:rPr>
          <w:rFonts w:ascii="Times New Roman" w:eastAsiaTheme="minorHAnsi" w:hAnsi="Times New Roman"/>
          <w:color w:val="222222"/>
          <w:szCs w:val="30"/>
          <w:lang w:eastAsia="en-US"/>
        </w:rPr>
        <w:t xml:space="preserve"> NC to meet program objectives will be assessed.</w:t>
      </w:r>
      <w:r w:rsidRPr="00891489">
        <w:rPr>
          <w:rFonts w:ascii="Times New Roman" w:eastAsiaTheme="minorHAnsi" w:hAnsi="Times New Roman"/>
          <w:szCs w:val="20"/>
          <w:lang w:eastAsia="en-US"/>
        </w:rPr>
        <w:br/>
      </w:r>
      <w:r w:rsidRPr="00891489">
        <w:rPr>
          <w:rFonts w:ascii="Times New Roman" w:eastAsiaTheme="minorHAnsi" w:hAnsi="Times New Roman"/>
          <w:color w:val="222222"/>
          <w:szCs w:val="32"/>
          <w:lang w:eastAsia="en-US"/>
        </w:rPr>
        <w:t>           The first objective, "t</w:t>
      </w:r>
      <w:r w:rsidRPr="00891489">
        <w:rPr>
          <w:rFonts w:ascii="Times New Roman" w:eastAsiaTheme="minorHAnsi" w:hAnsi="Times New Roman"/>
          <w:color w:val="000000"/>
          <w:szCs w:val="32"/>
          <w:lang w:eastAsia="en-US"/>
        </w:rPr>
        <w:t xml:space="preserve">o implement an educational program for 7th grade students to educate participants about: concussion prevention, concussion symptoms, and age appropriate concussion management" will be evaluated by analyzing test results </w:t>
      </w:r>
      <w:r w:rsidR="004A3F9A">
        <w:rPr>
          <w:rFonts w:ascii="Times New Roman" w:eastAsiaTheme="minorHAnsi" w:hAnsi="Times New Roman"/>
          <w:color w:val="000000"/>
          <w:szCs w:val="32"/>
          <w:lang w:eastAsia="en-US"/>
        </w:rPr>
        <w:t>related to question content.  I</w:t>
      </w:r>
      <w:r w:rsidRPr="00891489">
        <w:rPr>
          <w:rFonts w:ascii="Times New Roman" w:eastAsiaTheme="minorHAnsi" w:hAnsi="Times New Roman"/>
          <w:color w:val="000000"/>
          <w:szCs w:val="32"/>
          <w:lang w:eastAsia="en-US"/>
        </w:rPr>
        <w:t xml:space="preserve">nformation covered by questions that were incorrectly answered </w:t>
      </w:r>
      <w:r w:rsidR="004A3F9A">
        <w:rPr>
          <w:rFonts w:ascii="Times New Roman" w:eastAsiaTheme="minorHAnsi" w:hAnsi="Times New Roman"/>
          <w:color w:val="000000"/>
          <w:szCs w:val="32"/>
          <w:lang w:eastAsia="en-US"/>
        </w:rPr>
        <w:t>by &gt;</w:t>
      </w:r>
      <w:r w:rsidRPr="00891489">
        <w:rPr>
          <w:rFonts w:ascii="Times New Roman" w:eastAsiaTheme="minorHAnsi" w:hAnsi="Times New Roman"/>
          <w:color w:val="000000"/>
          <w:szCs w:val="32"/>
          <w:lang w:eastAsia="en-US"/>
        </w:rPr>
        <w:t xml:space="preserve">30% </w:t>
      </w:r>
      <w:r w:rsidR="004A3F9A">
        <w:rPr>
          <w:rFonts w:ascii="Times New Roman" w:eastAsiaTheme="minorHAnsi" w:hAnsi="Times New Roman"/>
          <w:color w:val="000000"/>
          <w:szCs w:val="32"/>
          <w:lang w:eastAsia="en-US"/>
        </w:rPr>
        <w:t xml:space="preserve">participants will be flagged. </w:t>
      </w:r>
      <w:r w:rsidRPr="00891489">
        <w:rPr>
          <w:rFonts w:ascii="Times New Roman" w:eastAsiaTheme="minorHAnsi" w:hAnsi="Times New Roman"/>
          <w:color w:val="000000"/>
          <w:szCs w:val="32"/>
          <w:lang w:eastAsia="en-US"/>
        </w:rPr>
        <w:t xml:space="preserve">The second objective, "to utilize role models via video and a guest speaker to encourage students to modify behaviors that will reduce their risk of concussion injuries" will be measured by subjective reports of students to identify behaviors they will modify to reduce </w:t>
      </w:r>
      <w:r w:rsidR="00464E76">
        <w:rPr>
          <w:rFonts w:ascii="Times New Roman" w:eastAsiaTheme="minorHAnsi" w:hAnsi="Times New Roman"/>
          <w:color w:val="000000"/>
          <w:szCs w:val="32"/>
          <w:lang w:eastAsia="en-US"/>
        </w:rPr>
        <w:t xml:space="preserve">concussion risk. </w:t>
      </w:r>
      <w:r w:rsidRPr="00891489">
        <w:rPr>
          <w:rFonts w:ascii="Times New Roman" w:eastAsiaTheme="minorHAnsi" w:hAnsi="Times New Roman"/>
          <w:color w:val="000000"/>
          <w:szCs w:val="32"/>
          <w:lang w:eastAsia="en-US"/>
        </w:rPr>
        <w:t xml:space="preserve">It is expected that 90% of participants will be able to identify </w:t>
      </w:r>
      <w:r w:rsidR="00464E76">
        <w:rPr>
          <w:rFonts w:ascii="Times New Roman" w:eastAsiaTheme="minorHAnsi" w:hAnsi="Times New Roman"/>
          <w:color w:val="000000"/>
          <w:szCs w:val="32"/>
          <w:lang w:eastAsia="en-US"/>
        </w:rPr>
        <w:t>&gt;1</w:t>
      </w:r>
      <w:r w:rsidRPr="00891489">
        <w:rPr>
          <w:rFonts w:ascii="Times New Roman" w:eastAsiaTheme="minorHAnsi" w:hAnsi="Times New Roman"/>
          <w:color w:val="000000"/>
          <w:szCs w:val="32"/>
          <w:lang w:eastAsia="en-US"/>
        </w:rPr>
        <w:t xml:space="preserve"> behavior.  The third objective, "to provide handouts, resources, and a group work assignment to encourage continued learning in the classroom between intervention phases" will be assessed by poster projects and maintain</w:t>
      </w:r>
      <w:r w:rsidR="00464E76">
        <w:rPr>
          <w:rFonts w:ascii="Times New Roman" w:eastAsiaTheme="minorHAnsi" w:hAnsi="Times New Roman"/>
          <w:color w:val="000000"/>
          <w:szCs w:val="32"/>
          <w:lang w:eastAsia="en-US"/>
        </w:rPr>
        <w:t>ed</w:t>
      </w:r>
      <w:r w:rsidRPr="00891489">
        <w:rPr>
          <w:rFonts w:ascii="Times New Roman" w:eastAsiaTheme="minorHAnsi" w:hAnsi="Times New Roman"/>
          <w:color w:val="000000"/>
          <w:szCs w:val="32"/>
          <w:lang w:eastAsia="en-US"/>
        </w:rPr>
        <w:t xml:space="preserve"> knowledge </w:t>
      </w:r>
      <w:r w:rsidR="00464E76">
        <w:rPr>
          <w:rFonts w:ascii="Times New Roman" w:eastAsiaTheme="minorHAnsi" w:hAnsi="Times New Roman"/>
          <w:color w:val="000000"/>
          <w:szCs w:val="32"/>
          <w:lang w:eastAsia="en-US"/>
        </w:rPr>
        <w:t xml:space="preserve">after posttest #2. </w:t>
      </w:r>
      <w:r w:rsidRPr="00891489">
        <w:rPr>
          <w:rFonts w:ascii="Times New Roman" w:eastAsiaTheme="minorHAnsi" w:hAnsi="Times New Roman"/>
          <w:color w:val="000000"/>
          <w:szCs w:val="32"/>
          <w:lang w:eastAsia="en-US"/>
        </w:rPr>
        <w:t>This objective ties into the fourth objective, "to increase participants knowledge of concussion prevention, symptoms, and management as measured by pretest scores compared to first and second administration of the posttest."</w:t>
      </w:r>
      <w:r w:rsidRPr="00891489">
        <w:rPr>
          <w:rFonts w:ascii="Times New Roman" w:eastAsiaTheme="minorHAnsi" w:hAnsi="Times New Roman"/>
          <w:color w:val="000000"/>
          <w:szCs w:val="20"/>
          <w:vertAlign w:val="superscript"/>
          <w:lang w:eastAsia="en-US"/>
        </w:rPr>
        <w:t>23</w:t>
      </w:r>
      <w:r w:rsidR="00464E76">
        <w:rPr>
          <w:rFonts w:ascii="Times New Roman" w:eastAsiaTheme="minorHAnsi" w:hAnsi="Times New Roman"/>
          <w:color w:val="000000"/>
          <w:szCs w:val="32"/>
          <w:lang w:eastAsia="en-US"/>
        </w:rPr>
        <w:t xml:space="preserve"> </w:t>
      </w:r>
      <w:r w:rsidRPr="00891489">
        <w:rPr>
          <w:rFonts w:ascii="Times New Roman" w:eastAsiaTheme="minorHAnsi" w:hAnsi="Times New Roman"/>
          <w:color w:val="000000"/>
          <w:szCs w:val="32"/>
          <w:lang w:eastAsia="en-US"/>
        </w:rPr>
        <w:t>It is expected that participants will be able to score at least 75% on both the first and second posttest.</w:t>
      </w:r>
      <w:r w:rsidRPr="00891489">
        <w:rPr>
          <w:rFonts w:ascii="Times New Roman" w:eastAsiaTheme="minorHAnsi" w:hAnsi="Times New Roman"/>
          <w:szCs w:val="20"/>
          <w:lang w:eastAsia="en-US"/>
        </w:rPr>
        <w:br/>
      </w:r>
      <w:r w:rsidR="004A3F9A">
        <w:rPr>
          <w:rFonts w:ascii="Times New Roman" w:eastAsiaTheme="minorHAnsi" w:hAnsi="Times New Roman"/>
          <w:color w:val="000000"/>
          <w:szCs w:val="32"/>
          <w:lang w:eastAsia="en-US"/>
        </w:rPr>
        <w:t>           T</w:t>
      </w:r>
      <w:r w:rsidRPr="00891489">
        <w:rPr>
          <w:rFonts w:ascii="Times New Roman" w:eastAsiaTheme="minorHAnsi" w:hAnsi="Times New Roman"/>
          <w:color w:val="000000"/>
          <w:szCs w:val="32"/>
          <w:lang w:eastAsia="en-US"/>
        </w:rPr>
        <w:t xml:space="preserve">eachers involved will be surveyed.  They will be </w:t>
      </w:r>
      <w:r w:rsidR="004A3F9A">
        <w:rPr>
          <w:rFonts w:ascii="Times New Roman" w:eastAsiaTheme="minorHAnsi" w:hAnsi="Times New Roman"/>
          <w:color w:val="000000"/>
          <w:szCs w:val="32"/>
          <w:lang w:eastAsia="en-US"/>
        </w:rPr>
        <w:t>asked</w:t>
      </w:r>
      <w:r w:rsidRPr="00891489">
        <w:rPr>
          <w:rFonts w:ascii="Times New Roman" w:eastAsiaTheme="minorHAnsi" w:hAnsi="Times New Roman"/>
          <w:color w:val="000000"/>
          <w:szCs w:val="32"/>
          <w:lang w:eastAsia="en-US"/>
        </w:rPr>
        <w:t xml:space="preserve"> to rate the success of intervention </w:t>
      </w:r>
      <w:r w:rsidR="004A3F9A">
        <w:rPr>
          <w:rFonts w:ascii="Times New Roman" w:eastAsiaTheme="minorHAnsi" w:hAnsi="Times New Roman"/>
          <w:color w:val="000000"/>
          <w:szCs w:val="32"/>
          <w:lang w:eastAsia="en-US"/>
        </w:rPr>
        <w:t xml:space="preserve">components </w:t>
      </w:r>
      <w:r w:rsidRPr="00891489">
        <w:rPr>
          <w:rFonts w:ascii="Times New Roman" w:eastAsiaTheme="minorHAnsi" w:hAnsi="Times New Roman"/>
          <w:color w:val="000000"/>
          <w:szCs w:val="32"/>
          <w:lang w:eastAsia="en-US"/>
        </w:rPr>
        <w:t xml:space="preserve">on a 1-10 scale </w:t>
      </w:r>
      <w:r w:rsidR="00485E45">
        <w:rPr>
          <w:rFonts w:ascii="Times New Roman" w:eastAsiaTheme="minorHAnsi" w:hAnsi="Times New Roman"/>
          <w:color w:val="000000"/>
          <w:szCs w:val="32"/>
          <w:lang w:eastAsia="en-US"/>
        </w:rPr>
        <w:t>and</w:t>
      </w:r>
      <w:r w:rsidRPr="00891489">
        <w:rPr>
          <w:rFonts w:ascii="Times New Roman" w:eastAsiaTheme="minorHAnsi" w:hAnsi="Times New Roman"/>
          <w:color w:val="000000"/>
          <w:szCs w:val="32"/>
          <w:lang w:eastAsia="en-US"/>
        </w:rPr>
        <w:t xml:space="preserve"> provide qualitative feedback on </w:t>
      </w:r>
      <w:r w:rsidR="00485E45">
        <w:rPr>
          <w:rFonts w:ascii="Times New Roman" w:eastAsiaTheme="minorHAnsi" w:hAnsi="Times New Roman"/>
          <w:color w:val="000000"/>
          <w:szCs w:val="32"/>
          <w:lang w:eastAsia="en-US"/>
        </w:rPr>
        <w:t>successful</w:t>
      </w:r>
      <w:r w:rsidRPr="00891489">
        <w:rPr>
          <w:rFonts w:ascii="Times New Roman" w:eastAsiaTheme="minorHAnsi" w:hAnsi="Times New Roman"/>
          <w:color w:val="000000"/>
          <w:szCs w:val="32"/>
          <w:lang w:eastAsia="en-US"/>
        </w:rPr>
        <w:t xml:space="preserve"> aspects of the intervention and </w:t>
      </w:r>
      <w:r w:rsidR="00485E45">
        <w:rPr>
          <w:rFonts w:ascii="Times New Roman" w:eastAsiaTheme="minorHAnsi" w:hAnsi="Times New Roman"/>
          <w:color w:val="000000"/>
          <w:szCs w:val="32"/>
          <w:lang w:eastAsia="en-US"/>
        </w:rPr>
        <w:t>needed improvement</w:t>
      </w:r>
      <w:r w:rsidRPr="00891489">
        <w:rPr>
          <w:rFonts w:ascii="Times New Roman" w:eastAsiaTheme="minorHAnsi" w:hAnsi="Times New Roman"/>
          <w:color w:val="000000"/>
          <w:szCs w:val="32"/>
          <w:lang w:eastAsia="en-US"/>
        </w:rPr>
        <w:t xml:space="preserve">.  The survey will ask </w:t>
      </w:r>
      <w:r w:rsidR="00464E76">
        <w:rPr>
          <w:rFonts w:ascii="Times New Roman" w:eastAsiaTheme="minorHAnsi" w:hAnsi="Times New Roman"/>
          <w:color w:val="000000"/>
          <w:szCs w:val="32"/>
          <w:lang w:eastAsia="en-US"/>
        </w:rPr>
        <w:t xml:space="preserve">about impact for students, </w:t>
      </w:r>
      <w:r w:rsidR="004A3F9A">
        <w:rPr>
          <w:rFonts w:ascii="Times New Roman" w:eastAsiaTheme="minorHAnsi" w:hAnsi="Times New Roman"/>
          <w:color w:val="000000"/>
          <w:szCs w:val="32"/>
          <w:lang w:eastAsia="en-US"/>
        </w:rPr>
        <w:t xml:space="preserve">length of program, </w:t>
      </w:r>
      <w:r w:rsidRPr="00891489">
        <w:rPr>
          <w:rFonts w:ascii="Times New Roman" w:eastAsiaTheme="minorHAnsi" w:hAnsi="Times New Roman"/>
          <w:color w:val="000000"/>
          <w:szCs w:val="32"/>
          <w:lang w:eastAsia="en-US"/>
        </w:rPr>
        <w:t>presenters and educational tools</w:t>
      </w:r>
      <w:r w:rsidR="004A3F9A">
        <w:rPr>
          <w:rFonts w:ascii="Times New Roman" w:eastAsiaTheme="minorHAnsi" w:hAnsi="Times New Roman"/>
          <w:color w:val="000000"/>
          <w:szCs w:val="32"/>
          <w:lang w:eastAsia="en-US"/>
        </w:rPr>
        <w:t xml:space="preserve">, </w:t>
      </w:r>
      <w:r w:rsidRPr="00891489">
        <w:rPr>
          <w:rFonts w:ascii="Times New Roman" w:eastAsiaTheme="minorHAnsi" w:hAnsi="Times New Roman"/>
          <w:color w:val="000000"/>
          <w:szCs w:val="32"/>
          <w:lang w:eastAsia="en-US"/>
        </w:rPr>
        <w:t xml:space="preserve">and required involvement of </w:t>
      </w:r>
      <w:r w:rsidR="004A3F9A">
        <w:rPr>
          <w:rFonts w:ascii="Times New Roman" w:eastAsiaTheme="minorHAnsi" w:hAnsi="Times New Roman"/>
          <w:color w:val="000000"/>
          <w:szCs w:val="32"/>
          <w:lang w:eastAsia="en-US"/>
        </w:rPr>
        <w:t>teacher. E</w:t>
      </w:r>
      <w:r w:rsidRPr="00891489">
        <w:rPr>
          <w:rFonts w:ascii="Times New Roman" w:eastAsiaTheme="minorHAnsi" w:hAnsi="Times New Roman"/>
          <w:color w:val="000000"/>
          <w:szCs w:val="32"/>
          <w:lang w:eastAsia="en-US"/>
        </w:rPr>
        <w:t>xperience</w:t>
      </w:r>
      <w:r w:rsidR="00464E76">
        <w:rPr>
          <w:rFonts w:ascii="Times New Roman" w:eastAsiaTheme="minorHAnsi" w:hAnsi="Times New Roman"/>
          <w:color w:val="000000"/>
          <w:szCs w:val="32"/>
          <w:lang w:eastAsia="en-US"/>
        </w:rPr>
        <w:t xml:space="preserve"> and opinions of teachers are</w:t>
      </w:r>
      <w:r w:rsidRPr="00891489">
        <w:rPr>
          <w:rFonts w:ascii="Times New Roman" w:eastAsiaTheme="minorHAnsi" w:hAnsi="Times New Roman"/>
          <w:color w:val="000000"/>
          <w:szCs w:val="32"/>
          <w:lang w:eastAsia="en-US"/>
        </w:rPr>
        <w:t xml:space="preserve"> valued and will be </w:t>
      </w:r>
      <w:r w:rsidR="004A3F9A">
        <w:rPr>
          <w:rFonts w:ascii="Times New Roman" w:eastAsiaTheme="minorHAnsi" w:hAnsi="Times New Roman"/>
          <w:color w:val="000000"/>
          <w:szCs w:val="32"/>
          <w:lang w:eastAsia="en-US"/>
        </w:rPr>
        <w:t xml:space="preserve">used </w:t>
      </w:r>
      <w:r w:rsidRPr="00891489">
        <w:rPr>
          <w:rFonts w:ascii="Times New Roman" w:eastAsiaTheme="minorHAnsi" w:hAnsi="Times New Roman"/>
          <w:color w:val="000000"/>
          <w:szCs w:val="32"/>
          <w:lang w:eastAsia="en-US"/>
        </w:rPr>
        <w:t>to improve the program.</w:t>
      </w:r>
      <w:r w:rsidRPr="00891489">
        <w:rPr>
          <w:rFonts w:ascii="Times New Roman" w:eastAsiaTheme="minorHAnsi" w:hAnsi="Times New Roman"/>
          <w:szCs w:val="20"/>
          <w:lang w:eastAsia="en-US"/>
        </w:rPr>
        <w:br/>
      </w:r>
      <w:r w:rsidRPr="00891489">
        <w:rPr>
          <w:rFonts w:ascii="Times New Roman" w:eastAsiaTheme="minorHAnsi" w:hAnsi="Times New Roman"/>
          <w:b/>
          <w:bCs/>
          <w:color w:val="000000"/>
          <w:szCs w:val="32"/>
          <w:lang w:eastAsia="en-US"/>
        </w:rPr>
        <w:t>Limitations</w:t>
      </w:r>
      <w:r w:rsidR="00464E76">
        <w:rPr>
          <w:rFonts w:ascii="Times New Roman" w:eastAsiaTheme="minorHAnsi" w:hAnsi="Times New Roman"/>
          <w:b/>
          <w:bCs/>
          <w:color w:val="000000"/>
          <w:szCs w:val="32"/>
          <w:lang w:eastAsia="en-US"/>
        </w:rPr>
        <w:t>, Relevance, and Synthesis</w:t>
      </w:r>
    </w:p>
    <w:p w:rsidR="00891489" w:rsidRPr="00D81DFD" w:rsidRDefault="00D81DFD" w:rsidP="00D81DFD">
      <w:pPr>
        <w:spacing w:line="360" w:lineRule="auto"/>
        <w:rPr>
          <w:rFonts w:ascii="Times New Roman" w:eastAsiaTheme="minorHAnsi" w:hAnsi="Times New Roman"/>
          <w:szCs w:val="20"/>
          <w:lang w:eastAsia="en-US"/>
        </w:rPr>
      </w:pPr>
      <w:r>
        <w:rPr>
          <w:rFonts w:ascii="Times New Roman" w:eastAsiaTheme="minorHAnsi" w:hAnsi="Times New Roman"/>
          <w:szCs w:val="20"/>
          <w:lang w:eastAsia="en-US"/>
        </w:rPr>
        <w:tab/>
      </w:r>
      <w:r w:rsidR="00891489" w:rsidRPr="00891489">
        <w:rPr>
          <w:rFonts w:ascii="Times New Roman" w:eastAsiaTheme="minorHAnsi" w:hAnsi="Times New Roman" w:cs="Times New Roman"/>
          <w:color w:val="000000"/>
          <w:szCs w:val="32"/>
          <w:lang w:eastAsia="en-US"/>
        </w:rPr>
        <w:t>It is not known if an increase or decrease in the number of reported injuries at a school will corr</w:t>
      </w:r>
      <w:r>
        <w:rPr>
          <w:rFonts w:ascii="Times New Roman" w:eastAsiaTheme="minorHAnsi" w:hAnsi="Times New Roman" w:cs="Times New Roman"/>
          <w:color w:val="000000"/>
          <w:szCs w:val="32"/>
          <w:lang w:eastAsia="en-US"/>
        </w:rPr>
        <w:t xml:space="preserve">elate with success of Move </w:t>
      </w:r>
      <w:proofErr w:type="spellStart"/>
      <w:proofErr w:type="gramStart"/>
      <w:r>
        <w:rPr>
          <w:rFonts w:ascii="Times New Roman" w:eastAsiaTheme="minorHAnsi" w:hAnsi="Times New Roman" w:cs="Times New Roman"/>
          <w:color w:val="000000"/>
          <w:szCs w:val="32"/>
          <w:lang w:eastAsia="en-US"/>
        </w:rPr>
        <w:t>aHead</w:t>
      </w:r>
      <w:proofErr w:type="spellEnd"/>
      <w:proofErr w:type="gramEnd"/>
      <w:r>
        <w:rPr>
          <w:rFonts w:ascii="Times New Roman" w:eastAsiaTheme="minorHAnsi" w:hAnsi="Times New Roman" w:cs="Times New Roman"/>
          <w:color w:val="000000"/>
          <w:szCs w:val="32"/>
          <w:lang w:eastAsia="en-US"/>
        </w:rPr>
        <w:t xml:space="preserve"> NC</w:t>
      </w:r>
      <w:r w:rsidR="00891489" w:rsidRPr="00891489">
        <w:rPr>
          <w:rFonts w:ascii="Times New Roman" w:eastAsiaTheme="minorHAnsi" w:hAnsi="Times New Roman" w:cs="Times New Roman"/>
          <w:color w:val="000000"/>
          <w:szCs w:val="32"/>
          <w:lang w:eastAsia="en-US"/>
        </w:rPr>
        <w:t>.  The concussion prevention component of the program will ideally reduce the number of injuries, but improved concussion knowledge may also increase reporting of injuries.  The incidence of head injuries reported in each school will be monitored for change in an attempt to identify a relationship to the program should one exist.</w:t>
      </w:r>
    </w:p>
    <w:p w:rsidR="00891489" w:rsidRPr="00891489" w:rsidRDefault="00891489" w:rsidP="00891489">
      <w:pPr>
        <w:spacing w:line="360" w:lineRule="auto"/>
        <w:ind w:firstLine="720"/>
        <w:rPr>
          <w:rFonts w:ascii="Times New Roman" w:eastAsiaTheme="minorHAnsi" w:hAnsi="Times New Roman" w:cs="Times New Roman"/>
          <w:szCs w:val="20"/>
          <w:lang w:eastAsia="en-US"/>
        </w:rPr>
      </w:pPr>
      <w:r w:rsidRPr="00891489">
        <w:rPr>
          <w:rFonts w:ascii="Times New Roman" w:eastAsiaTheme="minorHAnsi" w:hAnsi="Times New Roman" w:cs="Times New Roman"/>
          <w:color w:val="000000"/>
          <w:szCs w:val="32"/>
          <w:lang w:eastAsia="en-US"/>
        </w:rPr>
        <w:t xml:space="preserve">Difficulty coordinating with schools to fit the program </w:t>
      </w:r>
      <w:r w:rsidR="00D81DFD">
        <w:rPr>
          <w:rFonts w:ascii="Times New Roman" w:eastAsiaTheme="minorHAnsi" w:hAnsi="Times New Roman" w:cs="Times New Roman"/>
          <w:color w:val="000000"/>
          <w:szCs w:val="32"/>
          <w:lang w:eastAsia="en-US"/>
        </w:rPr>
        <w:t>into</w:t>
      </w:r>
      <w:r w:rsidRPr="00891489">
        <w:rPr>
          <w:rFonts w:ascii="Times New Roman" w:eastAsiaTheme="minorHAnsi" w:hAnsi="Times New Roman" w:cs="Times New Roman"/>
          <w:color w:val="000000"/>
          <w:szCs w:val="32"/>
          <w:lang w:eastAsia="en-US"/>
        </w:rPr>
        <w:t xml:space="preserve"> the school day may occur. The program is being implemented during school to improve student turnout and prevent difficulties with transportation and after-school commitments that could limit the heterogeneity of middle school youth</w:t>
      </w:r>
      <w:r w:rsidR="00D81DFD">
        <w:rPr>
          <w:rFonts w:ascii="Times New Roman" w:eastAsiaTheme="minorHAnsi" w:hAnsi="Times New Roman" w:cs="Times New Roman"/>
          <w:color w:val="000000"/>
          <w:szCs w:val="32"/>
          <w:lang w:eastAsia="en-US"/>
        </w:rPr>
        <w:t xml:space="preserve"> reached</w:t>
      </w:r>
      <w:r w:rsidRPr="00891489">
        <w:rPr>
          <w:rFonts w:ascii="Times New Roman" w:eastAsiaTheme="minorHAnsi" w:hAnsi="Times New Roman" w:cs="Times New Roman"/>
          <w:color w:val="000000"/>
          <w:szCs w:val="32"/>
          <w:lang w:eastAsia="en-US"/>
        </w:rPr>
        <w:t xml:space="preserve">. Despite </w:t>
      </w:r>
      <w:r w:rsidR="00D81DFD">
        <w:rPr>
          <w:rFonts w:ascii="Times New Roman" w:eastAsiaTheme="minorHAnsi" w:hAnsi="Times New Roman" w:cs="Times New Roman"/>
          <w:color w:val="000000"/>
          <w:szCs w:val="32"/>
          <w:lang w:eastAsia="en-US"/>
        </w:rPr>
        <w:t>the</w:t>
      </w:r>
      <w:r w:rsidRPr="00891489">
        <w:rPr>
          <w:rFonts w:ascii="Times New Roman" w:eastAsiaTheme="minorHAnsi" w:hAnsi="Times New Roman" w:cs="Times New Roman"/>
          <w:color w:val="000000"/>
          <w:szCs w:val="32"/>
          <w:lang w:eastAsia="en-US"/>
        </w:rPr>
        <w:t xml:space="preserve"> </w:t>
      </w:r>
      <w:r w:rsidR="00D81DFD">
        <w:rPr>
          <w:rFonts w:ascii="Times New Roman" w:eastAsiaTheme="minorHAnsi" w:hAnsi="Times New Roman" w:cs="Times New Roman"/>
          <w:color w:val="000000"/>
          <w:szCs w:val="32"/>
          <w:lang w:eastAsia="en-US"/>
        </w:rPr>
        <w:t xml:space="preserve">likely interest of </w:t>
      </w:r>
      <w:r w:rsidRPr="00891489">
        <w:rPr>
          <w:rFonts w:ascii="Times New Roman" w:eastAsiaTheme="minorHAnsi" w:hAnsi="Times New Roman" w:cs="Times New Roman"/>
          <w:color w:val="000000"/>
          <w:szCs w:val="32"/>
          <w:lang w:eastAsia="en-US"/>
        </w:rPr>
        <w:t xml:space="preserve">schools </w:t>
      </w:r>
      <w:r w:rsidR="00D81DFD">
        <w:rPr>
          <w:rFonts w:ascii="Times New Roman" w:eastAsiaTheme="minorHAnsi" w:hAnsi="Times New Roman" w:cs="Times New Roman"/>
          <w:color w:val="000000"/>
          <w:szCs w:val="32"/>
          <w:lang w:eastAsia="en-US"/>
        </w:rPr>
        <w:t>to host</w:t>
      </w:r>
      <w:r w:rsidRPr="00891489">
        <w:rPr>
          <w:rFonts w:ascii="Times New Roman" w:eastAsiaTheme="minorHAnsi" w:hAnsi="Times New Roman" w:cs="Times New Roman"/>
          <w:color w:val="000000"/>
          <w:szCs w:val="32"/>
          <w:lang w:eastAsia="en-US"/>
        </w:rPr>
        <w:t xml:space="preserve"> our program, </w:t>
      </w:r>
      <w:r w:rsidR="00D81DFD">
        <w:rPr>
          <w:rFonts w:ascii="Times New Roman" w:eastAsiaTheme="minorHAnsi" w:hAnsi="Times New Roman" w:cs="Times New Roman"/>
          <w:color w:val="000000"/>
          <w:szCs w:val="32"/>
          <w:lang w:eastAsia="en-US"/>
        </w:rPr>
        <w:t>the logistics of incorporating two</w:t>
      </w:r>
      <w:r w:rsidRPr="00891489">
        <w:rPr>
          <w:rFonts w:ascii="Times New Roman" w:eastAsiaTheme="minorHAnsi" w:hAnsi="Times New Roman" w:cs="Times New Roman"/>
          <w:color w:val="000000"/>
          <w:szCs w:val="32"/>
          <w:lang w:eastAsia="en-US"/>
        </w:rPr>
        <w:t xml:space="preserve"> educational interventions into the school day might be a problem.  </w:t>
      </w:r>
    </w:p>
    <w:p w:rsidR="00891489" w:rsidRPr="00D81DFD" w:rsidRDefault="00891489" w:rsidP="00D81DFD">
      <w:pPr>
        <w:spacing w:line="360" w:lineRule="auto"/>
        <w:ind w:firstLine="720"/>
        <w:rPr>
          <w:rFonts w:ascii="Times New Roman" w:eastAsiaTheme="minorHAnsi" w:hAnsi="Times New Roman" w:cs="Times New Roman"/>
          <w:szCs w:val="20"/>
          <w:lang w:eastAsia="en-US"/>
        </w:rPr>
      </w:pPr>
      <w:r w:rsidRPr="00891489">
        <w:rPr>
          <w:rFonts w:ascii="Times New Roman" w:eastAsiaTheme="minorHAnsi" w:hAnsi="Times New Roman" w:cs="Times New Roman"/>
          <w:color w:val="000000"/>
          <w:szCs w:val="32"/>
          <w:lang w:eastAsia="en-US"/>
        </w:rPr>
        <w:t xml:space="preserve">Since the program requires </w:t>
      </w:r>
      <w:r w:rsidR="00464E76">
        <w:rPr>
          <w:rFonts w:ascii="Times New Roman" w:eastAsiaTheme="minorHAnsi" w:hAnsi="Times New Roman" w:cs="Times New Roman"/>
          <w:color w:val="000000"/>
          <w:szCs w:val="32"/>
          <w:lang w:eastAsia="en-US"/>
        </w:rPr>
        <w:t>involvement of others</w:t>
      </w:r>
      <w:r w:rsidRPr="00891489">
        <w:rPr>
          <w:rFonts w:ascii="Times New Roman" w:eastAsiaTheme="minorHAnsi" w:hAnsi="Times New Roman" w:cs="Times New Roman"/>
          <w:color w:val="000000"/>
          <w:szCs w:val="32"/>
          <w:lang w:eastAsia="en-US"/>
        </w:rPr>
        <w:t xml:space="preserve">, potential </w:t>
      </w:r>
      <w:r w:rsidR="00464E76">
        <w:rPr>
          <w:rFonts w:ascii="Times New Roman" w:eastAsiaTheme="minorHAnsi" w:hAnsi="Times New Roman" w:cs="Times New Roman"/>
          <w:color w:val="000000"/>
          <w:szCs w:val="32"/>
          <w:lang w:eastAsia="en-US"/>
        </w:rPr>
        <w:t xml:space="preserve">exists </w:t>
      </w:r>
      <w:r w:rsidRPr="00891489">
        <w:rPr>
          <w:rFonts w:ascii="Times New Roman" w:eastAsiaTheme="minorHAnsi" w:hAnsi="Times New Roman" w:cs="Times New Roman"/>
          <w:color w:val="000000"/>
          <w:szCs w:val="32"/>
          <w:lang w:eastAsia="en-US"/>
        </w:rPr>
        <w:t xml:space="preserve">that </w:t>
      </w:r>
      <w:r w:rsidR="00464E76">
        <w:rPr>
          <w:rFonts w:ascii="Times New Roman" w:eastAsiaTheme="minorHAnsi" w:hAnsi="Times New Roman" w:cs="Times New Roman"/>
          <w:color w:val="000000"/>
          <w:szCs w:val="32"/>
          <w:lang w:eastAsia="en-US"/>
        </w:rPr>
        <w:t xml:space="preserve">some </w:t>
      </w:r>
      <w:r w:rsidRPr="00891489">
        <w:rPr>
          <w:rFonts w:ascii="Times New Roman" w:eastAsiaTheme="minorHAnsi" w:hAnsi="Times New Roman" w:cs="Times New Roman"/>
          <w:color w:val="000000"/>
          <w:szCs w:val="32"/>
          <w:lang w:eastAsia="en-US"/>
        </w:rPr>
        <w:t xml:space="preserve">teachers </w:t>
      </w:r>
      <w:r w:rsidR="00464E76">
        <w:rPr>
          <w:rFonts w:ascii="Times New Roman" w:eastAsiaTheme="minorHAnsi" w:hAnsi="Times New Roman" w:cs="Times New Roman"/>
          <w:color w:val="000000"/>
          <w:szCs w:val="32"/>
          <w:lang w:eastAsia="en-US"/>
        </w:rPr>
        <w:t xml:space="preserve">won’t </w:t>
      </w:r>
      <w:r w:rsidRPr="00891489">
        <w:rPr>
          <w:rFonts w:ascii="Times New Roman" w:eastAsiaTheme="minorHAnsi" w:hAnsi="Times New Roman" w:cs="Times New Roman"/>
          <w:color w:val="000000"/>
          <w:szCs w:val="32"/>
          <w:lang w:eastAsia="en-US"/>
        </w:rPr>
        <w:t>s</w:t>
      </w:r>
      <w:r w:rsidR="00464E76">
        <w:rPr>
          <w:rFonts w:ascii="Times New Roman" w:eastAsiaTheme="minorHAnsi" w:hAnsi="Times New Roman" w:cs="Times New Roman"/>
          <w:color w:val="000000"/>
          <w:szCs w:val="32"/>
          <w:lang w:eastAsia="en-US"/>
        </w:rPr>
        <w:t>upport the message of the Move</w:t>
      </w:r>
      <w:r w:rsidRPr="00891489">
        <w:rPr>
          <w:rFonts w:ascii="Times New Roman" w:eastAsiaTheme="minorHAnsi" w:hAnsi="Times New Roman" w:cs="Times New Roman"/>
          <w:color w:val="000000"/>
          <w:szCs w:val="32"/>
          <w:lang w:eastAsia="en-US"/>
        </w:rPr>
        <w:t xml:space="preserve"> </w:t>
      </w:r>
      <w:proofErr w:type="spellStart"/>
      <w:proofErr w:type="gramStart"/>
      <w:r w:rsidRPr="00891489">
        <w:rPr>
          <w:rFonts w:ascii="Times New Roman" w:eastAsiaTheme="minorHAnsi" w:hAnsi="Times New Roman" w:cs="Times New Roman"/>
          <w:color w:val="000000"/>
          <w:szCs w:val="32"/>
          <w:lang w:eastAsia="en-US"/>
        </w:rPr>
        <w:t>aHead</w:t>
      </w:r>
      <w:proofErr w:type="spellEnd"/>
      <w:proofErr w:type="gramEnd"/>
      <w:r w:rsidRPr="00891489">
        <w:rPr>
          <w:rFonts w:ascii="Times New Roman" w:eastAsiaTheme="minorHAnsi" w:hAnsi="Times New Roman" w:cs="Times New Roman"/>
          <w:color w:val="000000"/>
          <w:szCs w:val="32"/>
          <w:lang w:eastAsia="en-US"/>
        </w:rPr>
        <w:t xml:space="preserve"> NC curriculum. Also, parents and coaches remain an important part of managing concussions for 7th graders. While middle school students may be more apt to report concussion </w:t>
      </w:r>
      <w:r w:rsidR="00464E76">
        <w:rPr>
          <w:rFonts w:ascii="Times New Roman" w:eastAsiaTheme="minorHAnsi" w:hAnsi="Times New Roman" w:cs="Times New Roman"/>
          <w:color w:val="000000"/>
          <w:szCs w:val="32"/>
          <w:lang w:eastAsia="en-US"/>
        </w:rPr>
        <w:t>symptoms,</w:t>
      </w:r>
      <w:r w:rsidRPr="00891489">
        <w:rPr>
          <w:rFonts w:ascii="Times New Roman" w:eastAsiaTheme="minorHAnsi" w:hAnsi="Times New Roman" w:cs="Times New Roman"/>
          <w:color w:val="000000"/>
          <w:szCs w:val="32"/>
          <w:lang w:eastAsia="en-US"/>
        </w:rPr>
        <w:t xml:space="preserve"> parents and coaches need to promote safety during sports and </w:t>
      </w:r>
      <w:r w:rsidR="00464E76">
        <w:rPr>
          <w:rFonts w:ascii="Times New Roman" w:eastAsiaTheme="minorHAnsi" w:hAnsi="Times New Roman" w:cs="Times New Roman"/>
          <w:color w:val="000000"/>
          <w:szCs w:val="32"/>
          <w:lang w:eastAsia="en-US"/>
        </w:rPr>
        <w:t xml:space="preserve">other </w:t>
      </w:r>
      <w:r w:rsidRPr="00891489">
        <w:rPr>
          <w:rFonts w:ascii="Times New Roman" w:eastAsiaTheme="minorHAnsi" w:hAnsi="Times New Roman" w:cs="Times New Roman"/>
          <w:color w:val="000000"/>
          <w:szCs w:val="32"/>
          <w:lang w:eastAsia="en-US"/>
        </w:rPr>
        <w:t xml:space="preserve">activities </w:t>
      </w:r>
      <w:r w:rsidR="00464E76">
        <w:rPr>
          <w:rFonts w:ascii="Times New Roman" w:eastAsiaTheme="minorHAnsi" w:hAnsi="Times New Roman" w:cs="Times New Roman"/>
          <w:color w:val="000000"/>
          <w:szCs w:val="32"/>
          <w:lang w:eastAsia="en-US"/>
        </w:rPr>
        <w:t xml:space="preserve">to </w:t>
      </w:r>
      <w:r w:rsidRPr="00891489">
        <w:rPr>
          <w:rFonts w:ascii="Times New Roman" w:eastAsiaTheme="minorHAnsi" w:hAnsi="Times New Roman" w:cs="Times New Roman"/>
          <w:color w:val="000000"/>
          <w:szCs w:val="32"/>
          <w:lang w:eastAsia="en-US"/>
        </w:rPr>
        <w:t xml:space="preserve">ensure </w:t>
      </w:r>
      <w:r w:rsidR="00464E76">
        <w:rPr>
          <w:rFonts w:ascii="Times New Roman" w:eastAsiaTheme="minorHAnsi" w:hAnsi="Times New Roman" w:cs="Times New Roman"/>
          <w:color w:val="000000"/>
          <w:szCs w:val="32"/>
          <w:lang w:eastAsia="en-US"/>
        </w:rPr>
        <w:t xml:space="preserve">that </w:t>
      </w:r>
      <w:r w:rsidRPr="00891489">
        <w:rPr>
          <w:rFonts w:ascii="Times New Roman" w:eastAsiaTheme="minorHAnsi" w:hAnsi="Times New Roman" w:cs="Times New Roman"/>
          <w:color w:val="000000"/>
          <w:szCs w:val="32"/>
          <w:lang w:eastAsia="en-US"/>
        </w:rPr>
        <w:t>adequate medical services are provided.</w:t>
      </w:r>
    </w:p>
    <w:p w:rsidR="00891489" w:rsidRPr="00891489" w:rsidRDefault="00891489" w:rsidP="00891489">
      <w:pPr>
        <w:spacing w:line="360" w:lineRule="auto"/>
        <w:ind w:firstLine="720"/>
        <w:rPr>
          <w:rFonts w:ascii="Times New Roman" w:eastAsiaTheme="minorHAnsi" w:hAnsi="Times New Roman" w:cs="Times New Roman"/>
          <w:szCs w:val="20"/>
          <w:lang w:eastAsia="en-US"/>
        </w:rPr>
      </w:pPr>
      <w:r w:rsidRPr="00891489">
        <w:rPr>
          <w:rFonts w:ascii="Times New Roman" w:eastAsiaTheme="minorHAnsi" w:hAnsi="Times New Roman" w:cs="Times New Roman"/>
          <w:color w:val="000000"/>
          <w:szCs w:val="32"/>
          <w:lang w:eastAsia="en-US"/>
        </w:rPr>
        <w:t>The aim of our findings will be</w:t>
      </w:r>
      <w:r w:rsidR="00464E76">
        <w:rPr>
          <w:rFonts w:ascii="Times New Roman" w:eastAsiaTheme="minorHAnsi" w:hAnsi="Times New Roman" w:cs="Times New Roman"/>
          <w:color w:val="000000"/>
          <w:szCs w:val="32"/>
          <w:lang w:eastAsia="en-US"/>
        </w:rPr>
        <w:t xml:space="preserve"> to improve the Move</w:t>
      </w:r>
      <w:r w:rsidRPr="00891489">
        <w:rPr>
          <w:rFonts w:ascii="Times New Roman" w:eastAsiaTheme="minorHAnsi" w:hAnsi="Times New Roman" w:cs="Times New Roman"/>
          <w:color w:val="000000"/>
          <w:szCs w:val="32"/>
          <w:lang w:eastAsia="en-US"/>
        </w:rPr>
        <w:t xml:space="preserve"> </w:t>
      </w:r>
      <w:proofErr w:type="spellStart"/>
      <w:proofErr w:type="gramStart"/>
      <w:r w:rsidRPr="00891489">
        <w:rPr>
          <w:rFonts w:ascii="Times New Roman" w:eastAsiaTheme="minorHAnsi" w:hAnsi="Times New Roman" w:cs="Times New Roman"/>
          <w:color w:val="000000"/>
          <w:szCs w:val="32"/>
          <w:lang w:eastAsia="en-US"/>
        </w:rPr>
        <w:t>aHead</w:t>
      </w:r>
      <w:proofErr w:type="spellEnd"/>
      <w:proofErr w:type="gramEnd"/>
      <w:r w:rsidRPr="00891489">
        <w:rPr>
          <w:rFonts w:ascii="Times New Roman" w:eastAsiaTheme="minorHAnsi" w:hAnsi="Times New Roman" w:cs="Times New Roman"/>
          <w:color w:val="000000"/>
          <w:szCs w:val="32"/>
          <w:lang w:eastAsia="en-US"/>
        </w:rPr>
        <w:t xml:space="preserve"> NC concussion education program so the number of concussions in middle school youth decreases and awareness about concussion management improves t</w:t>
      </w:r>
      <w:r w:rsidR="00464E76">
        <w:rPr>
          <w:rFonts w:ascii="Times New Roman" w:eastAsiaTheme="minorHAnsi" w:hAnsi="Times New Roman" w:cs="Times New Roman"/>
          <w:color w:val="000000"/>
          <w:szCs w:val="32"/>
          <w:lang w:eastAsia="en-US"/>
        </w:rPr>
        <w:t>o decrease long-term impact</w:t>
      </w:r>
      <w:r w:rsidRPr="00891489">
        <w:rPr>
          <w:rFonts w:ascii="Times New Roman" w:eastAsiaTheme="minorHAnsi" w:hAnsi="Times New Roman" w:cs="Times New Roman"/>
          <w:color w:val="000000"/>
          <w:szCs w:val="32"/>
          <w:lang w:eastAsia="en-US"/>
        </w:rPr>
        <w:t xml:space="preserve">. Not only will students have </w:t>
      </w:r>
      <w:r w:rsidR="00464E76">
        <w:rPr>
          <w:rFonts w:ascii="Times New Roman" w:eastAsiaTheme="minorHAnsi" w:hAnsi="Times New Roman" w:cs="Times New Roman"/>
          <w:color w:val="000000"/>
          <w:szCs w:val="32"/>
          <w:lang w:eastAsia="en-US"/>
        </w:rPr>
        <w:t>greater</w:t>
      </w:r>
      <w:r w:rsidRPr="00891489">
        <w:rPr>
          <w:rFonts w:ascii="Times New Roman" w:eastAsiaTheme="minorHAnsi" w:hAnsi="Times New Roman" w:cs="Times New Roman"/>
          <w:color w:val="000000"/>
          <w:szCs w:val="32"/>
          <w:lang w:eastAsia="en-US"/>
        </w:rPr>
        <w:t xml:space="preserve"> </w:t>
      </w:r>
      <w:r w:rsidR="00464E76">
        <w:rPr>
          <w:rFonts w:ascii="Times New Roman" w:eastAsiaTheme="minorHAnsi" w:hAnsi="Times New Roman" w:cs="Times New Roman"/>
          <w:color w:val="000000"/>
          <w:szCs w:val="32"/>
          <w:lang w:eastAsia="en-US"/>
        </w:rPr>
        <w:t>concussion knowledge</w:t>
      </w:r>
      <w:r w:rsidRPr="00891489">
        <w:rPr>
          <w:rFonts w:ascii="Times New Roman" w:eastAsiaTheme="minorHAnsi" w:hAnsi="Times New Roman" w:cs="Times New Roman"/>
          <w:color w:val="000000"/>
          <w:szCs w:val="32"/>
          <w:lang w:eastAsia="en-US"/>
        </w:rPr>
        <w:t xml:space="preserve">, they will ideally be more careful when playing sports, use protective equipment </w:t>
      </w:r>
      <w:r w:rsidR="00464E76">
        <w:rPr>
          <w:rFonts w:ascii="Times New Roman" w:eastAsiaTheme="minorHAnsi" w:hAnsi="Times New Roman" w:cs="Times New Roman"/>
          <w:color w:val="000000"/>
          <w:szCs w:val="32"/>
          <w:lang w:eastAsia="en-US"/>
        </w:rPr>
        <w:t>if needed</w:t>
      </w:r>
      <w:r w:rsidRPr="00891489">
        <w:rPr>
          <w:rFonts w:ascii="Times New Roman" w:eastAsiaTheme="minorHAnsi" w:hAnsi="Times New Roman" w:cs="Times New Roman"/>
          <w:color w:val="000000"/>
          <w:szCs w:val="32"/>
          <w:lang w:eastAsia="en-US"/>
        </w:rPr>
        <w:t xml:space="preserve">, and seek appropriate medical care </w:t>
      </w:r>
      <w:r w:rsidR="00464E76">
        <w:rPr>
          <w:rFonts w:ascii="Times New Roman" w:eastAsiaTheme="minorHAnsi" w:hAnsi="Times New Roman" w:cs="Times New Roman"/>
          <w:color w:val="000000"/>
          <w:szCs w:val="32"/>
          <w:lang w:eastAsia="en-US"/>
        </w:rPr>
        <w:t xml:space="preserve">after </w:t>
      </w:r>
      <w:r w:rsidRPr="00891489">
        <w:rPr>
          <w:rFonts w:ascii="Times New Roman" w:eastAsiaTheme="minorHAnsi" w:hAnsi="Times New Roman" w:cs="Times New Roman"/>
          <w:color w:val="000000"/>
          <w:szCs w:val="32"/>
          <w:lang w:eastAsia="en-US"/>
        </w:rPr>
        <w:t xml:space="preserve">concussion has occurred. </w:t>
      </w:r>
    </w:p>
    <w:p w:rsidR="00891489" w:rsidRPr="00891489" w:rsidRDefault="00891489" w:rsidP="00891489">
      <w:pPr>
        <w:spacing w:line="360" w:lineRule="auto"/>
        <w:ind w:firstLine="720"/>
        <w:rPr>
          <w:rFonts w:ascii="Times New Roman" w:eastAsiaTheme="minorHAnsi" w:hAnsi="Times New Roman" w:cs="Times New Roman"/>
          <w:szCs w:val="20"/>
          <w:lang w:eastAsia="en-US"/>
        </w:rPr>
      </w:pPr>
      <w:r w:rsidRPr="00891489">
        <w:rPr>
          <w:rFonts w:ascii="Times New Roman" w:eastAsiaTheme="minorHAnsi" w:hAnsi="Times New Roman" w:cs="Times New Roman"/>
          <w:color w:val="000000"/>
          <w:szCs w:val="32"/>
          <w:lang w:eastAsia="en-US"/>
        </w:rPr>
        <w:t>Once the success of this program is established, i</w:t>
      </w:r>
      <w:r w:rsidR="00464E76">
        <w:rPr>
          <w:rFonts w:ascii="Times New Roman" w:eastAsiaTheme="minorHAnsi" w:hAnsi="Times New Roman" w:cs="Times New Roman"/>
          <w:color w:val="000000"/>
          <w:szCs w:val="32"/>
          <w:lang w:eastAsia="en-US"/>
        </w:rPr>
        <w:t>t can be adapted for elementary</w:t>
      </w:r>
      <w:r w:rsidRPr="00891489">
        <w:rPr>
          <w:rFonts w:ascii="Times New Roman" w:eastAsiaTheme="minorHAnsi" w:hAnsi="Times New Roman" w:cs="Times New Roman"/>
          <w:color w:val="000000"/>
          <w:szCs w:val="32"/>
          <w:lang w:eastAsia="en-US"/>
        </w:rPr>
        <w:t>, high school, collegiate, and professional athletes. It can be implemented in recreational sports leagues or other youth community programs. Adults older than 65 have higher incidence of concussions and mild traumatic brain injuries</w:t>
      </w:r>
      <w:proofErr w:type="gramStart"/>
      <w:r w:rsidRPr="00891489">
        <w:rPr>
          <w:rFonts w:ascii="Times New Roman" w:eastAsiaTheme="minorHAnsi" w:hAnsi="Times New Roman" w:cs="Times New Roman"/>
          <w:color w:val="000000"/>
          <w:szCs w:val="32"/>
          <w:lang w:eastAsia="en-US"/>
        </w:rPr>
        <w:t>,</w:t>
      </w:r>
      <w:r w:rsidR="00464E76">
        <w:rPr>
          <w:rFonts w:ascii="Times New Roman" w:eastAsiaTheme="minorHAnsi" w:hAnsi="Times New Roman" w:cs="Times New Roman"/>
          <w:color w:val="000000"/>
          <w:szCs w:val="32"/>
          <w:vertAlign w:val="superscript"/>
          <w:lang w:eastAsia="en-US"/>
        </w:rPr>
        <w:t>25</w:t>
      </w:r>
      <w:proofErr w:type="gramEnd"/>
      <w:r w:rsidRPr="00891489">
        <w:rPr>
          <w:rFonts w:ascii="Times New Roman" w:eastAsiaTheme="minorHAnsi" w:hAnsi="Times New Roman" w:cs="Times New Roman"/>
          <w:color w:val="000000"/>
          <w:szCs w:val="32"/>
          <w:lang w:eastAsia="en-US"/>
        </w:rPr>
        <w:t xml:space="preserve"> so </w:t>
      </w:r>
      <w:r w:rsidR="00464E76">
        <w:rPr>
          <w:rFonts w:ascii="Times New Roman" w:eastAsiaTheme="minorHAnsi" w:hAnsi="Times New Roman" w:cs="Times New Roman"/>
          <w:color w:val="000000"/>
          <w:szCs w:val="32"/>
          <w:lang w:eastAsia="en-US"/>
        </w:rPr>
        <w:t xml:space="preserve">adaptation </w:t>
      </w:r>
      <w:r w:rsidRPr="00891489">
        <w:rPr>
          <w:rFonts w:ascii="Times New Roman" w:eastAsiaTheme="minorHAnsi" w:hAnsi="Times New Roman" w:cs="Times New Roman"/>
          <w:color w:val="000000"/>
          <w:szCs w:val="32"/>
          <w:lang w:eastAsia="en-US"/>
        </w:rPr>
        <w:t xml:space="preserve">for this population </w:t>
      </w:r>
      <w:r w:rsidR="00464E76">
        <w:rPr>
          <w:rFonts w:ascii="Times New Roman" w:eastAsiaTheme="minorHAnsi" w:hAnsi="Times New Roman" w:cs="Times New Roman"/>
          <w:color w:val="000000"/>
          <w:szCs w:val="32"/>
          <w:lang w:eastAsia="en-US"/>
        </w:rPr>
        <w:t xml:space="preserve">can </w:t>
      </w:r>
      <w:r w:rsidRPr="00891489">
        <w:rPr>
          <w:rFonts w:ascii="Times New Roman" w:eastAsiaTheme="minorHAnsi" w:hAnsi="Times New Roman" w:cs="Times New Roman"/>
          <w:color w:val="000000"/>
          <w:szCs w:val="32"/>
          <w:lang w:eastAsia="en-US"/>
        </w:rPr>
        <w:t xml:space="preserve">educate them on the importance </w:t>
      </w:r>
      <w:r w:rsidR="00464E76">
        <w:rPr>
          <w:rFonts w:ascii="Times New Roman" w:eastAsiaTheme="minorHAnsi" w:hAnsi="Times New Roman" w:cs="Times New Roman"/>
          <w:color w:val="000000"/>
          <w:szCs w:val="32"/>
          <w:lang w:eastAsia="en-US"/>
        </w:rPr>
        <w:t xml:space="preserve">of seeking medical care after head injury </w:t>
      </w:r>
      <w:r w:rsidRPr="00891489">
        <w:rPr>
          <w:rFonts w:ascii="Times New Roman" w:eastAsiaTheme="minorHAnsi" w:hAnsi="Times New Roman" w:cs="Times New Roman"/>
          <w:color w:val="000000"/>
          <w:szCs w:val="32"/>
          <w:lang w:eastAsia="en-US"/>
        </w:rPr>
        <w:t xml:space="preserve">with </w:t>
      </w:r>
      <w:r w:rsidR="00464E76">
        <w:rPr>
          <w:rFonts w:ascii="Times New Roman" w:eastAsiaTheme="minorHAnsi" w:hAnsi="Times New Roman" w:cs="Times New Roman"/>
          <w:color w:val="000000"/>
          <w:szCs w:val="32"/>
          <w:lang w:eastAsia="en-US"/>
        </w:rPr>
        <w:t>changes in physical/</w:t>
      </w:r>
      <w:r w:rsidRPr="00891489">
        <w:rPr>
          <w:rFonts w:ascii="Times New Roman" w:eastAsiaTheme="minorHAnsi" w:hAnsi="Times New Roman" w:cs="Times New Roman"/>
          <w:color w:val="000000"/>
          <w:szCs w:val="32"/>
          <w:lang w:eastAsia="en-US"/>
        </w:rPr>
        <w:t xml:space="preserve">mental function. </w:t>
      </w:r>
    </w:p>
    <w:p w:rsidR="00AB217E" w:rsidRPr="00296509" w:rsidRDefault="00285CD6" w:rsidP="00296509">
      <w:pPr>
        <w:spacing w:line="360" w:lineRule="auto"/>
        <w:ind w:firstLine="720"/>
        <w:rPr>
          <w:rFonts w:ascii="Times New Roman" w:eastAsiaTheme="minorHAnsi" w:hAnsi="Times New Roman" w:cs="Times New Roman"/>
          <w:szCs w:val="20"/>
          <w:lang w:eastAsia="en-US"/>
        </w:rPr>
      </w:pPr>
      <w:r>
        <w:rPr>
          <w:rFonts w:ascii="Times New Roman" w:eastAsiaTheme="minorHAnsi" w:hAnsi="Times New Roman" w:cs="Times New Roman"/>
          <w:color w:val="000000"/>
          <w:szCs w:val="32"/>
          <w:lang w:eastAsia="en-US"/>
        </w:rPr>
        <w:t xml:space="preserve">In conclusion, </w:t>
      </w:r>
      <w:r w:rsidR="00891489" w:rsidRPr="00891489">
        <w:rPr>
          <w:rFonts w:ascii="Times New Roman" w:eastAsiaTheme="minorHAnsi" w:hAnsi="Times New Roman" w:cs="Times New Roman"/>
          <w:color w:val="000000"/>
          <w:szCs w:val="32"/>
          <w:lang w:eastAsia="en-US"/>
        </w:rPr>
        <w:t xml:space="preserve">“Move </w:t>
      </w:r>
      <w:proofErr w:type="spellStart"/>
      <w:r w:rsidR="00891489" w:rsidRPr="00891489">
        <w:rPr>
          <w:rFonts w:ascii="Times New Roman" w:eastAsiaTheme="minorHAnsi" w:hAnsi="Times New Roman" w:cs="Times New Roman"/>
          <w:color w:val="000000"/>
          <w:szCs w:val="32"/>
          <w:lang w:eastAsia="en-US"/>
        </w:rPr>
        <w:t>aHead</w:t>
      </w:r>
      <w:proofErr w:type="spellEnd"/>
      <w:r w:rsidR="00891489" w:rsidRPr="00891489">
        <w:rPr>
          <w:rFonts w:ascii="Times New Roman" w:eastAsiaTheme="minorHAnsi" w:hAnsi="Times New Roman" w:cs="Times New Roman"/>
          <w:color w:val="000000"/>
          <w:szCs w:val="32"/>
          <w:lang w:eastAsia="en-US"/>
        </w:rPr>
        <w:t xml:space="preserve"> NC” is a preliminary in-person concussion education program for </w:t>
      </w:r>
      <w:r w:rsidR="00296509">
        <w:rPr>
          <w:rFonts w:ascii="Times New Roman" w:eastAsiaTheme="minorHAnsi" w:hAnsi="Times New Roman" w:cs="Times New Roman"/>
          <w:color w:val="000000"/>
          <w:szCs w:val="32"/>
          <w:lang w:eastAsia="en-US"/>
        </w:rPr>
        <w:t>7</w:t>
      </w:r>
      <w:r w:rsidR="00296509" w:rsidRPr="00296509">
        <w:rPr>
          <w:rFonts w:ascii="Times New Roman" w:eastAsiaTheme="minorHAnsi" w:hAnsi="Times New Roman" w:cs="Times New Roman"/>
          <w:color w:val="000000"/>
          <w:szCs w:val="32"/>
          <w:vertAlign w:val="superscript"/>
          <w:lang w:eastAsia="en-US"/>
        </w:rPr>
        <w:t>th</w:t>
      </w:r>
      <w:r w:rsidR="00296509">
        <w:rPr>
          <w:rFonts w:ascii="Times New Roman" w:eastAsiaTheme="minorHAnsi" w:hAnsi="Times New Roman" w:cs="Times New Roman"/>
          <w:color w:val="000000"/>
          <w:szCs w:val="32"/>
          <w:lang w:eastAsia="en-US"/>
        </w:rPr>
        <w:t xml:space="preserve"> graders</w:t>
      </w:r>
      <w:r w:rsidR="00891489" w:rsidRPr="00891489">
        <w:rPr>
          <w:rFonts w:ascii="Times New Roman" w:eastAsiaTheme="minorHAnsi" w:hAnsi="Times New Roman" w:cs="Times New Roman"/>
          <w:color w:val="000000"/>
          <w:szCs w:val="32"/>
          <w:lang w:eastAsia="en-US"/>
        </w:rPr>
        <w:t xml:space="preserve"> to decrease </w:t>
      </w:r>
      <w:r w:rsidR="00464E76">
        <w:rPr>
          <w:rFonts w:ascii="Times New Roman" w:eastAsiaTheme="minorHAnsi" w:hAnsi="Times New Roman" w:cs="Times New Roman"/>
          <w:color w:val="000000"/>
          <w:szCs w:val="32"/>
          <w:lang w:eastAsia="en-US"/>
        </w:rPr>
        <w:t xml:space="preserve">concussion </w:t>
      </w:r>
      <w:r w:rsidR="00891489" w:rsidRPr="00891489">
        <w:rPr>
          <w:rFonts w:ascii="Times New Roman" w:eastAsiaTheme="minorHAnsi" w:hAnsi="Times New Roman" w:cs="Times New Roman"/>
          <w:color w:val="000000"/>
          <w:szCs w:val="32"/>
          <w:lang w:eastAsia="en-US"/>
        </w:rPr>
        <w:t xml:space="preserve">incidence and increase awareness. As the program </w:t>
      </w:r>
      <w:r w:rsidR="00296509">
        <w:rPr>
          <w:rFonts w:ascii="Times New Roman" w:eastAsiaTheme="minorHAnsi" w:hAnsi="Times New Roman" w:cs="Times New Roman"/>
          <w:color w:val="000000"/>
          <w:szCs w:val="32"/>
          <w:lang w:eastAsia="en-US"/>
        </w:rPr>
        <w:t xml:space="preserve">improves in </w:t>
      </w:r>
      <w:r w:rsidR="00485E45">
        <w:rPr>
          <w:rFonts w:ascii="Times New Roman" w:eastAsiaTheme="minorHAnsi" w:hAnsi="Times New Roman" w:cs="Times New Roman"/>
          <w:color w:val="000000"/>
          <w:szCs w:val="32"/>
          <w:lang w:eastAsia="en-US"/>
        </w:rPr>
        <w:t>Orange County</w:t>
      </w:r>
      <w:r w:rsidR="00464E76">
        <w:rPr>
          <w:rFonts w:ascii="Times New Roman" w:eastAsiaTheme="minorHAnsi" w:hAnsi="Times New Roman" w:cs="Times New Roman"/>
          <w:color w:val="000000"/>
          <w:szCs w:val="32"/>
          <w:lang w:eastAsia="en-US"/>
        </w:rPr>
        <w:t xml:space="preserve"> public schools</w:t>
      </w:r>
      <w:r w:rsidR="00891489" w:rsidRPr="00891489">
        <w:rPr>
          <w:rFonts w:ascii="Times New Roman" w:eastAsiaTheme="minorHAnsi" w:hAnsi="Times New Roman" w:cs="Times New Roman"/>
          <w:color w:val="000000"/>
          <w:szCs w:val="32"/>
          <w:lang w:eastAsia="en-US"/>
        </w:rPr>
        <w:t xml:space="preserve">, potential for implementation and adaptation to other </w:t>
      </w:r>
      <w:r w:rsidR="00296509">
        <w:rPr>
          <w:rFonts w:ascii="Times New Roman" w:eastAsiaTheme="minorHAnsi" w:hAnsi="Times New Roman" w:cs="Times New Roman"/>
          <w:color w:val="000000"/>
          <w:szCs w:val="32"/>
          <w:lang w:eastAsia="en-US"/>
        </w:rPr>
        <w:t xml:space="preserve">audiences </w:t>
      </w:r>
      <w:r w:rsidR="00891489" w:rsidRPr="00891489">
        <w:rPr>
          <w:rFonts w:ascii="Times New Roman" w:eastAsiaTheme="minorHAnsi" w:hAnsi="Times New Roman" w:cs="Times New Roman"/>
          <w:color w:val="000000"/>
          <w:szCs w:val="32"/>
          <w:lang w:eastAsia="en-US"/>
        </w:rPr>
        <w:t xml:space="preserve">will be realized. Long-term </w:t>
      </w:r>
      <w:r w:rsidR="00296509">
        <w:rPr>
          <w:rFonts w:ascii="Times New Roman" w:eastAsiaTheme="minorHAnsi" w:hAnsi="Times New Roman" w:cs="Times New Roman"/>
          <w:color w:val="000000"/>
          <w:szCs w:val="32"/>
          <w:lang w:eastAsia="en-US"/>
        </w:rPr>
        <w:t>goals</w:t>
      </w:r>
      <w:r w:rsidR="00891489" w:rsidRPr="00891489">
        <w:rPr>
          <w:rFonts w:ascii="Times New Roman" w:eastAsiaTheme="minorHAnsi" w:hAnsi="Times New Roman" w:cs="Times New Roman"/>
          <w:color w:val="000000"/>
          <w:szCs w:val="32"/>
          <w:lang w:eastAsia="en-US"/>
        </w:rPr>
        <w:t xml:space="preserve"> of this program aim to prevent cumu</w:t>
      </w:r>
      <w:r w:rsidR="00296509">
        <w:rPr>
          <w:rFonts w:ascii="Times New Roman" w:eastAsiaTheme="minorHAnsi" w:hAnsi="Times New Roman" w:cs="Times New Roman"/>
          <w:color w:val="000000"/>
          <w:szCs w:val="32"/>
          <w:lang w:eastAsia="en-US"/>
        </w:rPr>
        <w:t xml:space="preserve">lative effects of concussion and </w:t>
      </w:r>
      <w:r w:rsidR="00891489" w:rsidRPr="00891489">
        <w:rPr>
          <w:rFonts w:ascii="Times New Roman" w:eastAsiaTheme="minorHAnsi" w:hAnsi="Times New Roman" w:cs="Times New Roman"/>
          <w:color w:val="000000"/>
          <w:szCs w:val="32"/>
          <w:lang w:eastAsia="en-US"/>
        </w:rPr>
        <w:t xml:space="preserve">decrease </w:t>
      </w:r>
      <w:r w:rsidR="00296509">
        <w:rPr>
          <w:rFonts w:ascii="Times New Roman" w:eastAsiaTheme="minorHAnsi" w:hAnsi="Times New Roman" w:cs="Times New Roman"/>
          <w:color w:val="000000"/>
          <w:szCs w:val="32"/>
          <w:lang w:eastAsia="en-US"/>
        </w:rPr>
        <w:t xml:space="preserve">the </w:t>
      </w:r>
      <w:r w:rsidR="00891489" w:rsidRPr="00891489">
        <w:rPr>
          <w:rFonts w:ascii="Times New Roman" w:eastAsiaTheme="minorHAnsi" w:hAnsi="Times New Roman" w:cs="Times New Roman"/>
          <w:color w:val="000000"/>
          <w:szCs w:val="32"/>
          <w:lang w:eastAsia="en-US"/>
        </w:rPr>
        <w:t>$76.5 billion in health care costs</w:t>
      </w:r>
      <w:r w:rsidR="00464E76">
        <w:rPr>
          <w:rFonts w:ascii="Times New Roman" w:eastAsiaTheme="minorHAnsi" w:hAnsi="Times New Roman" w:cs="Times New Roman"/>
          <w:color w:val="000000"/>
          <w:szCs w:val="32"/>
          <w:vertAlign w:val="superscript"/>
          <w:lang w:eastAsia="en-US"/>
        </w:rPr>
        <w:t>26</w:t>
      </w:r>
      <w:r w:rsidR="00891489" w:rsidRPr="00891489">
        <w:rPr>
          <w:rFonts w:ascii="Times New Roman" w:eastAsiaTheme="minorHAnsi" w:hAnsi="Times New Roman" w:cs="Times New Roman"/>
          <w:color w:val="000000"/>
          <w:szCs w:val="32"/>
          <w:lang w:eastAsia="en-US"/>
        </w:rPr>
        <w:t xml:space="preserve"> associated </w:t>
      </w:r>
      <w:r w:rsidR="00296509">
        <w:rPr>
          <w:rFonts w:ascii="Times New Roman" w:eastAsiaTheme="minorHAnsi" w:hAnsi="Times New Roman" w:cs="Times New Roman"/>
          <w:color w:val="000000"/>
          <w:szCs w:val="32"/>
          <w:lang w:eastAsia="en-US"/>
        </w:rPr>
        <w:t>with TBI</w:t>
      </w:r>
      <w:r w:rsidR="00891489" w:rsidRPr="00891489">
        <w:rPr>
          <w:rFonts w:ascii="Times New Roman" w:eastAsiaTheme="minorHAnsi" w:hAnsi="Times New Roman" w:cs="Times New Roman"/>
          <w:color w:val="000000"/>
          <w:szCs w:val="32"/>
          <w:lang w:eastAsia="en-US"/>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Times"/>
          <w:szCs w:val="32"/>
        </w:rPr>
        <w:tab/>
      </w:r>
      <w:r w:rsidRPr="00891489">
        <w:rPr>
          <w:rFonts w:ascii="Times New Roman" w:hAnsi="Times New Roman" w:cs="Times"/>
          <w:szCs w:val="32"/>
        </w:rPr>
        <w:tab/>
      </w:r>
      <w:r w:rsidRPr="00891489">
        <w:rPr>
          <w:rFonts w:ascii="Times New Roman" w:hAnsi="Times New Roman" w:cs="Times"/>
          <w:szCs w:val="32"/>
        </w:rPr>
        <w:tab/>
      </w:r>
      <w:r w:rsidRPr="00891489">
        <w:rPr>
          <w:rFonts w:ascii="Times New Roman" w:hAnsi="Times New Roman" w:cs="Times"/>
          <w:szCs w:val="32"/>
        </w:rPr>
        <w:tab/>
      </w:r>
      <w:r w:rsidRPr="00891489">
        <w:rPr>
          <w:rFonts w:ascii="Times New Roman" w:hAnsi="Times New Roman" w:cs="Times"/>
          <w:szCs w:val="32"/>
        </w:rPr>
        <w:tab/>
      </w:r>
      <w:r w:rsidRPr="00891489">
        <w:rPr>
          <w:rFonts w:ascii="Times New Roman" w:hAnsi="Times New Roman" w:cs="Times"/>
          <w:szCs w:val="32"/>
        </w:rPr>
        <w:tab/>
        <w:t>References</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color w:val="222222"/>
          <w:szCs w:val="30"/>
        </w:rPr>
        <w:t xml:space="preserve">1. </w:t>
      </w:r>
      <w:proofErr w:type="spellStart"/>
      <w:r w:rsidRPr="00891489">
        <w:rPr>
          <w:rFonts w:ascii="Times New Roman" w:hAnsi="Times New Roman" w:cs="Arial"/>
          <w:color w:val="222222"/>
          <w:szCs w:val="30"/>
        </w:rPr>
        <w:t>Nowinski</w:t>
      </w:r>
      <w:proofErr w:type="spellEnd"/>
      <w:r w:rsidRPr="00891489">
        <w:rPr>
          <w:rFonts w:ascii="Times New Roman" w:hAnsi="Times New Roman" w:cs="Arial"/>
          <w:color w:val="222222"/>
          <w:szCs w:val="30"/>
        </w:rPr>
        <w:t xml:space="preserve">, C. J., et al. (2012). </w:t>
      </w:r>
      <w:proofErr w:type="gramStart"/>
      <w:r w:rsidRPr="00891489">
        <w:rPr>
          <w:rFonts w:ascii="Times New Roman" w:hAnsi="Times New Roman" w:cs="Arial"/>
          <w:color w:val="222222"/>
          <w:szCs w:val="30"/>
        </w:rPr>
        <w:t>Effectiveness of the SLICE program for youth concussion education.</w:t>
      </w:r>
      <w:proofErr w:type="gramEnd"/>
      <w:r w:rsidRPr="00891489">
        <w:rPr>
          <w:rFonts w:ascii="Times New Roman" w:hAnsi="Times New Roman" w:cs="Arial"/>
          <w:i/>
          <w:iCs/>
          <w:color w:val="222222"/>
          <w:szCs w:val="30"/>
        </w:rPr>
        <w:t xml:space="preserve"> Clinical Journal of Sport </w:t>
      </w:r>
      <w:proofErr w:type="gramStart"/>
      <w:r w:rsidRPr="00891489">
        <w:rPr>
          <w:rFonts w:ascii="Times New Roman" w:hAnsi="Times New Roman" w:cs="Arial"/>
          <w:i/>
          <w:iCs/>
          <w:color w:val="222222"/>
          <w:szCs w:val="30"/>
        </w:rPr>
        <w:t>Medicine :</w:t>
      </w:r>
      <w:proofErr w:type="gramEnd"/>
      <w:r w:rsidRPr="00891489">
        <w:rPr>
          <w:rFonts w:ascii="Times New Roman" w:hAnsi="Times New Roman" w:cs="Arial"/>
          <w:i/>
          <w:iCs/>
          <w:color w:val="222222"/>
          <w:szCs w:val="30"/>
        </w:rPr>
        <w:t xml:space="preserve"> Official Journal of the Canadian Academy of Sport Medicine, 22</w:t>
      </w:r>
      <w:r w:rsidRPr="00891489">
        <w:rPr>
          <w:rFonts w:ascii="Times New Roman" w:hAnsi="Times New Roman" w:cs="Arial"/>
          <w:color w:val="222222"/>
          <w:szCs w:val="30"/>
        </w:rPr>
        <w:t xml:space="preserve">(5), 385-389. </w:t>
      </w:r>
      <w:proofErr w:type="gramStart"/>
      <w:r w:rsidRPr="00891489">
        <w:rPr>
          <w:rFonts w:ascii="Times New Roman" w:hAnsi="Times New Roman" w:cs="Arial"/>
          <w:color w:val="222222"/>
          <w:szCs w:val="30"/>
        </w:rPr>
        <w:t>doi:10.1097</w:t>
      </w:r>
      <w:proofErr w:type="gramEnd"/>
      <w:r w:rsidRPr="00891489">
        <w:rPr>
          <w:rFonts w:ascii="Times New Roman" w:hAnsi="Times New Roman" w:cs="Arial"/>
          <w:color w:val="222222"/>
          <w:szCs w:val="30"/>
        </w:rPr>
        <w:t>/JSM.0b013e3182639bb4</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2. CDC. (2011). Nonfatal traumatic brain injuries related to sports and recreation activities among persons aged &lt;=19 years --- United States, 2001--2009. Morbidity and Mortality Weekly Report</w:t>
      </w:r>
      <w:proofErr w:type="gramStart"/>
      <w:r w:rsidRPr="00891489">
        <w:rPr>
          <w:rFonts w:ascii="Times New Roman" w:hAnsi="Times New Roman" w:cs="Arial"/>
          <w:szCs w:val="30"/>
        </w:rPr>
        <w:t>;60</w:t>
      </w:r>
      <w:proofErr w:type="gramEnd"/>
      <w:r w:rsidRPr="00891489">
        <w:rPr>
          <w:rFonts w:ascii="Times New Roman" w:hAnsi="Times New Roman" w:cs="Arial"/>
          <w:szCs w:val="30"/>
        </w:rPr>
        <w:t>(39):1337-1342.</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3. </w:t>
      </w:r>
      <w:proofErr w:type="spellStart"/>
      <w:r w:rsidRPr="00891489">
        <w:rPr>
          <w:rFonts w:ascii="Times New Roman" w:hAnsi="Times New Roman" w:cs="Arial"/>
          <w:szCs w:val="30"/>
        </w:rPr>
        <w:t>Karlin</w:t>
      </w:r>
      <w:proofErr w:type="spellEnd"/>
      <w:r w:rsidRPr="00891489">
        <w:rPr>
          <w:rFonts w:ascii="Times New Roman" w:hAnsi="Times New Roman" w:cs="Arial"/>
          <w:szCs w:val="30"/>
        </w:rPr>
        <w:t xml:space="preserve">, A. M. (2011). Concussion in the pediatric and adolescent population: "different population, different concerns". PM &amp; </w:t>
      </w:r>
      <w:proofErr w:type="gramStart"/>
      <w:r w:rsidRPr="00891489">
        <w:rPr>
          <w:rFonts w:ascii="Times New Roman" w:hAnsi="Times New Roman" w:cs="Arial"/>
          <w:szCs w:val="30"/>
        </w:rPr>
        <w:t>R :</w:t>
      </w:r>
      <w:proofErr w:type="gramEnd"/>
      <w:r w:rsidRPr="00891489">
        <w:rPr>
          <w:rFonts w:ascii="Times New Roman" w:hAnsi="Times New Roman" w:cs="Arial"/>
          <w:szCs w:val="30"/>
        </w:rPr>
        <w:t xml:space="preserve"> The Journal of Injury, Function, and Rehabilitation, 3(10 </w:t>
      </w:r>
      <w:proofErr w:type="spellStart"/>
      <w:r w:rsidRPr="00891489">
        <w:rPr>
          <w:rFonts w:ascii="Times New Roman" w:hAnsi="Times New Roman" w:cs="Arial"/>
          <w:szCs w:val="30"/>
        </w:rPr>
        <w:t>Suppl</w:t>
      </w:r>
      <w:proofErr w:type="spellEnd"/>
      <w:r w:rsidRPr="00891489">
        <w:rPr>
          <w:rFonts w:ascii="Times New Roman" w:hAnsi="Times New Roman" w:cs="Arial"/>
          <w:szCs w:val="30"/>
        </w:rPr>
        <w:t xml:space="preserve"> 2), S369-79. </w:t>
      </w:r>
      <w:proofErr w:type="spellStart"/>
      <w:proofErr w:type="gramStart"/>
      <w:r w:rsidRPr="00891489">
        <w:rPr>
          <w:rFonts w:ascii="Times New Roman" w:hAnsi="Times New Roman" w:cs="Arial"/>
          <w:szCs w:val="30"/>
        </w:rPr>
        <w:t>doi</w:t>
      </w:r>
      <w:proofErr w:type="spellEnd"/>
      <w:proofErr w:type="gramEnd"/>
      <w:r w:rsidRPr="00891489">
        <w:rPr>
          <w:rFonts w:ascii="Times New Roman" w:hAnsi="Times New Roman" w:cs="Arial"/>
          <w:szCs w:val="30"/>
        </w:rPr>
        <w:t>: 10.1016/j.pmrj.2011.07.015</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4. NCDHHS (2012). Appendix B: Reported injuries in North Carolina public schools requiring EMS response or immediate care by physician/dentist and loss of 1/2 day of school or more, School year 2010-2011.  North Carolina Annual School Health Services Report</w:t>
      </w:r>
      <w:proofErr w:type="gramStart"/>
      <w:r w:rsidRPr="00891489">
        <w:rPr>
          <w:rFonts w:ascii="Times New Roman" w:hAnsi="Times New Roman" w:cs="Arial"/>
          <w:szCs w:val="30"/>
        </w:rPr>
        <w:t>:2010</w:t>
      </w:r>
      <w:proofErr w:type="gramEnd"/>
      <w:r w:rsidRPr="00891489">
        <w:rPr>
          <w:rFonts w:ascii="Times New Roman" w:hAnsi="Times New Roman" w:cs="Arial"/>
          <w:szCs w:val="30"/>
        </w:rPr>
        <w:t>-2011; p43.</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color w:val="222222"/>
          <w:szCs w:val="30"/>
        </w:rPr>
        <w:t xml:space="preserve">5. </w:t>
      </w:r>
      <w:proofErr w:type="spellStart"/>
      <w:r w:rsidRPr="00891489">
        <w:rPr>
          <w:rFonts w:ascii="Times New Roman" w:hAnsi="Times New Roman" w:cs="Arial"/>
          <w:color w:val="222222"/>
          <w:szCs w:val="30"/>
        </w:rPr>
        <w:t>Covassin</w:t>
      </w:r>
      <w:proofErr w:type="spellEnd"/>
      <w:r w:rsidRPr="00891489">
        <w:rPr>
          <w:rFonts w:ascii="Times New Roman" w:hAnsi="Times New Roman" w:cs="Arial"/>
          <w:color w:val="222222"/>
          <w:szCs w:val="30"/>
        </w:rPr>
        <w:t xml:space="preserve">, T., </w:t>
      </w:r>
      <w:proofErr w:type="spellStart"/>
      <w:r w:rsidRPr="00891489">
        <w:rPr>
          <w:rFonts w:ascii="Times New Roman" w:hAnsi="Times New Roman" w:cs="Arial"/>
          <w:color w:val="222222"/>
          <w:szCs w:val="30"/>
        </w:rPr>
        <w:t>Elbin</w:t>
      </w:r>
      <w:proofErr w:type="spellEnd"/>
      <w:r w:rsidRPr="00891489">
        <w:rPr>
          <w:rFonts w:ascii="Times New Roman" w:hAnsi="Times New Roman" w:cs="Arial"/>
          <w:color w:val="222222"/>
          <w:szCs w:val="30"/>
        </w:rPr>
        <w:t xml:space="preserve">, R. J., &amp; Sarmiento, K. (2012). Educating coaches about concussion in sports: Evaluation of the CDC's "heads up: Concussion in youth sports" </w:t>
      </w:r>
      <w:proofErr w:type="spellStart"/>
      <w:proofErr w:type="gramStart"/>
      <w:r w:rsidRPr="00891489">
        <w:rPr>
          <w:rFonts w:ascii="Times New Roman" w:hAnsi="Times New Roman" w:cs="Arial"/>
          <w:color w:val="222222"/>
          <w:szCs w:val="30"/>
        </w:rPr>
        <w:t>initiative.</w:t>
      </w:r>
      <w:r w:rsidRPr="00891489">
        <w:rPr>
          <w:rFonts w:ascii="Times New Roman" w:hAnsi="Times New Roman" w:cs="Arial"/>
          <w:i/>
          <w:iCs/>
          <w:color w:val="222222"/>
          <w:szCs w:val="30"/>
        </w:rPr>
        <w:t>The</w:t>
      </w:r>
      <w:proofErr w:type="spellEnd"/>
      <w:proofErr w:type="gramEnd"/>
      <w:r w:rsidRPr="00891489">
        <w:rPr>
          <w:rFonts w:ascii="Times New Roman" w:hAnsi="Times New Roman" w:cs="Arial"/>
          <w:i/>
          <w:iCs/>
          <w:color w:val="222222"/>
          <w:szCs w:val="30"/>
        </w:rPr>
        <w:t xml:space="preserve"> Journal of School Health, 82</w:t>
      </w:r>
      <w:r w:rsidRPr="00891489">
        <w:rPr>
          <w:rFonts w:ascii="Times New Roman" w:hAnsi="Times New Roman" w:cs="Arial"/>
          <w:color w:val="222222"/>
          <w:szCs w:val="30"/>
        </w:rPr>
        <w:t>(5), 233-238</w:t>
      </w: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color w:val="222222"/>
          <w:szCs w:val="30"/>
        </w:rPr>
        <w:t xml:space="preserve">6. </w:t>
      </w:r>
      <w:proofErr w:type="spellStart"/>
      <w:r w:rsidRPr="00891489">
        <w:rPr>
          <w:rFonts w:ascii="Times New Roman" w:hAnsi="Times New Roman" w:cs="Arial"/>
          <w:color w:val="222222"/>
          <w:szCs w:val="30"/>
        </w:rPr>
        <w:t>Fallis</w:t>
      </w:r>
      <w:proofErr w:type="spellEnd"/>
      <w:r w:rsidRPr="00891489">
        <w:rPr>
          <w:rFonts w:ascii="Times New Roman" w:hAnsi="Times New Roman" w:cs="Arial"/>
          <w:color w:val="222222"/>
          <w:szCs w:val="30"/>
        </w:rPr>
        <w:t>, J. (2012). Physicians must be brought up to speed on concussion risks.</w:t>
      </w:r>
      <w:r w:rsidRPr="00891489">
        <w:rPr>
          <w:rFonts w:ascii="Times New Roman" w:hAnsi="Times New Roman" w:cs="Arial"/>
          <w:i/>
          <w:iCs/>
          <w:color w:val="222222"/>
          <w:szCs w:val="30"/>
        </w:rPr>
        <w:t xml:space="preserve"> </w:t>
      </w:r>
      <w:proofErr w:type="gramStart"/>
      <w:r w:rsidRPr="00891489">
        <w:rPr>
          <w:rFonts w:ascii="Times New Roman" w:hAnsi="Times New Roman" w:cs="Arial"/>
          <w:i/>
          <w:iCs/>
          <w:color w:val="222222"/>
          <w:szCs w:val="30"/>
        </w:rPr>
        <w:t>CMAJ :</w:t>
      </w:r>
      <w:proofErr w:type="gramEnd"/>
      <w:r w:rsidRPr="00891489">
        <w:rPr>
          <w:rFonts w:ascii="Times New Roman" w:hAnsi="Times New Roman" w:cs="Arial"/>
          <w:i/>
          <w:iCs/>
          <w:color w:val="222222"/>
          <w:szCs w:val="30"/>
        </w:rPr>
        <w:t xml:space="preserve"> Canadian Medical Association Journal = Journal De </w:t>
      </w:r>
      <w:proofErr w:type="spellStart"/>
      <w:r w:rsidRPr="00891489">
        <w:rPr>
          <w:rFonts w:ascii="Times New Roman" w:hAnsi="Times New Roman" w:cs="Arial"/>
          <w:i/>
          <w:iCs/>
          <w:color w:val="222222"/>
          <w:szCs w:val="30"/>
        </w:rPr>
        <w:t>l'Association</w:t>
      </w:r>
      <w:proofErr w:type="spellEnd"/>
      <w:r w:rsidRPr="00891489">
        <w:rPr>
          <w:rFonts w:ascii="Times New Roman" w:hAnsi="Times New Roman" w:cs="Arial"/>
          <w:i/>
          <w:iCs/>
          <w:color w:val="222222"/>
          <w:szCs w:val="30"/>
        </w:rPr>
        <w:t xml:space="preserve"> </w:t>
      </w:r>
      <w:proofErr w:type="spellStart"/>
      <w:r w:rsidRPr="00891489">
        <w:rPr>
          <w:rFonts w:ascii="Times New Roman" w:hAnsi="Times New Roman" w:cs="Arial"/>
          <w:i/>
          <w:iCs/>
          <w:color w:val="222222"/>
          <w:szCs w:val="30"/>
        </w:rPr>
        <w:t>Medicale</w:t>
      </w:r>
      <w:proofErr w:type="spellEnd"/>
      <w:r w:rsidRPr="00891489">
        <w:rPr>
          <w:rFonts w:ascii="Times New Roman" w:hAnsi="Times New Roman" w:cs="Arial"/>
          <w:i/>
          <w:iCs/>
          <w:color w:val="222222"/>
          <w:szCs w:val="30"/>
        </w:rPr>
        <w:t xml:space="preserve"> Canadienne,184</w:t>
      </w:r>
      <w:r w:rsidRPr="00891489">
        <w:rPr>
          <w:rFonts w:ascii="Times New Roman" w:hAnsi="Times New Roman" w:cs="Arial"/>
          <w:color w:val="222222"/>
          <w:szCs w:val="30"/>
        </w:rPr>
        <w:t xml:space="preserve">(2), E113-4. </w:t>
      </w:r>
      <w:proofErr w:type="gramStart"/>
      <w:r w:rsidRPr="00891489">
        <w:rPr>
          <w:rFonts w:ascii="Times New Roman" w:hAnsi="Times New Roman" w:cs="Arial"/>
          <w:color w:val="222222"/>
          <w:szCs w:val="30"/>
        </w:rPr>
        <w:t>doi:10.1503</w:t>
      </w:r>
      <w:proofErr w:type="gramEnd"/>
      <w:r w:rsidRPr="00891489">
        <w:rPr>
          <w:rFonts w:ascii="Times New Roman" w:hAnsi="Times New Roman" w:cs="Arial"/>
          <w:color w:val="222222"/>
          <w:szCs w:val="30"/>
        </w:rPr>
        <w:t>/cmaj.109-4080</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color w:val="222222"/>
          <w:szCs w:val="30"/>
        </w:rPr>
        <w:t xml:space="preserve">7. Driscoll, SW. (2012). Concussion in children: What are the effects? </w:t>
      </w:r>
      <w:proofErr w:type="gramStart"/>
      <w:r w:rsidRPr="00891489">
        <w:rPr>
          <w:rFonts w:ascii="Times New Roman" w:hAnsi="Times New Roman" w:cs="Arial"/>
          <w:color w:val="222222"/>
          <w:szCs w:val="30"/>
        </w:rPr>
        <w:t>Mayo Foundation for Medication Education and Research.</w:t>
      </w:r>
      <w:proofErr w:type="gramEnd"/>
      <w:r w:rsidRPr="00891489">
        <w:rPr>
          <w:rFonts w:ascii="Times New Roman" w:hAnsi="Times New Roman" w:cs="Arial"/>
          <w:color w:val="222222"/>
          <w:szCs w:val="30"/>
        </w:rPr>
        <w:t xml:space="preserve"> Accessed on October 9, 2012 at </w:t>
      </w:r>
      <w:hyperlink r:id="rId5" w:history="1">
        <w:r w:rsidRPr="00891489">
          <w:rPr>
            <w:rFonts w:ascii="Times New Roman" w:hAnsi="Times New Roman" w:cs="Arial"/>
            <w:color w:val="1950D5"/>
            <w:szCs w:val="30"/>
            <w:u w:val="single" w:color="1950D5"/>
          </w:rPr>
          <w:t>http://www.mayoclinic.com/health/concussion-in-children/AN02059.</w:t>
        </w:r>
      </w:hyperlink>
      <w:r w:rsidRPr="00891489">
        <w:rPr>
          <w:rFonts w:ascii="Times New Roman" w:hAnsi="Times New Roman" w:cs="Arial"/>
          <w:color w:val="222222"/>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8. </w:t>
      </w:r>
      <w:proofErr w:type="spellStart"/>
      <w:r w:rsidRPr="00891489">
        <w:rPr>
          <w:rFonts w:ascii="Times New Roman" w:hAnsi="Times New Roman" w:cs="Arial"/>
          <w:szCs w:val="30"/>
        </w:rPr>
        <w:t>Provvidenza</w:t>
      </w:r>
      <w:proofErr w:type="spellEnd"/>
      <w:r w:rsidRPr="00891489">
        <w:rPr>
          <w:rFonts w:ascii="Times New Roman" w:hAnsi="Times New Roman" w:cs="Arial"/>
          <w:szCs w:val="30"/>
        </w:rPr>
        <w:t xml:space="preserve"> CF, Johnston KM. Knowledge transfer principles as applied to sport concussion education. Br J Sports Med. 2009</w:t>
      </w:r>
      <w:proofErr w:type="gramStart"/>
      <w:r w:rsidRPr="00891489">
        <w:rPr>
          <w:rFonts w:ascii="Times New Roman" w:hAnsi="Times New Roman" w:cs="Arial"/>
          <w:szCs w:val="30"/>
        </w:rPr>
        <w:t>;43</w:t>
      </w:r>
      <w:proofErr w:type="gramEnd"/>
      <w:r w:rsidRPr="00891489">
        <w:rPr>
          <w:rFonts w:ascii="Times New Roman" w:hAnsi="Times New Roman" w:cs="Arial"/>
          <w:szCs w:val="30"/>
        </w:rPr>
        <w:t>(</w:t>
      </w:r>
      <w:proofErr w:type="spellStart"/>
      <w:r w:rsidRPr="00891489">
        <w:rPr>
          <w:rFonts w:ascii="Times New Roman" w:hAnsi="Times New Roman" w:cs="Arial"/>
          <w:szCs w:val="30"/>
        </w:rPr>
        <w:t>suppl</w:t>
      </w:r>
      <w:proofErr w:type="spellEnd"/>
      <w:r w:rsidRPr="00891489">
        <w:rPr>
          <w:rFonts w:ascii="Times New Roman" w:hAnsi="Times New Roman" w:cs="Arial"/>
          <w:szCs w:val="30"/>
        </w:rPr>
        <w:t xml:space="preserve"> 1):i68–i75. </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9. Matthew </w:t>
      </w:r>
      <w:proofErr w:type="spellStart"/>
      <w:r w:rsidRPr="00891489">
        <w:rPr>
          <w:rFonts w:ascii="Times New Roman" w:hAnsi="Times New Roman" w:cs="Arial"/>
          <w:szCs w:val="30"/>
        </w:rPr>
        <w:t>Gfellar</w:t>
      </w:r>
      <w:proofErr w:type="spellEnd"/>
      <w:r w:rsidRPr="00891489">
        <w:rPr>
          <w:rFonts w:ascii="Times New Roman" w:hAnsi="Times New Roman" w:cs="Arial"/>
          <w:szCs w:val="30"/>
        </w:rPr>
        <w:t xml:space="preserve"> Sports-Related TBI Research Center. (2012)</w:t>
      </w:r>
      <w:proofErr w:type="gramStart"/>
      <w:r w:rsidRPr="00891489">
        <w:rPr>
          <w:rFonts w:ascii="Times New Roman" w:hAnsi="Times New Roman" w:cs="Arial"/>
          <w:szCs w:val="30"/>
        </w:rPr>
        <w:t xml:space="preserve">. </w:t>
      </w:r>
      <w:proofErr w:type="spellStart"/>
      <w:r w:rsidRPr="00891489">
        <w:rPr>
          <w:rFonts w:ascii="Times New Roman" w:hAnsi="Times New Roman" w:cs="Arial"/>
          <w:szCs w:val="30"/>
        </w:rPr>
        <w:t>Gfellar</w:t>
      </w:r>
      <w:proofErr w:type="spellEnd"/>
      <w:r w:rsidRPr="00891489">
        <w:rPr>
          <w:rFonts w:ascii="Times New Roman" w:hAnsi="Times New Roman" w:cs="Arial"/>
          <w:szCs w:val="30"/>
        </w:rPr>
        <w:t>-Waller Concussion Awareness Act.</w:t>
      </w:r>
      <w:proofErr w:type="gramEnd"/>
      <w:r w:rsidRPr="00891489">
        <w:rPr>
          <w:rFonts w:ascii="Times New Roman" w:hAnsi="Times New Roman" w:cs="Arial"/>
          <w:szCs w:val="30"/>
        </w:rPr>
        <w:t xml:space="preserve"> </w:t>
      </w:r>
      <w:proofErr w:type="gramStart"/>
      <w:r w:rsidRPr="00891489">
        <w:rPr>
          <w:rFonts w:ascii="Times New Roman" w:hAnsi="Times New Roman" w:cs="Arial"/>
          <w:szCs w:val="30"/>
        </w:rPr>
        <w:t>University of North Carolina at Chapel Hill.</w:t>
      </w:r>
      <w:proofErr w:type="gramEnd"/>
      <w:r w:rsidRPr="00891489">
        <w:rPr>
          <w:rFonts w:ascii="Times New Roman" w:hAnsi="Times New Roman" w:cs="Arial"/>
          <w:szCs w:val="30"/>
        </w:rPr>
        <w:t xml:space="preserve"> Accessed on October 9, 2012 at </w:t>
      </w:r>
      <w:hyperlink r:id="rId6" w:history="1">
        <w:r w:rsidRPr="00891489">
          <w:rPr>
            <w:rFonts w:ascii="Times New Roman" w:hAnsi="Times New Roman" w:cs="Arial"/>
            <w:color w:val="1950D5"/>
            <w:szCs w:val="30"/>
            <w:u w:val="single" w:color="1950D5"/>
          </w:rPr>
          <w:t>http://gfellerwallerlaw.unc.edu/GfellerWallerLaw/gwlaw.html.</w:t>
        </w:r>
      </w:hyperlink>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10. North Carolina State Board of Education. (2000). Policy Manual: Policy Regarding Interscholastic Athletics. Accessed on October 9, 2012 at </w:t>
      </w:r>
      <w:hyperlink r:id="rId7" w:history="1">
        <w:r w:rsidRPr="00891489">
          <w:rPr>
            <w:rFonts w:ascii="Times New Roman" w:hAnsi="Times New Roman" w:cs="Arial"/>
            <w:color w:val="1950D5"/>
            <w:szCs w:val="30"/>
            <w:u w:val="single" w:color="1950D5"/>
          </w:rPr>
          <w:t>http://sbepolicy.dpi.state.nc.us/policies/HRS-D-001.asp?pri=03&amp;cat=D&amp;pol=001&amp;acr=HRS.</w:t>
        </w:r>
      </w:hyperlink>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11. NCDPI (2006). Healthful living: Standard course of study and grade level competencies K-12. Retrieved October 2, 2012 from </w:t>
      </w:r>
      <w:hyperlink r:id="rId8" w:history="1">
        <w:r w:rsidRPr="00891489">
          <w:rPr>
            <w:rFonts w:ascii="Times New Roman" w:hAnsi="Times New Roman" w:cs="Arial"/>
            <w:color w:val="1950D5"/>
            <w:szCs w:val="30"/>
            <w:u w:val="single" w:color="1950D5"/>
          </w:rPr>
          <w:t>http://www.ncpublicschools.org/curriculum/healthfulliving/scos/.</w:t>
        </w:r>
      </w:hyperlink>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12. </w:t>
      </w:r>
      <w:proofErr w:type="spellStart"/>
      <w:r w:rsidRPr="00891489">
        <w:rPr>
          <w:rFonts w:ascii="Times New Roman" w:hAnsi="Times New Roman" w:cs="Arial"/>
          <w:szCs w:val="30"/>
        </w:rPr>
        <w:t>Botvin</w:t>
      </w:r>
      <w:proofErr w:type="spellEnd"/>
      <w:r w:rsidRPr="00891489">
        <w:rPr>
          <w:rFonts w:ascii="Times New Roman" w:hAnsi="Times New Roman" w:cs="Arial"/>
          <w:szCs w:val="30"/>
        </w:rPr>
        <w:t xml:space="preserve"> GJ, Griffin KW, Diaz T, </w:t>
      </w:r>
      <w:proofErr w:type="spellStart"/>
      <w:r w:rsidRPr="00891489">
        <w:rPr>
          <w:rFonts w:ascii="Times New Roman" w:hAnsi="Times New Roman" w:cs="Arial"/>
          <w:szCs w:val="30"/>
        </w:rPr>
        <w:t>Ifill</w:t>
      </w:r>
      <w:proofErr w:type="spellEnd"/>
      <w:r w:rsidRPr="00891489">
        <w:rPr>
          <w:rFonts w:ascii="Times New Roman" w:hAnsi="Times New Roman" w:cs="Arial"/>
          <w:szCs w:val="30"/>
        </w:rPr>
        <w:t xml:space="preserve">-Williams M. Preventing binge drinking during early adolescence: One- and two-year follow-up of a school-based preventive intervention. </w:t>
      </w:r>
      <w:proofErr w:type="spellStart"/>
      <w:proofErr w:type="gramStart"/>
      <w:r w:rsidRPr="00891489">
        <w:rPr>
          <w:rFonts w:ascii="Times New Roman" w:hAnsi="Times New Roman" w:cs="Arial"/>
          <w:i/>
          <w:iCs/>
          <w:szCs w:val="30"/>
        </w:rPr>
        <w:t>Psychol</w:t>
      </w:r>
      <w:proofErr w:type="spellEnd"/>
      <w:r w:rsidRPr="00891489">
        <w:rPr>
          <w:rFonts w:ascii="Times New Roman" w:hAnsi="Times New Roman" w:cs="Arial"/>
          <w:i/>
          <w:iCs/>
          <w:szCs w:val="30"/>
        </w:rPr>
        <w:t xml:space="preserve"> Addict </w:t>
      </w:r>
      <w:proofErr w:type="spellStart"/>
      <w:r w:rsidRPr="00891489">
        <w:rPr>
          <w:rFonts w:ascii="Times New Roman" w:hAnsi="Times New Roman" w:cs="Arial"/>
          <w:i/>
          <w:iCs/>
          <w:szCs w:val="30"/>
        </w:rPr>
        <w:t>Behav</w:t>
      </w:r>
      <w:proofErr w:type="spellEnd"/>
      <w:r w:rsidRPr="00891489">
        <w:rPr>
          <w:rFonts w:ascii="Times New Roman" w:hAnsi="Times New Roman" w:cs="Arial"/>
          <w:szCs w:val="30"/>
        </w:rPr>
        <w:t>.</w:t>
      </w:r>
      <w:proofErr w:type="gramEnd"/>
      <w:r w:rsidRPr="00891489">
        <w:rPr>
          <w:rFonts w:ascii="Times New Roman" w:hAnsi="Times New Roman" w:cs="Arial"/>
          <w:szCs w:val="30"/>
        </w:rPr>
        <w:t xml:space="preserve"> 2001</w:t>
      </w:r>
      <w:proofErr w:type="gramStart"/>
      <w:r w:rsidRPr="00891489">
        <w:rPr>
          <w:rFonts w:ascii="Times New Roman" w:hAnsi="Times New Roman" w:cs="Arial"/>
          <w:szCs w:val="30"/>
        </w:rPr>
        <w:t>;15</w:t>
      </w:r>
      <w:proofErr w:type="gramEnd"/>
      <w:r w:rsidRPr="00891489">
        <w:rPr>
          <w:rFonts w:ascii="Times New Roman" w:hAnsi="Times New Roman" w:cs="Arial"/>
          <w:szCs w:val="30"/>
        </w:rPr>
        <w:t>(4):360-365.</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13. </w:t>
      </w:r>
      <w:proofErr w:type="spellStart"/>
      <w:r w:rsidRPr="00891489">
        <w:rPr>
          <w:rFonts w:ascii="Times New Roman" w:hAnsi="Times New Roman" w:cs="Arial"/>
          <w:szCs w:val="30"/>
        </w:rPr>
        <w:t>Ellickson</w:t>
      </w:r>
      <w:proofErr w:type="spellEnd"/>
      <w:r w:rsidRPr="00891489">
        <w:rPr>
          <w:rFonts w:ascii="Times New Roman" w:hAnsi="Times New Roman" w:cs="Arial"/>
          <w:szCs w:val="30"/>
        </w:rPr>
        <w:t xml:space="preserve"> PL, McCaffrey DF, </w:t>
      </w:r>
      <w:proofErr w:type="spellStart"/>
      <w:r w:rsidRPr="00891489">
        <w:rPr>
          <w:rFonts w:ascii="Times New Roman" w:hAnsi="Times New Roman" w:cs="Arial"/>
          <w:szCs w:val="30"/>
        </w:rPr>
        <w:t>Ghosh-Dastidar</w:t>
      </w:r>
      <w:proofErr w:type="spellEnd"/>
      <w:r w:rsidRPr="00891489">
        <w:rPr>
          <w:rFonts w:ascii="Times New Roman" w:hAnsi="Times New Roman" w:cs="Arial"/>
          <w:szCs w:val="30"/>
        </w:rPr>
        <w:t xml:space="preserve"> B, </w:t>
      </w:r>
      <w:proofErr w:type="spellStart"/>
      <w:r w:rsidRPr="00891489">
        <w:rPr>
          <w:rFonts w:ascii="Times New Roman" w:hAnsi="Times New Roman" w:cs="Arial"/>
          <w:szCs w:val="30"/>
        </w:rPr>
        <w:t>Longshore</w:t>
      </w:r>
      <w:proofErr w:type="spellEnd"/>
      <w:r w:rsidRPr="00891489">
        <w:rPr>
          <w:rFonts w:ascii="Times New Roman" w:hAnsi="Times New Roman" w:cs="Arial"/>
          <w:szCs w:val="30"/>
        </w:rPr>
        <w:t xml:space="preserve"> DL. New inroads in preventing adolescent drug use: Results from a large-scale trial of project ALERT in middle schools. </w:t>
      </w:r>
      <w:proofErr w:type="gramStart"/>
      <w:r w:rsidRPr="00891489">
        <w:rPr>
          <w:rFonts w:ascii="Times New Roman" w:hAnsi="Times New Roman" w:cs="Arial"/>
          <w:i/>
          <w:iCs/>
          <w:szCs w:val="30"/>
        </w:rPr>
        <w:t>Am</w:t>
      </w:r>
      <w:proofErr w:type="gramEnd"/>
      <w:r w:rsidRPr="00891489">
        <w:rPr>
          <w:rFonts w:ascii="Times New Roman" w:hAnsi="Times New Roman" w:cs="Arial"/>
          <w:i/>
          <w:iCs/>
          <w:szCs w:val="30"/>
        </w:rPr>
        <w:t xml:space="preserve"> J Public Health</w:t>
      </w:r>
      <w:r w:rsidRPr="00891489">
        <w:rPr>
          <w:rFonts w:ascii="Times New Roman" w:hAnsi="Times New Roman" w:cs="Arial"/>
          <w:szCs w:val="30"/>
        </w:rPr>
        <w:t>. 2003</w:t>
      </w:r>
      <w:proofErr w:type="gramStart"/>
      <w:r w:rsidRPr="00891489">
        <w:rPr>
          <w:rFonts w:ascii="Times New Roman" w:hAnsi="Times New Roman" w:cs="Arial"/>
          <w:szCs w:val="30"/>
        </w:rPr>
        <w:t>;93</w:t>
      </w:r>
      <w:proofErr w:type="gramEnd"/>
      <w:r w:rsidRPr="00891489">
        <w:rPr>
          <w:rFonts w:ascii="Times New Roman" w:hAnsi="Times New Roman" w:cs="Arial"/>
          <w:szCs w:val="30"/>
        </w:rPr>
        <w:t>(11):1830-1836.</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14. </w:t>
      </w:r>
      <w:proofErr w:type="spellStart"/>
      <w:r w:rsidRPr="00891489">
        <w:rPr>
          <w:rFonts w:ascii="Times New Roman" w:hAnsi="Times New Roman" w:cs="Arial"/>
          <w:szCs w:val="30"/>
        </w:rPr>
        <w:t>Rajaraman</w:t>
      </w:r>
      <w:proofErr w:type="spellEnd"/>
      <w:r w:rsidRPr="00891489">
        <w:rPr>
          <w:rFonts w:ascii="Times New Roman" w:hAnsi="Times New Roman" w:cs="Arial"/>
          <w:szCs w:val="30"/>
        </w:rPr>
        <w:t xml:space="preserve"> D, </w:t>
      </w:r>
      <w:proofErr w:type="spellStart"/>
      <w:r w:rsidRPr="00891489">
        <w:rPr>
          <w:rFonts w:ascii="Times New Roman" w:hAnsi="Times New Roman" w:cs="Arial"/>
          <w:szCs w:val="30"/>
        </w:rPr>
        <w:t>Travasso</w:t>
      </w:r>
      <w:proofErr w:type="spellEnd"/>
      <w:r w:rsidRPr="00891489">
        <w:rPr>
          <w:rFonts w:ascii="Times New Roman" w:hAnsi="Times New Roman" w:cs="Arial"/>
          <w:szCs w:val="30"/>
        </w:rPr>
        <w:t xml:space="preserve"> S, </w:t>
      </w:r>
      <w:proofErr w:type="spellStart"/>
      <w:r w:rsidRPr="00891489">
        <w:rPr>
          <w:rFonts w:ascii="Times New Roman" w:hAnsi="Times New Roman" w:cs="Arial"/>
          <w:szCs w:val="30"/>
        </w:rPr>
        <w:t>Chatterjee</w:t>
      </w:r>
      <w:proofErr w:type="spellEnd"/>
      <w:r w:rsidRPr="00891489">
        <w:rPr>
          <w:rFonts w:ascii="Times New Roman" w:hAnsi="Times New Roman" w:cs="Arial"/>
          <w:szCs w:val="30"/>
        </w:rPr>
        <w:t xml:space="preserve"> A, et al. The acceptability, feasibility and impact of a lay health </w:t>
      </w:r>
      <w:proofErr w:type="spellStart"/>
      <w:r w:rsidRPr="00891489">
        <w:rPr>
          <w:rFonts w:ascii="Times New Roman" w:hAnsi="Times New Roman" w:cs="Arial"/>
          <w:szCs w:val="30"/>
        </w:rPr>
        <w:t>counsellor</w:t>
      </w:r>
      <w:proofErr w:type="spellEnd"/>
      <w:r w:rsidRPr="00891489">
        <w:rPr>
          <w:rFonts w:ascii="Times New Roman" w:hAnsi="Times New Roman" w:cs="Arial"/>
          <w:szCs w:val="30"/>
        </w:rPr>
        <w:t xml:space="preserve"> delivered health promoting schools </w:t>
      </w:r>
      <w:proofErr w:type="spellStart"/>
      <w:r w:rsidRPr="00891489">
        <w:rPr>
          <w:rFonts w:ascii="Times New Roman" w:hAnsi="Times New Roman" w:cs="Arial"/>
          <w:szCs w:val="30"/>
        </w:rPr>
        <w:t>programme</w:t>
      </w:r>
      <w:proofErr w:type="spellEnd"/>
      <w:r w:rsidRPr="00891489">
        <w:rPr>
          <w:rFonts w:ascii="Times New Roman" w:hAnsi="Times New Roman" w:cs="Arial"/>
          <w:szCs w:val="30"/>
        </w:rPr>
        <w:t xml:space="preserve"> in </w:t>
      </w:r>
      <w:proofErr w:type="spellStart"/>
      <w:proofErr w:type="gramStart"/>
      <w:r w:rsidRPr="00891489">
        <w:rPr>
          <w:rFonts w:ascii="Times New Roman" w:hAnsi="Times New Roman" w:cs="Arial"/>
          <w:szCs w:val="30"/>
        </w:rPr>
        <w:t>india</w:t>
      </w:r>
      <w:proofErr w:type="spellEnd"/>
      <w:proofErr w:type="gramEnd"/>
      <w:r w:rsidRPr="00891489">
        <w:rPr>
          <w:rFonts w:ascii="Times New Roman" w:hAnsi="Times New Roman" w:cs="Arial"/>
          <w:szCs w:val="30"/>
        </w:rPr>
        <w:t xml:space="preserve">: A case study evaluation. </w:t>
      </w:r>
      <w:r w:rsidRPr="00891489">
        <w:rPr>
          <w:rFonts w:ascii="Times New Roman" w:hAnsi="Times New Roman" w:cs="Arial"/>
          <w:i/>
          <w:iCs/>
          <w:szCs w:val="30"/>
        </w:rPr>
        <w:t xml:space="preserve">BMC Health </w:t>
      </w:r>
      <w:proofErr w:type="spellStart"/>
      <w:r w:rsidRPr="00891489">
        <w:rPr>
          <w:rFonts w:ascii="Times New Roman" w:hAnsi="Times New Roman" w:cs="Arial"/>
          <w:i/>
          <w:iCs/>
          <w:szCs w:val="30"/>
        </w:rPr>
        <w:t>Serv</w:t>
      </w:r>
      <w:proofErr w:type="spellEnd"/>
      <w:r w:rsidRPr="00891489">
        <w:rPr>
          <w:rFonts w:ascii="Times New Roman" w:hAnsi="Times New Roman" w:cs="Arial"/>
          <w:i/>
          <w:iCs/>
          <w:szCs w:val="30"/>
        </w:rPr>
        <w:t xml:space="preserve"> Res</w:t>
      </w:r>
      <w:r w:rsidRPr="00891489">
        <w:rPr>
          <w:rFonts w:ascii="Times New Roman" w:hAnsi="Times New Roman" w:cs="Arial"/>
          <w:szCs w:val="30"/>
        </w:rPr>
        <w:t>. 2012</w:t>
      </w:r>
      <w:proofErr w:type="gramStart"/>
      <w:r w:rsidRPr="00891489">
        <w:rPr>
          <w:rFonts w:ascii="Times New Roman" w:hAnsi="Times New Roman" w:cs="Arial"/>
          <w:szCs w:val="30"/>
        </w:rPr>
        <w:t>;12</w:t>
      </w:r>
      <w:proofErr w:type="gramEnd"/>
      <w:r w:rsidRPr="00891489">
        <w:rPr>
          <w:rFonts w:ascii="Times New Roman" w:hAnsi="Times New Roman" w:cs="Arial"/>
          <w:szCs w:val="30"/>
        </w:rPr>
        <w:t xml:space="preserve">(1):127. </w:t>
      </w:r>
      <w:proofErr w:type="spellStart"/>
      <w:proofErr w:type="gramStart"/>
      <w:r w:rsidRPr="00891489">
        <w:rPr>
          <w:rFonts w:ascii="Times New Roman" w:hAnsi="Times New Roman" w:cs="Arial"/>
          <w:szCs w:val="30"/>
        </w:rPr>
        <w:t>doi</w:t>
      </w:r>
      <w:proofErr w:type="spellEnd"/>
      <w:proofErr w:type="gramEnd"/>
      <w:r w:rsidRPr="00891489">
        <w:rPr>
          <w:rFonts w:ascii="Times New Roman" w:hAnsi="Times New Roman" w:cs="Arial"/>
          <w:szCs w:val="30"/>
        </w:rPr>
        <w:t>: 10.1186/1472-6963-12-127.</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15. </w:t>
      </w:r>
      <w:proofErr w:type="spellStart"/>
      <w:r w:rsidRPr="00891489">
        <w:rPr>
          <w:rFonts w:ascii="Times New Roman" w:hAnsi="Times New Roman" w:cs="Arial"/>
          <w:szCs w:val="30"/>
        </w:rPr>
        <w:t>Shakeshaft</w:t>
      </w:r>
      <w:proofErr w:type="spellEnd"/>
      <w:r w:rsidRPr="00891489">
        <w:rPr>
          <w:rFonts w:ascii="Times New Roman" w:hAnsi="Times New Roman" w:cs="Arial"/>
          <w:szCs w:val="30"/>
        </w:rPr>
        <w:t xml:space="preserve"> A, Petrie D, Doran C, Breen C, </w:t>
      </w:r>
      <w:proofErr w:type="spellStart"/>
      <w:r w:rsidRPr="00891489">
        <w:rPr>
          <w:rFonts w:ascii="Times New Roman" w:hAnsi="Times New Roman" w:cs="Arial"/>
          <w:szCs w:val="30"/>
        </w:rPr>
        <w:t>Sanson</w:t>
      </w:r>
      <w:proofErr w:type="spellEnd"/>
      <w:r w:rsidRPr="00891489">
        <w:rPr>
          <w:rFonts w:ascii="Times New Roman" w:hAnsi="Times New Roman" w:cs="Arial"/>
          <w:szCs w:val="30"/>
        </w:rPr>
        <w:t xml:space="preserve">-Fisher R. An empirical approach to selecting community-based alcohol interventions: Combining research evidence, rural community views and professional opinion. </w:t>
      </w:r>
      <w:proofErr w:type="gramStart"/>
      <w:r w:rsidRPr="00891489">
        <w:rPr>
          <w:rFonts w:ascii="Times New Roman" w:hAnsi="Times New Roman" w:cs="Arial"/>
          <w:i/>
          <w:iCs/>
          <w:szCs w:val="30"/>
        </w:rPr>
        <w:t>BMC Public Health</w:t>
      </w:r>
      <w:r w:rsidRPr="00891489">
        <w:rPr>
          <w:rFonts w:ascii="Times New Roman" w:hAnsi="Times New Roman" w:cs="Arial"/>
          <w:szCs w:val="30"/>
        </w:rPr>
        <w:t>.</w:t>
      </w:r>
      <w:proofErr w:type="gramEnd"/>
      <w:r w:rsidRPr="00891489">
        <w:rPr>
          <w:rFonts w:ascii="Times New Roman" w:hAnsi="Times New Roman" w:cs="Arial"/>
          <w:szCs w:val="30"/>
        </w:rPr>
        <w:t xml:space="preserve"> 2012</w:t>
      </w:r>
      <w:proofErr w:type="gramStart"/>
      <w:r w:rsidRPr="00891489">
        <w:rPr>
          <w:rFonts w:ascii="Times New Roman" w:hAnsi="Times New Roman" w:cs="Arial"/>
          <w:szCs w:val="30"/>
        </w:rPr>
        <w:t>;12:25</w:t>
      </w:r>
      <w:proofErr w:type="gramEnd"/>
      <w:r w:rsidRPr="00891489">
        <w:rPr>
          <w:rFonts w:ascii="Times New Roman" w:hAnsi="Times New Roman" w:cs="Arial"/>
          <w:szCs w:val="30"/>
        </w:rPr>
        <w:t xml:space="preserve">. </w:t>
      </w:r>
      <w:proofErr w:type="spellStart"/>
      <w:proofErr w:type="gramStart"/>
      <w:r w:rsidRPr="00891489">
        <w:rPr>
          <w:rFonts w:ascii="Times New Roman" w:hAnsi="Times New Roman" w:cs="Arial"/>
          <w:szCs w:val="30"/>
        </w:rPr>
        <w:t>doi</w:t>
      </w:r>
      <w:proofErr w:type="spellEnd"/>
      <w:proofErr w:type="gramEnd"/>
      <w:r w:rsidRPr="00891489">
        <w:rPr>
          <w:rFonts w:ascii="Times New Roman" w:hAnsi="Times New Roman" w:cs="Arial"/>
          <w:szCs w:val="30"/>
        </w:rPr>
        <w:t>: 10.1186/1471-2458-12-25.</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16. Winters KC, </w:t>
      </w:r>
      <w:proofErr w:type="spellStart"/>
      <w:r w:rsidRPr="00891489">
        <w:rPr>
          <w:rFonts w:ascii="Times New Roman" w:hAnsi="Times New Roman" w:cs="Arial"/>
          <w:szCs w:val="30"/>
        </w:rPr>
        <w:t>Leitten</w:t>
      </w:r>
      <w:proofErr w:type="spellEnd"/>
      <w:r w:rsidRPr="00891489">
        <w:rPr>
          <w:rFonts w:ascii="Times New Roman" w:hAnsi="Times New Roman" w:cs="Arial"/>
          <w:szCs w:val="30"/>
        </w:rPr>
        <w:t xml:space="preserve"> W, Wagner E, O'Leary </w:t>
      </w:r>
      <w:proofErr w:type="spellStart"/>
      <w:r w:rsidRPr="00891489">
        <w:rPr>
          <w:rFonts w:ascii="Times New Roman" w:hAnsi="Times New Roman" w:cs="Arial"/>
          <w:szCs w:val="30"/>
        </w:rPr>
        <w:t>Tevyaw</w:t>
      </w:r>
      <w:proofErr w:type="spellEnd"/>
      <w:r w:rsidRPr="00891489">
        <w:rPr>
          <w:rFonts w:ascii="Times New Roman" w:hAnsi="Times New Roman" w:cs="Arial"/>
          <w:szCs w:val="30"/>
        </w:rPr>
        <w:t xml:space="preserve"> T. Use of brief interventions for drug abusing teenagers within a middle and high school setting. </w:t>
      </w:r>
      <w:r w:rsidRPr="00891489">
        <w:rPr>
          <w:rFonts w:ascii="Times New Roman" w:hAnsi="Times New Roman" w:cs="Arial"/>
          <w:i/>
          <w:iCs/>
          <w:szCs w:val="30"/>
        </w:rPr>
        <w:t xml:space="preserve">J </w:t>
      </w:r>
      <w:proofErr w:type="spellStart"/>
      <w:r w:rsidRPr="00891489">
        <w:rPr>
          <w:rFonts w:ascii="Times New Roman" w:hAnsi="Times New Roman" w:cs="Arial"/>
          <w:i/>
          <w:iCs/>
          <w:szCs w:val="30"/>
        </w:rPr>
        <w:t>Sch</w:t>
      </w:r>
      <w:proofErr w:type="spellEnd"/>
      <w:r w:rsidRPr="00891489">
        <w:rPr>
          <w:rFonts w:ascii="Times New Roman" w:hAnsi="Times New Roman" w:cs="Arial"/>
          <w:i/>
          <w:iCs/>
          <w:szCs w:val="30"/>
        </w:rPr>
        <w:t xml:space="preserve"> Health</w:t>
      </w:r>
      <w:r w:rsidRPr="00891489">
        <w:rPr>
          <w:rFonts w:ascii="Times New Roman" w:hAnsi="Times New Roman" w:cs="Arial"/>
          <w:szCs w:val="30"/>
        </w:rPr>
        <w:t>. 2007</w:t>
      </w:r>
      <w:proofErr w:type="gramStart"/>
      <w:r w:rsidRPr="00891489">
        <w:rPr>
          <w:rFonts w:ascii="Times New Roman" w:hAnsi="Times New Roman" w:cs="Arial"/>
          <w:szCs w:val="30"/>
        </w:rPr>
        <w:t>;77</w:t>
      </w:r>
      <w:proofErr w:type="gramEnd"/>
      <w:r w:rsidRPr="00891489">
        <w:rPr>
          <w:rFonts w:ascii="Times New Roman" w:hAnsi="Times New Roman" w:cs="Arial"/>
          <w:szCs w:val="30"/>
        </w:rPr>
        <w:t xml:space="preserve">(4):196-206. </w:t>
      </w:r>
      <w:proofErr w:type="spellStart"/>
      <w:proofErr w:type="gramStart"/>
      <w:r w:rsidRPr="00891489">
        <w:rPr>
          <w:rFonts w:ascii="Times New Roman" w:hAnsi="Times New Roman" w:cs="Arial"/>
          <w:szCs w:val="30"/>
        </w:rPr>
        <w:t>doi</w:t>
      </w:r>
      <w:proofErr w:type="spellEnd"/>
      <w:proofErr w:type="gramEnd"/>
      <w:r w:rsidRPr="00891489">
        <w:rPr>
          <w:rFonts w:ascii="Times New Roman" w:hAnsi="Times New Roman" w:cs="Arial"/>
          <w:szCs w:val="30"/>
        </w:rPr>
        <w:t>: 10.1111/j.1746-1561.2007.00191.x.</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 </w:t>
      </w: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17. Wong PW, Fu KW, Chan KY, et al. Effectiveness of a universal school-based </w:t>
      </w:r>
      <w:proofErr w:type="spellStart"/>
      <w:r w:rsidRPr="00891489">
        <w:rPr>
          <w:rFonts w:ascii="Times New Roman" w:hAnsi="Times New Roman" w:cs="Arial"/>
          <w:szCs w:val="30"/>
        </w:rPr>
        <w:t>programme</w:t>
      </w:r>
      <w:proofErr w:type="spellEnd"/>
      <w:r w:rsidRPr="00891489">
        <w:rPr>
          <w:rFonts w:ascii="Times New Roman" w:hAnsi="Times New Roman" w:cs="Arial"/>
          <w:szCs w:val="30"/>
        </w:rPr>
        <w:t xml:space="preserve"> for preventing depression in </w:t>
      </w:r>
      <w:proofErr w:type="spellStart"/>
      <w:r w:rsidRPr="00891489">
        <w:rPr>
          <w:rFonts w:ascii="Times New Roman" w:hAnsi="Times New Roman" w:cs="Arial"/>
          <w:szCs w:val="30"/>
        </w:rPr>
        <w:t>chinese</w:t>
      </w:r>
      <w:proofErr w:type="spellEnd"/>
      <w:r w:rsidRPr="00891489">
        <w:rPr>
          <w:rFonts w:ascii="Times New Roman" w:hAnsi="Times New Roman" w:cs="Arial"/>
          <w:szCs w:val="30"/>
        </w:rPr>
        <w:t xml:space="preserve"> adolescents: A quasi-experimental pilot study. </w:t>
      </w:r>
      <w:proofErr w:type="gramStart"/>
      <w:r w:rsidRPr="00891489">
        <w:rPr>
          <w:rFonts w:ascii="Times New Roman" w:hAnsi="Times New Roman" w:cs="Arial"/>
          <w:i/>
          <w:iCs/>
          <w:szCs w:val="30"/>
        </w:rPr>
        <w:t xml:space="preserve">J Affect </w:t>
      </w:r>
      <w:proofErr w:type="spellStart"/>
      <w:r w:rsidRPr="00891489">
        <w:rPr>
          <w:rFonts w:ascii="Times New Roman" w:hAnsi="Times New Roman" w:cs="Arial"/>
          <w:i/>
          <w:iCs/>
          <w:szCs w:val="30"/>
        </w:rPr>
        <w:t>Disord</w:t>
      </w:r>
      <w:proofErr w:type="spellEnd"/>
      <w:r w:rsidRPr="00891489">
        <w:rPr>
          <w:rFonts w:ascii="Times New Roman" w:hAnsi="Times New Roman" w:cs="Arial"/>
          <w:szCs w:val="30"/>
        </w:rPr>
        <w:t>.</w:t>
      </w:r>
      <w:proofErr w:type="gramEnd"/>
      <w:r w:rsidRPr="00891489">
        <w:rPr>
          <w:rFonts w:ascii="Times New Roman" w:hAnsi="Times New Roman" w:cs="Arial"/>
          <w:szCs w:val="30"/>
        </w:rPr>
        <w:t xml:space="preserve"> 2012. </w:t>
      </w:r>
      <w:proofErr w:type="spellStart"/>
      <w:proofErr w:type="gramStart"/>
      <w:r w:rsidRPr="00891489">
        <w:rPr>
          <w:rFonts w:ascii="Times New Roman" w:hAnsi="Times New Roman" w:cs="Arial"/>
          <w:szCs w:val="30"/>
        </w:rPr>
        <w:t>doi</w:t>
      </w:r>
      <w:proofErr w:type="spellEnd"/>
      <w:proofErr w:type="gramEnd"/>
      <w:r w:rsidRPr="00891489">
        <w:rPr>
          <w:rFonts w:ascii="Times New Roman" w:hAnsi="Times New Roman" w:cs="Arial"/>
          <w:szCs w:val="30"/>
        </w:rPr>
        <w:t>: 10.1016/j.jad.2012.03.050.</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18. Dewar, D., </w:t>
      </w:r>
      <w:proofErr w:type="spellStart"/>
      <w:r w:rsidRPr="00891489">
        <w:rPr>
          <w:rFonts w:ascii="Times New Roman" w:hAnsi="Times New Roman" w:cs="Arial"/>
          <w:szCs w:val="30"/>
        </w:rPr>
        <w:t>Lubans</w:t>
      </w:r>
      <w:proofErr w:type="spellEnd"/>
      <w:r w:rsidRPr="00891489">
        <w:rPr>
          <w:rFonts w:ascii="Times New Roman" w:hAnsi="Times New Roman" w:cs="Arial"/>
          <w:szCs w:val="30"/>
        </w:rPr>
        <w:t>, DR., Morgan, PJ</w:t>
      </w:r>
      <w:proofErr w:type="gramStart"/>
      <w:r w:rsidRPr="00891489">
        <w:rPr>
          <w:rFonts w:ascii="Times New Roman" w:hAnsi="Times New Roman" w:cs="Arial"/>
          <w:szCs w:val="30"/>
        </w:rPr>
        <w:t>.,</w:t>
      </w:r>
      <w:proofErr w:type="gramEnd"/>
      <w:r w:rsidRPr="00891489">
        <w:rPr>
          <w:rFonts w:ascii="Times New Roman" w:hAnsi="Times New Roman" w:cs="Arial"/>
          <w:szCs w:val="30"/>
        </w:rPr>
        <w:t xml:space="preserve"> </w:t>
      </w:r>
      <w:proofErr w:type="spellStart"/>
      <w:r w:rsidRPr="00891489">
        <w:rPr>
          <w:rFonts w:ascii="Times New Roman" w:hAnsi="Times New Roman" w:cs="Arial"/>
          <w:szCs w:val="30"/>
        </w:rPr>
        <w:t>Plotnikoff</w:t>
      </w:r>
      <w:proofErr w:type="spellEnd"/>
      <w:r w:rsidRPr="00891489">
        <w:rPr>
          <w:rFonts w:ascii="Times New Roman" w:hAnsi="Times New Roman" w:cs="Arial"/>
          <w:szCs w:val="30"/>
        </w:rPr>
        <w:t>, RC. (2012)</w:t>
      </w:r>
      <w:proofErr w:type="gramStart"/>
      <w:r w:rsidRPr="00891489">
        <w:rPr>
          <w:rFonts w:ascii="Times New Roman" w:hAnsi="Times New Roman" w:cs="Arial"/>
          <w:szCs w:val="30"/>
        </w:rPr>
        <w:t>. Development and Evaluation of Social Cognitive Measures Related to Adolescent Physical Activity.</w:t>
      </w:r>
      <w:proofErr w:type="gramEnd"/>
      <w:r w:rsidRPr="00891489">
        <w:rPr>
          <w:rFonts w:ascii="Times New Roman" w:hAnsi="Times New Roman" w:cs="Arial"/>
          <w:szCs w:val="30"/>
        </w:rPr>
        <w:t xml:space="preserve"> </w:t>
      </w:r>
      <w:proofErr w:type="gramStart"/>
      <w:r w:rsidRPr="00891489">
        <w:rPr>
          <w:rFonts w:ascii="Times New Roman" w:hAnsi="Times New Roman" w:cs="Arial"/>
          <w:szCs w:val="30"/>
        </w:rPr>
        <w:t>Phys Act Health; 199- 206.</w:t>
      </w:r>
      <w:proofErr w:type="gramEnd"/>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30"/>
        </w:rPr>
        <w:t xml:space="preserve">19. </w:t>
      </w:r>
      <w:proofErr w:type="spellStart"/>
      <w:r w:rsidRPr="00891489">
        <w:rPr>
          <w:rFonts w:ascii="Times New Roman" w:hAnsi="Times New Roman" w:cs="Arial"/>
          <w:szCs w:val="30"/>
        </w:rPr>
        <w:t>Jacobsson</w:t>
      </w:r>
      <w:proofErr w:type="spellEnd"/>
      <w:r w:rsidRPr="00891489">
        <w:rPr>
          <w:rFonts w:ascii="Times New Roman" w:hAnsi="Times New Roman" w:cs="Arial"/>
          <w:szCs w:val="30"/>
        </w:rPr>
        <w:t xml:space="preserve"> LR, </w:t>
      </w:r>
      <w:proofErr w:type="spellStart"/>
      <w:r w:rsidRPr="00891489">
        <w:rPr>
          <w:rFonts w:ascii="Times New Roman" w:hAnsi="Times New Roman" w:cs="Arial"/>
          <w:szCs w:val="30"/>
        </w:rPr>
        <w:t>Friedrichsen</w:t>
      </w:r>
      <w:proofErr w:type="spellEnd"/>
      <w:r w:rsidRPr="00891489">
        <w:rPr>
          <w:rFonts w:ascii="Times New Roman" w:hAnsi="Times New Roman" w:cs="Arial"/>
          <w:szCs w:val="30"/>
        </w:rPr>
        <w:t xml:space="preserve"> M, </w:t>
      </w:r>
      <w:proofErr w:type="spellStart"/>
      <w:r w:rsidRPr="00891489">
        <w:rPr>
          <w:rFonts w:ascii="Times New Roman" w:hAnsi="Times New Roman" w:cs="Arial"/>
          <w:szCs w:val="30"/>
        </w:rPr>
        <w:t>Goransson</w:t>
      </w:r>
      <w:proofErr w:type="spellEnd"/>
      <w:r w:rsidRPr="00891489">
        <w:rPr>
          <w:rFonts w:ascii="Times New Roman" w:hAnsi="Times New Roman" w:cs="Arial"/>
          <w:szCs w:val="30"/>
        </w:rPr>
        <w:t xml:space="preserve"> A, </w:t>
      </w:r>
      <w:proofErr w:type="spellStart"/>
      <w:r w:rsidRPr="00891489">
        <w:rPr>
          <w:rFonts w:ascii="Times New Roman" w:hAnsi="Times New Roman" w:cs="Arial"/>
          <w:szCs w:val="30"/>
        </w:rPr>
        <w:t>Hallert</w:t>
      </w:r>
      <w:proofErr w:type="spellEnd"/>
      <w:r w:rsidRPr="00891489">
        <w:rPr>
          <w:rFonts w:ascii="Times New Roman" w:hAnsi="Times New Roman" w:cs="Arial"/>
          <w:szCs w:val="30"/>
        </w:rPr>
        <w:t xml:space="preserve"> C. Impact of an active patient education program on gastrointestinal symptoms in women with celiac disease following a gluten-free diet: A randomized controlled trial. </w:t>
      </w:r>
      <w:proofErr w:type="spellStart"/>
      <w:r w:rsidRPr="00891489">
        <w:rPr>
          <w:rFonts w:ascii="Times New Roman" w:hAnsi="Times New Roman" w:cs="Arial"/>
          <w:i/>
          <w:iCs/>
          <w:szCs w:val="30"/>
        </w:rPr>
        <w:t>Gastroenterol</w:t>
      </w:r>
      <w:proofErr w:type="spellEnd"/>
      <w:r w:rsidRPr="00891489">
        <w:rPr>
          <w:rFonts w:ascii="Times New Roman" w:hAnsi="Times New Roman" w:cs="Arial"/>
          <w:i/>
          <w:iCs/>
          <w:szCs w:val="30"/>
        </w:rPr>
        <w:t xml:space="preserve"> </w:t>
      </w:r>
      <w:proofErr w:type="spellStart"/>
      <w:r w:rsidRPr="00891489">
        <w:rPr>
          <w:rFonts w:ascii="Times New Roman" w:hAnsi="Times New Roman" w:cs="Arial"/>
          <w:i/>
          <w:iCs/>
          <w:szCs w:val="30"/>
        </w:rPr>
        <w:t>Nurs</w:t>
      </w:r>
      <w:proofErr w:type="spellEnd"/>
      <w:r w:rsidRPr="00891489">
        <w:rPr>
          <w:rFonts w:ascii="Times New Roman" w:hAnsi="Times New Roman" w:cs="Arial"/>
          <w:szCs w:val="30"/>
        </w:rPr>
        <w:t>. 2012</w:t>
      </w:r>
      <w:proofErr w:type="gramStart"/>
      <w:r w:rsidRPr="00891489">
        <w:rPr>
          <w:rFonts w:ascii="Times New Roman" w:hAnsi="Times New Roman" w:cs="Arial"/>
          <w:szCs w:val="30"/>
        </w:rPr>
        <w:t>;35</w:t>
      </w:r>
      <w:proofErr w:type="gramEnd"/>
      <w:r w:rsidRPr="00891489">
        <w:rPr>
          <w:rFonts w:ascii="Times New Roman" w:hAnsi="Times New Roman" w:cs="Arial"/>
          <w:szCs w:val="30"/>
        </w:rPr>
        <w:t xml:space="preserve">(3):200-206. </w:t>
      </w:r>
      <w:proofErr w:type="spellStart"/>
      <w:proofErr w:type="gramStart"/>
      <w:r w:rsidRPr="00891489">
        <w:rPr>
          <w:rFonts w:ascii="Times New Roman" w:hAnsi="Times New Roman" w:cs="Arial"/>
          <w:szCs w:val="30"/>
        </w:rPr>
        <w:t>doi</w:t>
      </w:r>
      <w:proofErr w:type="spellEnd"/>
      <w:proofErr w:type="gramEnd"/>
      <w:r w:rsidRPr="00891489">
        <w:rPr>
          <w:rFonts w:ascii="Times New Roman" w:hAnsi="Times New Roman" w:cs="Arial"/>
          <w:szCs w:val="30"/>
        </w:rPr>
        <w:t>: 10.1097/SGA.0b013e318255fe3a.</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26"/>
        </w:rPr>
        <w:t xml:space="preserve">20. </w:t>
      </w:r>
      <w:r w:rsidRPr="00891489">
        <w:rPr>
          <w:rFonts w:ascii="Times New Roman" w:hAnsi="Times New Roman" w:cs="Arial"/>
          <w:color w:val="222222"/>
          <w:szCs w:val="30"/>
        </w:rPr>
        <w:t xml:space="preserve">Merkel, D. L., &amp; </w:t>
      </w:r>
      <w:proofErr w:type="spellStart"/>
      <w:r w:rsidRPr="00891489">
        <w:rPr>
          <w:rFonts w:ascii="Times New Roman" w:hAnsi="Times New Roman" w:cs="Arial"/>
          <w:color w:val="222222"/>
          <w:szCs w:val="30"/>
        </w:rPr>
        <w:t>Molony</w:t>
      </w:r>
      <w:proofErr w:type="spellEnd"/>
      <w:r w:rsidRPr="00891489">
        <w:rPr>
          <w:rFonts w:ascii="Times New Roman" w:hAnsi="Times New Roman" w:cs="Arial"/>
          <w:color w:val="222222"/>
          <w:szCs w:val="30"/>
        </w:rPr>
        <w:t xml:space="preserve">, J. </w:t>
      </w:r>
      <w:proofErr w:type="spellStart"/>
      <w:r w:rsidRPr="00891489">
        <w:rPr>
          <w:rFonts w:ascii="Times New Roman" w:hAnsi="Times New Roman" w:cs="Arial"/>
          <w:color w:val="222222"/>
          <w:szCs w:val="30"/>
        </w:rPr>
        <w:t>T.</w:t>
      </w:r>
      <w:proofErr w:type="gramStart"/>
      <w:r w:rsidRPr="00891489">
        <w:rPr>
          <w:rFonts w:ascii="Times New Roman" w:hAnsi="Times New Roman" w:cs="Arial"/>
          <w:color w:val="222222"/>
          <w:szCs w:val="30"/>
        </w:rPr>
        <w:t>,Jr</w:t>
      </w:r>
      <w:proofErr w:type="spellEnd"/>
      <w:proofErr w:type="gramEnd"/>
      <w:r w:rsidRPr="00891489">
        <w:rPr>
          <w:rFonts w:ascii="Times New Roman" w:hAnsi="Times New Roman" w:cs="Arial"/>
          <w:color w:val="222222"/>
          <w:szCs w:val="30"/>
        </w:rPr>
        <w:t>. (2012). Medical sports injuries in the youth athlete: Emergency management.</w:t>
      </w:r>
      <w:r w:rsidRPr="00891489">
        <w:rPr>
          <w:rFonts w:ascii="Times New Roman" w:hAnsi="Times New Roman" w:cs="Arial"/>
          <w:i/>
          <w:iCs/>
          <w:color w:val="222222"/>
          <w:szCs w:val="30"/>
        </w:rPr>
        <w:t xml:space="preserve"> </w:t>
      </w:r>
      <w:proofErr w:type="gramStart"/>
      <w:r w:rsidRPr="00891489">
        <w:rPr>
          <w:rFonts w:ascii="Times New Roman" w:hAnsi="Times New Roman" w:cs="Arial"/>
          <w:i/>
          <w:iCs/>
          <w:color w:val="222222"/>
          <w:szCs w:val="30"/>
        </w:rPr>
        <w:t>International Journal of Sports Physical Therapy, 7</w:t>
      </w:r>
      <w:r w:rsidRPr="00891489">
        <w:rPr>
          <w:rFonts w:ascii="Times New Roman" w:hAnsi="Times New Roman" w:cs="Arial"/>
          <w:color w:val="222222"/>
          <w:szCs w:val="30"/>
        </w:rPr>
        <w:t>(2), 242-251.</w:t>
      </w:r>
      <w:proofErr w:type="gramEnd"/>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26"/>
        </w:rPr>
        <w:t xml:space="preserve">21. </w:t>
      </w:r>
      <w:r w:rsidRPr="00891489">
        <w:rPr>
          <w:rFonts w:ascii="Times New Roman" w:hAnsi="Times New Roman" w:cs="Arial"/>
          <w:color w:val="222222"/>
          <w:szCs w:val="30"/>
        </w:rPr>
        <w:t xml:space="preserve">Sarmiento, K., </w:t>
      </w:r>
      <w:proofErr w:type="spellStart"/>
      <w:r w:rsidRPr="00891489">
        <w:rPr>
          <w:rFonts w:ascii="Times New Roman" w:hAnsi="Times New Roman" w:cs="Arial"/>
          <w:color w:val="222222"/>
          <w:szCs w:val="30"/>
        </w:rPr>
        <w:t>Mitchko</w:t>
      </w:r>
      <w:proofErr w:type="spellEnd"/>
      <w:r w:rsidRPr="00891489">
        <w:rPr>
          <w:rFonts w:ascii="Times New Roman" w:hAnsi="Times New Roman" w:cs="Arial"/>
          <w:color w:val="222222"/>
          <w:szCs w:val="30"/>
        </w:rPr>
        <w:t>, J., Klein, C., &amp; Wong, S. (2010). Evaluation of the centers for disease control and prevention's concussion initiative for high school coaches: "heads up: Concussion in high school sports".</w:t>
      </w:r>
      <w:r w:rsidRPr="00891489">
        <w:rPr>
          <w:rFonts w:ascii="Times New Roman" w:hAnsi="Times New Roman" w:cs="Arial"/>
          <w:i/>
          <w:iCs/>
          <w:color w:val="222222"/>
          <w:szCs w:val="30"/>
        </w:rPr>
        <w:t xml:space="preserve"> </w:t>
      </w:r>
      <w:proofErr w:type="gramStart"/>
      <w:r w:rsidRPr="00891489">
        <w:rPr>
          <w:rFonts w:ascii="Times New Roman" w:hAnsi="Times New Roman" w:cs="Arial"/>
          <w:i/>
          <w:iCs/>
          <w:color w:val="222222"/>
          <w:szCs w:val="30"/>
        </w:rPr>
        <w:t>Journal of School Health, 80</w:t>
      </w:r>
      <w:r w:rsidRPr="00891489">
        <w:rPr>
          <w:rFonts w:ascii="Times New Roman" w:hAnsi="Times New Roman" w:cs="Arial"/>
          <w:color w:val="222222"/>
          <w:szCs w:val="30"/>
        </w:rPr>
        <w:t>(3), 112-118.</w:t>
      </w:r>
      <w:proofErr w:type="gramEnd"/>
      <w:r w:rsidRPr="00891489">
        <w:rPr>
          <w:rFonts w:ascii="Times New Roman" w:hAnsi="Times New Roman" w:cs="Arial"/>
          <w:color w:val="222222"/>
          <w:szCs w:val="30"/>
        </w:rPr>
        <w:t xml:space="preserve"> </w:t>
      </w:r>
      <w:proofErr w:type="gramStart"/>
      <w:r w:rsidRPr="00891489">
        <w:rPr>
          <w:rFonts w:ascii="Times New Roman" w:hAnsi="Times New Roman" w:cs="Arial"/>
          <w:color w:val="222222"/>
          <w:szCs w:val="30"/>
        </w:rPr>
        <w:t>doi:10.1111</w:t>
      </w:r>
      <w:proofErr w:type="gramEnd"/>
      <w:r w:rsidRPr="00891489">
        <w:rPr>
          <w:rFonts w:ascii="Times New Roman" w:hAnsi="Times New Roman" w:cs="Arial"/>
          <w:color w:val="222222"/>
          <w:szCs w:val="30"/>
        </w:rPr>
        <w:t>/j.1746-1561.2010.00491.x</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AB217E" w:rsidRPr="00891489" w:rsidRDefault="00AB217E" w:rsidP="00C556FF">
      <w:pPr>
        <w:widowControl w:val="0"/>
        <w:autoSpaceDE w:val="0"/>
        <w:autoSpaceDN w:val="0"/>
        <w:adjustRightInd w:val="0"/>
        <w:ind w:left="-72"/>
        <w:rPr>
          <w:rFonts w:ascii="Times New Roman" w:hAnsi="Times New Roman" w:cs="Times"/>
          <w:szCs w:val="32"/>
        </w:rPr>
      </w:pPr>
      <w:r w:rsidRPr="00891489">
        <w:rPr>
          <w:rFonts w:ascii="Times New Roman" w:hAnsi="Times New Roman" w:cs="Arial"/>
          <w:szCs w:val="26"/>
        </w:rPr>
        <w:t xml:space="preserve">22. </w:t>
      </w:r>
      <w:proofErr w:type="spellStart"/>
      <w:r w:rsidRPr="00891489">
        <w:rPr>
          <w:rFonts w:ascii="Times New Roman" w:hAnsi="Times New Roman" w:cs="Arial"/>
          <w:color w:val="222222"/>
          <w:szCs w:val="30"/>
        </w:rPr>
        <w:t>Sady</w:t>
      </w:r>
      <w:proofErr w:type="spellEnd"/>
      <w:r w:rsidRPr="00891489">
        <w:rPr>
          <w:rFonts w:ascii="Times New Roman" w:hAnsi="Times New Roman" w:cs="Arial"/>
          <w:color w:val="222222"/>
          <w:szCs w:val="30"/>
        </w:rPr>
        <w:t xml:space="preserve">, M. D., Vaughan, C. G., &amp; </w:t>
      </w:r>
      <w:proofErr w:type="spellStart"/>
      <w:r w:rsidRPr="00891489">
        <w:rPr>
          <w:rFonts w:ascii="Times New Roman" w:hAnsi="Times New Roman" w:cs="Arial"/>
          <w:color w:val="222222"/>
          <w:szCs w:val="30"/>
        </w:rPr>
        <w:t>Gioia</w:t>
      </w:r>
      <w:proofErr w:type="spellEnd"/>
      <w:r w:rsidRPr="00891489">
        <w:rPr>
          <w:rFonts w:ascii="Times New Roman" w:hAnsi="Times New Roman" w:cs="Arial"/>
          <w:color w:val="222222"/>
          <w:szCs w:val="30"/>
        </w:rPr>
        <w:t>, G. A. (2011). School and the concussed youth: Recommendations for concussion education and management.</w:t>
      </w:r>
      <w:r w:rsidRPr="00891489">
        <w:rPr>
          <w:rFonts w:ascii="Times New Roman" w:hAnsi="Times New Roman" w:cs="Arial"/>
          <w:i/>
          <w:iCs/>
          <w:color w:val="222222"/>
          <w:szCs w:val="30"/>
        </w:rPr>
        <w:t xml:space="preserve"> Physical Medicine and Rehabilitation Clinics of North America, 22</w:t>
      </w:r>
      <w:r w:rsidRPr="00891489">
        <w:rPr>
          <w:rFonts w:ascii="Times New Roman" w:hAnsi="Times New Roman" w:cs="Arial"/>
          <w:color w:val="222222"/>
          <w:szCs w:val="30"/>
        </w:rPr>
        <w:t xml:space="preserve">(4), 701-19, ix. </w:t>
      </w:r>
      <w:proofErr w:type="gramStart"/>
      <w:r w:rsidRPr="00891489">
        <w:rPr>
          <w:rFonts w:ascii="Times New Roman" w:hAnsi="Times New Roman" w:cs="Arial"/>
          <w:color w:val="222222"/>
          <w:szCs w:val="30"/>
        </w:rPr>
        <w:t>doi:10.1016</w:t>
      </w:r>
      <w:proofErr w:type="gramEnd"/>
      <w:r w:rsidRPr="00891489">
        <w:rPr>
          <w:rFonts w:ascii="Times New Roman" w:hAnsi="Times New Roman" w:cs="Arial"/>
          <w:color w:val="222222"/>
          <w:szCs w:val="30"/>
        </w:rPr>
        <w:t>/j.pmr.2011.08.008</w:t>
      </w:r>
    </w:p>
    <w:p w:rsidR="00AB217E" w:rsidRPr="00891489" w:rsidRDefault="00AB217E" w:rsidP="00C556FF">
      <w:pPr>
        <w:widowControl w:val="0"/>
        <w:autoSpaceDE w:val="0"/>
        <w:autoSpaceDN w:val="0"/>
        <w:adjustRightInd w:val="0"/>
        <w:ind w:left="-72"/>
        <w:rPr>
          <w:rFonts w:ascii="Times New Roman" w:hAnsi="Times New Roman" w:cs="Times"/>
          <w:szCs w:val="32"/>
        </w:rPr>
      </w:pPr>
    </w:p>
    <w:p w:rsidR="00C556FF" w:rsidRPr="00C556FF" w:rsidRDefault="00AB217E" w:rsidP="00C556FF">
      <w:pPr>
        <w:widowControl w:val="0"/>
        <w:autoSpaceDE w:val="0"/>
        <w:autoSpaceDN w:val="0"/>
        <w:adjustRightInd w:val="0"/>
        <w:ind w:left="-72"/>
        <w:rPr>
          <w:rFonts w:ascii="Times New Roman" w:hAnsi="Times New Roman" w:cs="Times"/>
          <w:szCs w:val="32"/>
        </w:rPr>
      </w:pPr>
      <w:r w:rsidRPr="00C556FF">
        <w:rPr>
          <w:rFonts w:ascii="Times New Roman" w:hAnsi="Times New Roman" w:cs="Arial"/>
          <w:szCs w:val="30"/>
        </w:rPr>
        <w:t xml:space="preserve">23. Cook DJ, </w:t>
      </w:r>
      <w:proofErr w:type="spellStart"/>
      <w:r w:rsidRPr="00C556FF">
        <w:rPr>
          <w:rFonts w:ascii="Times New Roman" w:hAnsi="Times New Roman" w:cs="Arial"/>
          <w:szCs w:val="30"/>
        </w:rPr>
        <w:t>Cusimano</w:t>
      </w:r>
      <w:proofErr w:type="spellEnd"/>
      <w:r w:rsidRPr="00C556FF">
        <w:rPr>
          <w:rFonts w:ascii="Times New Roman" w:hAnsi="Times New Roman" w:cs="Arial"/>
          <w:szCs w:val="30"/>
        </w:rPr>
        <w:t xml:space="preserve"> MD, </w:t>
      </w:r>
      <w:proofErr w:type="spellStart"/>
      <w:r w:rsidRPr="00C556FF">
        <w:rPr>
          <w:rFonts w:ascii="Times New Roman" w:hAnsi="Times New Roman" w:cs="Arial"/>
          <w:szCs w:val="30"/>
        </w:rPr>
        <w:t>Tator</w:t>
      </w:r>
      <w:proofErr w:type="spellEnd"/>
      <w:r w:rsidRPr="00C556FF">
        <w:rPr>
          <w:rFonts w:ascii="Times New Roman" w:hAnsi="Times New Roman" w:cs="Arial"/>
          <w:szCs w:val="30"/>
        </w:rPr>
        <w:t xml:space="preserve"> CH, et al. (2003). </w:t>
      </w:r>
      <w:proofErr w:type="gramStart"/>
      <w:r w:rsidRPr="00C556FF">
        <w:rPr>
          <w:rFonts w:ascii="Times New Roman" w:hAnsi="Times New Roman" w:cs="Arial"/>
          <w:szCs w:val="30"/>
        </w:rPr>
        <w:t xml:space="preserve">Evaluation of the </w:t>
      </w:r>
      <w:proofErr w:type="spellStart"/>
      <w:r w:rsidRPr="00C556FF">
        <w:rPr>
          <w:rFonts w:ascii="Times New Roman" w:hAnsi="Times New Roman" w:cs="Arial"/>
          <w:szCs w:val="30"/>
        </w:rPr>
        <w:t>ThinkFirst</w:t>
      </w:r>
      <w:proofErr w:type="spellEnd"/>
      <w:r w:rsidRPr="00C556FF">
        <w:rPr>
          <w:rFonts w:ascii="Times New Roman" w:hAnsi="Times New Roman" w:cs="Arial"/>
          <w:szCs w:val="30"/>
        </w:rPr>
        <w:t xml:space="preserve"> Canada, smart hockey, brain and spinal cord injury prevention video.</w:t>
      </w:r>
      <w:proofErr w:type="gramEnd"/>
      <w:r w:rsidRPr="00C556FF">
        <w:rPr>
          <w:rFonts w:ascii="Times New Roman" w:hAnsi="Times New Roman" w:cs="Arial"/>
          <w:szCs w:val="30"/>
        </w:rPr>
        <w:t xml:space="preserve"> </w:t>
      </w:r>
      <w:proofErr w:type="spellStart"/>
      <w:r w:rsidRPr="00C556FF">
        <w:rPr>
          <w:rFonts w:ascii="Times New Roman" w:hAnsi="Times New Roman" w:cs="Arial"/>
          <w:szCs w:val="30"/>
        </w:rPr>
        <w:t>Inj</w:t>
      </w:r>
      <w:proofErr w:type="spellEnd"/>
      <w:r w:rsidRPr="00C556FF">
        <w:rPr>
          <w:rFonts w:ascii="Times New Roman" w:hAnsi="Times New Roman" w:cs="Arial"/>
          <w:szCs w:val="30"/>
        </w:rPr>
        <w:t xml:space="preserve"> Prev</w:t>
      </w:r>
      <w:proofErr w:type="gramStart"/>
      <w:r w:rsidRPr="00C556FF">
        <w:rPr>
          <w:rFonts w:ascii="Times New Roman" w:hAnsi="Times New Roman" w:cs="Arial"/>
          <w:szCs w:val="30"/>
        </w:rPr>
        <w:t>;9:361</w:t>
      </w:r>
      <w:proofErr w:type="gramEnd"/>
      <w:r w:rsidRPr="00C556FF">
        <w:rPr>
          <w:rFonts w:ascii="Times New Roman" w:hAnsi="Times New Roman" w:cs="Arial"/>
          <w:szCs w:val="30"/>
        </w:rPr>
        <w:t>-366.</w:t>
      </w:r>
    </w:p>
    <w:p w:rsidR="00C556FF" w:rsidRPr="00C556FF" w:rsidRDefault="00C556FF" w:rsidP="00C556FF">
      <w:pPr>
        <w:widowControl w:val="0"/>
        <w:autoSpaceDE w:val="0"/>
        <w:autoSpaceDN w:val="0"/>
        <w:adjustRightInd w:val="0"/>
        <w:ind w:left="-72"/>
        <w:rPr>
          <w:rFonts w:ascii="Times New Roman" w:hAnsi="Times New Roman" w:cs="Times"/>
          <w:szCs w:val="32"/>
        </w:rPr>
      </w:pPr>
    </w:p>
    <w:p w:rsidR="00C556FF" w:rsidRPr="00C556FF" w:rsidRDefault="00C556FF" w:rsidP="00C556FF">
      <w:pPr>
        <w:widowControl w:val="0"/>
        <w:autoSpaceDE w:val="0"/>
        <w:autoSpaceDN w:val="0"/>
        <w:adjustRightInd w:val="0"/>
        <w:ind w:left="-72"/>
        <w:rPr>
          <w:rFonts w:ascii="Times New Roman" w:hAnsi="Times New Roman"/>
        </w:rPr>
      </w:pPr>
      <w:proofErr w:type="gramStart"/>
      <w:r w:rsidRPr="00C556FF">
        <w:rPr>
          <w:rFonts w:ascii="Times New Roman" w:hAnsi="Times New Roman"/>
          <w:color w:val="000000"/>
          <w:szCs w:val="30"/>
        </w:rPr>
        <w:t>24.  CDC Streaming Health.</w:t>
      </w:r>
      <w:proofErr w:type="gramEnd"/>
      <w:r w:rsidRPr="00C556FF">
        <w:rPr>
          <w:rFonts w:ascii="Times New Roman" w:hAnsi="Times New Roman"/>
          <w:color w:val="000000"/>
          <w:szCs w:val="30"/>
        </w:rPr>
        <w:t xml:space="preserve"> (2008, August 22).  Keeping quiet can keep you out of the game. [</w:t>
      </w:r>
      <w:proofErr w:type="gramStart"/>
      <w:r w:rsidRPr="00C556FF">
        <w:rPr>
          <w:rFonts w:ascii="Times New Roman" w:hAnsi="Times New Roman"/>
          <w:color w:val="000000"/>
          <w:szCs w:val="30"/>
        </w:rPr>
        <w:t>video</w:t>
      </w:r>
      <w:proofErr w:type="gramEnd"/>
      <w:r w:rsidRPr="00C556FF">
        <w:rPr>
          <w:rFonts w:ascii="Times New Roman" w:hAnsi="Times New Roman"/>
          <w:color w:val="000000"/>
          <w:szCs w:val="30"/>
        </w:rPr>
        <w:t xml:space="preserve"> file] Retrieved from </w:t>
      </w:r>
      <w:hyperlink r:id="rId9" w:history="1">
        <w:r w:rsidRPr="000A6532">
          <w:rPr>
            <w:rStyle w:val="Hyperlink"/>
            <w:rFonts w:ascii="Times New Roman" w:hAnsi="Times New Roman"/>
            <w:szCs w:val="30"/>
          </w:rPr>
          <w:t>http://www.cdc.gov/cdctv/Concussion/KeepingQuietCanKeepYouOutOfTheGame.mov</w:t>
        </w:r>
      </w:hyperlink>
      <w:r>
        <w:rPr>
          <w:rFonts w:ascii="Times New Roman" w:hAnsi="Times New Roman"/>
          <w:color w:val="000000"/>
          <w:szCs w:val="30"/>
        </w:rPr>
        <w:t xml:space="preserve"> </w:t>
      </w:r>
      <w:r w:rsidRPr="00C556FF">
        <w:rPr>
          <w:rFonts w:ascii="Times New Roman" w:hAnsi="Times New Roman"/>
        </w:rPr>
        <w:br/>
      </w:r>
    </w:p>
    <w:p w:rsidR="00C556FF" w:rsidRPr="00C556FF" w:rsidRDefault="00C556FF" w:rsidP="00C556FF">
      <w:pPr>
        <w:widowControl w:val="0"/>
        <w:autoSpaceDE w:val="0"/>
        <w:autoSpaceDN w:val="0"/>
        <w:adjustRightInd w:val="0"/>
        <w:ind w:left="-72"/>
        <w:rPr>
          <w:rFonts w:ascii="Times New Roman" w:hAnsi="Times New Roman"/>
        </w:rPr>
      </w:pPr>
      <w:r w:rsidRPr="00C556FF">
        <w:rPr>
          <w:rFonts w:ascii="Times New Roman" w:hAnsi="Times New Roman"/>
        </w:rPr>
        <w:t>25. Centers for Disease Control and Prevention. (2012). Injury Prevention &amp; Control: Traumatic Brain Injury, How Many People Have TBI</w:t>
      </w:r>
      <w:proofErr w:type="gramStart"/>
      <w:r w:rsidRPr="00C556FF">
        <w:rPr>
          <w:rFonts w:ascii="Times New Roman" w:hAnsi="Times New Roman"/>
        </w:rPr>
        <w:t>?.</w:t>
      </w:r>
      <w:proofErr w:type="gramEnd"/>
      <w:r w:rsidRPr="00C556FF">
        <w:rPr>
          <w:rFonts w:ascii="Times New Roman" w:hAnsi="Times New Roman"/>
        </w:rPr>
        <w:t xml:space="preserve"> Retrieved from </w:t>
      </w:r>
      <w:hyperlink r:id="rId10" w:history="1">
        <w:r w:rsidRPr="00C556FF">
          <w:rPr>
            <w:rStyle w:val="Hyperlink"/>
            <w:rFonts w:ascii="Times New Roman" w:hAnsi="Times New Roman"/>
          </w:rPr>
          <w:t>http://www.cdc.gov/TraumaticBrainInjury/statistics.html</w:t>
        </w:r>
      </w:hyperlink>
      <w:r w:rsidRPr="00C556FF">
        <w:rPr>
          <w:rFonts w:ascii="Times New Roman" w:hAnsi="Times New Roman"/>
        </w:rPr>
        <w:t xml:space="preserve"> </w:t>
      </w:r>
    </w:p>
    <w:p w:rsidR="00891489" w:rsidRPr="00C556FF" w:rsidRDefault="00C556FF" w:rsidP="00C556FF">
      <w:pPr>
        <w:widowControl w:val="0"/>
        <w:autoSpaceDE w:val="0"/>
        <w:autoSpaceDN w:val="0"/>
        <w:adjustRightInd w:val="0"/>
        <w:ind w:left="-72"/>
        <w:rPr>
          <w:rFonts w:ascii="Times New Roman" w:hAnsi="Times New Roman" w:cs="Times"/>
          <w:szCs w:val="32"/>
        </w:rPr>
      </w:pPr>
      <w:r w:rsidRPr="00C556FF">
        <w:rPr>
          <w:rFonts w:ascii="Times New Roman" w:hAnsi="Times New Roman"/>
        </w:rPr>
        <w:br/>
      </w:r>
      <w:r w:rsidRPr="00C556FF">
        <w:rPr>
          <w:rFonts w:ascii="Times New Roman" w:hAnsi="Times New Roman"/>
          <w:color w:val="000000"/>
          <w:szCs w:val="30"/>
        </w:rPr>
        <w:t>26. Centers For Disease Control And Prevention. (2012)</w:t>
      </w:r>
      <w:proofErr w:type="gramStart"/>
      <w:r w:rsidRPr="00C556FF">
        <w:rPr>
          <w:rFonts w:ascii="Times New Roman" w:hAnsi="Times New Roman"/>
          <w:color w:val="000000"/>
          <w:szCs w:val="30"/>
        </w:rPr>
        <w:t>. A quiz for coaches, athletes, and parents.</w:t>
      </w:r>
      <w:proofErr w:type="gramEnd"/>
      <w:r w:rsidRPr="00C556FF">
        <w:rPr>
          <w:rFonts w:ascii="Times New Roman" w:hAnsi="Times New Roman"/>
          <w:color w:val="000000"/>
          <w:szCs w:val="30"/>
        </w:rPr>
        <w:t xml:space="preserve"> Retrieved from </w:t>
      </w:r>
      <w:hyperlink r:id="rId11" w:history="1">
        <w:r w:rsidRPr="000A6532">
          <w:rPr>
            <w:rStyle w:val="Hyperlink"/>
            <w:rFonts w:ascii="Times New Roman" w:hAnsi="Times New Roman"/>
            <w:szCs w:val="30"/>
          </w:rPr>
          <w:t>http://www.cdc.gov/concussion/pdf/quiz_Eng.pdf</w:t>
        </w:r>
      </w:hyperlink>
      <w:r>
        <w:rPr>
          <w:rFonts w:ascii="Times New Roman" w:hAnsi="Times New Roman"/>
          <w:color w:val="000000"/>
          <w:szCs w:val="30"/>
        </w:rPr>
        <w:t xml:space="preserve"> </w:t>
      </w:r>
    </w:p>
    <w:sectPr w:rsidR="00891489" w:rsidRPr="00C556FF" w:rsidSect="00AB217E">
      <w:headerReference w:type="default" r:id="rId1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535C" w:rsidRDefault="00EA535C">
    <w:pPr>
      <w:pStyle w:val="Header"/>
    </w:pPr>
    <w:r>
      <w:tab/>
    </w:r>
    <w:r>
      <w:tab/>
      <w:t>Jen Tooher and Liz Waddell</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5D7FFE"/>
    <w:multiLevelType w:val="multilevel"/>
    <w:tmpl w:val="0FC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D1020"/>
    <w:multiLevelType w:val="multilevel"/>
    <w:tmpl w:val="8EB8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217E"/>
    <w:rsid w:val="00037BCD"/>
    <w:rsid w:val="00140F54"/>
    <w:rsid w:val="00285CD6"/>
    <w:rsid w:val="00296509"/>
    <w:rsid w:val="003E3615"/>
    <w:rsid w:val="00464E76"/>
    <w:rsid w:val="00485E45"/>
    <w:rsid w:val="004A3F9A"/>
    <w:rsid w:val="004B1D9E"/>
    <w:rsid w:val="007E0352"/>
    <w:rsid w:val="00891489"/>
    <w:rsid w:val="00A568DE"/>
    <w:rsid w:val="00AB217E"/>
    <w:rsid w:val="00AE25F1"/>
    <w:rsid w:val="00B171E6"/>
    <w:rsid w:val="00C556FF"/>
    <w:rsid w:val="00D00037"/>
    <w:rsid w:val="00D81DFD"/>
    <w:rsid w:val="00EA535C"/>
    <w:rsid w:val="00EE68F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7E"/>
    <w:rPr>
      <w:rFonts w:eastAsiaTheme="minorEastAsia"/>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B217E"/>
    <w:pPr>
      <w:tabs>
        <w:tab w:val="center" w:pos="4320"/>
        <w:tab w:val="right" w:pos="8640"/>
      </w:tabs>
    </w:pPr>
  </w:style>
  <w:style w:type="character" w:customStyle="1" w:styleId="HeaderChar">
    <w:name w:val="Header Char"/>
    <w:basedOn w:val="DefaultParagraphFont"/>
    <w:link w:val="Header"/>
    <w:uiPriority w:val="99"/>
    <w:rsid w:val="00AB217E"/>
    <w:rPr>
      <w:rFonts w:eastAsiaTheme="minorEastAsia"/>
      <w:lang w:eastAsia="ja-JP"/>
    </w:rPr>
  </w:style>
  <w:style w:type="paragraph" w:styleId="Footer">
    <w:name w:val="footer"/>
    <w:basedOn w:val="Normal"/>
    <w:link w:val="FooterChar"/>
    <w:uiPriority w:val="99"/>
    <w:semiHidden/>
    <w:unhideWhenUsed/>
    <w:rsid w:val="00AB217E"/>
    <w:pPr>
      <w:tabs>
        <w:tab w:val="center" w:pos="4320"/>
        <w:tab w:val="right" w:pos="8640"/>
      </w:tabs>
    </w:pPr>
  </w:style>
  <w:style w:type="character" w:customStyle="1" w:styleId="FooterChar">
    <w:name w:val="Footer Char"/>
    <w:basedOn w:val="DefaultParagraphFont"/>
    <w:link w:val="Footer"/>
    <w:uiPriority w:val="99"/>
    <w:semiHidden/>
    <w:rsid w:val="00AB217E"/>
    <w:rPr>
      <w:rFonts w:eastAsiaTheme="minorEastAsia"/>
      <w:lang w:eastAsia="ja-JP"/>
    </w:rPr>
  </w:style>
  <w:style w:type="paragraph" w:styleId="BalloonText">
    <w:name w:val="Balloon Text"/>
    <w:basedOn w:val="Normal"/>
    <w:link w:val="BalloonTextChar"/>
    <w:uiPriority w:val="99"/>
    <w:semiHidden/>
    <w:unhideWhenUsed/>
    <w:rsid w:val="00AB21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17E"/>
    <w:rPr>
      <w:rFonts w:ascii="Lucida Grande" w:eastAsiaTheme="minorEastAsia" w:hAnsi="Lucida Grande" w:cs="Lucida Grande"/>
      <w:sz w:val="18"/>
      <w:szCs w:val="18"/>
      <w:lang w:eastAsia="ja-JP"/>
    </w:rPr>
  </w:style>
  <w:style w:type="paragraph" w:styleId="NormalWeb">
    <w:name w:val="Normal (Web)"/>
    <w:basedOn w:val="Normal"/>
    <w:uiPriority w:val="99"/>
    <w:rsid w:val="00891489"/>
    <w:pPr>
      <w:spacing w:beforeLines="1" w:afterLines="1"/>
    </w:pPr>
    <w:rPr>
      <w:rFonts w:ascii="Times" w:eastAsiaTheme="minorHAnsi" w:hAnsi="Times" w:cs="Times New Roman"/>
      <w:sz w:val="20"/>
      <w:szCs w:val="20"/>
      <w:lang w:eastAsia="en-US"/>
    </w:rPr>
  </w:style>
  <w:style w:type="paragraph" w:styleId="ListParagraph">
    <w:name w:val="List Paragraph"/>
    <w:basedOn w:val="Normal"/>
    <w:uiPriority w:val="34"/>
    <w:qFormat/>
    <w:rsid w:val="00AE25F1"/>
    <w:pPr>
      <w:ind w:left="720"/>
      <w:contextualSpacing/>
    </w:pPr>
  </w:style>
  <w:style w:type="character" w:styleId="Hyperlink">
    <w:name w:val="Hyperlink"/>
    <w:basedOn w:val="DefaultParagraphFont"/>
    <w:uiPriority w:val="99"/>
    <w:semiHidden/>
    <w:unhideWhenUsed/>
    <w:rsid w:val="00C556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7772774">
      <w:bodyDiv w:val="1"/>
      <w:marLeft w:val="0"/>
      <w:marRight w:val="0"/>
      <w:marTop w:val="0"/>
      <w:marBottom w:val="0"/>
      <w:divBdr>
        <w:top w:val="none" w:sz="0" w:space="0" w:color="auto"/>
        <w:left w:val="none" w:sz="0" w:space="0" w:color="auto"/>
        <w:bottom w:val="none" w:sz="0" w:space="0" w:color="auto"/>
        <w:right w:val="none" w:sz="0" w:space="0" w:color="auto"/>
      </w:divBdr>
    </w:div>
    <w:div w:id="1171676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sbepolicy.dpi.state.nc.us/policies/HRS-D-001.asp?pri=03&amp;cat=D&amp;pol=001&amp;acr=HRS." TargetMode="External"/><Relationship Id="rId11" Type="http://schemas.openxmlformats.org/officeDocument/2006/relationships/hyperlink" Target="http://www.cdc.gov/concussion/pdf/quiz_Eng.pdf" TargetMode="External"/><Relationship Id="rId1" Type="http://schemas.openxmlformats.org/officeDocument/2006/relationships/numbering" Target="numbering.xml"/><Relationship Id="rId6" Type="http://schemas.openxmlformats.org/officeDocument/2006/relationships/hyperlink" Target="http://gfellerwallerlaw.unc.edu/GfellerWallerLaw/gwlaw.html." TargetMode="External"/><Relationship Id="rId8" Type="http://schemas.openxmlformats.org/officeDocument/2006/relationships/hyperlink" Target="http://www.ncpublicschools.org/curriculum/healthfulliving/scos/" TargetMode="External"/><Relationship Id="rId13" Type="http://schemas.openxmlformats.org/officeDocument/2006/relationships/fontTable" Target="fontTable.xml"/><Relationship Id="rId10" Type="http://schemas.openxmlformats.org/officeDocument/2006/relationships/hyperlink" Target="http://www.cdc.gov/TraumaticBrainInjury/statistics.html" TargetMode="External"/><Relationship Id="rId5" Type="http://schemas.openxmlformats.org/officeDocument/2006/relationships/hyperlink" Target="http://www.mayoclinic.com/health/concussion-in-children/AN02059." TargetMode="Externa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www.cdc.gov/cdctv/Concussion/KeepingQuietCanKeepYouOutOfTheGame.m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4064</Words>
  <Characters>23168</Characters>
  <Application>Microsoft Word 12.1.0</Application>
  <DocSecurity>0</DocSecurity>
  <Lines>193</Lines>
  <Paragraphs>46</Paragraphs>
  <ScaleCrop>false</ScaleCrop>
  <Company>University of Georgia</Company>
  <LinksUpToDate>false</LinksUpToDate>
  <CharactersWithSpaces>28451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Tooher</dc:creator>
  <cp:keywords/>
  <cp:lastModifiedBy>Jennifer Tooher</cp:lastModifiedBy>
  <cp:revision>13</cp:revision>
  <dcterms:created xsi:type="dcterms:W3CDTF">2012-11-24T19:34:00Z</dcterms:created>
  <dcterms:modified xsi:type="dcterms:W3CDTF">2012-11-26T22:36:00Z</dcterms:modified>
</cp:coreProperties>
</file>